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rFonts w:ascii="맑은 고딕" w:hAnsi="맑은 고딕" w:eastAsia="맑은 고딕"/>
          <w:b/>
          <w:color w:val="1B2429"/>
          <w:sz w:val="40"/>
        </w:rPr>
        <w:t>고가용성 가상 암호화폐 거래소</w:t>
      </w:r>
    </w:p>
    <w:p>
      <w:pPr>
        <w:spacing w:after="120"/>
      </w:pPr>
      <w:r>
        <w:rPr>
          <w:rFonts w:ascii="맑은 고딕" w:hAnsi="맑은 고딕" w:eastAsia="맑은 고딕"/>
        </w:rPr>
        <w:t>한국폴리텍대학 광명융합기술교육원 데이터분석과 파이널 프로젝트 계획서. 1인 프로젝트. 작성 2026-08-25, 개정 2026-08-30, 최종 발표 2026-10-16. 모든 수치는 기준 커밋 2dbf6fb(2026-08-30 23:23) 기준 실계측값이고, 재현되지 않은 값은 "미확인"으로 표기했다. 그 뒤 커밋은 이 문서가 판정하지 않는다. 초판 기준선은 2a71234였다. 개정에서 규모·비용·일정 전 항목을 재계측했고 초판 값이 그 시점에 맞았는지도 함께 대조했다.</w:t>
      </w:r>
    </w:p>
    <w:p>
      <w:pPr>
        <w:pStyle w:val="Heading2"/>
        <w:spacing w:before="280" w:after="100"/>
      </w:pPr>
      <w:r>
        <w:rPr>
          <w:rFonts w:ascii="맑은 고딕" w:hAnsi="맑은 고딕" w:eastAsia="맑은 고딕"/>
          <w:b/>
          <w:color w:val="1B2429"/>
          <w:sz w:val="28"/>
        </w:rPr>
        <w:t>요약</w:t>
      </w:r>
    </w:p>
    <w:p>
      <w:pPr>
        <w:spacing w:line="264" w:lineRule="auto" w:after="80"/>
      </w:pPr>
      <w:r>
        <w:rPr>
          <w:rFonts w:ascii="맑은 고딕" w:hAnsi="맑은 고딕" w:eastAsia="맑은 고딕"/>
          <w:b/>
          <w:sz w:val="19"/>
        </w:rPr>
        <w:t>무엇을 만드는가.</w:t>
      </w:r>
      <w:r>
        <w:rPr>
          <w:rFonts w:ascii="맑은 고딕" w:hAnsi="맑은 고딕" w:eastAsia="맑은 고딕"/>
          <w:sz w:val="19"/>
        </w:rPr>
        <w:t xml:space="preserve"> 봇 플릿이 실시간 매매하는 완전 시뮬레이션 암호화폐 거래소. 실거래·실자산 없음. 장애를 의도적으로 주입하고, 원인이 어느 계층인지 좁히고, 장애가 지나간 뒤 데이터가 맞는지를 원장 SQL로 판정한다.</w:t>
      </w:r>
    </w:p>
    <w:p>
      <w:pPr>
        <w:spacing w:line="264" w:lineRule="auto" w:after="80"/>
      </w:pPr>
      <w:r>
        <w:rPr>
          <w:rFonts w:ascii="맑은 고딕" w:hAnsi="맑은 고딕" w:eastAsia="맑은 고딕"/>
          <w:b/>
          <w:sz w:val="19"/>
        </w:rPr>
        <w:t>왜 거래소인가.</w:t>
      </w:r>
      <w:r>
        <w:rPr>
          <w:rFonts w:ascii="맑은 고딕" w:hAnsi="맑은 고딕" w:eastAsia="맑은 고딕"/>
          <w:sz w:val="19"/>
        </w:rPr>
        <w:t xml:space="preserve"> 복식부기 원장이 정답 상태를 도메인 성질로 이미 갖는다. 자산별 원장 합 0은 내가 정한 규칙이 아니라 회계 성립 조건이라, 위반이 나오면 변명의 여지가 없다. 게시판이나 부하테스트 대상 서비스로는 사후 정합성 판정이 원리상 불가능하다.</w:t>
      </w:r>
    </w:p>
    <w:p>
      <w:pPr>
        <w:spacing w:line="264" w:lineRule="auto" w:after="80"/>
      </w:pPr>
      <w:r>
        <w:rPr>
          <w:rFonts w:ascii="맑은 고딕" w:hAnsi="맑은 고딕" w:eastAsia="맑은 고딕"/>
          <w:b/>
          <w:sz w:val="19"/>
        </w:rPr>
        <w:t>무엇을 증명하는가.</w:t>
      </w:r>
      <w:r>
        <w:rPr>
          <w:rFonts w:ascii="맑은 고딕" w:hAnsi="맑은 고딕" w:eastAsia="맑은 고딕"/>
          <w:sz w:val="19"/>
        </w:rPr>
        <w:t xml:space="preserve"> 반증 조건이 붙은 두 명제다. ① 체결 무결: 폭주·장애에도 자산별 원장 합 0, 주문 중복·유실 0. ② 자동 복구: 무개입 승격, RTO 30초 이내, epoch 정확히 +1. 판정 주체는 사람 눈이 아니라 SQL 위반 행 수, 메트릭 임계, 스크립트 exit code다.</w:t>
      </w:r>
    </w:p>
    <w:p>
      <w:pPr>
        <w:spacing w:line="264" w:lineRule="auto" w:after="80"/>
      </w:pPr>
      <w:r>
        <w:rPr>
          <w:rFonts w:ascii="맑은 고딕" w:hAnsi="맑은 고딕" w:eastAsia="맑은 고딕"/>
          <w:b/>
          <w:sz w:val="19"/>
        </w:rPr>
        <w:t>현재 상태.</w:t>
      </w:r>
      <w:r>
        <w:rPr>
          <w:rFonts w:ascii="맑은 고딕" w:hAnsi="맑은 고딕" w:eastAsia="맑은 고딕"/>
          <w:sz w:val="19"/>
        </w:rPr>
        <w:t xml:space="preserve"> 커밋 321건, 서버 Java 274파일, 웹 TS·TSX 189파일, REST 엔드포인트 99, 불변식 26개 상시 검증.</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성립</w:t>
            </w:r>
          </w:p>
        </w:tc>
        <w:tc>
          <w:tcPr>
            <w:tcW w:type="dxa" w:w="4873"/>
            <w:shd w:val="clear" w:fill="2F3E47"/>
          </w:tcPr>
          <w:p>
            <w:pPr>
              <w:spacing w:after="20"/>
            </w:pPr>
            <w:r>
              <w:rPr>
                <w:b/>
                <w:color w:val="FFFFFF"/>
                <w:sz w:val="18"/>
              </w:rPr>
            </w:r>
            <w:r>
              <w:rPr>
                <w:rFonts w:ascii="맑은 고딕" w:hAnsi="맑은 고딕" w:eastAsia="맑은 고딕"/>
                <w:b/>
                <w:color w:val="FFFFFF"/>
                <w:sz w:val="18"/>
              </w:rPr>
              <w:t>미성립. 남은 6주의 작업 대상</w:t>
            </w:r>
          </w:p>
        </w:tc>
      </w:tr>
      <w:tr>
        <w:tc>
          <w:tcPr>
            <w:tcW w:type="dxa" w:w="4873"/>
          </w:tcPr>
          <w:p>
            <w:pPr>
              <w:spacing w:after="20" w:line="252" w:lineRule="auto"/>
            </w:pPr>
            <w:r>
              <w:rPr>
                <w:sz w:val="17"/>
              </w:rPr>
            </w:r>
            <w:r>
              <w:rPr>
                <w:rFonts w:ascii="맑은 고딕" w:hAnsi="맑은 고딕" w:eastAsia="맑은 고딕"/>
                <w:sz w:val="17"/>
              </w:rPr>
              <w:t>정합성 판정. 불변식 26개, 반증 테스트 8건</w:t>
            </w:r>
          </w:p>
        </w:tc>
        <w:tc>
          <w:tcPr>
            <w:tcW w:type="dxa" w:w="4873"/>
          </w:tcPr>
          <w:p>
            <w:pPr>
              <w:spacing w:after="20" w:line="252" w:lineRule="auto"/>
            </w:pPr>
            <w:r>
              <w:rPr>
                <w:sz w:val="17"/>
              </w:rPr>
            </w:r>
            <w:r>
              <w:rPr>
                <w:rFonts w:ascii="맑은 고딕" w:hAnsi="맑은 고딕" w:eastAsia="맑은 고딕"/>
                <w:sz w:val="17"/>
              </w:rPr>
              <w:t>계층 판정. 프로브 0건, tcpdump 미사용</w:t>
            </w:r>
          </w:p>
        </w:tc>
      </w:tr>
      <w:tr>
        <w:tc>
          <w:tcPr>
            <w:tcW w:type="dxa" w:w="4873"/>
          </w:tcPr>
          <w:p>
            <w:pPr>
              <w:spacing w:after="20" w:line="252" w:lineRule="auto"/>
            </w:pPr>
            <w:r>
              <w:rPr>
                <w:sz w:val="17"/>
              </w:rPr>
            </w:r>
            <w:r>
              <w:rPr>
                <w:rFonts w:ascii="맑은 고딕" w:hAnsi="맑은 고딕" w:eastAsia="맑은 고딕"/>
                <w:sz w:val="17"/>
              </w:rPr>
              <w:t>자동 복구. 페일오버 라이브 PASS 5건, fencing epoch</w:t>
            </w:r>
          </w:p>
        </w:tc>
        <w:tc>
          <w:tcPr>
            <w:tcW w:type="dxa" w:w="4873"/>
          </w:tcPr>
          <w:p>
            <w:pPr>
              <w:spacing w:after="20" w:line="252" w:lineRule="auto"/>
            </w:pPr>
            <w:r>
              <w:rPr>
                <w:sz w:val="17"/>
              </w:rPr>
            </w:r>
            <w:r>
              <w:rPr>
                <w:rFonts w:ascii="맑은 고딕" w:hAnsi="맑은 고딕" w:eastAsia="맑은 고딕"/>
                <w:sz w:val="17"/>
              </w:rPr>
              <w:t>데이터 이중화. PostgreSQL 단일 인스턴스</w:t>
            </w:r>
          </w:p>
        </w:tc>
      </w:tr>
      <w:tr>
        <w:tc>
          <w:tcPr>
            <w:tcW w:type="dxa" w:w="4873"/>
          </w:tcPr>
          <w:p>
            <w:pPr>
              <w:spacing w:after="20" w:line="252" w:lineRule="auto"/>
            </w:pPr>
            <w:r>
              <w:rPr>
                <w:sz w:val="17"/>
              </w:rPr>
            </w:r>
            <w:r>
              <w:rPr>
                <w:rFonts w:ascii="맑은 고딕" w:hAnsi="맑은 고딕" w:eastAsia="맑은 고딕"/>
                <w:sz w:val="17"/>
              </w:rPr>
              <w:t>카오스 실험 9종, 알람 11·대시보드 4</w:t>
            </w:r>
          </w:p>
        </w:tc>
        <w:tc>
          <w:tcPr>
            <w:tcW w:type="dxa" w:w="4873"/>
          </w:tcPr>
          <w:p>
            <w:pPr>
              <w:spacing w:after="20" w:line="252" w:lineRule="auto"/>
            </w:pPr>
            <w:r>
              <w:rPr>
                <w:sz w:val="17"/>
              </w:rPr>
            </w:r>
            <w:r>
              <w:rPr>
                <w:rFonts w:ascii="맑은 고딕" w:hAnsi="맑은 고딕" w:eastAsia="맑은 고딕"/>
                <w:sz w:val="17"/>
              </w:rPr>
              <w:t>외부 공개, 인프라 보안, 무중단 배포</w:t>
            </w:r>
          </w:p>
        </w:tc>
      </w:tr>
      <w:tr>
        <w:tc>
          <w:tcPr>
            <w:tcW w:type="dxa" w:w="4873"/>
          </w:tcPr>
          <w:p>
            <w:pPr>
              <w:spacing w:after="20" w:line="252" w:lineRule="auto"/>
            </w:pPr>
            <w:r>
              <w:rPr>
                <w:sz w:val="17"/>
              </w:rPr>
            </w:r>
            <w:r>
              <w:rPr>
                <w:rFonts w:ascii="맑은 고딕" w:hAnsi="맑은 고딕" w:eastAsia="맑은 고딕"/>
                <w:sz w:val="17"/>
              </w:rPr>
              <w:t>용량 실측. 기저 10 OPS·상한 100 OPS 확정</w:t>
            </w:r>
          </w:p>
        </w:tc>
        <w:tc>
          <w:tcPr>
            <w:tcW w:type="dxa" w:w="4873"/>
          </w:tcPr>
          <w:p>
            <w:pPr>
              <w:spacing w:after="20" w:line="252" w:lineRule="auto"/>
            </w:pPr>
            <w:r>
              <w:rPr>
                <w:sz w:val="17"/>
              </w:rPr>
            </w:r>
            <w:r>
              <w:rPr>
                <w:rFonts w:ascii="맑은 고딕" w:hAnsi="맑은 고딕" w:eastAsia="맑은 고딕"/>
                <w:sz w:val="17"/>
              </w:rPr>
              <w:t>부하 상시 배선. k6가 아직 단독 구동뿐</w:t>
            </w:r>
          </w:p>
        </w:tc>
      </w:tr>
    </w:tbl>
    <w:p>
      <w:pPr>
        <w:spacing w:after="40" w:line="144" w:lineRule="auto"/>
      </w:pPr>
    </w:p>
    <w:p>
      <w:pPr>
        <w:spacing w:line="264" w:lineRule="auto" w:after="80"/>
      </w:pPr>
      <w:r>
        <w:rPr>
          <w:rFonts w:ascii="맑은 고딕" w:hAnsi="맑은 고딕" w:eastAsia="맑은 고딕"/>
          <w:b/>
          <w:sz w:val="19"/>
        </w:rPr>
        <w:t>발표 축 다섯.</w:t>
      </w:r>
      <w:r>
        <w:rPr>
          <w:rFonts w:ascii="맑은 고딕" w:hAnsi="맑은 고딕" w:eastAsia="맑은 고딕"/>
          <w:sz w:val="19"/>
        </w:rPr>
        <w:t xml:space="preserve"> 증명 명제는 위 둘 그대로다. 아래는 그 둘을 심사자에게 보이는 서술 골격이지 증명 대상이 아니다. 축마다 현재 값이 하나씩 붙는다.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지표</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 값</w:t>
            </w:r>
          </w:p>
        </w:tc>
      </w:tr>
      <w:tr>
        <w:tc>
          <w:tcPr>
            <w:tcW w:type="dxa" w:w="3249"/>
          </w:tcPr>
          <w:p>
            <w:pPr>
              <w:spacing w:after="20" w:line="252" w:lineRule="auto"/>
            </w:pPr>
            <w:r>
              <w:rPr>
                <w:sz w:val="17"/>
              </w:rPr>
            </w:r>
            <w:r>
              <w:rPr>
                <w:rFonts w:ascii="맑은 고딕" w:hAnsi="맑은 고딕" w:eastAsia="맑은 고딕"/>
                <w:sz w:val="17"/>
              </w:rPr>
              <w:t>가용성</w:t>
            </w:r>
          </w:p>
        </w:tc>
        <w:tc>
          <w:tcPr>
            <w:tcW w:type="dxa" w:w="3249"/>
          </w:tcPr>
          <w:p>
            <w:pPr>
              <w:spacing w:after="20" w:line="252" w:lineRule="auto"/>
            </w:pPr>
            <w:r>
              <w:rPr>
                <w:sz w:val="17"/>
              </w:rPr>
            </w:r>
            <w:r>
              <w:rPr>
                <w:rFonts w:ascii="맑은 고딕" w:hAnsi="맑은 고딕" w:eastAsia="맑은 고딕"/>
                <w:sz w:val="17"/>
              </w:rPr>
              <w:t>페일오버 RTO 초</w:t>
            </w:r>
          </w:p>
        </w:tc>
        <w:tc>
          <w:tcPr>
            <w:tcW w:type="dxa" w:w="3249"/>
          </w:tcPr>
          <w:p>
            <w:pPr>
              <w:spacing w:after="20" w:line="252" w:lineRule="auto"/>
            </w:pPr>
            <w:r>
              <w:rPr>
                <w:sz w:val="17"/>
              </w:rPr>
            </w:r>
            <w:r>
              <w:rPr>
                <w:rFonts w:ascii="맑은 고딕" w:hAnsi="맑은 고딕" w:eastAsia="맑은 고딕"/>
                <w:sz w:val="17"/>
              </w:rPr>
              <w:t>라이브 실측 5실험 6회차(E2·E4·E5·E6·E7), 0.107 ~ 14.367초. 목표 30초 이내</w:t>
            </w:r>
          </w:p>
        </w:tc>
      </w:tr>
      <w:tr>
        <w:tc>
          <w:tcPr>
            <w:tcW w:type="dxa" w:w="3249"/>
          </w:tcPr>
          <w:p>
            <w:pPr>
              <w:spacing w:after="20" w:line="252" w:lineRule="auto"/>
            </w:pPr>
            <w:r>
              <w:rPr>
                <w:sz w:val="17"/>
              </w:rPr>
            </w:r>
            <w:r>
              <w:rPr>
                <w:rFonts w:ascii="맑은 고딕" w:hAnsi="맑은 고딕" w:eastAsia="맑은 고딕"/>
                <w:sz w:val="17"/>
              </w:rPr>
              <w:t>정합성</w:t>
            </w:r>
          </w:p>
        </w:tc>
        <w:tc>
          <w:tcPr>
            <w:tcW w:type="dxa" w:w="3249"/>
          </w:tcPr>
          <w:p>
            <w:pPr>
              <w:spacing w:after="20" w:line="252" w:lineRule="auto"/>
            </w:pPr>
            <w:r>
              <w:rPr>
                <w:sz w:val="17"/>
              </w:rPr>
            </w:r>
            <w:r>
              <w:rPr>
                <w:rFonts w:ascii="맑은 고딕" w:hAnsi="맑은 고딕" w:eastAsia="맑은 고딕"/>
                <w:sz w:val="17"/>
              </w:rPr>
              <w:t>원장 불변식 위반 행 수</w:t>
            </w:r>
          </w:p>
        </w:tc>
        <w:tc>
          <w:tcPr>
            <w:tcW w:type="dxa" w:w="3249"/>
          </w:tcPr>
          <w:p>
            <w:pPr>
              <w:spacing w:after="20" w:line="252" w:lineRule="auto"/>
            </w:pPr>
            <w:r>
              <w:rPr>
                <w:sz w:val="17"/>
              </w:rPr>
            </w:r>
            <w:r>
              <w:rPr>
                <w:rFonts w:ascii="맑은 고딕" w:hAnsi="맑은 고딕" w:eastAsia="맑은 고딕"/>
                <w:sz w:val="17"/>
              </w:rPr>
              <w:t>라이브 E5·E7 회차에서 C01~C23 전건 0위반</w:t>
            </w:r>
          </w:p>
        </w:tc>
      </w:tr>
      <w:tr>
        <w:tc>
          <w:tcPr>
            <w:tcW w:type="dxa" w:w="3249"/>
          </w:tcPr>
          <w:p>
            <w:pPr>
              <w:spacing w:after="20" w:line="252" w:lineRule="auto"/>
            </w:pPr>
            <w:r>
              <w:rPr>
                <w:sz w:val="17"/>
              </w:rPr>
            </w:r>
            <w:r>
              <w:rPr>
                <w:rFonts w:ascii="맑은 고딕" w:hAnsi="맑은 고딕" w:eastAsia="맑은 고딕"/>
                <w:sz w:val="17"/>
              </w:rPr>
              <w:t>확장성·비용</w:t>
            </w:r>
          </w:p>
        </w:tc>
        <w:tc>
          <w:tcPr>
            <w:tcW w:type="dxa" w:w="3249"/>
          </w:tcPr>
          <w:p>
            <w:pPr>
              <w:spacing w:after="20" w:line="252" w:lineRule="auto"/>
            </w:pPr>
            <w:r>
              <w:rPr>
                <w:sz w:val="17"/>
              </w:rPr>
            </w:r>
            <w:r>
              <w:rPr>
                <w:rFonts w:ascii="맑은 고딕" w:hAnsi="맑은 고딕" w:eastAsia="맑은 고딕"/>
                <w:sz w:val="17"/>
              </w:rPr>
              <w:t>확정 기저 OPS와 달력 월 실청구</w:t>
            </w:r>
          </w:p>
        </w:tc>
        <w:tc>
          <w:tcPr>
            <w:tcW w:type="dxa" w:w="3249"/>
          </w:tcPr>
          <w:p>
            <w:pPr>
              <w:spacing w:after="20" w:line="252" w:lineRule="auto"/>
            </w:pPr>
            <w:r>
              <w:rPr>
                <w:sz w:val="17"/>
              </w:rPr>
            </w:r>
            <w:r>
              <w:rPr>
                <w:rFonts w:ascii="맑은 고딕" w:hAnsi="맑은 고딕" w:eastAsia="맑은 고딕"/>
                <w:sz w:val="17"/>
              </w:rPr>
              <w:t>기저 10 OPS, 스파이크 상한 100 OPS. 달력 월 97,318원, 자체 상한 100,000원</w:t>
            </w:r>
          </w:p>
        </w:tc>
      </w:tr>
      <w:tr>
        <w:tc>
          <w:tcPr>
            <w:tcW w:type="dxa" w:w="3249"/>
          </w:tcPr>
          <w:p>
            <w:pPr>
              <w:spacing w:after="20" w:line="252" w:lineRule="auto"/>
            </w:pPr>
            <w:r>
              <w:rPr>
                <w:sz w:val="17"/>
              </w:rPr>
            </w:r>
            <w:r>
              <w:rPr>
                <w:rFonts w:ascii="맑은 고딕" w:hAnsi="맑은 고딕" w:eastAsia="맑은 고딕"/>
                <w:sz w:val="17"/>
              </w:rPr>
              <w:t>관측</w:t>
            </w:r>
          </w:p>
        </w:tc>
        <w:tc>
          <w:tcPr>
            <w:tcW w:type="dxa" w:w="3249"/>
          </w:tcPr>
          <w:p>
            <w:pPr>
              <w:spacing w:after="20" w:line="252" w:lineRule="auto"/>
            </w:pPr>
            <w:r>
              <w:rPr>
                <w:sz w:val="17"/>
              </w:rPr>
            </w:r>
            <w:r>
              <w:rPr>
                <w:rFonts w:ascii="맑은 고딕" w:hAnsi="맑은 고딕" w:eastAsia="맑은 고딕"/>
                <w:sz w:val="17"/>
              </w:rPr>
              <w:t>L3·L4·L7 down 전이 순서</w:t>
            </w:r>
          </w:p>
        </w:tc>
        <w:tc>
          <w:tcPr>
            <w:tcW w:type="dxa" w:w="3249"/>
          </w:tcPr>
          <w:p>
            <w:pPr>
              <w:spacing w:after="20" w:line="252" w:lineRule="auto"/>
            </w:pPr>
            <w:r>
              <w:rPr>
                <w:sz w:val="17"/>
              </w:rPr>
            </w:r>
            <w:r>
              <w:rPr>
                <w:rFonts w:ascii="맑은 고딕" w:hAnsi="맑은 고딕" w:eastAsia="맑은 고딕"/>
                <w:sz w:val="17"/>
              </w:rPr>
              <w:t>프로브 0건. 이 축만 값이 0이고 남은 기간 최우선 결손이다</w:t>
            </w:r>
          </w:p>
        </w:tc>
      </w:tr>
      <w:tr>
        <w:tc>
          <w:tcPr>
            <w:tcW w:type="dxa" w:w="3249"/>
          </w:tcPr>
          <w:p>
            <w:pPr>
              <w:spacing w:after="20" w:line="252" w:lineRule="auto"/>
            </w:pPr>
            <w:r>
              <w:rPr>
                <w:sz w:val="17"/>
              </w:rPr>
            </w:r>
            <w:r>
              <w:rPr>
                <w:rFonts w:ascii="맑은 고딕" w:hAnsi="맑은 고딕" w:eastAsia="맑은 고딕"/>
                <w:sz w:val="17"/>
              </w:rPr>
              <w:t>보안</w:t>
            </w:r>
          </w:p>
        </w:tc>
        <w:tc>
          <w:tcPr>
            <w:tcW w:type="dxa" w:w="3249"/>
          </w:tcPr>
          <w:p>
            <w:pPr>
              <w:spacing w:after="20" w:line="252" w:lineRule="auto"/>
            </w:pPr>
            <w:r>
              <w:rPr>
                <w:sz w:val="17"/>
              </w:rPr>
            </w:r>
            <w:r>
              <w:rPr>
                <w:rFonts w:ascii="맑은 고딕" w:hAnsi="맑은 고딕" w:eastAsia="맑은 고딕"/>
                <w:sz w:val="17"/>
              </w:rPr>
              <w:t>거부 코드 재현 건수</w:t>
            </w:r>
          </w:p>
        </w:tc>
        <w:tc>
          <w:tcPr>
            <w:tcW w:type="dxa" w:w="3249"/>
          </w:tcPr>
          <w:p>
            <w:pPr>
              <w:spacing w:after="20" w:line="252" w:lineRule="auto"/>
            </w:pPr>
            <w:r>
              <w:rPr>
                <w:sz w:val="17"/>
              </w:rPr>
            </w:r>
            <w:r>
              <w:rPr>
                <w:rFonts w:ascii="맑은 고딕" w:hAnsi="맑은 고딕" w:eastAsia="맑은 고딕"/>
                <w:sz w:val="17"/>
              </w:rPr>
              <w:t>목표 8건 중 실측 확보 1건(429 too_many_requests 5,427건, 45.2%)</w:t>
            </w:r>
          </w:p>
        </w:tc>
      </w:tr>
    </w:tbl>
    <w:p>
      <w:pPr>
        <w:spacing w:after="40" w:line="144" w:lineRule="auto"/>
      </w:pPr>
    </w:p>
    <w:p>
      <w:pPr>
        <w:spacing w:line="264" w:lineRule="auto" w:after="80"/>
      </w:pPr>
      <w:r>
        <w:rPr>
          <w:rFonts w:ascii="맑은 고딕" w:hAnsi="맑은 고딕" w:eastAsia="맑은 고딕"/>
          <w:b/>
          <w:sz w:val="19"/>
        </w:rPr>
        <w:t>남은 6주.</w:t>
      </w:r>
      <w:r>
        <w:rPr>
          <w:rFonts w:ascii="맑은 고딕" w:hAnsi="맑은 고딕" w:eastAsia="맑은 고딕"/>
          <w:sz w:val="19"/>
        </w:rPr>
        <w:t xml:space="preserve"> 새 기능을 붙이지 않고 전부 인프라·배포·운영·보안에 쓴다. 주입할 대상과 판정할 술어가 둘 다 준비돼 있어 그 위에서 장애를 재현하는 편이 한계효용이 크다.</w:t>
      </w:r>
    </w:p>
    <w:p>
      <w:pPr>
        <w:spacing w:line="264" w:lineRule="auto" w:after="80"/>
      </w:pPr>
      <w:r>
        <w:rPr>
          <w:rFonts w:ascii="맑은 고딕" w:hAnsi="맑은 고딕" w:eastAsia="맑은 고딕"/>
          <w:b/>
          <w:sz w:val="19"/>
        </w:rPr>
        <w:t>운영 관점.</w:t>
      </w:r>
      <w:r>
        <w:rPr>
          <w:rFonts w:ascii="맑은 고딕" w:hAnsi="맑은 고딕" w:eastAsia="맑은 고딕"/>
          <w:sz w:val="19"/>
        </w:rPr>
        <w:t xml:space="preserve"> 7.7부터 7.16은 서사를 "내가 만든 것을 내가 증명한다"에서 "운영 중인 사이트를 인수해서 내가 운영한다"로 옮겨 적는다. 트랜잭션이 몰릴 때, 없을 때, 공격이 올 때 각각 무엇을 보고 무엇을 치는지를 명령 수준으로 고정하고, 자동화한 것과 일부러 사람 손에 남긴 것을 계층으로 가른다. 이 관점에서 최우선 결손은 둘이다. 알람 11개에 통지 경로가 0건이라 사람이 화면을 열기 전까지 장애를 모르고, 상시면 컴포즈 3종에 관측 스택 정의가 0건이라 대시보드와 불변식 스캔이 현재 격리 하네스 전용이다.</w:t>
      </w:r>
    </w:p>
    <w:p>
      <w:pPr>
        <w:spacing w:line="264" w:lineRule="auto" w:after="80"/>
      </w:pPr>
      <w:r>
        <w:rPr>
          <w:rFonts w:ascii="맑은 고딕" w:hAnsi="맑은 고딕" w:eastAsia="맑은 고딕"/>
          <w:b/>
          <w:sz w:val="19"/>
        </w:rPr>
        <w:t>배포 설계의 핵심 판단.</w:t>
      </w:r>
      <w:r>
        <w:rPr>
          <w:rFonts w:ascii="맑은 고딕" w:hAnsi="맑은 고딕" w:eastAsia="맑은 고딕"/>
          <w:sz w:val="19"/>
        </w:rPr>
        <w:t xml:space="preserve"> 학교 필수 조건인 외부 상시 접속과 커널 장애 주입은 한 평면에서 양립하지 않는다. 세 평면으로 가른다. 상시면은 2 AZ 이중화를 24시간 유지하고, 증명면은 부하 창에만 서고 판정 후 파기하며, 검증면은 커널 계층 주입 전용으로 온프레미스에 둔다. 관리형 DB는 채택하지 않는다. 복제 링크에 주입할 권한이 없으면 증명이 성립 범위 밖으로 나간다. 로드밸런서는 ALB를 채택한다. 앱의 readiness 계약을 그대로 소비하므로 자작 헬스체크 코드가 사라지고 판정 주체는 여전히 앱이다.</w:t>
      </w:r>
    </w:p>
    <w:p>
      <w:pPr>
        <w:spacing w:line="264" w:lineRule="auto" w:after="80"/>
      </w:pPr>
      <w:r>
        <w:rPr>
          <w:rFonts w:ascii="맑은 고딕" w:hAnsi="맑은 고딕" w:eastAsia="맑은 고딕"/>
          <w:b/>
          <w:sz w:val="19"/>
        </w:rPr>
        <w:t>비용·일정·완료 기준.</w:t>
      </w:r>
      <w:r>
        <w:rPr>
          <w:rFonts w:ascii="맑은 고딕" w:hAnsi="맑은 고딕" w:eastAsia="맑은 고딕"/>
          <w:sz w:val="19"/>
        </w:rPr>
        <w:t xml:space="preserve"> 발표까지 총계 USD 139.03(194,637원)이다. 상한은 달력 월 실청구로 판정하며 2026년 9월과 10월이 각각 97,318원으로 자체 상한 100,000원 안이다. 환율 1,439원까지 상한을 유지하고, 그 위에서는 증명면 부하 시간을 9.5 환율표의 가용치로 내려 흡수한다. AWS 크레딧 실측 잔액 USD 163.71(만료 2027-05-27) 안에서 소진하고 발표 후 24.68이 남는다. 단가는 AWS 공식 요금표 판본 기준이다. 전체 48일 중 순 가용 303시간, 계획 186시간에 예비 60시간을 남긴다. 고정점은 09-01 제출, 09-08 외부 접속 성립, 10-09 기능 동결, 10-16 발표. 완료 기준은 전부 기계 판정이고 육안 판정 항목은 0개다.</w:t>
      </w:r>
    </w:p>
    <w:p>
      <w:pPr>
        <w:pStyle w:val="Heading1"/>
        <w:spacing w:before="280" w:after="100"/>
      </w:pPr>
      <w:r>
        <w:rPr>
          <w:rFonts w:ascii="맑은 고딕" w:hAnsi="맑은 고딕" w:eastAsia="맑은 고딕"/>
          <w:b/>
          <w:color w:val="1B2429"/>
          <w:sz w:val="40"/>
        </w:rPr>
        <w:t>목차</w:t>
      </w:r>
    </w:p>
    <w:p>
      <w:fldSimple w:instr="TOC \o &quot;1-2&quot; \h \z \u">
        <w:r>
          <w:t>문서를 열고 F9 를 누르면 목차가 갱신된다.</w:t>
        </w:r>
      </w:fldSimple>
    </w:p>
    <w:p>
      <w:r>
        <w:br w:type="page"/>
      </w:r>
    </w:p>
    <w:p>
      <w:pPr>
        <w:pStyle w:val="Heading2"/>
        <w:spacing w:before="280" w:after="100"/>
      </w:pPr>
      <w:r>
        <w:rPr>
          <w:rFonts w:ascii="맑은 고딕" w:hAnsi="맑은 고딕" w:eastAsia="맑은 고딕"/>
          <w:b/>
          <w:color w:val="1B2429"/>
          <w:sz w:val="28"/>
        </w:rPr>
        <w:t>1. 프로젝트 개요</w:t>
      </w:r>
    </w:p>
    <w:p>
      <w:pPr>
        <w:pStyle w:val="Heading3"/>
        <w:spacing w:before="180" w:after="100"/>
      </w:pPr>
      <w:r>
        <w:rPr>
          <w:rFonts w:ascii="맑은 고딕" w:hAnsi="맑은 고딕" w:eastAsia="맑은 고딕"/>
          <w:b/>
          <w:color w:val="1B2429"/>
          <w:sz w:val="23"/>
        </w:rPr>
        <w:t>1.1 한 줄 정의</w:t>
      </w:r>
    </w:p>
    <w:p>
      <w:pPr>
        <w:spacing w:after="120"/>
      </w:pPr>
      <w:r>
        <w:rPr>
          <w:rFonts w:ascii="맑은 고딕" w:hAnsi="맑은 고딕" w:eastAsia="맑은 고딕"/>
        </w:rPr>
        <w:t>봇 플릿이 실시간으로 매매하는 완전 시뮬레이션 암호화폐 거래소. 실거래·실자산·런타임 외부 API 의존이 없다. 이 시스템에 장애를 의도적으로 주입하고, 원인이 어느 계층인지 계층별 근거로 좁히고, 장애가 지나간 뒤 데이터가 맞는지를 원장 SQL로 판정한다.</w:t>
      </w:r>
    </w:p>
    <w:p>
      <w:pPr>
        <w:pStyle w:val="Heading3"/>
        <w:spacing w:before="180" w:after="100"/>
      </w:pPr>
      <w:r>
        <w:rPr>
          <w:rFonts w:ascii="맑은 고딕" w:hAnsi="맑은 고딕" w:eastAsia="맑은 고딕"/>
          <w:b/>
          <w:color w:val="1B2429"/>
          <w:sz w:val="23"/>
        </w:rPr>
        <w:t>1.2 증명하려는 두 명제</w:t>
      </w:r>
    </w:p>
    <w:p>
      <w:pPr>
        <w:spacing w:after="120"/>
      </w:pPr>
      <w:r>
        <w:rPr>
          <w:rFonts w:ascii="맑은 고딕" w:hAnsi="맑은 고딕" w:eastAsia="맑은 고딕"/>
        </w:rPr>
        <w:t>기능 목록이 아니라 명제를 증명한다. 명제는 반증 조건을 함께 적을 때만 명제다.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구분</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 ① 체결 무결</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 ② 자동 복구</w:t>
            </w:r>
          </w:p>
        </w:tc>
      </w:tr>
      <w:tr>
        <w:tc>
          <w:tcPr>
            <w:tcW w:type="dxa" w:w="3249"/>
          </w:tcPr>
          <w:p>
            <w:pPr>
              <w:spacing w:after="20"/>
            </w:pPr>
            <w:r>
              <w:rPr>
                <w:sz w:val="18"/>
              </w:rPr>
            </w:r>
            <w:r>
              <w:rPr>
                <w:rFonts w:ascii="맑은 고딕" w:hAnsi="맑은 고딕" w:eastAsia="맑은 고딕"/>
                <w:sz w:val="18"/>
              </w:rPr>
              <w:t>주장</w:t>
            </w:r>
          </w:p>
        </w:tc>
        <w:tc>
          <w:tcPr>
            <w:tcW w:type="dxa" w:w="3249"/>
          </w:tcPr>
          <w:p>
            <w:pPr>
              <w:spacing w:after="20"/>
            </w:pPr>
            <w:r>
              <w:rPr>
                <w:sz w:val="18"/>
              </w:rPr>
            </w:r>
            <w:r>
              <w:rPr>
                <w:rFonts w:ascii="맑은 고딕" w:hAnsi="맑은 고딕" w:eastAsia="맑은 고딕"/>
                <w:sz w:val="18"/>
              </w:rPr>
              <w:t>트래픽 폭주와 인프라 장애 아래에서도 자산별 원장 합이 0이고 주문 중복 접수·중복 체결·주문 유실이 0이다</w:t>
            </w:r>
          </w:p>
        </w:tc>
        <w:tc>
          <w:tcPr>
            <w:tcW w:type="dxa" w:w="3249"/>
          </w:tcPr>
          <w:p>
            <w:pPr>
              <w:spacing w:after="20"/>
            </w:pPr>
            <w:r>
              <w:rPr>
                <w:sz w:val="18"/>
              </w:rPr>
            </w:r>
            <w:r>
              <w:rPr>
                <w:rFonts w:ascii="맑은 고딕" w:hAnsi="맑은 고딕" w:eastAsia="맑은 고딕"/>
                <w:sz w:val="18"/>
              </w:rPr>
              <w:t>리더 노드를 죽여도 사람 개입 없이 승격·복구가 일어나고 체결이 재개된다</w:t>
            </w:r>
          </w:p>
        </w:tc>
      </w:tr>
      <w:tr>
        <w:tc>
          <w:tcPr>
            <w:tcW w:type="dxa" w:w="3249"/>
          </w:tcPr>
          <w:p>
            <w:pPr>
              <w:spacing w:after="20"/>
            </w:pPr>
            <w:r>
              <w:rPr>
                <w:sz w:val="18"/>
              </w:rPr>
            </w:r>
            <w:r>
              <w:rPr>
                <w:rFonts w:ascii="맑은 고딕" w:hAnsi="맑은 고딕" w:eastAsia="맑은 고딕"/>
                <w:sz w:val="18"/>
              </w:rPr>
              <w:t>관측 대상</w:t>
            </w:r>
          </w:p>
        </w:tc>
        <w:tc>
          <w:tcPr>
            <w:tcW w:type="dxa" w:w="3249"/>
          </w:tcPr>
          <w:p>
            <w:pPr>
              <w:spacing w:after="20"/>
            </w:pPr>
            <w:r>
              <w:rPr>
                <w:sz w:val="18"/>
              </w:rPr>
            </w:r>
            <w:r>
              <w:rPr>
                <w:rFonts w:ascii="맑은 고딕" w:hAnsi="맑은 고딕" w:eastAsia="맑은 고딕"/>
                <w:sz w:val="18"/>
              </w:rPr>
              <w:t>ledger_entries, balances, command_journal, event_journal, trades</w:t>
            </w:r>
          </w:p>
        </w:tc>
        <w:tc>
          <w:tcPr>
            <w:tcW w:type="dxa" w:w="3249"/>
          </w:tcPr>
          <w:p>
            <w:pPr>
              <w:spacing w:after="20"/>
            </w:pPr>
            <w:r>
              <w:rPr>
                <w:sz w:val="18"/>
              </w:rPr>
            </w:r>
            <w:r>
              <w:rPr>
                <w:rFonts w:ascii="맑은 고딕" w:hAnsi="맑은 고딕" w:eastAsia="맑은 고딕"/>
                <w:sz w:val="18"/>
              </w:rPr>
              <w:t>leader_lease.epoch, command_journal.fencing_token, trades.engine_ts</w:t>
            </w:r>
          </w:p>
        </w:tc>
      </w:tr>
      <w:tr>
        <w:tc>
          <w:tcPr>
            <w:tcW w:type="dxa" w:w="3249"/>
          </w:tcPr>
          <w:p>
            <w:pPr>
              <w:spacing w:after="20"/>
            </w:pPr>
            <w:r>
              <w:rPr>
                <w:sz w:val="18"/>
              </w:rPr>
            </w:r>
            <w:r>
              <w:rPr>
                <w:rFonts w:ascii="맑은 고딕" w:hAnsi="맑은 고딕" w:eastAsia="맑은 고딕"/>
                <w:sz w:val="18"/>
              </w:rPr>
              <w:t>판정 술어</w:t>
            </w:r>
          </w:p>
        </w:tc>
        <w:tc>
          <w:tcPr>
            <w:tcW w:type="dxa" w:w="3249"/>
          </w:tcPr>
          <w:p>
            <w:pPr>
              <w:spacing w:after="20"/>
            </w:pPr>
            <w:r>
              <w:rPr>
                <w:sz w:val="18"/>
              </w:rPr>
            </w:r>
            <w:r>
              <w:rPr>
                <w:rFonts w:ascii="맑은 고딕" w:hAnsi="맑은 고딕" w:eastAsia="맑은 고딕"/>
                <w:sz w:val="18"/>
              </w:rPr>
              <w:t>불변식 26개의 위반 행 수</w:t>
            </w:r>
          </w:p>
        </w:tc>
        <w:tc>
          <w:tcPr>
            <w:tcW w:type="dxa" w:w="3249"/>
          </w:tcPr>
          <w:p>
            <w:pPr>
              <w:spacing w:after="20"/>
            </w:pPr>
            <w:r>
              <w:rPr>
                <w:sz w:val="18"/>
              </w:rPr>
            </w:r>
            <w:r>
              <w:rPr>
                <w:rFonts w:ascii="맑은 고딕" w:hAnsi="맑은 고딕" w:eastAsia="맑은 고딕"/>
                <w:sz w:val="18"/>
              </w:rPr>
              <w:t>승격 후 최초 신규 TRADE의 engine_ts에서 kill 시각을 뺀 값(T5 정의는 명령 축 fencing 기준)</w:t>
            </w:r>
          </w:p>
        </w:tc>
      </w:tr>
      <w:tr>
        <w:tc>
          <w:tcPr>
            <w:tcW w:type="dxa" w:w="3249"/>
          </w:tcPr>
          <w:p>
            <w:pPr>
              <w:spacing w:after="20"/>
            </w:pPr>
            <w:r>
              <w:rPr>
                <w:sz w:val="18"/>
              </w:rPr>
            </w:r>
            <w:r>
              <w:rPr>
                <w:rFonts w:ascii="맑은 고딕" w:hAnsi="맑은 고딕" w:eastAsia="맑은 고딕"/>
                <w:sz w:val="18"/>
              </w:rPr>
              <w:t>PASS 기준</w:t>
            </w:r>
          </w:p>
        </w:tc>
        <w:tc>
          <w:tcPr>
            <w:tcW w:type="dxa" w:w="3249"/>
          </w:tcPr>
          <w:p>
            <w:pPr>
              <w:spacing w:after="20"/>
            </w:pPr>
            <w:r>
              <w:rPr>
                <w:sz w:val="18"/>
              </w:rPr>
            </w:r>
            <w:r>
              <w:rPr>
                <w:rFonts w:ascii="맑은 고딕" w:hAnsi="맑은 고딕" w:eastAsia="맑은 고딕"/>
                <w:sz w:val="18"/>
              </w:rPr>
              <w:t>전 항목 0행</w:t>
            </w:r>
          </w:p>
        </w:tc>
        <w:tc>
          <w:tcPr>
            <w:tcW w:type="dxa" w:w="3249"/>
          </w:tcPr>
          <w:p>
            <w:pPr>
              <w:spacing w:after="20"/>
            </w:pPr>
            <w:r>
              <w:rPr>
                <w:sz w:val="18"/>
              </w:rPr>
            </w:r>
            <w:r>
              <w:rPr>
                <w:rFonts w:ascii="맑은 고딕" w:hAnsi="맑은 고딕" w:eastAsia="맑은 고딕"/>
                <w:sz w:val="18"/>
              </w:rPr>
              <w:t>RTO 30초 이내, epoch 정확히 +1, 수동 개입 0회</w:t>
            </w:r>
          </w:p>
        </w:tc>
      </w:tr>
      <w:tr>
        <w:tc>
          <w:tcPr>
            <w:tcW w:type="dxa" w:w="3249"/>
          </w:tcPr>
          <w:p>
            <w:pPr>
              <w:spacing w:after="20"/>
            </w:pPr>
            <w:r>
              <w:rPr>
                <w:sz w:val="18"/>
              </w:rPr>
            </w:r>
            <w:r>
              <w:rPr>
                <w:rFonts w:ascii="맑은 고딕" w:hAnsi="맑은 고딕" w:eastAsia="맑은 고딕"/>
                <w:sz w:val="18"/>
              </w:rPr>
              <w:t>반증 조건</w:t>
            </w:r>
          </w:p>
        </w:tc>
        <w:tc>
          <w:tcPr>
            <w:tcW w:type="dxa" w:w="3249"/>
          </w:tcPr>
          <w:p>
            <w:pPr>
              <w:spacing w:after="20"/>
            </w:pPr>
            <w:r>
              <w:rPr>
                <w:sz w:val="18"/>
              </w:rPr>
            </w:r>
            <w:r>
              <w:rPr>
                <w:rFonts w:ascii="맑은 고딕" w:hAnsi="맑은 고딕" w:eastAsia="맑은 고딕"/>
                <w:sz w:val="18"/>
              </w:rPr>
              <w:t>어느 한 술어라도 1행 반환</w:t>
            </w:r>
          </w:p>
        </w:tc>
        <w:tc>
          <w:tcPr>
            <w:tcW w:type="dxa" w:w="3249"/>
          </w:tcPr>
          <w:p>
            <w:pPr>
              <w:spacing w:after="20"/>
            </w:pPr>
            <w:r>
              <w:rPr>
                <w:sz w:val="18"/>
              </w:rPr>
            </w:r>
            <w:r>
              <w:rPr>
                <w:rFonts w:ascii="맑은 고딕" w:hAnsi="맑은 고딕" w:eastAsia="맑은 고딕"/>
                <w:sz w:val="18"/>
              </w:rPr>
              <w:t>30초 초과, 승격 미발생, 또는 사람이 손대야 재개</w:t>
            </w:r>
          </w:p>
        </w:tc>
      </w:tr>
    </w:tbl>
    <w:p>
      <w:pPr>
        <w:spacing w:after="40"/>
      </w:pPr>
    </w:p>
    <w:p>
      <w:pPr>
        <w:pStyle w:val="Heading3"/>
        <w:spacing w:before="180" w:after="100"/>
      </w:pPr>
      <w:r>
        <w:rPr>
          <w:rFonts w:ascii="맑은 고딕" w:hAnsi="맑은 고딕" w:eastAsia="맑은 고딕"/>
          <w:b/>
          <w:color w:val="1B2429"/>
          <w:sz w:val="23"/>
        </w:rPr>
        <w:t>1.3 판정 방식</w:t>
      </w:r>
    </w:p>
    <w:p>
      <w:pPr>
        <w:spacing w:after="120"/>
      </w:pPr>
      <w:r>
        <w:rPr>
          <w:rFonts w:ascii="맑은 고딕" w:hAnsi="맑은 고딕" w:eastAsia="맑은 고딕"/>
        </w:rPr>
        <w:t>판정 주체는 사람 눈이 아니다. 다음 세 가지로만 판정한다.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판정 수단</w:t>
            </w:r>
          </w:p>
        </w:tc>
        <w:tc>
          <w:tcPr>
            <w:tcW w:type="dxa" w:w="4873"/>
            <w:shd w:val="clear" w:fill="2F3E47"/>
          </w:tcPr>
          <w:p>
            <w:pPr>
              <w:spacing w:after="20"/>
            </w:pPr>
            <w:r>
              <w:rPr>
                <w:b/>
                <w:color w:val="FFFFFF"/>
                <w:sz w:val="18"/>
              </w:rPr>
            </w:r>
            <w:r>
              <w:rPr>
                <w:rFonts w:ascii="맑은 고딕" w:hAnsi="맑은 고딕" w:eastAsia="맑은 고딕"/>
                <w:b/>
                <w:color w:val="FFFFFF"/>
                <w:sz w:val="18"/>
              </w:rPr>
              <w:t>구현</w:t>
            </w:r>
          </w:p>
        </w:tc>
      </w:tr>
      <w:tr>
        <w:tc>
          <w:tcPr>
            <w:tcW w:type="dxa" w:w="4873"/>
          </w:tcPr>
          <w:p>
            <w:pPr>
              <w:spacing w:after="20"/>
            </w:pPr>
            <w:r>
              <w:rPr>
                <w:sz w:val="18"/>
              </w:rPr>
            </w:r>
            <w:r>
              <w:rPr>
                <w:rFonts w:ascii="맑은 고딕" w:hAnsi="맑은 고딕" w:eastAsia="맑은 고딕"/>
                <w:sz w:val="18"/>
              </w:rPr>
              <w:t>SQL 위반 행 수</w:t>
            </w:r>
          </w:p>
        </w:tc>
        <w:tc>
          <w:tcPr>
            <w:tcW w:type="dxa" w:w="4873"/>
          </w:tcPr>
          <w:p>
            <w:pPr>
              <w:spacing w:after="20"/>
            </w:pPr>
            <w:r>
              <w:rPr>
                <w:sz w:val="18"/>
              </w:rPr>
            </w:r>
            <w:r>
              <w:rPr>
                <w:rFonts w:ascii="맑은 고딕" w:hAnsi="맑은 고딕" w:eastAsia="맑은 고딕"/>
                <w:sz w:val="18"/>
              </w:rPr>
              <w:t>불변식 검증기가 REPEATABLE READ READ ONLY 트랜잭션에서 26개 체크를 돌리고 결과를 invariant_checks 테이블에 적재</w:t>
            </w:r>
          </w:p>
        </w:tc>
      </w:tr>
      <w:tr>
        <w:tc>
          <w:tcPr>
            <w:tcW w:type="dxa" w:w="4873"/>
          </w:tcPr>
          <w:p>
            <w:pPr>
              <w:spacing w:after="20"/>
            </w:pPr>
            <w:r>
              <w:rPr>
                <w:sz w:val="18"/>
              </w:rPr>
            </w:r>
            <w:r>
              <w:rPr>
                <w:rFonts w:ascii="맑은 고딕" w:hAnsi="맑은 고딕" w:eastAsia="맑은 고딕"/>
                <w:sz w:val="18"/>
              </w:rPr>
              <w:t>메트릭 임계</w:t>
            </w:r>
          </w:p>
        </w:tc>
        <w:tc>
          <w:tcPr>
            <w:tcW w:type="dxa" w:w="4873"/>
          </w:tcPr>
          <w:p>
            <w:pPr>
              <w:spacing w:after="20"/>
            </w:pPr>
            <w:r>
              <w:rPr>
                <w:sz w:val="18"/>
              </w:rPr>
            </w:r>
            <w:r>
              <w:rPr>
                <w:rFonts w:ascii="맑은 고딕" w:hAnsi="맑은 고딕" w:eastAsia="맑은 고딕"/>
                <w:sz w:val="18"/>
              </w:rPr>
              <w:t>Prometheus 레코딩 룰 9개·알람 11개, Grafana 대시보드 4종</w:t>
            </w:r>
          </w:p>
        </w:tc>
      </w:tr>
      <w:tr>
        <w:tc>
          <w:tcPr>
            <w:tcW w:type="dxa" w:w="4873"/>
          </w:tcPr>
          <w:p>
            <w:pPr>
              <w:spacing w:after="20"/>
            </w:pPr>
            <w:r>
              <w:rPr>
                <w:sz w:val="18"/>
              </w:rPr>
            </w:r>
            <w:r>
              <w:rPr>
                <w:rFonts w:ascii="맑은 고딕" w:hAnsi="맑은 고딕" w:eastAsia="맑은 고딕"/>
                <w:sz w:val="18"/>
              </w:rPr>
              <w:t>스크립트 exit code</w:t>
            </w:r>
          </w:p>
        </w:tc>
        <w:tc>
          <w:tcPr>
            <w:tcW w:type="dxa" w:w="4873"/>
          </w:tcPr>
          <w:p>
            <w:pPr>
              <w:spacing w:after="20"/>
            </w:pPr>
            <w:r>
              <w:rPr>
                <w:sz w:val="18"/>
              </w:rPr>
            </w:r>
            <w:r>
              <w:rPr>
                <w:rFonts w:ascii="맑은 고딕" w:hAnsi="맑은 고딕" w:eastAsia="맑은 고딕"/>
                <w:sz w:val="18"/>
              </w:rPr>
              <w:t>카오스 오케스트레이터 9종이 verdict를 산출하고 종료 코드로 판정</w:t>
            </w:r>
          </w:p>
        </w:tc>
      </w:tr>
    </w:tbl>
    <w:p>
      <w:pPr>
        <w:spacing w:after="40"/>
      </w:pPr>
    </w:p>
    <w:p>
      <w:pPr>
        <w:spacing w:after="120"/>
      </w:pPr>
      <w:r>
        <w:rPr>
          <w:rFonts w:ascii="맑은 고딕" w:hAnsi="맑은 고딕" w:eastAsia="맑은 고딕"/>
        </w:rPr>
        <w:t>데모 화면이 잘 도는 것은 증거로 치지 않는다. 판정기가 항상 통과하는 장치가 아니라는 것도 코드로 고정했다. 위반을 고의로 주입해 검출되는지 확인하는 반증 테스트가 8건 이상이다(C08·C11·C16·C17·C18·C20·C21·C23·C24·C25). 이 음성 검증이 없으면 "0행"은 무결의 증거가 아니라 검증기가 죽어 있다는 증거일 수도 있다.</w:t>
      </w:r>
    </w:p>
    <w:p>
      <w:pPr>
        <w:pStyle w:val="Heading3"/>
        <w:spacing w:before="180" w:after="100"/>
      </w:pPr>
      <w:r>
        <w:rPr>
          <w:rFonts w:ascii="맑은 고딕" w:hAnsi="맑은 고딕" w:eastAsia="맑은 고딕"/>
          <w:b/>
          <w:color w:val="1B2429"/>
          <w:sz w:val="23"/>
        </w:rPr>
        <w:t>1.4 남은 기간의 방향</w:t>
      </w:r>
    </w:p>
    <w:p>
      <w:pPr>
        <w:spacing w:after="120"/>
      </w:pPr>
      <w:r>
        <w:rPr>
          <w:rFonts w:ascii="맑은 고딕" w:hAnsi="맑은 고딕" w:eastAsia="맑은 고딕"/>
        </w:rPr>
        <w:t>서비스 애플리케이션은 이미 판정 가능한 상태로 서 있다. 남은 6주는 전부 인프라·배포·운영·보안에 쓴다. 이것은 감출 사실이 아니라 계획의 근거다. 장애를 주입할 대상과 주입 결과를 판정할 술어가 둘 다 준비돼 있으므로, 새 기능을 붙이는 것보다 그 위에서 장애를 재현하는 편이 남은 기간의 한계효용이 크다.</w:t>
      </w:r>
    </w:p>
    <w:p>
      <w:pPr>
        <w:pStyle w:val="Heading3"/>
        <w:spacing w:before="180" w:after="100"/>
      </w:pPr>
      <w:r>
        <w:rPr>
          <w:rFonts w:ascii="맑은 고딕" w:hAnsi="맑은 고딕" w:eastAsia="맑은 고딕"/>
          <w:b/>
          <w:color w:val="1B2429"/>
          <w:sz w:val="23"/>
        </w:rPr>
        <w:t>1.5 프로젝트 범위</w:t>
      </w:r>
    </w:p>
    <w:p>
      <w:pPr>
        <w:spacing w:after="120"/>
      </w:pPr>
      <w:r>
        <w:rPr>
          <w:rFonts w:ascii="맑은 고딕" w:hAnsi="맑은 고딕" w:eastAsia="맑은 고딕"/>
        </w:rPr>
        <w:t>경계를 이름으로 적는다. 범위를 적지 않으면 심사 과정에서 프로젝트가 끝없이 커지고, 무엇을 안 했는지가 약점처럼 읽힌다.</w:t>
      </w:r>
    </w:p>
    <w:p>
      <w:pPr>
        <w:spacing w:after="120"/>
      </w:pPr>
      <w:r>
        <w:rPr>
          <w:rFonts w:ascii="맑은 고딕" w:hAnsi="맑은 고딕" w:eastAsia="맑은 고딕"/>
        </w:rPr>
        <w:t xml:space="preserve">경계를 가르는 기준은 하나다. </w:t>
      </w:r>
      <w:r>
        <w:rPr>
          <w:rFonts w:ascii="맑은 고딕" w:hAnsi="맑은 고딕" w:eastAsia="맑은 고딕"/>
          <w:b/>
        </w:rPr>
        <w:t>기계가 합격과 불합격을 낼 수 있는 것만 포함한다.</w:t>
      </w:r>
      <w:r>
        <w:rPr>
          <w:rFonts w:ascii="맑은 고딕" w:hAnsi="맑은 고딕" w:eastAsia="맑은 고딕"/>
        </w:rPr>
        <w:t xml:space="preserve"> 사람 눈으로만 확인 가능한 항목은 이 프로젝트의 판정 대상이 아니다.</w:t>
      </w:r>
    </w:p>
    <w:p>
      <w:pPr>
        <w:spacing w:after="120"/>
      </w:pPr>
      <w:r>
        <w:rPr>
          <w:rFonts w:ascii="맑은 고딕" w:hAnsi="맑은 고딕" w:eastAsia="맑은 고딕"/>
        </w:rPr>
        <w:t>포함 범위.</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축</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거래 도메인</w:t>
            </w:r>
          </w:p>
        </w:tc>
        <w:tc>
          <w:tcPr>
            <w:tcW w:type="dxa" w:w="4873"/>
          </w:tcPr>
          <w:p>
            <w:pPr>
              <w:spacing w:after="20"/>
            </w:pPr>
            <w:r>
              <w:rPr>
                <w:sz w:val="18"/>
              </w:rPr>
            </w:r>
            <w:r>
              <w:rPr>
                <w:rFonts w:ascii="맑은 고딕" w:hAnsi="맑은 고딕" w:eastAsia="맑은 고딕"/>
                <w:sz w:val="18"/>
              </w:rPr>
              <w:t>주문 접수·취소, 매칭·체결, 잔고, 복식부기 원장, 거래내역. 봇 플릿이 24시간 자동 매매한다</w:t>
            </w:r>
          </w:p>
        </w:tc>
      </w:tr>
      <w:tr>
        <w:tc>
          <w:tcPr>
            <w:tcW w:type="dxa" w:w="4873"/>
          </w:tcPr>
          <w:p>
            <w:pPr>
              <w:spacing w:after="20"/>
            </w:pPr>
            <w:r>
              <w:rPr>
                <w:sz w:val="18"/>
              </w:rPr>
            </w:r>
            <w:r>
              <w:rPr>
                <w:rFonts w:ascii="맑은 고딕" w:hAnsi="맑은 고딕" w:eastAsia="맑은 고딕"/>
                <w:sz w:val="18"/>
              </w:rPr>
              <w:t>복구 원천</w:t>
            </w:r>
          </w:p>
        </w:tc>
        <w:tc>
          <w:tcPr>
            <w:tcW w:type="dxa" w:w="4873"/>
          </w:tcPr>
          <w:p>
            <w:pPr>
              <w:spacing w:after="20"/>
            </w:pPr>
            <w:r>
              <w:rPr>
                <w:sz w:val="18"/>
              </w:rPr>
            </w:r>
            <w:r>
              <w:rPr>
                <w:rFonts w:ascii="맑은 고딕" w:hAnsi="맑은 고딕" w:eastAsia="맑은 고딕"/>
                <w:sz w:val="18"/>
              </w:rPr>
              <w:t>command_journal·event_journal·snapshots. append-only 이고 트리거가 변경을 막는다</w:t>
            </w:r>
          </w:p>
        </w:tc>
      </w:tr>
      <w:tr>
        <w:tc>
          <w:tcPr>
            <w:tcW w:type="dxa" w:w="4873"/>
          </w:tcPr>
          <w:p>
            <w:pPr>
              <w:spacing w:after="20"/>
            </w:pPr>
            <w:r>
              <w:rPr>
                <w:sz w:val="18"/>
              </w:rPr>
            </w:r>
            <w:r>
              <w:rPr>
                <w:rFonts w:ascii="맑은 고딕" w:hAnsi="맑은 고딕" w:eastAsia="맑은 고딕"/>
                <w:sz w:val="18"/>
              </w:rPr>
              <w:t>고가용성</w:t>
            </w:r>
          </w:p>
        </w:tc>
        <w:tc>
          <w:tcPr>
            <w:tcW w:type="dxa" w:w="4873"/>
          </w:tcPr>
          <w:p>
            <w:pPr>
              <w:spacing w:after="20"/>
            </w:pPr>
            <w:r>
              <w:rPr>
                <w:sz w:val="18"/>
              </w:rPr>
            </w:r>
            <w:r>
              <w:rPr>
                <w:rFonts w:ascii="맑은 고딕" w:hAnsi="맑은 고딕" w:eastAsia="맑은 고딕"/>
                <w:sz w:val="18"/>
              </w:rPr>
              <w:t>2 가용영역. 앱 리더·팔로워, PostgreSQL primary·standby. 리더 리스 단일 쓰기 권한과 epoch 펜싱</w:t>
            </w:r>
          </w:p>
        </w:tc>
      </w:tr>
      <w:tr>
        <w:tc>
          <w:tcPr>
            <w:tcW w:type="dxa" w:w="4873"/>
          </w:tcPr>
          <w:p>
            <w:pPr>
              <w:spacing w:after="20"/>
            </w:pPr>
            <w:r>
              <w:rPr>
                <w:sz w:val="18"/>
              </w:rPr>
            </w:r>
            <w:r>
              <w:rPr>
                <w:rFonts w:ascii="맑은 고딕" w:hAnsi="맑은 고딕" w:eastAsia="맑은 고딕"/>
                <w:sz w:val="18"/>
              </w:rPr>
              <w:t>장애 주입</w:t>
            </w:r>
          </w:p>
        </w:tc>
        <w:tc>
          <w:tcPr>
            <w:tcW w:type="dxa" w:w="4873"/>
          </w:tcPr>
          <w:p>
            <w:pPr>
              <w:spacing w:after="20"/>
            </w:pPr>
            <w:r>
              <w:rPr>
                <w:sz w:val="18"/>
              </w:rPr>
            </w:r>
            <w:r>
              <w:rPr>
                <w:rFonts w:ascii="맑은 고딕" w:hAnsi="맑은 고딕" w:eastAsia="맑은 고딕"/>
                <w:sz w:val="18"/>
              </w:rPr>
              <w:t>카오스 실험 E1~E10. 프로세스 정지, 네트워크 분단, DB 연결 차단, 응답 절단, 커널 계층 지연·유실</w:t>
            </w:r>
          </w:p>
        </w:tc>
      </w:tr>
      <w:tr>
        <w:tc>
          <w:tcPr>
            <w:tcW w:type="dxa" w:w="4873"/>
          </w:tcPr>
          <w:p>
            <w:pPr>
              <w:spacing w:after="20"/>
            </w:pPr>
            <w:r>
              <w:rPr>
                <w:sz w:val="18"/>
              </w:rPr>
            </w:r>
            <w:r>
              <w:rPr>
                <w:rFonts w:ascii="맑은 고딕" w:hAnsi="맑은 고딕" w:eastAsia="맑은 고딕"/>
                <w:sz w:val="18"/>
              </w:rPr>
              <w:t>정합성 판정</w:t>
            </w:r>
          </w:p>
        </w:tc>
        <w:tc>
          <w:tcPr>
            <w:tcW w:type="dxa" w:w="4873"/>
          </w:tcPr>
          <w:p>
            <w:pPr>
              <w:spacing w:after="20"/>
            </w:pPr>
            <w:r>
              <w:rPr>
                <w:sz w:val="18"/>
              </w:rPr>
            </w:r>
            <w:r>
              <w:rPr>
                <w:rFonts w:ascii="맑은 고딕" w:hAnsi="맑은 고딕" w:eastAsia="맑은 고딕"/>
                <w:sz w:val="18"/>
              </w:rPr>
              <w:t>불변식 26종. 자산별 원장 합 0, 중복·유실 0. SQL 위반 행 수로 판정한다</w:t>
            </w:r>
          </w:p>
        </w:tc>
      </w:tr>
      <w:tr>
        <w:tc>
          <w:tcPr>
            <w:tcW w:type="dxa" w:w="4873"/>
          </w:tcPr>
          <w:p>
            <w:pPr>
              <w:spacing w:after="20"/>
            </w:pPr>
            <w:r>
              <w:rPr>
                <w:sz w:val="18"/>
              </w:rPr>
            </w:r>
            <w:r>
              <w:rPr>
                <w:rFonts w:ascii="맑은 고딕" w:hAnsi="맑은 고딕" w:eastAsia="맑은 고딕"/>
                <w:sz w:val="18"/>
              </w:rPr>
              <w:t>관측</w:t>
            </w:r>
          </w:p>
        </w:tc>
        <w:tc>
          <w:tcPr>
            <w:tcW w:type="dxa" w:w="4873"/>
          </w:tcPr>
          <w:p>
            <w:pPr>
              <w:spacing w:after="20"/>
            </w:pPr>
            <w:r>
              <w:rPr>
                <w:sz w:val="18"/>
              </w:rPr>
            </w:r>
            <w:r>
              <w:rPr>
                <w:rFonts w:ascii="맑은 고딕" w:hAnsi="맑은 고딕" w:eastAsia="맑은 고딕"/>
                <w:sz w:val="18"/>
              </w:rPr>
              <w:t>Prometheus 레코딩 룰 9·알람 11, Grafana 대시보드 4종, 계층별 프로브</w:t>
            </w:r>
          </w:p>
        </w:tc>
      </w:tr>
      <w:tr>
        <w:tc>
          <w:tcPr>
            <w:tcW w:type="dxa" w:w="4873"/>
          </w:tcPr>
          <w:p>
            <w:pPr>
              <w:spacing w:after="20"/>
            </w:pPr>
            <w:r>
              <w:rPr>
                <w:sz w:val="18"/>
              </w:rPr>
            </w:r>
            <w:r>
              <w:rPr>
                <w:rFonts w:ascii="맑은 고딕" w:hAnsi="맑은 고딕" w:eastAsia="맑은 고딕"/>
                <w:sz w:val="18"/>
              </w:rPr>
              <w:t>운영</w:t>
            </w:r>
          </w:p>
        </w:tc>
        <w:tc>
          <w:tcPr>
            <w:tcW w:type="dxa" w:w="4873"/>
          </w:tcPr>
          <w:p>
            <w:pPr>
              <w:spacing w:after="20"/>
            </w:pPr>
            <w:r>
              <w:rPr>
                <w:sz w:val="18"/>
              </w:rPr>
            </w:r>
            <w:r>
              <w:rPr>
                <w:rFonts w:ascii="맑은 고딕" w:hAnsi="맑은 고딕" w:eastAsia="맑은 고딕"/>
                <w:sz w:val="18"/>
              </w:rPr>
              <w:t>런북, 심각도 등급, 자동화 계층 구분, 부하 구간별 대응 절차</w:t>
            </w:r>
          </w:p>
        </w:tc>
      </w:tr>
      <w:tr>
        <w:tc>
          <w:tcPr>
            <w:tcW w:type="dxa" w:w="4873"/>
          </w:tcPr>
          <w:p>
            <w:pPr>
              <w:spacing w:after="20"/>
            </w:pPr>
            <w:r>
              <w:rPr>
                <w:sz w:val="18"/>
              </w:rPr>
            </w:r>
            <w:r>
              <w:rPr>
                <w:rFonts w:ascii="맑은 고딕" w:hAnsi="맑은 고딕" w:eastAsia="맑은 고딕"/>
                <w:sz w:val="18"/>
              </w:rPr>
              <w:t>보안</w:t>
            </w:r>
          </w:p>
        </w:tc>
        <w:tc>
          <w:tcPr>
            <w:tcW w:type="dxa" w:w="4873"/>
          </w:tcPr>
          <w:p>
            <w:pPr>
              <w:spacing w:after="20"/>
            </w:pPr>
            <w:r>
              <w:rPr>
                <w:sz w:val="18"/>
              </w:rPr>
            </w:r>
            <w:r>
              <w:rPr>
                <w:rFonts w:ascii="맑은 고딕" w:hAnsi="맑은 고딕" w:eastAsia="맑은 고딕"/>
                <w:sz w:val="18"/>
              </w:rPr>
              <w:t>인증 6단계, DB 권한 격자, 레이트리밋, mTLS 관리 평면, SSM 단독 접근</w:t>
            </w:r>
          </w:p>
        </w:tc>
      </w:tr>
      <w:tr>
        <w:tc>
          <w:tcPr>
            <w:tcW w:type="dxa" w:w="4873"/>
          </w:tcPr>
          <w:p>
            <w:pPr>
              <w:spacing w:after="20"/>
            </w:pPr>
            <w:r>
              <w:rPr>
                <w:sz w:val="18"/>
              </w:rPr>
            </w:r>
            <w:r>
              <w:rPr>
                <w:rFonts w:ascii="맑은 고딕" w:hAnsi="맑은 고딕" w:eastAsia="맑은 고딕"/>
                <w:sz w:val="18"/>
              </w:rPr>
              <w:t>비용</w:t>
            </w:r>
          </w:p>
        </w:tc>
        <w:tc>
          <w:tcPr>
            <w:tcW w:type="dxa" w:w="4873"/>
          </w:tcPr>
          <w:p>
            <w:pPr>
              <w:spacing w:after="20"/>
            </w:pPr>
            <w:r>
              <w:rPr>
                <w:sz w:val="18"/>
              </w:rPr>
            </w:r>
            <w:r>
              <w:rPr>
                <w:rFonts w:ascii="맑은 고딕" w:hAnsi="맑은 고딕" w:eastAsia="맑은 고딕"/>
                <w:sz w:val="18"/>
              </w:rPr>
              <w:t>달력 월 실청구 상한 100,000원. 감축 순서 사전 확정</w:t>
            </w:r>
          </w:p>
        </w:tc>
      </w:tr>
    </w:tbl>
    <w:p>
      <w:pPr>
        <w:spacing w:after="40"/>
      </w:pPr>
    </w:p>
    <w:p>
      <w:pPr>
        <w:spacing w:after="120"/>
      </w:pPr>
      <w:r>
        <w:rPr>
          <w:rFonts w:ascii="맑은 고딕" w:hAnsi="맑은 고딕" w:eastAsia="맑은 고딕"/>
        </w:rPr>
        <w:t>제외 범위. 안 하는 것도 이름으로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제외</w:t>
            </w:r>
          </w:p>
        </w:tc>
        <w:tc>
          <w:tcPr>
            <w:tcW w:type="dxa" w:w="4873"/>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4873"/>
          </w:tcPr>
          <w:p>
            <w:pPr>
              <w:spacing w:after="20"/>
            </w:pPr>
            <w:r>
              <w:rPr>
                <w:sz w:val="18"/>
              </w:rPr>
            </w:r>
            <w:r>
              <w:rPr>
                <w:rFonts w:ascii="맑은 고딕" w:hAnsi="맑은 고딕" w:eastAsia="맑은 고딕"/>
                <w:sz w:val="18"/>
              </w:rPr>
              <w:t>실제 원화·가상자산·입출금</w:t>
            </w:r>
          </w:p>
        </w:tc>
        <w:tc>
          <w:tcPr>
            <w:tcW w:type="dxa" w:w="4873"/>
          </w:tcPr>
          <w:p>
            <w:pPr>
              <w:spacing w:after="20"/>
            </w:pPr>
            <w:r>
              <w:rPr>
                <w:sz w:val="18"/>
              </w:rPr>
            </w:r>
            <w:r>
              <w:rPr>
                <w:rFonts w:ascii="맑은 고딕" w:hAnsi="맑은 고딕" w:eastAsia="맑은 고딕"/>
                <w:sz w:val="18"/>
              </w:rPr>
              <w:t>완전 시뮬레이션이다. 금융 규제 대상 행위를 하지 않는다</w:t>
            </w:r>
          </w:p>
        </w:tc>
      </w:tr>
      <w:tr>
        <w:tc>
          <w:tcPr>
            <w:tcW w:type="dxa" w:w="4873"/>
          </w:tcPr>
          <w:p>
            <w:pPr>
              <w:spacing w:after="20"/>
            </w:pPr>
            <w:r>
              <w:rPr>
                <w:sz w:val="18"/>
              </w:rPr>
            </w:r>
            <w:r>
              <w:rPr>
                <w:rFonts w:ascii="맑은 고딕" w:hAnsi="맑은 고딕" w:eastAsia="맑은 고딕"/>
                <w:sz w:val="18"/>
              </w:rPr>
              <w:t>실거래소 API 런타임 연동</w:t>
            </w:r>
          </w:p>
        </w:tc>
        <w:tc>
          <w:tcPr>
            <w:tcW w:type="dxa" w:w="4873"/>
          </w:tcPr>
          <w:p>
            <w:pPr>
              <w:spacing w:after="20"/>
            </w:pPr>
            <w:r>
              <w:rPr>
                <w:sz w:val="18"/>
              </w:rPr>
            </w:r>
            <w:r>
              <w:rPr>
                <w:rFonts w:ascii="맑은 고딕" w:hAnsi="맑은 고딕" w:eastAsia="맑은 고딕"/>
                <w:sz w:val="18"/>
              </w:rPr>
              <w:t>시세는 빌드 타임 시드로 굳힌다. 런타임 외부 API 의존이 0이라야 외부 장애가 실험 변수로 끼지 않는다</w:t>
            </w:r>
          </w:p>
        </w:tc>
      </w:tr>
      <w:tr>
        <w:tc>
          <w:tcPr>
            <w:tcW w:type="dxa" w:w="4873"/>
          </w:tcPr>
          <w:p>
            <w:pPr>
              <w:spacing w:after="20"/>
            </w:pPr>
            <w:r>
              <w:rPr>
                <w:sz w:val="18"/>
              </w:rPr>
            </w:r>
            <w:r>
              <w:rPr>
                <w:rFonts w:ascii="맑은 고딕" w:hAnsi="맑은 고딕" w:eastAsia="맑은 고딕"/>
                <w:sz w:val="18"/>
              </w:rPr>
              <w:t>투자 기능·수익 추구</w:t>
            </w:r>
          </w:p>
        </w:tc>
        <w:tc>
          <w:tcPr>
            <w:tcW w:type="dxa" w:w="4873"/>
          </w:tcPr>
          <w:p>
            <w:pPr>
              <w:spacing w:after="20"/>
            </w:pPr>
            <w:r>
              <w:rPr>
                <w:sz w:val="18"/>
              </w:rPr>
            </w:r>
            <w:r>
              <w:rPr>
                <w:rFonts w:ascii="맑은 고딕" w:hAnsi="맑은 고딕" w:eastAsia="맑은 고딕"/>
                <w:sz w:val="18"/>
              </w:rPr>
              <w:t>거래소는 증명 대상 워크로드이지 서비스 목적이 아니다</w:t>
            </w:r>
          </w:p>
        </w:tc>
      </w:tr>
      <w:tr>
        <w:tc>
          <w:tcPr>
            <w:tcW w:type="dxa" w:w="4873"/>
          </w:tcPr>
          <w:p>
            <w:pPr>
              <w:spacing w:after="20"/>
            </w:pPr>
            <w:r>
              <w:rPr>
                <w:sz w:val="18"/>
              </w:rPr>
            </w:r>
            <w:r>
              <w:rPr>
                <w:rFonts w:ascii="맑은 고딕" w:hAnsi="맑은 고딕" w:eastAsia="맑은 고딕"/>
                <w:sz w:val="18"/>
              </w:rPr>
              <w:t>수평 확장</w:t>
            </w:r>
          </w:p>
        </w:tc>
        <w:tc>
          <w:tcPr>
            <w:tcW w:type="dxa" w:w="4873"/>
          </w:tcPr>
          <w:p>
            <w:pPr>
              <w:spacing w:after="20"/>
            </w:pPr>
            <w:r>
              <w:rPr>
                <w:sz w:val="18"/>
              </w:rPr>
            </w:r>
            <w:r>
              <w:rPr>
                <w:rFonts w:ascii="맑은 고딕" w:hAnsi="맑은 고딕" w:eastAsia="맑은 고딕"/>
                <w:sz w:val="18"/>
              </w:rPr>
              <w:t>매칭엔진이 단일 라이터다. 전 노드가 동등하게 쓰기를 받는 구조는 주장하지 않는다(13.3)</w:t>
            </w:r>
          </w:p>
        </w:tc>
      </w:tr>
      <w:tr>
        <w:tc>
          <w:tcPr>
            <w:tcW w:type="dxa" w:w="4873"/>
          </w:tcPr>
          <w:p>
            <w:pPr>
              <w:spacing w:after="20"/>
            </w:pPr>
            <w:r>
              <w:rPr>
                <w:sz w:val="18"/>
              </w:rPr>
            </w:r>
            <w:r>
              <w:rPr>
                <w:rFonts w:ascii="맑은 고딕" w:hAnsi="맑은 고딕" w:eastAsia="맑은 고딕"/>
                <w:sz w:val="18"/>
              </w:rPr>
              <w:t>오케스트레이터 도입</w:t>
            </w:r>
          </w:p>
        </w:tc>
        <w:tc>
          <w:tcPr>
            <w:tcW w:type="dxa" w:w="4873"/>
          </w:tcPr>
          <w:p>
            <w:pPr>
              <w:spacing w:after="20"/>
            </w:pPr>
            <w:r>
              <w:rPr>
                <w:sz w:val="18"/>
              </w:rPr>
            </w:r>
            <w:r>
              <w:rPr>
                <w:rFonts w:ascii="맑은 고딕" w:hAnsi="맑은 고딕" w:eastAsia="맑은 고딕"/>
                <w:sz w:val="18"/>
              </w:rPr>
              <w:t>Kubernetes·ECS·Swarm 은 클라우드 평면에 올리지 않는다. 검증면 k3s 는 채택이며 판정 축이 걸린 평면에는 두지 않는다</w:t>
            </w:r>
          </w:p>
        </w:tc>
      </w:tr>
      <w:tr>
        <w:tc>
          <w:tcPr>
            <w:tcW w:type="dxa" w:w="4873"/>
          </w:tcPr>
          <w:p>
            <w:pPr>
              <w:spacing w:after="20"/>
            </w:pPr>
            <w:r>
              <w:rPr>
                <w:sz w:val="18"/>
              </w:rPr>
            </w:r>
            <w:r>
              <w:rPr>
                <w:rFonts w:ascii="맑은 고딕" w:hAnsi="맑은 고딕" w:eastAsia="맑은 고딕"/>
                <w:sz w:val="18"/>
              </w:rPr>
              <w:t>멀티 리전</w:t>
            </w:r>
          </w:p>
        </w:tc>
        <w:tc>
          <w:tcPr>
            <w:tcW w:type="dxa" w:w="4873"/>
          </w:tcPr>
          <w:p>
            <w:pPr>
              <w:spacing w:after="20"/>
            </w:pPr>
            <w:r>
              <w:rPr>
                <w:sz w:val="18"/>
              </w:rPr>
            </w:r>
            <w:r>
              <w:rPr>
                <w:rFonts w:ascii="맑은 고딕" w:hAnsi="맑은 고딕" w:eastAsia="맑은 고딕"/>
                <w:sz w:val="18"/>
              </w:rPr>
              <w:t>2 가용영역까지다. 리전 장애는 복구 범위 밖이다(13.2)</w:t>
            </w:r>
          </w:p>
        </w:tc>
      </w:tr>
      <w:tr>
        <w:tc>
          <w:tcPr>
            <w:tcW w:type="dxa" w:w="4873"/>
          </w:tcPr>
          <w:p>
            <w:pPr>
              <w:spacing w:after="20"/>
            </w:pPr>
            <w:r>
              <w:rPr>
                <w:sz w:val="18"/>
              </w:rPr>
            </w:r>
            <w:r>
              <w:rPr>
                <w:rFonts w:ascii="맑은 고딕" w:hAnsi="맑은 고딕" w:eastAsia="맑은 고딕"/>
                <w:sz w:val="18"/>
              </w:rPr>
              <w:t>WAF·RLS·침투 테스트·퍼징</w:t>
            </w:r>
          </w:p>
        </w:tc>
        <w:tc>
          <w:tcPr>
            <w:tcW w:type="dxa" w:w="4873"/>
          </w:tcPr>
          <w:p>
            <w:pPr>
              <w:spacing w:after="20"/>
            </w:pPr>
            <w:r>
              <w:rPr>
                <w:sz w:val="18"/>
              </w:rPr>
            </w:r>
            <w:r>
              <w:rPr>
                <w:rFonts w:ascii="맑은 고딕" w:hAnsi="맑은 고딕" w:eastAsia="맑은 고딕"/>
                <w:sz w:val="18"/>
              </w:rPr>
              <w:t>이 프로젝트가 낼 수 있는 증거가 얇다. 증거를 못 내는 항목은 범위에 넣지 않는다</w:t>
            </w:r>
          </w:p>
        </w:tc>
      </w:tr>
      <w:tr>
        <w:tc>
          <w:tcPr>
            <w:tcW w:type="dxa" w:w="4873"/>
          </w:tcPr>
          <w:p>
            <w:pPr>
              <w:spacing w:after="20"/>
            </w:pPr>
            <w:r>
              <w:rPr>
                <w:sz w:val="18"/>
              </w:rPr>
            </w:r>
            <w:r>
              <w:rPr>
                <w:rFonts w:ascii="맑은 고딕" w:hAnsi="맑은 고딕" w:eastAsia="맑은 고딕"/>
                <w:sz w:val="18"/>
              </w:rPr>
              <w:t>API 키 발급·회전·폐기 3종</w:t>
            </w:r>
          </w:p>
        </w:tc>
        <w:tc>
          <w:tcPr>
            <w:tcW w:type="dxa" w:w="4873"/>
          </w:tcPr>
          <w:p>
            <w:pPr>
              <w:spacing w:after="20"/>
            </w:pPr>
            <w:r>
              <w:rPr>
                <w:sz w:val="18"/>
              </w:rPr>
            </w:r>
            <w:r>
              <w:rPr>
                <w:rFonts w:ascii="맑은 고딕" w:hAnsi="맑은 고딕" w:eastAsia="맑은 고딕"/>
                <w:sz w:val="18"/>
              </w:rPr>
              <w:t>키 수명주기 API 를 만들지 않는다. 유출 대응은 DB 직접 조작으로 적고 그 한계를 명시한다</w:t>
            </w:r>
          </w:p>
        </w:tc>
      </w:tr>
    </w:tbl>
    <w:p>
      <w:pPr>
        <w:spacing w:after="40"/>
      </w:pPr>
    </w:p>
    <w:p>
      <w:pPr>
        <w:spacing w:after="120"/>
      </w:pPr>
      <w:r>
        <w:rPr>
          <w:rFonts w:ascii="맑은 고딕" w:hAnsi="맑은 고딕" w:eastAsia="맑은 고딕"/>
        </w:rPr>
        <w:t>경계선에 걸린 항목을 따로 적는다. 넣을지 뺄지가 6주 안에 정해진다.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현재 판단</w:t>
            </w:r>
          </w:p>
        </w:tc>
      </w:tr>
      <w:tr>
        <w:tc>
          <w:tcPr>
            <w:tcW w:type="dxa" w:w="4873"/>
          </w:tcPr>
          <w:p>
            <w:pPr>
              <w:spacing w:after="20"/>
            </w:pPr>
            <w:r>
              <w:rPr>
                <w:sz w:val="18"/>
              </w:rPr>
            </w:r>
            <w:r>
              <w:rPr>
                <w:rFonts w:ascii="맑은 고딕" w:hAnsi="맑은 고딕" w:eastAsia="맑은 고딕"/>
                <w:sz w:val="18"/>
              </w:rPr>
              <w:t>로그 중앙화</w:t>
            </w:r>
          </w:p>
        </w:tc>
        <w:tc>
          <w:tcPr>
            <w:tcW w:type="dxa" w:w="4873"/>
          </w:tcPr>
          <w:p>
            <w:pPr>
              <w:spacing w:after="20"/>
            </w:pPr>
            <w:r>
              <w:rPr>
                <w:sz w:val="18"/>
              </w:rPr>
            </w:r>
            <w:r>
              <w:rPr>
                <w:rFonts w:ascii="맑은 고딕" w:hAnsi="맑은 고딕" w:eastAsia="맑은 고딕"/>
                <w:sz w:val="18"/>
              </w:rPr>
              <w:t>W5 이월. 도구는 Elasticsearch + Filebeat 로 잡되 발표 판정 축에는 걸지 않는다</w:t>
            </w:r>
          </w:p>
        </w:tc>
      </w:tr>
      <w:tr>
        <w:tc>
          <w:tcPr>
            <w:tcW w:type="dxa" w:w="4873"/>
          </w:tcPr>
          <w:p>
            <w:pPr>
              <w:spacing w:after="20"/>
            </w:pPr>
            <w:r>
              <w:rPr>
                <w:sz w:val="18"/>
              </w:rPr>
            </w:r>
            <w:r>
              <w:rPr>
                <w:rFonts w:ascii="맑은 고딕" w:hAnsi="맑은 고딕" w:eastAsia="맑은 고딕"/>
                <w:sz w:val="18"/>
              </w:rPr>
              <w:t>침묵 축 실험</w:t>
            </w:r>
          </w:p>
        </w:tc>
        <w:tc>
          <w:tcPr>
            <w:tcW w:type="dxa" w:w="4873"/>
          </w:tcPr>
          <w:p>
            <w:pPr>
              <w:spacing w:after="20"/>
            </w:pPr>
            <w:r>
              <w:rPr>
                <w:sz w:val="18"/>
              </w:rPr>
            </w:r>
            <w:r>
              <w:rPr>
                <w:rFonts w:ascii="맑은 고딕" w:hAnsi="맑은 고딕" w:eastAsia="맑은 고딕"/>
                <w:sz w:val="18"/>
              </w:rPr>
              <w:t>알람 2종 추가로 대체할지 실험을 신설할지 미결</w:t>
            </w:r>
          </w:p>
        </w:tc>
      </w:tr>
      <w:tr>
        <w:tc>
          <w:tcPr>
            <w:tcW w:type="dxa" w:w="4873"/>
          </w:tcPr>
          <w:p>
            <w:pPr>
              <w:spacing w:after="20"/>
            </w:pPr>
            <w:r>
              <w:rPr>
                <w:sz w:val="18"/>
              </w:rPr>
            </w:r>
            <w:r>
              <w:rPr>
                <w:rFonts w:ascii="맑은 고딕" w:hAnsi="맑은 고딕" w:eastAsia="맑은 고딕"/>
                <w:sz w:val="18"/>
              </w:rPr>
              <w:t>공격 축 기계 판정</w:t>
            </w:r>
          </w:p>
        </w:tc>
        <w:tc>
          <w:tcPr>
            <w:tcW w:type="dxa" w:w="4873"/>
          </w:tcPr>
          <w:p>
            <w:pPr>
              <w:spacing w:after="20"/>
            </w:pPr>
            <w:r>
              <w:rPr>
                <w:sz w:val="18"/>
              </w:rPr>
            </w:r>
            <w:r>
              <w:rPr>
                <w:rFonts w:ascii="맑은 고딕" w:hAnsi="맑은 고딕" w:eastAsia="맑은 고딕"/>
                <w:sz w:val="18"/>
              </w:rPr>
              <w:t>캘리브레이션 주행에 권위 run 을 붙이는 방식을 우선 검토한다</w:t>
            </w:r>
          </w:p>
        </w:tc>
      </w:tr>
    </w:tbl>
    <w:p>
      <w:pPr>
        <w:spacing w:after="40"/>
      </w:pPr>
    </w:p>
    <w:p>
      <w:pPr>
        <w:pStyle w:val="Heading2"/>
        <w:spacing w:before="280" w:after="100"/>
      </w:pPr>
      <w:r>
        <w:rPr>
          <w:rFonts w:ascii="맑은 고딕" w:hAnsi="맑은 고딕" w:eastAsia="맑은 고딕"/>
          <w:b/>
          <w:color w:val="1B2429"/>
          <w:sz w:val="28"/>
        </w:rPr>
        <w:t>2. 문제 정의와 주제 선정 근거</w:t>
      </w:r>
    </w:p>
    <w:p>
      <w:pPr>
        <w:pStyle w:val="Heading3"/>
        <w:spacing w:before="180" w:after="100"/>
      </w:pPr>
      <w:r>
        <w:rPr>
          <w:rFonts w:ascii="맑은 고딕" w:hAnsi="맑은 고딕" w:eastAsia="맑은 고딕"/>
          <w:b/>
          <w:color w:val="1B2429"/>
          <w:sz w:val="23"/>
        </w:rPr>
        <w:t>2.1 출발점: 사용자는 한 문장만 말한다</w:t>
      </w:r>
    </w:p>
    <w:p>
      <w:pPr>
        <w:spacing w:after="120"/>
      </w:pPr>
      <w:r>
        <w:rPr>
          <w:rFonts w:ascii="맑은 고딕" w:hAnsi="맑은 고딕" w:eastAsia="맑은 고딕"/>
        </w:rPr>
        <w:t>운영 현장에서 장애는 지표로 도착하지 않는다. 문장으로 도착한다. 사용자가 하는 말은 둘 중 하나다. "안 돼요" 또는 "느려요".</w:t>
      </w:r>
    </w:p>
    <w:p>
      <w:pPr>
        <w:spacing w:after="120"/>
      </w:pPr>
      <w:r>
        <w:rPr>
          <w:rFonts w:ascii="맑은 고딕" w:hAnsi="맑은 고딕" w:eastAsia="맑은 고딕"/>
        </w:rPr>
        <w:t>엔지니어의 일은 그 한 문장을 계층으로 좁히는 것이다. 도달이 안 된 것인지, 연결이 안 된 것인지, 응답이 틀린 것인지를 가른다. 계층이 정해지면 담당이 정해진다. L3이면 네트워크, L4면 인프라, L7이면 개발이다. 계층 판단이 곧 책임 소재 판단이다.</w:t>
      </w:r>
    </w:p>
    <w:p>
      <w:pPr>
        <w:spacing w:after="120"/>
      </w:pPr>
      <w:r>
        <w:rPr>
          <w:rFonts w:ascii="맑은 고딕" w:hAnsi="맑은 고딕" w:eastAsia="맑은 고딕"/>
        </w:rPr>
        <w:t>이 프로젝트의 문제 정의는 여기서 나온다. 장애를 막는 시스템을 만드는 것이 아니라, 장애가 났을 때 어느 계층인지 근거를 대고 좁히는 절차와, 장애가 지나간 뒤 데이터가 맞는지 기계로 판정하는 절차를 만드는 것이다.</w:t>
      </w:r>
    </w:p>
    <w:p>
      <w:pPr>
        <w:pStyle w:val="Heading3"/>
        <w:spacing w:before="180" w:after="100"/>
      </w:pPr>
      <w:r>
        <w:rPr>
          <w:rFonts w:ascii="맑은 고딕" w:hAnsi="맑은 고딕" w:eastAsia="맑은 고딕"/>
          <w:b/>
          <w:color w:val="1B2429"/>
          <w:sz w:val="23"/>
        </w:rPr>
        <w:t>2.2 문제: 대부분의 장애 실습은 사후 판정을 하지 못한다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관점</w:t>
            </w:r>
          </w:p>
        </w:tc>
        <w:tc>
          <w:tcPr>
            <w:tcW w:type="dxa" w:w="2436"/>
            <w:shd w:val="clear" w:fill="2F3E47"/>
          </w:tcPr>
          <w:p>
            <w:pPr>
              <w:spacing w:after="20"/>
            </w:pPr>
            <w:r>
              <w:rPr>
                <w:b/>
                <w:color w:val="FFFFFF"/>
                <w:sz w:val="18"/>
              </w:rPr>
            </w:r>
            <w:r>
              <w:rPr>
                <w:rFonts w:ascii="맑은 고딕" w:hAnsi="맑은 고딕" w:eastAsia="맑은 고딕"/>
                <w:b/>
                <w:color w:val="FFFFFF"/>
                <w:sz w:val="18"/>
              </w:rPr>
              <w:t>장애 중 관측</w:t>
            </w:r>
          </w:p>
        </w:tc>
        <w:tc>
          <w:tcPr>
            <w:tcW w:type="dxa" w:w="2436"/>
            <w:shd w:val="clear" w:fill="2F3E47"/>
          </w:tcPr>
          <w:p>
            <w:pPr>
              <w:spacing w:after="20"/>
            </w:pPr>
            <w:r>
              <w:rPr>
                <w:b/>
                <w:color w:val="FFFFFF"/>
                <w:sz w:val="18"/>
              </w:rPr>
            </w:r>
            <w:r>
              <w:rPr>
                <w:rFonts w:ascii="맑은 고딕" w:hAnsi="맑은 고딕" w:eastAsia="맑은 고딕"/>
                <w:b/>
                <w:color w:val="FFFFFF"/>
                <w:sz w:val="18"/>
              </w:rPr>
              <w:t>장애 후 판정</w:t>
            </w:r>
          </w:p>
        </w:tc>
        <w:tc>
          <w:tcPr>
            <w:tcW w:type="dxa" w:w="2436"/>
            <w:shd w:val="clear" w:fill="2F3E47"/>
          </w:tcPr>
          <w:p>
            <w:pPr>
              <w:spacing w:after="20"/>
            </w:pPr>
            <w:r>
              <w:rPr>
                <w:b/>
                <w:color w:val="FFFFFF"/>
                <w:sz w:val="18"/>
              </w:rPr>
            </w:r>
            <w:r>
              <w:rPr>
                <w:rFonts w:ascii="맑은 고딕" w:hAnsi="맑은 고딕" w:eastAsia="맑은 고딕"/>
                <w:b/>
                <w:color w:val="FFFFFF"/>
                <w:sz w:val="18"/>
              </w:rPr>
              <w:t>판정의 한계</w:t>
            </w:r>
          </w:p>
        </w:tc>
      </w:tr>
      <w:tr>
        <w:tc>
          <w:tcPr>
            <w:tcW w:type="dxa" w:w="2436"/>
          </w:tcPr>
          <w:p>
            <w:pPr>
              <w:spacing w:after="20"/>
            </w:pPr>
            <w:r>
              <w:rPr>
                <w:sz w:val="18"/>
              </w:rPr>
            </w:r>
            <w:r>
              <w:rPr>
                <w:rFonts w:ascii="맑은 고딕" w:hAnsi="맑은 고딕" w:eastAsia="맑은 고딕"/>
                <w:sz w:val="18"/>
              </w:rPr>
              <w:t>가용성 관측</w:t>
            </w:r>
          </w:p>
        </w:tc>
        <w:tc>
          <w:tcPr>
            <w:tcW w:type="dxa" w:w="2436"/>
          </w:tcPr>
          <w:p>
            <w:pPr>
              <w:spacing w:after="20"/>
            </w:pPr>
            <w:r>
              <w:rPr>
                <w:sz w:val="18"/>
              </w:rPr>
            </w:r>
            <w:r>
              <w:rPr>
                <w:rFonts w:ascii="맑은 고딕" w:hAnsi="맑은 고딕" w:eastAsia="맑은 고딕"/>
                <w:sz w:val="18"/>
              </w:rPr>
              <w:t>HTTP 5xx 비율, 다운타임</w:t>
            </w:r>
          </w:p>
        </w:tc>
        <w:tc>
          <w:tcPr>
            <w:tcW w:type="dxa" w:w="2436"/>
          </w:tcPr>
          <w:p>
            <w:pPr>
              <w:spacing w:after="20"/>
            </w:pPr>
            <w:r>
              <w:rPr>
                <w:sz w:val="18"/>
              </w:rPr>
            </w:r>
            <w:r>
              <w:rPr>
                <w:rFonts w:ascii="맑은 고딕" w:hAnsi="맑은 고딕" w:eastAsia="맑은 고딕"/>
                <w:sz w:val="18"/>
              </w:rPr>
              <w:t>다시 200이 나온다</w:t>
            </w:r>
          </w:p>
        </w:tc>
        <w:tc>
          <w:tcPr>
            <w:tcW w:type="dxa" w:w="2436"/>
          </w:tcPr>
          <w:p>
            <w:pPr>
              <w:spacing w:after="20"/>
            </w:pPr>
            <w:r>
              <w:rPr>
                <w:sz w:val="18"/>
              </w:rPr>
            </w:r>
            <w:r>
              <w:rPr>
                <w:rFonts w:ascii="맑은 고딕" w:hAnsi="맑은 고딕" w:eastAsia="맑은 고딕"/>
                <w:sz w:val="18"/>
              </w:rPr>
              <w:t>복구는 증명하나 손상 여부는 말하지 못한다</w:t>
            </w:r>
          </w:p>
        </w:tc>
      </w:tr>
      <w:tr>
        <w:tc>
          <w:tcPr>
            <w:tcW w:type="dxa" w:w="2436"/>
          </w:tcPr>
          <w:p>
            <w:pPr>
              <w:spacing w:after="20"/>
            </w:pPr>
            <w:r>
              <w:rPr>
                <w:sz w:val="18"/>
              </w:rPr>
            </w:r>
            <w:r>
              <w:rPr>
                <w:rFonts w:ascii="맑은 고딕" w:hAnsi="맑은 고딕" w:eastAsia="맑은 고딕"/>
                <w:sz w:val="18"/>
              </w:rPr>
              <w:t>성능 측정</w:t>
            </w:r>
          </w:p>
        </w:tc>
        <w:tc>
          <w:tcPr>
            <w:tcW w:type="dxa" w:w="2436"/>
          </w:tcPr>
          <w:p>
            <w:pPr>
              <w:spacing w:after="20"/>
            </w:pPr>
            <w:r>
              <w:rPr>
                <w:sz w:val="18"/>
              </w:rPr>
            </w:r>
            <w:r>
              <w:rPr>
                <w:rFonts w:ascii="맑은 고딕" w:hAnsi="맑은 고딕" w:eastAsia="맑은 고딕"/>
                <w:sz w:val="18"/>
              </w:rPr>
              <w:t>TPS, p99 지연</w:t>
            </w:r>
          </w:p>
        </w:tc>
        <w:tc>
          <w:tcPr>
            <w:tcW w:type="dxa" w:w="2436"/>
          </w:tcPr>
          <w:p>
            <w:pPr>
              <w:spacing w:after="20"/>
            </w:pPr>
            <w:r>
              <w:rPr>
                <w:sz w:val="18"/>
              </w:rPr>
            </w:r>
            <w:r>
              <w:rPr>
                <w:rFonts w:ascii="맑은 고딕" w:hAnsi="맑은 고딕" w:eastAsia="맑은 고딕"/>
                <w:sz w:val="18"/>
              </w:rPr>
              <w:t>지연이 기준선으로 복귀</w:t>
            </w:r>
          </w:p>
        </w:tc>
        <w:tc>
          <w:tcPr>
            <w:tcW w:type="dxa" w:w="2436"/>
          </w:tcPr>
          <w:p>
            <w:pPr>
              <w:spacing w:after="20"/>
            </w:pPr>
            <w:r>
              <w:rPr>
                <w:sz w:val="18"/>
              </w:rPr>
            </w:r>
            <w:r>
              <w:rPr>
                <w:rFonts w:ascii="맑은 고딕" w:hAnsi="맑은 고딕" w:eastAsia="맑은 고딕"/>
                <w:sz w:val="18"/>
              </w:rPr>
              <w:t>"느렸다"까지만 말한다. 무엇이 틀어졌는지는 지표 밖이다</w:t>
            </w:r>
          </w:p>
        </w:tc>
      </w:tr>
      <w:tr>
        <w:tc>
          <w:tcPr>
            <w:tcW w:type="dxa" w:w="2436"/>
          </w:tcPr>
          <w:p>
            <w:pPr>
              <w:spacing w:after="20"/>
            </w:pPr>
            <w:r>
              <w:rPr>
                <w:sz w:val="18"/>
              </w:rPr>
            </w:r>
            <w:r>
              <w:rPr>
                <w:rFonts w:ascii="맑은 고딕" w:hAnsi="맑은 고딕" w:eastAsia="맑은 고딕"/>
                <w:sz w:val="18"/>
              </w:rPr>
              <w:t>정합성 판정</w:t>
            </w:r>
          </w:p>
        </w:tc>
        <w:tc>
          <w:tcPr>
            <w:tcW w:type="dxa" w:w="2436"/>
          </w:tcPr>
          <w:p>
            <w:pPr>
              <w:spacing w:after="20"/>
            </w:pPr>
            <w:r>
              <w:rPr>
                <w:sz w:val="18"/>
              </w:rPr>
            </w:r>
            <w:r>
              <w:rPr>
                <w:rFonts w:ascii="맑은 고딕" w:hAnsi="맑은 고딕" w:eastAsia="맑은 고딕"/>
                <w:sz w:val="18"/>
              </w:rPr>
              <w:t>위와 동일</w:t>
            </w:r>
          </w:p>
        </w:tc>
        <w:tc>
          <w:tcPr>
            <w:tcW w:type="dxa" w:w="2436"/>
          </w:tcPr>
          <w:p>
            <w:pPr>
              <w:spacing w:after="20"/>
            </w:pPr>
            <w:r>
              <w:rPr>
                <w:sz w:val="18"/>
              </w:rPr>
            </w:r>
            <w:r>
              <w:rPr>
                <w:rFonts w:ascii="맑은 고딕" w:hAnsi="맑은 고딕" w:eastAsia="맑은 고딕"/>
                <w:sz w:val="18"/>
              </w:rPr>
              <w:t>데이터가 정답 상태와 일치하는지 SQL로 대조</w:t>
            </w:r>
          </w:p>
        </w:tc>
        <w:tc>
          <w:tcPr>
            <w:tcW w:type="dxa" w:w="2436"/>
          </w:tcPr>
          <w:p>
            <w:pPr>
              <w:spacing w:after="20"/>
            </w:pPr>
            <w:r>
              <w:rPr>
                <w:sz w:val="18"/>
              </w:rPr>
            </w:r>
            <w:r>
              <w:rPr>
                <w:rFonts w:ascii="맑은 고딕" w:hAnsi="맑은 고딕" w:eastAsia="맑은 고딕"/>
                <w:sz w:val="18"/>
              </w:rPr>
              <w:t>도메인이 정답 상태를 정의하고 있어야만 가능하다</w:t>
            </w:r>
          </w:p>
        </w:tc>
      </w:tr>
    </w:tbl>
    <w:p>
      <w:pPr>
        <w:spacing w:after="40"/>
      </w:pPr>
    </w:p>
    <w:p>
      <w:pPr>
        <w:spacing w:after="120"/>
      </w:pPr>
      <w:r>
        <w:rPr>
          <w:rFonts w:ascii="맑은 고딕" w:hAnsi="맑은 고딕" w:eastAsia="맑은 고딕"/>
        </w:rPr>
        <w:t>응답시간은 사후 무결을 말하지 못한다. 장애 구간에서 주문이 두 번 접수됐는지, 체결이 유실됐는지, 잔고가 원장과 어긋났는지는 p99가 답하지 않는 질문이다. 판정을 하려면 틀렸을 때 반드시 위반으로 드러나는 정답 상태가 도메인 안에 있어야 한다.</w:t>
      </w:r>
    </w:p>
    <w:p>
      <w:pPr>
        <w:pStyle w:val="Heading3"/>
        <w:spacing w:before="180" w:after="100"/>
      </w:pPr>
      <w:r>
        <w:rPr>
          <w:rFonts w:ascii="맑은 고딕" w:hAnsi="맑은 고딕" w:eastAsia="맑은 고딕"/>
          <w:b/>
          <w:color w:val="1B2429"/>
          <w:sz w:val="23"/>
        </w:rPr>
        <w:t>2.3 왜 거래소인가: 판정면이 있는 도메인이기 때문이다</w:t>
      </w:r>
    </w:p>
    <w:p>
      <w:pPr>
        <w:spacing w:after="120"/>
      </w:pPr>
      <w:r>
        <w:rPr>
          <w:rFonts w:ascii="맑은 고딕" w:hAnsi="맑은 고딕" w:eastAsia="맑은 고딕"/>
        </w:rPr>
        <w:t>거래소를 고른 것은 개발 취향이 아니라 실험 설계 판단이다. 복식부기 원장이 회계 불변식을 도메인 성질로 이미 갖고 있다. 자산별 원장 합은 0이어야 하고, 잔고 프로젝션은 원장 재계산과 일치해야 한다. 이 두 명제는 내가 정한 규칙이 아니라 회계가 성립하기 위한 조건이다. 따라서 장애를 주입한 뒤 위반이 나오면 변명의 여지가 없다.</w:t>
      </w:r>
    </w:p>
    <w:p>
      <w:pPr>
        <w:spacing w:after="120"/>
      </w:pPr>
      <w:r>
        <w:rPr>
          <w:rFonts w:ascii="맑은 고딕" w:hAnsi="맑은 고딕" w:eastAsia="맑은 고딕"/>
        </w:rPr>
        <w:t>도메인 후보를 같은 기준으로 비교하면 차이가 분명하다.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도메인 후보</w:t>
            </w:r>
          </w:p>
        </w:tc>
        <w:tc>
          <w:tcPr>
            <w:tcW w:type="dxa" w:w="2436"/>
            <w:shd w:val="clear" w:fill="2F3E47"/>
          </w:tcPr>
          <w:p>
            <w:pPr>
              <w:spacing w:after="20"/>
            </w:pPr>
            <w:r>
              <w:rPr>
                <w:b/>
                <w:color w:val="FFFFFF"/>
                <w:sz w:val="18"/>
              </w:rPr>
            </w:r>
            <w:r>
              <w:rPr>
                <w:rFonts w:ascii="맑은 고딕" w:hAnsi="맑은 고딕" w:eastAsia="맑은 고딕"/>
                <w:b/>
                <w:color w:val="FFFFFF"/>
                <w:sz w:val="18"/>
              </w:rPr>
              <w:t>정답 상태 정의</w:t>
            </w:r>
          </w:p>
        </w:tc>
        <w:tc>
          <w:tcPr>
            <w:tcW w:type="dxa" w:w="2436"/>
            <w:shd w:val="clear" w:fill="2F3E47"/>
          </w:tcPr>
          <w:p>
            <w:pPr>
              <w:spacing w:after="20"/>
            </w:pPr>
            <w:r>
              <w:rPr>
                <w:b/>
                <w:color w:val="FFFFFF"/>
                <w:sz w:val="18"/>
              </w:rPr>
            </w:r>
            <w:r>
              <w:rPr>
                <w:rFonts w:ascii="맑은 고딕" w:hAnsi="맑은 고딕" w:eastAsia="맑은 고딕"/>
                <w:b/>
                <w:color w:val="FFFFFF"/>
                <w:sz w:val="18"/>
              </w:rPr>
              <w:t>장애 후 판정 방법</w:t>
            </w:r>
          </w:p>
        </w:tc>
        <w:tc>
          <w:tcPr>
            <w:tcW w:type="dxa" w:w="2436"/>
            <w:shd w:val="clear" w:fill="2F3E47"/>
          </w:tcPr>
          <w:p>
            <w:pPr>
              <w:spacing w:after="20"/>
            </w:pPr>
            <w:r>
              <w:rPr>
                <w:b/>
                <w:color w:val="FFFFFF"/>
                <w:sz w:val="18"/>
              </w:rPr>
            </w:r>
            <w:r>
              <w:rPr>
                <w:rFonts w:ascii="맑은 고딕" w:hAnsi="맑은 고딕" w:eastAsia="맑은 고딕"/>
                <w:b/>
                <w:color w:val="FFFFFF"/>
                <w:sz w:val="18"/>
              </w:rPr>
              <w:t>반증 가능성</w:t>
            </w:r>
          </w:p>
        </w:tc>
      </w:tr>
      <w:tr>
        <w:tc>
          <w:tcPr>
            <w:tcW w:type="dxa" w:w="2436"/>
          </w:tcPr>
          <w:p>
            <w:pPr>
              <w:spacing w:after="20"/>
            </w:pPr>
            <w:r>
              <w:rPr>
                <w:sz w:val="18"/>
              </w:rPr>
            </w:r>
            <w:r>
              <w:rPr>
                <w:rFonts w:ascii="맑은 고딕" w:hAnsi="맑은 고딕" w:eastAsia="맑은 고딕"/>
                <w:sz w:val="18"/>
              </w:rPr>
              <w:t>게시판·URL 단축기</w:t>
            </w:r>
          </w:p>
        </w:tc>
        <w:tc>
          <w:tcPr>
            <w:tcW w:type="dxa" w:w="2436"/>
          </w:tcPr>
          <w:p>
            <w:pPr>
              <w:spacing w:after="20"/>
            </w:pPr>
            <w:r>
              <w:rPr>
                <w:sz w:val="18"/>
              </w:rPr>
            </w:r>
            <w:r>
              <w:rPr>
                <w:rFonts w:ascii="맑은 고딕" w:hAnsi="맑은 고딕" w:eastAsia="맑은 고딕"/>
                <w:sz w:val="18"/>
              </w:rPr>
              <w:t>없음. 글 1건이 사라져도 "정답"이 없어 위반이 정의되지 않는다</w:t>
            </w:r>
          </w:p>
        </w:tc>
        <w:tc>
          <w:tcPr>
            <w:tcW w:type="dxa" w:w="2436"/>
          </w:tcPr>
          <w:p>
            <w:pPr>
              <w:spacing w:after="20"/>
            </w:pPr>
            <w:r>
              <w:rPr>
                <w:sz w:val="18"/>
              </w:rPr>
            </w:r>
            <w:r>
              <w:rPr>
                <w:rFonts w:ascii="맑은 고딕" w:hAnsi="맑은 고딕" w:eastAsia="맑은 고딕"/>
                <w:sz w:val="18"/>
              </w:rPr>
              <w:t>육안 확인</w:t>
            </w:r>
          </w:p>
        </w:tc>
        <w:tc>
          <w:tcPr>
            <w:tcW w:type="dxa" w:w="2436"/>
          </w:tcPr>
          <w:p>
            <w:pPr>
              <w:spacing w:after="20"/>
            </w:pPr>
            <w:r>
              <w:rPr>
                <w:sz w:val="18"/>
              </w:rPr>
            </w:r>
            <w:r>
              <w:rPr>
                <w:rFonts w:ascii="맑은 고딕" w:hAnsi="맑은 고딕" w:eastAsia="맑은 고딕"/>
                <w:sz w:val="18"/>
              </w:rPr>
              <w:t>낮음</w:t>
            </w:r>
          </w:p>
        </w:tc>
      </w:tr>
      <w:tr>
        <w:tc>
          <w:tcPr>
            <w:tcW w:type="dxa" w:w="2436"/>
          </w:tcPr>
          <w:p>
            <w:pPr>
              <w:spacing w:after="20"/>
            </w:pPr>
            <w:r>
              <w:rPr>
                <w:sz w:val="18"/>
              </w:rPr>
            </w:r>
            <w:r>
              <w:rPr>
                <w:rFonts w:ascii="맑은 고딕" w:hAnsi="맑은 고딕" w:eastAsia="맑은 고딕"/>
                <w:sz w:val="18"/>
              </w:rPr>
              <w:t>재고·예약 앱</w:t>
            </w:r>
          </w:p>
        </w:tc>
        <w:tc>
          <w:tcPr>
            <w:tcW w:type="dxa" w:w="2436"/>
          </w:tcPr>
          <w:p>
            <w:pPr>
              <w:spacing w:after="20"/>
            </w:pPr>
            <w:r>
              <w:rPr>
                <w:sz w:val="18"/>
              </w:rPr>
            </w:r>
            <w:r>
              <w:rPr>
                <w:rFonts w:ascii="맑은 고딕" w:hAnsi="맑은 고딕" w:eastAsia="맑은 고딕"/>
                <w:sz w:val="18"/>
              </w:rPr>
              <w:t>부분. 수량 음수 금지 정도</w:t>
            </w:r>
          </w:p>
        </w:tc>
        <w:tc>
          <w:tcPr>
            <w:tcW w:type="dxa" w:w="2436"/>
          </w:tcPr>
          <w:p>
            <w:pPr>
              <w:spacing w:after="20"/>
            </w:pPr>
            <w:r>
              <w:rPr>
                <w:sz w:val="18"/>
              </w:rPr>
            </w:r>
            <w:r>
              <w:rPr>
                <w:rFonts w:ascii="맑은 고딕" w:hAnsi="맑은 고딕" w:eastAsia="맑은 고딕"/>
                <w:sz w:val="18"/>
              </w:rPr>
              <w:t>단일 제약 조회</w:t>
            </w:r>
          </w:p>
        </w:tc>
        <w:tc>
          <w:tcPr>
            <w:tcW w:type="dxa" w:w="2436"/>
          </w:tcPr>
          <w:p>
            <w:pPr>
              <w:spacing w:after="20"/>
            </w:pPr>
            <w:r>
              <w:rPr>
                <w:sz w:val="18"/>
              </w:rPr>
            </w:r>
            <w:r>
              <w:rPr>
                <w:rFonts w:ascii="맑은 고딕" w:hAnsi="맑은 고딕" w:eastAsia="맑은 고딕"/>
                <w:sz w:val="18"/>
              </w:rPr>
              <w:t>중간</w:t>
            </w:r>
          </w:p>
        </w:tc>
      </w:tr>
      <w:tr>
        <w:tc>
          <w:tcPr>
            <w:tcW w:type="dxa" w:w="2436"/>
          </w:tcPr>
          <w:p>
            <w:pPr>
              <w:spacing w:after="20"/>
            </w:pPr>
            <w:r>
              <w:rPr>
                <w:sz w:val="18"/>
              </w:rPr>
            </w:r>
            <w:r>
              <w:rPr>
                <w:rFonts w:ascii="맑은 고딕" w:hAnsi="맑은 고딕" w:eastAsia="맑은 고딕"/>
                <w:sz w:val="18"/>
              </w:rPr>
              <w:t>부하테스트 대상 서비스</w:t>
            </w:r>
          </w:p>
        </w:tc>
        <w:tc>
          <w:tcPr>
            <w:tcW w:type="dxa" w:w="2436"/>
          </w:tcPr>
          <w:p>
            <w:pPr>
              <w:spacing w:after="20"/>
            </w:pPr>
            <w:r>
              <w:rPr>
                <w:sz w:val="18"/>
              </w:rPr>
            </w:r>
            <w:r>
              <w:rPr>
                <w:rFonts w:ascii="맑은 고딕" w:hAnsi="맑은 고딕" w:eastAsia="맑은 고딕"/>
                <w:sz w:val="18"/>
              </w:rPr>
              <w:t>없음. 성능 축만 존재</w:t>
            </w:r>
          </w:p>
        </w:tc>
        <w:tc>
          <w:tcPr>
            <w:tcW w:type="dxa" w:w="2436"/>
          </w:tcPr>
          <w:p>
            <w:pPr>
              <w:spacing w:after="20"/>
            </w:pPr>
            <w:r>
              <w:rPr>
                <w:sz w:val="18"/>
              </w:rPr>
            </w:r>
            <w:r>
              <w:rPr>
                <w:rFonts w:ascii="맑은 고딕" w:hAnsi="맑은 고딕" w:eastAsia="맑은 고딕"/>
                <w:sz w:val="18"/>
              </w:rPr>
              <w:t>TPS·p99 비교</w:t>
            </w:r>
          </w:p>
        </w:tc>
        <w:tc>
          <w:tcPr>
            <w:tcW w:type="dxa" w:w="2436"/>
          </w:tcPr>
          <w:p>
            <w:pPr>
              <w:spacing w:after="20"/>
            </w:pPr>
            <w:r>
              <w:rPr>
                <w:sz w:val="18"/>
              </w:rPr>
            </w:r>
            <w:r>
              <w:rPr>
                <w:rFonts w:ascii="맑은 고딕" w:hAnsi="맑은 고딕" w:eastAsia="맑은 고딕"/>
                <w:sz w:val="18"/>
              </w:rPr>
              <w:t>중간(성능 한정)</w:t>
            </w:r>
          </w:p>
        </w:tc>
      </w:tr>
      <w:tr>
        <w:tc>
          <w:tcPr>
            <w:tcW w:type="dxa" w:w="2436"/>
          </w:tcPr>
          <w:p>
            <w:pPr>
              <w:spacing w:after="20"/>
            </w:pPr>
            <w:r>
              <w:rPr>
                <w:sz w:val="18"/>
              </w:rPr>
            </w:r>
            <w:r>
              <w:rPr>
                <w:rFonts w:ascii="맑은 고딕" w:hAnsi="맑은 고딕" w:eastAsia="맑은 고딕"/>
                <w:sz w:val="18"/>
              </w:rPr>
              <w:t>거래소(복식부기 원장)</w:t>
            </w:r>
          </w:p>
        </w:tc>
        <w:tc>
          <w:tcPr>
            <w:tcW w:type="dxa" w:w="2436"/>
          </w:tcPr>
          <w:p>
            <w:pPr>
              <w:spacing w:after="20"/>
            </w:pPr>
            <w:r>
              <w:rPr>
                <w:sz w:val="18"/>
              </w:rPr>
            </w:r>
            <w:r>
              <w:rPr>
                <w:rFonts w:ascii="맑은 고딕" w:hAnsi="맑은 고딕" w:eastAsia="맑은 고딕"/>
                <w:sz w:val="18"/>
              </w:rPr>
              <w:t>있음. 자산 보존, 잔고 대 원장 일치, 저널 무결, 멱등</w:t>
            </w:r>
          </w:p>
        </w:tc>
        <w:tc>
          <w:tcPr>
            <w:tcW w:type="dxa" w:w="2436"/>
          </w:tcPr>
          <w:p>
            <w:pPr>
              <w:spacing w:after="20"/>
            </w:pPr>
            <w:r>
              <w:rPr>
                <w:sz w:val="18"/>
              </w:rPr>
            </w:r>
            <w:r>
              <w:rPr>
                <w:rFonts w:ascii="맑은 고딕" w:hAnsi="맑은 고딕" w:eastAsia="맑은 고딕"/>
                <w:sz w:val="18"/>
              </w:rPr>
              <w:t>SQL 위반 행 수</w:t>
            </w:r>
          </w:p>
        </w:tc>
        <w:tc>
          <w:tcPr>
            <w:tcW w:type="dxa" w:w="2436"/>
          </w:tcPr>
          <w:p>
            <w:pPr>
              <w:spacing w:after="20"/>
            </w:pPr>
            <w:r>
              <w:rPr>
                <w:sz w:val="18"/>
              </w:rPr>
            </w:r>
            <w:r>
              <w:rPr>
                <w:rFonts w:ascii="맑은 고딕" w:hAnsi="맑은 고딕" w:eastAsia="맑은 고딕"/>
                <w:sz w:val="18"/>
              </w:rPr>
              <w:t>높음</w:t>
            </w:r>
          </w:p>
        </w:tc>
      </w:tr>
    </w:tbl>
    <w:p>
      <w:pPr>
        <w:spacing w:after="40"/>
      </w:pPr>
    </w:p>
    <w:p>
      <w:pPr>
        <w:spacing w:after="120"/>
      </w:pPr>
      <w:r>
        <w:rPr>
          <w:rFonts w:ascii="맑은 고딕" w:hAnsi="맑은 고딕" w:eastAsia="맑은 고딕"/>
        </w:rPr>
        <w:t>이 프로젝트의 판정면은 문장이 아니라 실행 가능한 SQL이다.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ID</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술어</w:t>
            </w:r>
          </w:p>
        </w:tc>
        <w:tc>
          <w:tcPr>
            <w:tcW w:type="dxa" w:w="3249"/>
            <w:shd w:val="clear" w:fill="2F3E47"/>
          </w:tcPr>
          <w:p>
            <w:pPr>
              <w:spacing w:after="20"/>
            </w:pPr>
            <w:r>
              <w:rPr>
                <w:b/>
                <w:color w:val="FFFFFF"/>
                <w:sz w:val="18"/>
              </w:rPr>
            </w:r>
            <w:r>
              <w:rPr>
                <w:rFonts w:ascii="맑은 고딕" w:hAnsi="맑은 고딕" w:eastAsia="맑은 고딕"/>
                <w:b/>
                <w:color w:val="FFFFFF"/>
                <w:sz w:val="18"/>
              </w:rPr>
              <w:t>PASS</w:t>
            </w:r>
          </w:p>
        </w:tc>
      </w:tr>
      <w:tr>
        <w:tc>
          <w:tcPr>
            <w:tcW w:type="dxa" w:w="3249"/>
          </w:tcPr>
          <w:p>
            <w:pPr>
              <w:spacing w:after="20"/>
            </w:pPr>
            <w:r>
              <w:rPr>
                <w:sz w:val="18"/>
              </w:rPr>
            </w:r>
            <w:r>
              <w:rPr>
                <w:rFonts w:ascii="맑은 고딕" w:hAnsi="맑은 고딕" w:eastAsia="맑은 고딕"/>
                <w:sz w:val="18"/>
              </w:rPr>
              <w:t>C01 자산 보존</w:t>
            </w:r>
          </w:p>
        </w:tc>
        <w:tc>
          <w:tcPr>
            <w:tcW w:type="dxa" w:w="3249"/>
          </w:tcPr>
          <w:p>
            <w:pPr>
              <w:spacing w:after="20"/>
            </w:pPr>
            <w:r>
              <w:rPr>
                <w:sz w:val="18"/>
              </w:rPr>
            </w:r>
            <w:r>
              <w:rPr>
                <w:rFonts w:ascii="Consolas" w:hAnsi="Consolas" w:eastAsia="Consolas"/>
                <w:sz w:val="18"/>
              </w:rPr>
              <w:t>SELECT asset_id, SUM(amount) FROM ledger_entries GROUP BY asset_id HAVING SUM(amount) &lt;&gt; 0</w:t>
            </w:r>
          </w:p>
        </w:tc>
        <w:tc>
          <w:tcPr>
            <w:tcW w:type="dxa" w:w="3249"/>
          </w:tcPr>
          <w:p>
            <w:pPr>
              <w:spacing w:after="20"/>
            </w:pPr>
            <w:r>
              <w:rPr>
                <w:sz w:val="18"/>
              </w:rPr>
            </w:r>
            <w:r>
              <w:rPr>
                <w:rFonts w:ascii="맑은 고딕" w:hAnsi="맑은 고딕" w:eastAsia="맑은 고딕"/>
                <w:sz w:val="18"/>
              </w:rPr>
              <w:t>0행</w:t>
            </w:r>
          </w:p>
        </w:tc>
      </w:tr>
      <w:tr>
        <w:tc>
          <w:tcPr>
            <w:tcW w:type="dxa" w:w="3249"/>
          </w:tcPr>
          <w:p>
            <w:pPr>
              <w:spacing w:after="20"/>
            </w:pPr>
            <w:r>
              <w:rPr>
                <w:sz w:val="18"/>
              </w:rPr>
            </w:r>
            <w:r>
              <w:rPr>
                <w:rFonts w:ascii="맑은 고딕" w:hAnsi="맑은 고딕" w:eastAsia="맑은 고딕"/>
                <w:sz w:val="18"/>
              </w:rPr>
              <w:t>C02 잔고 대 원장</w:t>
            </w:r>
          </w:p>
        </w:tc>
        <w:tc>
          <w:tcPr>
            <w:tcW w:type="dxa" w:w="3249"/>
          </w:tcPr>
          <w:p>
            <w:pPr>
              <w:spacing w:after="20"/>
            </w:pPr>
            <w:r>
              <w:rPr>
                <w:sz w:val="18"/>
              </w:rPr>
            </w:r>
            <w:r>
              <w:rPr>
                <w:rFonts w:ascii="Consolas" w:hAnsi="Consolas" w:eastAsia="Consolas"/>
                <w:sz w:val="18"/>
              </w:rPr>
              <w:t>SELECT * FROM balance_ledger_check WHERE mismatch</w:t>
            </w:r>
          </w:p>
        </w:tc>
        <w:tc>
          <w:tcPr>
            <w:tcW w:type="dxa" w:w="3249"/>
          </w:tcPr>
          <w:p>
            <w:pPr>
              <w:spacing w:after="20"/>
            </w:pPr>
            <w:r>
              <w:rPr>
                <w:sz w:val="18"/>
              </w:rPr>
            </w:r>
            <w:r>
              <w:rPr>
                <w:rFonts w:ascii="맑은 고딕" w:hAnsi="맑은 고딕" w:eastAsia="맑은 고딕"/>
                <w:sz w:val="18"/>
              </w:rPr>
              <w:t>0행</w:t>
            </w:r>
          </w:p>
        </w:tc>
      </w:tr>
      <w:tr>
        <w:tc>
          <w:tcPr>
            <w:tcW w:type="dxa" w:w="3249"/>
          </w:tcPr>
          <w:p>
            <w:pPr>
              <w:spacing w:after="20"/>
            </w:pPr>
            <w:r>
              <w:rPr>
                <w:sz w:val="18"/>
              </w:rPr>
            </w:r>
            <w:r>
              <w:rPr>
                <w:rFonts w:ascii="맑은 고딕" w:hAnsi="맑은 고딕" w:eastAsia="맑은 고딕"/>
                <w:sz w:val="18"/>
              </w:rPr>
              <w:t>C05 명령 저널 무결</w:t>
            </w:r>
          </w:p>
        </w:tc>
        <w:tc>
          <w:tcPr>
            <w:tcW w:type="dxa" w:w="3249"/>
          </w:tcPr>
          <w:p>
            <w:pPr>
              <w:spacing w:after="20"/>
            </w:pPr>
            <w:r>
              <w:rPr>
                <w:sz w:val="18"/>
              </w:rPr>
            </w:r>
            <w:r>
              <w:rPr>
                <w:rFonts w:ascii="Consolas" w:hAnsi="Consolas" w:eastAsia="Consolas"/>
                <w:sz w:val="18"/>
              </w:rPr>
              <w:t>(max(seq) - min(seq) + 1) - count(*)</w:t>
            </w:r>
          </w:p>
        </w:tc>
        <w:tc>
          <w:tcPr>
            <w:tcW w:type="dxa" w:w="3249"/>
          </w:tcPr>
          <w:p>
            <w:pPr>
              <w:spacing w:after="20"/>
            </w:pPr>
            <w:r>
              <w:rPr>
                <w:sz w:val="18"/>
              </w:rPr>
            </w:r>
            <w:r>
              <w:rPr>
                <w:rFonts w:ascii="맑은 고딕" w:hAnsi="맑은 고딕" w:eastAsia="맑은 고딕"/>
                <w:sz w:val="18"/>
              </w:rPr>
              <w:t>0</w:t>
            </w:r>
          </w:p>
        </w:tc>
      </w:tr>
      <w:tr>
        <w:tc>
          <w:tcPr>
            <w:tcW w:type="dxa" w:w="3249"/>
          </w:tcPr>
          <w:p>
            <w:pPr>
              <w:spacing w:after="20"/>
            </w:pPr>
            <w:r>
              <w:rPr>
                <w:sz w:val="18"/>
              </w:rPr>
            </w:r>
            <w:r>
              <w:rPr>
                <w:rFonts w:ascii="맑은 고딕" w:hAnsi="맑은 고딕" w:eastAsia="맑은 고딕"/>
                <w:sz w:val="18"/>
              </w:rPr>
              <w:t>C07 / C07P 중복 접수</w:t>
            </w:r>
          </w:p>
        </w:tc>
        <w:tc>
          <w:tcPr>
            <w:tcW w:type="dxa" w:w="3249"/>
          </w:tcPr>
          <w:p>
            <w:pPr>
              <w:spacing w:after="20"/>
            </w:pPr>
            <w:r>
              <w:rPr>
                <w:sz w:val="18"/>
              </w:rPr>
            </w:r>
            <w:r>
              <w:rPr>
                <w:rFonts w:ascii="Consolas" w:hAnsi="Consolas" w:eastAsia="Consolas"/>
                <w:sz w:val="18"/>
              </w:rPr>
              <w:t>orders</w:t>
            </w:r>
            <w:r>
              <w:rPr>
                <w:rFonts w:ascii="맑은 고딕" w:hAnsi="맑은 고딕" w:eastAsia="맑은 고딕"/>
                <w:sz w:val="18"/>
              </w:rPr>
              <w:t xml:space="preserve"> 및 </w:t>
            </w:r>
            <w:r>
              <w:rPr>
                <w:rFonts w:ascii="Consolas" w:hAnsi="Consolas" w:eastAsia="Consolas"/>
                <w:sz w:val="18"/>
              </w:rPr>
              <w:t>command_journal(NEW)</w:t>
            </w:r>
            <w:r>
              <w:rPr>
                <w:rFonts w:ascii="맑은 고딕" w:hAnsi="맑은 고딕" w:eastAsia="맑은 고딕"/>
                <w:sz w:val="18"/>
              </w:rPr>
              <w:t>의 (user_id, client_order_id) 중복</w:t>
            </w:r>
          </w:p>
        </w:tc>
        <w:tc>
          <w:tcPr>
            <w:tcW w:type="dxa" w:w="3249"/>
          </w:tcPr>
          <w:p>
            <w:pPr>
              <w:spacing w:after="20"/>
            </w:pPr>
            <w:r>
              <w:rPr>
                <w:sz w:val="18"/>
              </w:rPr>
            </w:r>
            <w:r>
              <w:rPr>
                <w:rFonts w:ascii="맑은 고딕" w:hAnsi="맑은 고딕" w:eastAsia="맑은 고딕"/>
                <w:sz w:val="18"/>
              </w:rPr>
              <w:t>0행</w:t>
            </w:r>
          </w:p>
        </w:tc>
      </w:tr>
      <w:tr>
        <w:tc>
          <w:tcPr>
            <w:tcW w:type="dxa" w:w="3249"/>
          </w:tcPr>
          <w:p>
            <w:pPr>
              <w:spacing w:after="20"/>
            </w:pPr>
            <w:r>
              <w:rPr>
                <w:sz w:val="18"/>
              </w:rPr>
            </w:r>
            <w:r>
              <w:rPr>
                <w:rFonts w:ascii="맑은 고딕" w:hAnsi="맑은 고딕" w:eastAsia="맑은 고딕"/>
                <w:sz w:val="18"/>
              </w:rPr>
              <w:t>C08 중복 체결</w:t>
            </w:r>
          </w:p>
        </w:tc>
        <w:tc>
          <w:tcPr>
            <w:tcW w:type="dxa" w:w="3249"/>
          </w:tcPr>
          <w:p>
            <w:pPr>
              <w:spacing w:after="20"/>
            </w:pPr>
            <w:r>
              <w:rPr>
                <w:sz w:val="18"/>
              </w:rPr>
            </w:r>
            <w:r>
              <w:rPr>
                <w:rFonts w:ascii="Consolas" w:hAnsi="Consolas" w:eastAsia="Consolas"/>
                <w:sz w:val="18"/>
              </w:rPr>
              <w:t>trades.id</w:t>
            </w:r>
            <w:r>
              <w:rPr>
                <w:rFonts w:ascii="맑은 고딕" w:hAnsi="맑은 고딕" w:eastAsia="맑은 고딕"/>
                <w:sz w:val="18"/>
              </w:rPr>
              <w:t xml:space="preserve"> 중복 및 </w:t>
            </w:r>
            <w:r>
              <w:rPr>
                <w:rFonts w:ascii="Consolas" w:hAnsi="Consolas" w:eastAsia="Consolas"/>
                <w:sz w:val="18"/>
              </w:rPr>
              <w:t>trade_seq_registry</w:t>
            </w:r>
            <w:r>
              <w:rPr>
                <w:rFonts w:ascii="맑은 고딕" w:hAnsi="맑은 고딕" w:eastAsia="맑은 고딕"/>
                <w:sz w:val="18"/>
              </w:rPr>
              <w:t xml:space="preserve"> 1:1 이탈</w:t>
            </w:r>
          </w:p>
        </w:tc>
        <w:tc>
          <w:tcPr>
            <w:tcW w:type="dxa" w:w="3249"/>
          </w:tcPr>
          <w:p>
            <w:pPr>
              <w:spacing w:after="20"/>
            </w:pPr>
            <w:r>
              <w:rPr>
                <w:sz w:val="18"/>
              </w:rPr>
            </w:r>
            <w:r>
              <w:rPr>
                <w:rFonts w:ascii="맑은 고딕" w:hAnsi="맑은 고딕" w:eastAsia="맑은 고딕"/>
                <w:sz w:val="18"/>
              </w:rPr>
              <w:t>0행</w:t>
            </w:r>
          </w:p>
        </w:tc>
      </w:tr>
    </w:tbl>
    <w:p>
      <w:pPr>
        <w:spacing w:after="40"/>
      </w:pPr>
    </w:p>
    <w:p>
      <w:pPr>
        <w:pStyle w:val="Heading3"/>
        <w:spacing w:before="180" w:after="100"/>
      </w:pPr>
      <w:r>
        <w:rPr>
          <w:rFonts w:ascii="맑은 고딕" w:hAnsi="맑은 고딕" w:eastAsia="맑은 고딕"/>
          <w:b/>
          <w:color w:val="1B2429"/>
          <w:sz w:val="23"/>
        </w:rPr>
        <w:t>2.4 접근 방식의 차이</w:t>
      </w:r>
    </w:p>
    <w:p>
      <w:pPr>
        <w:spacing w:after="120"/>
      </w:pPr>
      <w:r>
        <w:rPr>
          <w:rFonts w:ascii="맑은 고딕" w:hAnsi="맑은 고딕" w:eastAsia="맑은 고딕"/>
        </w:rPr>
        <w:t>방법론상의 차이는 세 가지다.</w:t>
      </w:r>
    </w:p>
    <w:p>
      <w:pPr>
        <w:pStyle w:val="ListBullet"/>
        <w:spacing w:after="40"/>
      </w:pPr>
      <w:r>
        <w:rPr>
          <w:rFonts w:ascii="맑은 고딕" w:hAnsi="맑은 고딕" w:eastAsia="맑은 고딕"/>
          <w:sz w:val="20"/>
        </w:rPr>
        <w:t>주입한다. 장애를 기다리거나 기록하지 않고 스크립트로 만들어낸다. 실험 9종이 오케스트레이터로 배선돼 있다.</w:t>
      </w:r>
    </w:p>
    <w:p>
      <w:pPr>
        <w:pStyle w:val="ListBullet"/>
        <w:spacing w:after="40"/>
      </w:pPr>
      <w:r>
        <w:rPr>
          <w:rFonts w:ascii="맑은 고딕" w:hAnsi="맑은 고딕" w:eastAsia="맑은 고딕"/>
          <w:sz w:val="20"/>
        </w:rPr>
        <w:t>정합성으로 판정한다. 복구됐다는 것을 화면이 아니라 원장 SQL로 판정한다.</w:t>
      </w:r>
    </w:p>
    <w:p>
      <w:pPr>
        <w:pStyle w:val="ListBullet"/>
        <w:spacing w:after="40"/>
      </w:pPr>
      <w:r>
        <w:rPr>
          <w:rFonts w:ascii="맑은 고딕" w:hAnsi="맑은 고딕" w:eastAsia="맑은 고딕"/>
          <w:sz w:val="20"/>
        </w:rPr>
        <w:t>원인 계층을 지목한다. 계층별 프로브와 패킷 캡처로 좁힌다. 현재 미성립이며 남은 기간의 목표다(3.3 참조).</w:t>
      </w:r>
    </w:p>
    <w:p>
      <w:pPr>
        <w:pStyle w:val="Heading3"/>
        <w:spacing w:before="180" w:after="100"/>
      </w:pPr>
      <w:r>
        <w:rPr>
          <w:rFonts w:ascii="맑은 고딕" w:hAnsi="맑은 고딕" w:eastAsia="맑은 고딕"/>
          <w:b/>
          <w:color w:val="1B2429"/>
          <w:sz w:val="23"/>
        </w:rPr>
        <w:t>2.5 실무 연결: 계층 판단이 곧 책임 소재 판단</w:t>
      </w:r>
    </w:p>
    <w:p>
      <w:pPr>
        <w:spacing w:after="120"/>
      </w:pPr>
      <w:r>
        <w:rPr>
          <w:rFonts w:ascii="맑은 고딕" w:hAnsi="맑은 고딕" w:eastAsia="맑은 고딕"/>
        </w:rPr>
        <w:t>이 프로젝트가 만드는 것은 결국 "안 돼요" 한 문장을 티켓으로 바꾸는 절차다. 주입한 장애마다 어느 계층에서 어떤 신호가 나오는지를 대응표로 축적한다.</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사용자 진술</w:t>
            </w:r>
          </w:p>
        </w:tc>
        <w:tc>
          <w:tcPr>
            <w:tcW w:type="dxa" w:w="1949"/>
            <w:shd w:val="clear" w:fill="2F3E47"/>
          </w:tcPr>
          <w:p>
            <w:pPr>
              <w:spacing w:after="20"/>
            </w:pPr>
            <w:r>
              <w:rPr>
                <w:b/>
                <w:color w:val="FFFFFF"/>
                <w:sz w:val="18"/>
              </w:rPr>
            </w:r>
            <w:r>
              <w:rPr>
                <w:rFonts w:ascii="맑은 고딕" w:hAnsi="맑은 고딕" w:eastAsia="맑은 고딕"/>
                <w:b/>
                <w:color w:val="FFFFFF"/>
                <w:sz w:val="18"/>
              </w:rPr>
              <w:t>후보 계층</w:t>
            </w:r>
          </w:p>
        </w:tc>
        <w:tc>
          <w:tcPr>
            <w:tcW w:type="dxa" w:w="1949"/>
            <w:shd w:val="clear" w:fill="2F3E47"/>
          </w:tcPr>
          <w:p>
            <w:pPr>
              <w:spacing w:after="20"/>
            </w:pPr>
            <w:r>
              <w:rPr>
                <w:b/>
                <w:color w:val="FFFFFF"/>
                <w:sz w:val="18"/>
              </w:rPr>
            </w:r>
            <w:r>
              <w:rPr>
                <w:rFonts w:ascii="맑은 고딕" w:hAnsi="맑은 고딕" w:eastAsia="맑은 고딕"/>
                <w:b/>
                <w:color w:val="FFFFFF"/>
                <w:sz w:val="18"/>
              </w:rPr>
              <w:t>좁히는 관측</w:t>
            </w:r>
          </w:p>
        </w:tc>
        <w:tc>
          <w:tcPr>
            <w:tcW w:type="dxa" w:w="1949"/>
            <w:shd w:val="clear" w:fill="2F3E47"/>
          </w:tcPr>
          <w:p>
            <w:pPr>
              <w:spacing w:after="20"/>
            </w:pPr>
            <w:r>
              <w:rPr>
                <w:b/>
                <w:color w:val="FFFFFF"/>
                <w:sz w:val="18"/>
              </w:rPr>
            </w:r>
            <w:r>
              <w:rPr>
                <w:rFonts w:ascii="맑은 고딕" w:hAnsi="맑은 고딕" w:eastAsia="맑은 고딕"/>
                <w:b/>
                <w:color w:val="FFFFFF"/>
                <w:sz w:val="18"/>
              </w:rPr>
              <w:t>판별 신호</w:t>
            </w:r>
          </w:p>
        </w:tc>
        <w:tc>
          <w:tcPr>
            <w:tcW w:type="dxa" w:w="1949"/>
            <w:shd w:val="clear" w:fill="2F3E47"/>
          </w:tcPr>
          <w:p>
            <w:pPr>
              <w:spacing w:after="20"/>
            </w:pPr>
            <w:r>
              <w:rPr>
                <w:b/>
                <w:color w:val="FFFFFF"/>
                <w:sz w:val="18"/>
              </w:rPr>
            </w:r>
            <w:r>
              <w:rPr>
                <w:rFonts w:ascii="맑은 고딕" w:hAnsi="맑은 고딕" w:eastAsia="맑은 고딕"/>
                <w:b/>
                <w:color w:val="FFFFFF"/>
                <w:sz w:val="18"/>
              </w:rPr>
              <w:t>1차 담당</w:t>
            </w:r>
          </w:p>
        </w:tc>
      </w:tr>
      <w:tr>
        <w:tc>
          <w:tcPr>
            <w:tcW w:type="dxa" w:w="1949"/>
          </w:tcPr>
          <w:p>
            <w:pPr>
              <w:spacing w:after="20"/>
            </w:pPr>
            <w:r>
              <w:rPr>
                <w:sz w:val="18"/>
              </w:rPr>
            </w:r>
            <w:r>
              <w:rPr>
                <w:rFonts w:ascii="맑은 고딕" w:hAnsi="맑은 고딕" w:eastAsia="맑은 고딕"/>
                <w:sz w:val="18"/>
              </w:rPr>
              <w:t>안 돼요</w:t>
            </w:r>
          </w:p>
        </w:tc>
        <w:tc>
          <w:tcPr>
            <w:tcW w:type="dxa" w:w="1949"/>
          </w:tcPr>
          <w:p>
            <w:pPr>
              <w:spacing w:after="20"/>
            </w:pPr>
            <w:r>
              <w:rPr>
                <w:sz w:val="18"/>
              </w:rPr>
            </w:r>
            <w:r>
              <w:rPr>
                <w:rFonts w:ascii="맑은 고딕" w:hAnsi="맑은 고딕" w:eastAsia="맑은 고딕"/>
                <w:sz w:val="18"/>
              </w:rPr>
              <w:t>L3 도달 실패</w:t>
            </w:r>
          </w:p>
        </w:tc>
        <w:tc>
          <w:tcPr>
            <w:tcW w:type="dxa" w:w="1949"/>
          </w:tcPr>
          <w:p>
            <w:pPr>
              <w:spacing w:after="20"/>
            </w:pPr>
            <w:r>
              <w:rPr>
                <w:sz w:val="18"/>
              </w:rPr>
            </w:r>
            <w:r>
              <w:rPr>
                <w:rFonts w:ascii="맑은 고딕" w:hAnsi="맑은 고딕" w:eastAsia="맑은 고딕"/>
                <w:sz w:val="18"/>
              </w:rPr>
              <w:t>ICMP 프로브, 경로 추적</w:t>
            </w:r>
          </w:p>
        </w:tc>
        <w:tc>
          <w:tcPr>
            <w:tcW w:type="dxa" w:w="1949"/>
          </w:tcPr>
          <w:p>
            <w:pPr>
              <w:spacing w:after="20"/>
            </w:pPr>
            <w:r>
              <w:rPr>
                <w:sz w:val="18"/>
              </w:rPr>
            </w:r>
            <w:r>
              <w:rPr>
                <w:rFonts w:ascii="맑은 고딕" w:hAnsi="맑은 고딕" w:eastAsia="맑은 고딕"/>
                <w:sz w:val="18"/>
              </w:rPr>
              <w:t>응답 없음, 경로 중단</w:t>
            </w:r>
          </w:p>
        </w:tc>
        <w:tc>
          <w:tcPr>
            <w:tcW w:type="dxa" w:w="1949"/>
          </w:tcPr>
          <w:p>
            <w:pPr>
              <w:spacing w:after="20"/>
            </w:pPr>
            <w:r>
              <w:rPr>
                <w:sz w:val="18"/>
              </w:rPr>
            </w:r>
            <w:r>
              <w:rPr>
                <w:rFonts w:ascii="맑은 고딕" w:hAnsi="맑은 고딕" w:eastAsia="맑은 고딕"/>
                <w:sz w:val="18"/>
              </w:rPr>
              <w:t>네트워크</w:t>
            </w:r>
          </w:p>
        </w:tc>
      </w:tr>
      <w:tr>
        <w:tc>
          <w:tcPr>
            <w:tcW w:type="dxa" w:w="1949"/>
          </w:tcPr>
          <w:p>
            <w:pPr>
              <w:spacing w:after="20"/>
            </w:pPr>
            <w:r>
              <w:rPr>
                <w:sz w:val="18"/>
              </w:rPr>
            </w:r>
            <w:r>
              <w:rPr>
                <w:rFonts w:ascii="맑은 고딕" w:hAnsi="맑은 고딕" w:eastAsia="맑은 고딕"/>
                <w:sz w:val="18"/>
              </w:rPr>
              <w:t>안 돼요</w:t>
            </w:r>
          </w:p>
        </w:tc>
        <w:tc>
          <w:tcPr>
            <w:tcW w:type="dxa" w:w="1949"/>
          </w:tcPr>
          <w:p>
            <w:pPr>
              <w:spacing w:after="20"/>
            </w:pPr>
            <w:r>
              <w:rPr>
                <w:sz w:val="18"/>
              </w:rPr>
            </w:r>
            <w:r>
              <w:rPr>
                <w:rFonts w:ascii="맑은 고딕" w:hAnsi="맑은 고딕" w:eastAsia="맑은 고딕"/>
                <w:sz w:val="18"/>
              </w:rPr>
              <w:t>L4 연결 실패</w:t>
            </w:r>
          </w:p>
        </w:tc>
        <w:tc>
          <w:tcPr>
            <w:tcW w:type="dxa" w:w="1949"/>
          </w:tcPr>
          <w:p>
            <w:pPr>
              <w:spacing w:after="20"/>
            </w:pPr>
            <w:r>
              <w:rPr>
                <w:sz w:val="18"/>
              </w:rPr>
            </w:r>
            <w:r>
              <w:rPr>
                <w:rFonts w:ascii="맑은 고딕" w:hAnsi="맑은 고딕" w:eastAsia="맑은 고딕"/>
                <w:sz w:val="18"/>
              </w:rPr>
              <w:t>TCP 연결 프로브, 패킷 캡처</w:t>
            </w:r>
          </w:p>
        </w:tc>
        <w:tc>
          <w:tcPr>
            <w:tcW w:type="dxa" w:w="1949"/>
          </w:tcPr>
          <w:p>
            <w:pPr>
              <w:spacing w:after="20"/>
            </w:pPr>
            <w:r>
              <w:rPr>
                <w:sz w:val="18"/>
              </w:rPr>
            </w:r>
            <w:r>
              <w:rPr>
                <w:rFonts w:ascii="맑은 고딕" w:hAnsi="맑은 고딕" w:eastAsia="맑은 고딕"/>
                <w:sz w:val="18"/>
              </w:rPr>
              <w:t>SYN 재전송, RST, 연결 타임아웃</w:t>
            </w:r>
          </w:p>
        </w:tc>
        <w:tc>
          <w:tcPr>
            <w:tcW w:type="dxa" w:w="1949"/>
          </w:tcPr>
          <w:p>
            <w:pPr>
              <w:spacing w:after="20"/>
            </w:pPr>
            <w:r>
              <w:rPr>
                <w:sz w:val="18"/>
              </w:rPr>
            </w:r>
            <w:r>
              <w:rPr>
                <w:rFonts w:ascii="맑은 고딕" w:hAnsi="맑은 고딕" w:eastAsia="맑은 고딕"/>
                <w:sz w:val="18"/>
              </w:rPr>
              <w:t>인프라</w:t>
            </w:r>
          </w:p>
        </w:tc>
      </w:tr>
      <w:tr>
        <w:tc>
          <w:tcPr>
            <w:tcW w:type="dxa" w:w="1949"/>
          </w:tcPr>
          <w:p>
            <w:pPr>
              <w:spacing w:after="20"/>
            </w:pPr>
            <w:r>
              <w:rPr>
                <w:sz w:val="18"/>
              </w:rPr>
            </w:r>
            <w:r>
              <w:rPr>
                <w:rFonts w:ascii="맑은 고딕" w:hAnsi="맑은 고딕" w:eastAsia="맑은 고딕"/>
                <w:sz w:val="18"/>
              </w:rPr>
              <w:t>안 돼요</w:t>
            </w:r>
          </w:p>
        </w:tc>
        <w:tc>
          <w:tcPr>
            <w:tcW w:type="dxa" w:w="1949"/>
          </w:tcPr>
          <w:p>
            <w:pPr>
              <w:spacing w:after="20"/>
            </w:pPr>
            <w:r>
              <w:rPr>
                <w:sz w:val="18"/>
              </w:rPr>
            </w:r>
            <w:r>
              <w:rPr>
                <w:rFonts w:ascii="맑은 고딕" w:hAnsi="맑은 고딕" w:eastAsia="맑은 고딕"/>
                <w:sz w:val="18"/>
              </w:rPr>
              <w:t>L7 오류</w:t>
            </w:r>
          </w:p>
        </w:tc>
        <w:tc>
          <w:tcPr>
            <w:tcW w:type="dxa" w:w="1949"/>
          </w:tcPr>
          <w:p>
            <w:pPr>
              <w:spacing w:after="20"/>
            </w:pPr>
            <w:r>
              <w:rPr>
                <w:sz w:val="18"/>
              </w:rPr>
            </w:r>
            <w:r>
              <w:rPr>
                <w:rFonts w:ascii="맑은 고딕" w:hAnsi="맑은 고딕" w:eastAsia="맑은 고딕"/>
                <w:sz w:val="18"/>
              </w:rPr>
              <w:t>HTTP 프로브, 애플리케이션 로그</w:t>
            </w:r>
          </w:p>
        </w:tc>
        <w:tc>
          <w:tcPr>
            <w:tcW w:type="dxa" w:w="1949"/>
          </w:tcPr>
          <w:p>
            <w:pPr>
              <w:spacing w:after="20"/>
            </w:pPr>
            <w:r>
              <w:rPr>
                <w:sz w:val="18"/>
              </w:rPr>
            </w:r>
            <w:r>
              <w:rPr>
                <w:rFonts w:ascii="맑은 고딕" w:hAnsi="맑은 고딕" w:eastAsia="맑은 고딕"/>
                <w:sz w:val="18"/>
              </w:rPr>
              <w:t>5xx 코드와 에러코드 본문</w:t>
            </w:r>
          </w:p>
        </w:tc>
        <w:tc>
          <w:tcPr>
            <w:tcW w:type="dxa" w:w="1949"/>
          </w:tcPr>
          <w:p>
            <w:pPr>
              <w:spacing w:after="20"/>
            </w:pPr>
            <w:r>
              <w:rPr>
                <w:sz w:val="18"/>
              </w:rPr>
            </w:r>
            <w:r>
              <w:rPr>
                <w:rFonts w:ascii="맑은 고딕" w:hAnsi="맑은 고딕" w:eastAsia="맑은 고딕"/>
                <w:sz w:val="18"/>
              </w:rPr>
              <w:t>개발</w:t>
            </w:r>
          </w:p>
        </w:tc>
      </w:tr>
      <w:tr>
        <w:tc>
          <w:tcPr>
            <w:tcW w:type="dxa" w:w="1949"/>
          </w:tcPr>
          <w:p>
            <w:pPr>
              <w:spacing w:after="20"/>
            </w:pPr>
            <w:r>
              <w:rPr>
                <w:sz w:val="18"/>
              </w:rPr>
            </w:r>
            <w:r>
              <w:rPr>
                <w:rFonts w:ascii="맑은 고딕" w:hAnsi="맑은 고딕" w:eastAsia="맑은 고딕"/>
                <w:sz w:val="18"/>
              </w:rPr>
              <w:t>느려요</w:t>
            </w:r>
          </w:p>
        </w:tc>
        <w:tc>
          <w:tcPr>
            <w:tcW w:type="dxa" w:w="1949"/>
          </w:tcPr>
          <w:p>
            <w:pPr>
              <w:spacing w:after="20"/>
            </w:pPr>
            <w:r>
              <w:rPr>
                <w:sz w:val="18"/>
              </w:rPr>
            </w:r>
            <w:r>
              <w:rPr>
                <w:rFonts w:ascii="맑은 고딕" w:hAnsi="맑은 고딕" w:eastAsia="맑은 고딕"/>
                <w:sz w:val="18"/>
              </w:rPr>
              <w:t>L3 지연</w:t>
            </w:r>
          </w:p>
        </w:tc>
        <w:tc>
          <w:tcPr>
            <w:tcW w:type="dxa" w:w="1949"/>
          </w:tcPr>
          <w:p>
            <w:pPr>
              <w:spacing w:after="20"/>
            </w:pPr>
            <w:r>
              <w:rPr>
                <w:sz w:val="18"/>
              </w:rPr>
            </w:r>
            <w:r>
              <w:rPr>
                <w:rFonts w:ascii="맑은 고딕" w:hAnsi="맑은 고딕" w:eastAsia="맑은 고딕"/>
                <w:sz w:val="18"/>
              </w:rPr>
              <w:t>RTT·손실률 기준선 대비</w:t>
            </w:r>
          </w:p>
        </w:tc>
        <w:tc>
          <w:tcPr>
            <w:tcW w:type="dxa" w:w="1949"/>
          </w:tcPr>
          <w:p>
            <w:pPr>
              <w:spacing w:after="20"/>
            </w:pPr>
            <w:r>
              <w:rPr>
                <w:sz w:val="18"/>
              </w:rPr>
            </w:r>
            <w:r>
              <w:rPr>
                <w:rFonts w:ascii="맑은 고딕" w:hAnsi="맑은 고딕" w:eastAsia="맑은 고딕"/>
                <w:sz w:val="18"/>
              </w:rPr>
              <w:t>RTT 상승, 손실 발생</w:t>
            </w:r>
          </w:p>
        </w:tc>
        <w:tc>
          <w:tcPr>
            <w:tcW w:type="dxa" w:w="1949"/>
          </w:tcPr>
          <w:p>
            <w:pPr>
              <w:spacing w:after="20"/>
            </w:pPr>
            <w:r>
              <w:rPr>
                <w:sz w:val="18"/>
              </w:rPr>
            </w:r>
            <w:r>
              <w:rPr>
                <w:rFonts w:ascii="맑은 고딕" w:hAnsi="맑은 고딕" w:eastAsia="맑은 고딕"/>
                <w:sz w:val="18"/>
              </w:rPr>
              <w:t>네트워크</w:t>
            </w:r>
          </w:p>
        </w:tc>
      </w:tr>
      <w:tr>
        <w:tc>
          <w:tcPr>
            <w:tcW w:type="dxa" w:w="1949"/>
          </w:tcPr>
          <w:p>
            <w:pPr>
              <w:spacing w:after="20"/>
            </w:pPr>
            <w:r>
              <w:rPr>
                <w:sz w:val="18"/>
              </w:rPr>
            </w:r>
            <w:r>
              <w:rPr>
                <w:rFonts w:ascii="맑은 고딕" w:hAnsi="맑은 고딕" w:eastAsia="맑은 고딕"/>
                <w:sz w:val="18"/>
              </w:rPr>
              <w:t>느려요</w:t>
            </w:r>
          </w:p>
        </w:tc>
        <w:tc>
          <w:tcPr>
            <w:tcW w:type="dxa" w:w="1949"/>
          </w:tcPr>
          <w:p>
            <w:pPr>
              <w:spacing w:after="20"/>
            </w:pPr>
            <w:r>
              <w:rPr>
                <w:sz w:val="18"/>
              </w:rPr>
            </w:r>
            <w:r>
              <w:rPr>
                <w:rFonts w:ascii="맑은 고딕" w:hAnsi="맑은 고딕" w:eastAsia="맑은 고딕"/>
                <w:sz w:val="18"/>
              </w:rPr>
              <w:t>L4 큐잉·재전송</w:t>
            </w:r>
          </w:p>
        </w:tc>
        <w:tc>
          <w:tcPr>
            <w:tcW w:type="dxa" w:w="1949"/>
          </w:tcPr>
          <w:p>
            <w:pPr>
              <w:spacing w:after="20"/>
            </w:pPr>
            <w:r>
              <w:rPr>
                <w:sz w:val="18"/>
              </w:rPr>
            </w:r>
            <w:r>
              <w:rPr>
                <w:rFonts w:ascii="맑은 고딕" w:hAnsi="맑은 고딕" w:eastAsia="맑은 고딕"/>
                <w:sz w:val="18"/>
              </w:rPr>
              <w:t>패킷 캡처</w:t>
            </w:r>
          </w:p>
        </w:tc>
        <w:tc>
          <w:tcPr>
            <w:tcW w:type="dxa" w:w="1949"/>
          </w:tcPr>
          <w:p>
            <w:pPr>
              <w:spacing w:after="20"/>
            </w:pPr>
            <w:r>
              <w:rPr>
                <w:sz w:val="18"/>
              </w:rPr>
            </w:r>
            <w:r>
              <w:rPr>
                <w:rFonts w:ascii="맑은 고딕" w:hAnsi="맑은 고딕" w:eastAsia="맑은 고딕"/>
                <w:sz w:val="18"/>
              </w:rPr>
              <w:t>재전송 급증, 윈도우 축소</w:t>
            </w:r>
          </w:p>
        </w:tc>
        <w:tc>
          <w:tcPr>
            <w:tcW w:type="dxa" w:w="1949"/>
          </w:tcPr>
          <w:p>
            <w:pPr>
              <w:spacing w:after="20"/>
            </w:pPr>
            <w:r>
              <w:rPr>
                <w:sz w:val="18"/>
              </w:rPr>
            </w:r>
            <w:r>
              <w:rPr>
                <w:rFonts w:ascii="맑은 고딕" w:hAnsi="맑은 고딕" w:eastAsia="맑은 고딕"/>
                <w:sz w:val="18"/>
              </w:rPr>
              <w:t>인프라</w:t>
            </w:r>
          </w:p>
        </w:tc>
      </w:tr>
      <w:tr>
        <w:tc>
          <w:tcPr>
            <w:tcW w:type="dxa" w:w="1949"/>
          </w:tcPr>
          <w:p>
            <w:pPr>
              <w:spacing w:after="20"/>
            </w:pPr>
            <w:r>
              <w:rPr>
                <w:sz w:val="18"/>
              </w:rPr>
            </w:r>
            <w:r>
              <w:rPr>
                <w:rFonts w:ascii="맑은 고딕" w:hAnsi="맑은 고딕" w:eastAsia="맑은 고딕"/>
                <w:sz w:val="18"/>
              </w:rPr>
              <w:t>느려요</w:t>
            </w:r>
          </w:p>
        </w:tc>
        <w:tc>
          <w:tcPr>
            <w:tcW w:type="dxa" w:w="1949"/>
          </w:tcPr>
          <w:p>
            <w:pPr>
              <w:spacing w:after="20"/>
            </w:pPr>
            <w:r>
              <w:rPr>
                <w:sz w:val="18"/>
              </w:rPr>
            </w:r>
            <w:r>
              <w:rPr>
                <w:rFonts w:ascii="맑은 고딕" w:hAnsi="맑은 고딕" w:eastAsia="맑은 고딕"/>
                <w:sz w:val="18"/>
              </w:rPr>
              <w:t>L7 처리</w:t>
            </w:r>
          </w:p>
        </w:tc>
        <w:tc>
          <w:tcPr>
            <w:tcW w:type="dxa" w:w="1949"/>
          </w:tcPr>
          <w:p>
            <w:pPr>
              <w:spacing w:after="20"/>
            </w:pPr>
            <w:r>
              <w:rPr>
                <w:sz w:val="18"/>
              </w:rPr>
            </w:r>
            <w:r>
              <w:rPr>
                <w:rFonts w:ascii="맑은 고딕" w:hAnsi="맑은 고딕" w:eastAsia="맑은 고딕"/>
                <w:sz w:val="18"/>
              </w:rPr>
              <w:t>애플리케이션 메트릭</w:t>
            </w:r>
          </w:p>
        </w:tc>
        <w:tc>
          <w:tcPr>
            <w:tcW w:type="dxa" w:w="1949"/>
          </w:tcPr>
          <w:p>
            <w:pPr>
              <w:spacing w:after="20"/>
            </w:pPr>
            <w:r>
              <w:rPr>
                <w:sz w:val="18"/>
              </w:rPr>
            </w:r>
            <w:r>
              <w:rPr>
                <w:rFonts w:ascii="맑은 고딕" w:hAnsi="맑은 고딕" w:eastAsia="맑은 고딕"/>
                <w:sz w:val="18"/>
              </w:rPr>
              <w:t>p99 상승, DB 대기 증가, 커넥션 풀 포화</w:t>
            </w:r>
          </w:p>
        </w:tc>
        <w:tc>
          <w:tcPr>
            <w:tcW w:type="dxa" w:w="1949"/>
          </w:tcPr>
          <w:p>
            <w:pPr>
              <w:spacing w:after="20"/>
            </w:pPr>
            <w:r>
              <w:rPr>
                <w:sz w:val="18"/>
              </w:rPr>
            </w:r>
            <w:r>
              <w:rPr>
                <w:rFonts w:ascii="맑은 고딕" w:hAnsi="맑은 고딕" w:eastAsia="맑은 고딕"/>
                <w:sz w:val="18"/>
              </w:rPr>
              <w:t>개발</w:t>
            </w:r>
          </w:p>
        </w:tc>
      </w:tr>
    </w:tbl>
    <w:p>
      <w:pPr>
        <w:spacing w:after="40"/>
      </w:pPr>
    </w:p>
    <w:p>
      <w:pPr>
        <w:spacing w:after="120"/>
      </w:pPr>
      <w:r>
        <w:rPr>
          <w:rFonts w:ascii="맑은 고딕" w:hAnsi="맑은 고딕" w:eastAsia="맑은 고딕"/>
        </w:rPr>
        <w:t xml:space="preserve">이 구조는 실제 사례로 한 번 검증됐다. nginx가 POST를 재시도하지 않는 기본 규약 때문에 구 리더가 팔로워로 재합류하는 구간에서 </w:t>
      </w:r>
      <w:r>
        <w:rPr>
          <w:rFonts w:ascii="Consolas" w:hAnsi="Consolas" w:eastAsia="Consolas"/>
          <w:sz w:val="18"/>
        </w:rPr>
        <w:t>POST /api/v1/orders</w:t>
      </w:r>
      <w:r>
        <w:rPr>
          <w:rFonts w:ascii="맑은 고딕" w:hAnsi="맑은 고딕" w:eastAsia="맑은 고딕"/>
        </w:rPr>
        <w:t xml:space="preserve">가 전량 503이었고 </w:t>
      </w:r>
      <w:r>
        <w:rPr>
          <w:rFonts w:ascii="Consolas" w:hAnsi="Consolas" w:eastAsia="Consolas"/>
          <w:sz w:val="18"/>
        </w:rPr>
        <w:t>GET /api/v1/orderbook</w:t>
      </w:r>
      <w:r>
        <w:rPr>
          <w:rFonts w:ascii="맑은 고딕" w:hAnsi="맑은 고딕" w:eastAsia="맑은 고딕"/>
        </w:rPr>
        <w:t xml:space="preserve">은 200이었다(2026-08-18 실측). 증상은 "주문이 안 돼요" 한 문장이지만, 조회는 되고 쓰기만 막힌다는 계층 신호가 원인을 L7 프록시 설정으로 좁혔다. </w:t>
      </w:r>
      <w:r>
        <w:rPr>
          <w:rFonts w:ascii="Consolas" w:hAnsi="Consolas" w:eastAsia="Consolas"/>
          <w:sz w:val="18"/>
        </w:rPr>
        <w:t>non_idempotent</w:t>
      </w:r>
      <w:r>
        <w:rPr>
          <w:rFonts w:ascii="맑은 고딕" w:hAnsi="맑은 고딕" w:eastAsia="맑은 고딕"/>
        </w:rPr>
        <w:t xml:space="preserve"> 추가와 reload만으로 20초 안에 체결 599건이 재개됐다. 다만 강등 노드가 업스트림에서 빠지지 않으므로 약 1.25%의 POST 실패 바닥이 남는다. 이 잔여도 한계로 기록한다. 관측 1회 사례이므로 계층 판단의 예시로 쓰고 인과 확정 사례로 제시하지 않는다.</w:t>
      </w:r>
    </w:p>
    <w:p>
      <w:pPr>
        <w:pStyle w:val="Heading2"/>
        <w:spacing w:before="280" w:after="100"/>
      </w:pPr>
      <w:r>
        <w:rPr>
          <w:rFonts w:ascii="맑은 고딕" w:hAnsi="맑은 고딕" w:eastAsia="맑은 고딕"/>
          <w:b/>
          <w:color w:val="1B2429"/>
          <w:sz w:val="28"/>
        </w:rPr>
        <w:t>3. 현재 진척과 남은 범위</w:t>
      </w:r>
    </w:p>
    <w:p>
      <w:pPr>
        <w:pStyle w:val="Heading3"/>
        <w:spacing w:before="180" w:after="100"/>
      </w:pPr>
      <w:r>
        <w:rPr>
          <w:rFonts w:ascii="맑은 고딕" w:hAnsi="맑은 고딕" w:eastAsia="맑은 고딕"/>
          <w:b/>
          <w:color w:val="1B2429"/>
          <w:sz w:val="23"/>
        </w:rPr>
        <w:t>3.1 규모 실측</w:t>
      </w:r>
    </w:p>
    <w:p>
      <w:pPr>
        <w:spacing w:after="120"/>
      </w:pPr>
      <w:r>
        <w:rPr>
          <w:rFonts w:ascii="맑은 고딕" w:hAnsi="맑은 고딕" w:eastAsia="맑은 고딕"/>
        </w:rPr>
        <w:t xml:space="preserve">계수 기준은 </w:t>
      </w:r>
      <w:r>
        <w:rPr>
          <w:rFonts w:ascii="Consolas" w:hAnsi="Consolas" w:eastAsia="Consolas"/>
          <w:sz w:val="18"/>
        </w:rPr>
        <w:t>git ls-tree -r HEAD</w:t>
      </w:r>
      <w:r>
        <w:rPr>
          <w:rFonts w:ascii="맑은 고딕" w:hAnsi="맑은 고딕" w:eastAsia="맑은 고딕"/>
        </w:rPr>
        <w:t>가 돌려주는 추적 파일이다. 빌드 산출물(build/, .next/, out/, node_modules/)과 워크트리 사본은 제외했다. 정적 export만 워킹트리 실측이고 그 사실을 행에 적었다.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실측</w:t>
            </w:r>
          </w:p>
        </w:tc>
        <w:tc>
          <w:tcPr>
            <w:tcW w:type="dxa" w:w="3249"/>
            <w:shd w:val="clear" w:fill="2F3E47"/>
          </w:tcPr>
          <w:p>
            <w:pPr>
              <w:spacing w:after="20"/>
            </w:pPr>
            <w:r>
              <w:rPr>
                <w:b/>
                <w:color w:val="FFFFFF"/>
                <w:sz w:val="18"/>
              </w:rPr>
            </w:r>
            <w:r>
              <w:rPr>
                <w:rFonts w:ascii="맑은 고딕" w:hAnsi="맑은 고딕" w:eastAsia="맑은 고딕"/>
                <w:b/>
                <w:color w:val="FFFFFF"/>
                <w:sz w:val="18"/>
              </w:rPr>
              <w:t>초판(2a71234) 대조</w:t>
            </w:r>
          </w:p>
        </w:tc>
      </w:tr>
      <w:tr>
        <w:tc>
          <w:tcPr>
            <w:tcW w:type="dxa" w:w="3249"/>
          </w:tcPr>
          <w:p>
            <w:pPr>
              <w:spacing w:after="20"/>
            </w:pPr>
            <w:r>
              <w:rPr>
                <w:sz w:val="18"/>
              </w:rPr>
            </w:r>
            <w:r>
              <w:rPr>
                <w:rFonts w:ascii="맑은 고딕" w:hAnsi="맑은 고딕" w:eastAsia="맑은 고딕"/>
                <w:sz w:val="18"/>
              </w:rPr>
              <w:t>커밋</w:t>
            </w:r>
          </w:p>
        </w:tc>
        <w:tc>
          <w:tcPr>
            <w:tcW w:type="dxa" w:w="3249"/>
          </w:tcPr>
          <w:p>
            <w:pPr>
              <w:spacing w:after="20"/>
            </w:pPr>
            <w:r>
              <w:rPr>
                <w:sz w:val="18"/>
              </w:rPr>
            </w:r>
            <w:r>
              <w:rPr>
                <w:rFonts w:ascii="맑은 고딕" w:hAnsi="맑은 고딕" w:eastAsia="맑은 고딕"/>
                <w:sz w:val="18"/>
              </w:rPr>
              <w:t>321건</w:t>
            </w:r>
          </w:p>
        </w:tc>
        <w:tc>
          <w:tcPr>
            <w:tcW w:type="dxa" w:w="3249"/>
          </w:tcPr>
          <w:p>
            <w:pPr>
              <w:spacing w:after="20"/>
            </w:pPr>
            <w:r>
              <w:rPr>
                <w:sz w:val="18"/>
              </w:rPr>
            </w:r>
            <w:r>
              <w:rPr>
                <w:rFonts w:ascii="맑은 고딕" w:hAnsi="맑은 고딕" w:eastAsia="맑은 고딕"/>
                <w:sz w:val="18"/>
              </w:rPr>
              <w:t>220건. 재계측 결과 초판 값도 그 시점에 맞다</w:t>
            </w:r>
          </w:p>
        </w:tc>
      </w:tr>
      <w:tr>
        <w:tc>
          <w:tcPr>
            <w:tcW w:type="dxa" w:w="3249"/>
          </w:tcPr>
          <w:p>
            <w:pPr>
              <w:spacing w:after="20"/>
            </w:pPr>
            <w:r>
              <w:rPr>
                <w:sz w:val="18"/>
              </w:rPr>
            </w:r>
            <w:r>
              <w:rPr>
                <w:rFonts w:ascii="맑은 고딕" w:hAnsi="맑은 고딕" w:eastAsia="맑은 고딕"/>
                <w:sz w:val="18"/>
              </w:rPr>
              <w:t>기간</w:t>
            </w:r>
          </w:p>
        </w:tc>
        <w:tc>
          <w:tcPr>
            <w:tcW w:type="dxa" w:w="3249"/>
          </w:tcPr>
          <w:p>
            <w:pPr>
              <w:spacing w:after="20"/>
            </w:pPr>
            <w:r>
              <w:rPr>
                <w:sz w:val="18"/>
              </w:rPr>
            </w:r>
            <w:r>
              <w:rPr>
                <w:rFonts w:ascii="맑은 고딕" w:hAnsi="맑은 고딕" w:eastAsia="맑은 고딕"/>
                <w:sz w:val="18"/>
              </w:rPr>
              <w:t>2026-07-22 ~ 2026-08-30 (스팬 40일, 커밋이 찍힌 작업일 14일)</w:t>
            </w:r>
          </w:p>
        </w:tc>
        <w:tc>
          <w:tcPr>
            <w:tcW w:type="dxa" w:w="3249"/>
          </w:tcPr>
          <w:p>
            <w:pPr>
              <w:spacing w:after="20"/>
            </w:pPr>
            <w:r>
              <w:rPr>
                <w:sz w:val="18"/>
              </w:rPr>
            </w:r>
            <w:r>
              <w:rPr>
                <w:rFonts w:ascii="맑은 고딕" w:hAnsi="맑은 고딕" w:eastAsia="맑은 고딕"/>
                <w:sz w:val="18"/>
              </w:rPr>
              <w:t>스팬 35일·작업일 9일. 일치</w:t>
            </w:r>
          </w:p>
        </w:tc>
      </w:tr>
      <w:tr>
        <w:tc>
          <w:tcPr>
            <w:tcW w:type="dxa" w:w="3249"/>
          </w:tcPr>
          <w:p>
            <w:pPr>
              <w:spacing w:after="20"/>
            </w:pPr>
            <w:r>
              <w:rPr>
                <w:sz w:val="18"/>
              </w:rPr>
            </w:r>
            <w:r>
              <w:rPr>
                <w:rFonts w:ascii="맑은 고딕" w:hAnsi="맑은 고딕" w:eastAsia="맑은 고딕"/>
                <w:sz w:val="18"/>
              </w:rPr>
              <w:t>Java 파일</w:t>
            </w:r>
          </w:p>
        </w:tc>
        <w:tc>
          <w:tcPr>
            <w:tcW w:type="dxa" w:w="3249"/>
          </w:tcPr>
          <w:p>
            <w:pPr>
              <w:spacing w:after="20"/>
            </w:pPr>
            <w:r>
              <w:rPr>
                <w:sz w:val="18"/>
              </w:rPr>
            </w:r>
            <w:r>
              <w:rPr>
                <w:rFonts w:ascii="맑은 고딕" w:hAnsi="맑은 고딕" w:eastAsia="맑은 고딕"/>
                <w:sz w:val="18"/>
              </w:rPr>
              <w:t>274 (engine main 10 + engine test 4 + app main 194 + app test 66)</w:t>
            </w:r>
          </w:p>
        </w:tc>
        <w:tc>
          <w:tcPr>
            <w:tcW w:type="dxa" w:w="3249"/>
          </w:tcPr>
          <w:p>
            <w:pPr>
              <w:spacing w:after="20"/>
            </w:pPr>
            <w:r>
              <w:rPr>
                <w:sz w:val="18"/>
              </w:rPr>
            </w:r>
            <w:r>
              <w:rPr>
                <w:rFonts w:ascii="맑은 고딕" w:hAnsi="맑은 고딕" w:eastAsia="맑은 고딕"/>
                <w:sz w:val="18"/>
              </w:rPr>
              <w:t>245. 분해까지 일치</w:t>
            </w:r>
          </w:p>
        </w:tc>
      </w:tr>
      <w:tr>
        <w:tc>
          <w:tcPr>
            <w:tcW w:type="dxa" w:w="3249"/>
          </w:tcPr>
          <w:p>
            <w:pPr>
              <w:spacing w:after="20"/>
            </w:pPr>
            <w:r>
              <w:rPr>
                <w:sz w:val="18"/>
              </w:rPr>
            </w:r>
            <w:r>
              <w:rPr>
                <w:rFonts w:ascii="맑은 고딕" w:hAnsi="맑은 고딕" w:eastAsia="맑은 고딕"/>
                <w:sz w:val="18"/>
              </w:rPr>
              <w:t>서버 코드 줄수</w:t>
            </w:r>
          </w:p>
        </w:tc>
        <w:tc>
          <w:tcPr>
            <w:tcW w:type="dxa" w:w="3249"/>
          </w:tcPr>
          <w:p>
            <w:pPr>
              <w:spacing w:after="20"/>
            </w:pPr>
            <w:r>
              <w:rPr>
                <w:sz w:val="18"/>
              </w:rPr>
            </w:r>
            <w:r>
              <w:rPr>
                <w:rFonts w:ascii="맑은 고딕" w:hAnsi="맑은 고딕" w:eastAsia="맑은 고딕"/>
                <w:sz w:val="18"/>
              </w:rPr>
              <w:t>engine main 1,099 / app main 22,265</w:t>
            </w:r>
          </w:p>
        </w:tc>
        <w:tc>
          <w:tcPr>
            <w:tcW w:type="dxa" w:w="3249"/>
          </w:tcPr>
          <w:p>
            <w:pPr>
              <w:spacing w:after="20"/>
            </w:pPr>
            <w:r>
              <w:rPr>
                <w:sz w:val="18"/>
              </w:rPr>
            </w:r>
            <w:r>
              <w:rPr>
                <w:rFonts w:ascii="맑은 고딕" w:hAnsi="맑은 고딕" w:eastAsia="맑은 고딕"/>
                <w:sz w:val="18"/>
              </w:rPr>
              <w:t>1,099 / 18,768. engine은 불변</w:t>
            </w:r>
          </w:p>
        </w:tc>
      </w:tr>
      <w:tr>
        <w:tc>
          <w:tcPr>
            <w:tcW w:type="dxa" w:w="3249"/>
          </w:tcPr>
          <w:p>
            <w:pPr>
              <w:spacing w:after="20"/>
            </w:pPr>
            <w:r>
              <w:rPr>
                <w:sz w:val="18"/>
              </w:rPr>
            </w:r>
            <w:r>
              <w:rPr>
                <w:rFonts w:ascii="맑은 고딕" w:hAnsi="맑은 고딕" w:eastAsia="맑은 고딕"/>
                <w:sz w:val="18"/>
              </w:rPr>
              <w:t>웹 TS·TSX</w:t>
            </w:r>
          </w:p>
        </w:tc>
        <w:tc>
          <w:tcPr>
            <w:tcW w:type="dxa" w:w="3249"/>
          </w:tcPr>
          <w:p>
            <w:pPr>
              <w:spacing w:after="20"/>
            </w:pPr>
            <w:r>
              <w:rPr>
                <w:sz w:val="18"/>
              </w:rPr>
            </w:r>
            <w:r>
              <w:rPr>
                <w:rFonts w:ascii="맑은 고딕" w:hAnsi="맑은 고딕" w:eastAsia="맑은 고딕"/>
                <w:sz w:val="18"/>
              </w:rPr>
              <w:t>189파일 32,305줄</w:t>
            </w:r>
          </w:p>
        </w:tc>
        <w:tc>
          <w:tcPr>
            <w:tcW w:type="dxa" w:w="3249"/>
          </w:tcPr>
          <w:p>
            <w:pPr>
              <w:spacing w:after="20"/>
            </w:pPr>
            <w:r>
              <w:rPr>
                <w:sz w:val="18"/>
              </w:rPr>
            </w:r>
            <w:r>
              <w:rPr>
                <w:rFonts w:ascii="맑은 고딕" w:hAnsi="맑은 고딕" w:eastAsia="맑은 고딕"/>
                <w:sz w:val="18"/>
              </w:rPr>
              <w:t xml:space="preserve">149파일 23,743줄. 초판의 150파일 23,749줄은 gitignore된 </w:t>
            </w:r>
            <w:r>
              <w:rPr>
                <w:rFonts w:ascii="Consolas" w:hAnsi="Consolas" w:eastAsia="Consolas"/>
                <w:sz w:val="18"/>
              </w:rPr>
              <w:t>web/next-env.d.ts</w:t>
            </w:r>
            <w:r>
              <w:rPr>
                <w:rFonts w:ascii="맑은 고딕" w:hAnsi="맑은 고딕" w:eastAsia="맑은 고딕"/>
                <w:sz w:val="18"/>
              </w:rPr>
              <w:t>(6줄)를 넣은 워킹트리 계수다</w:t>
            </w:r>
          </w:p>
        </w:tc>
      </w:tr>
      <w:tr>
        <w:tc>
          <w:tcPr>
            <w:tcW w:type="dxa" w:w="3249"/>
          </w:tcPr>
          <w:p>
            <w:pPr>
              <w:spacing w:after="20"/>
            </w:pPr>
            <w:r>
              <w:rPr>
                <w:sz w:val="18"/>
              </w:rPr>
            </w:r>
            <w:r>
              <w:rPr>
                <w:rFonts w:ascii="맑은 고딕" w:hAnsi="맑은 고딕" w:eastAsia="맑은 고딕"/>
                <w:sz w:val="18"/>
              </w:rPr>
              <w:t>웹 CSS 모듈</w:t>
            </w:r>
          </w:p>
        </w:tc>
        <w:tc>
          <w:tcPr>
            <w:tcW w:type="dxa" w:w="3249"/>
          </w:tcPr>
          <w:p>
            <w:pPr>
              <w:spacing w:after="20"/>
            </w:pPr>
            <w:r>
              <w:rPr>
                <w:sz w:val="18"/>
              </w:rPr>
            </w:r>
            <w:r>
              <w:rPr>
                <w:rFonts w:ascii="맑은 고딕" w:hAnsi="맑은 고딕" w:eastAsia="맑은 고딕"/>
                <w:sz w:val="18"/>
              </w:rPr>
              <w:t>43파일</w:t>
            </w:r>
          </w:p>
        </w:tc>
        <w:tc>
          <w:tcPr>
            <w:tcW w:type="dxa" w:w="3249"/>
          </w:tcPr>
          <w:p>
            <w:pPr>
              <w:spacing w:after="20"/>
            </w:pPr>
            <w:r>
              <w:rPr>
                <w:sz w:val="18"/>
              </w:rPr>
            </w:r>
            <w:r>
              <w:rPr>
                <w:rFonts w:ascii="맑은 고딕" w:hAnsi="맑은 고딕" w:eastAsia="맑은 고딕"/>
                <w:sz w:val="18"/>
              </w:rPr>
              <w:t>37. 일치</w:t>
            </w:r>
          </w:p>
        </w:tc>
      </w:tr>
      <w:tr>
        <w:tc>
          <w:tcPr>
            <w:tcW w:type="dxa" w:w="3249"/>
          </w:tcPr>
          <w:p>
            <w:pPr>
              <w:spacing w:after="20"/>
            </w:pPr>
            <w:r>
              <w:rPr>
                <w:sz w:val="18"/>
              </w:rPr>
            </w:r>
            <w:r>
              <w:rPr>
                <w:rFonts w:ascii="맑은 고딕" w:hAnsi="맑은 고딕" w:eastAsia="맑은 고딕"/>
                <w:sz w:val="18"/>
              </w:rPr>
              <w:t>백엔드 테스트</w:t>
            </w:r>
          </w:p>
        </w:tc>
        <w:tc>
          <w:tcPr>
            <w:tcW w:type="dxa" w:w="3249"/>
          </w:tcPr>
          <w:p>
            <w:pPr>
              <w:spacing w:after="20"/>
            </w:pPr>
            <w:r>
              <w:rPr>
                <w:sz w:val="18"/>
              </w:rPr>
            </w:r>
            <w:r>
              <w:rPr>
                <w:rFonts w:ascii="맑은 고딕" w:hAnsi="맑은 고딕" w:eastAsia="맑은 고딕"/>
                <w:sz w:val="18"/>
              </w:rPr>
              <w:t>68클래스 467메서드 (app @Test 420 + engine @Test 43 + jqwik @Property 4). @Disabled 0건</w:t>
            </w:r>
          </w:p>
        </w:tc>
        <w:tc>
          <w:tcPr>
            <w:tcW w:type="dxa" w:w="3249"/>
          </w:tcPr>
          <w:p>
            <w:pPr>
              <w:spacing w:after="20"/>
            </w:pPr>
            <w:r>
              <w:rPr>
                <w:sz w:val="18"/>
              </w:rPr>
            </w:r>
            <w:r>
              <w:rPr>
                <w:rFonts w:ascii="맑은 고딕" w:hAnsi="맑은 고딕" w:eastAsia="맑은 고딕"/>
                <w:sz w:val="18"/>
              </w:rPr>
              <w:t>57클래스 376메서드(329+43+4). 일치</w:t>
            </w:r>
          </w:p>
        </w:tc>
      </w:tr>
      <w:tr>
        <w:tc>
          <w:tcPr>
            <w:tcW w:type="dxa" w:w="3249"/>
          </w:tcPr>
          <w:p>
            <w:pPr>
              <w:spacing w:after="20"/>
            </w:pPr>
            <w:r>
              <w:rPr>
                <w:sz w:val="18"/>
              </w:rPr>
            </w:r>
            <w:r>
              <w:rPr>
                <w:rFonts w:ascii="맑은 고딕" w:hAnsi="맑은 고딕" w:eastAsia="맑은 고딕"/>
                <w:sz w:val="18"/>
              </w:rPr>
              <w:t>웹 테스트</w:t>
            </w:r>
          </w:p>
        </w:tc>
        <w:tc>
          <w:tcPr>
            <w:tcW w:type="dxa" w:w="3249"/>
          </w:tcPr>
          <w:p>
            <w:pPr>
              <w:spacing w:after="20"/>
            </w:pPr>
            <w:r>
              <w:rPr>
                <w:sz w:val="18"/>
              </w:rPr>
            </w:r>
            <w:r>
              <w:rPr>
                <w:rFonts w:ascii="맑은 고딕" w:hAnsi="맑은 고딕" w:eastAsia="맑은 고딕"/>
                <w:sz w:val="18"/>
              </w:rPr>
              <w:t>378건 전건 통과(pass 378, fail 0)</w:t>
            </w:r>
          </w:p>
        </w:tc>
        <w:tc>
          <w:tcPr>
            <w:tcW w:type="dxa" w:w="3249"/>
          </w:tcPr>
          <w:p>
            <w:pPr>
              <w:spacing w:after="20"/>
            </w:pPr>
            <w:r>
              <w:rPr>
                <w:sz w:val="18"/>
              </w:rPr>
            </w:r>
            <w:r>
              <w:rPr>
                <w:rFonts w:ascii="맑은 고딕" w:hAnsi="맑은 고딕" w:eastAsia="맑은 고딕"/>
                <w:sz w:val="18"/>
              </w:rPr>
              <w:t>초판 시점 실측은 277건. 286은 초판부터 9건 과다였다</w:t>
            </w:r>
          </w:p>
        </w:tc>
      </w:tr>
      <w:tr>
        <w:tc>
          <w:tcPr>
            <w:tcW w:type="dxa" w:w="3249"/>
          </w:tcPr>
          <w:p>
            <w:pPr>
              <w:spacing w:after="20"/>
            </w:pPr>
            <w:r>
              <w:rPr>
                <w:sz w:val="18"/>
              </w:rPr>
            </w:r>
            <w:r>
              <w:rPr>
                <w:rFonts w:ascii="맑은 고딕" w:hAnsi="맑은 고딕" w:eastAsia="맑은 고딕"/>
                <w:sz w:val="18"/>
              </w:rPr>
              <w:t>Flyway 마이그레이션</w:t>
            </w:r>
          </w:p>
        </w:tc>
        <w:tc>
          <w:tcPr>
            <w:tcW w:type="dxa" w:w="3249"/>
          </w:tcPr>
          <w:p>
            <w:pPr>
              <w:spacing w:after="20"/>
            </w:pPr>
            <w:r>
              <w:rPr>
                <w:sz w:val="18"/>
              </w:rPr>
            </w:r>
            <w:r>
              <w:rPr>
                <w:rFonts w:ascii="맑은 고딕" w:hAnsi="맑은 고딕" w:eastAsia="맑은 고딕"/>
                <w:sz w:val="18"/>
              </w:rPr>
              <w:t>26개 (V0~V25, 결번 없음)</w:t>
            </w:r>
          </w:p>
        </w:tc>
        <w:tc>
          <w:tcPr>
            <w:tcW w:type="dxa" w:w="3249"/>
          </w:tcPr>
          <w:p>
            <w:pPr>
              <w:spacing w:after="20"/>
            </w:pPr>
            <w:r>
              <w:rPr>
                <w:sz w:val="18"/>
              </w:rPr>
            </w:r>
            <w:r>
              <w:rPr>
                <w:rFonts w:ascii="맑은 고딕" w:hAnsi="맑은 고딕" w:eastAsia="맑은 고딕"/>
                <w:sz w:val="18"/>
              </w:rPr>
              <w:t>14개. 일치</w:t>
            </w:r>
          </w:p>
        </w:tc>
      </w:tr>
      <w:tr>
        <w:tc>
          <w:tcPr>
            <w:tcW w:type="dxa" w:w="3249"/>
          </w:tcPr>
          <w:p>
            <w:pPr>
              <w:spacing w:after="20"/>
            </w:pPr>
            <w:r>
              <w:rPr>
                <w:sz w:val="18"/>
              </w:rPr>
            </w:r>
            <w:r>
              <w:rPr>
                <w:rFonts w:ascii="맑은 고딕" w:hAnsi="맑은 고딕" w:eastAsia="맑은 고딕"/>
                <w:sz w:val="18"/>
              </w:rPr>
              <w:t>DB base 테이블</w:t>
            </w:r>
          </w:p>
        </w:tc>
        <w:tc>
          <w:tcPr>
            <w:tcW w:type="dxa" w:w="3249"/>
          </w:tcPr>
          <w:p>
            <w:pPr>
              <w:spacing w:after="20"/>
            </w:pPr>
            <w:r>
              <w:rPr>
                <w:sz w:val="18"/>
              </w:rPr>
            </w:r>
            <w:r>
              <w:rPr>
                <w:rFonts w:ascii="맑은 고딕" w:hAnsi="맑은 고딕" w:eastAsia="맑은 고딕"/>
                <w:sz w:val="18"/>
              </w:rPr>
              <w:t>50 (public 45 + harness 5). 파티션 포함 CREATE TABLE 100</w:t>
            </w:r>
          </w:p>
        </w:tc>
        <w:tc>
          <w:tcPr>
            <w:tcW w:type="dxa" w:w="3249"/>
          </w:tcPr>
          <w:p>
            <w:pPr>
              <w:spacing w:after="20"/>
            </w:pPr>
            <w:r>
              <w:rPr>
                <w:sz w:val="18"/>
              </w:rPr>
            </w:r>
            <w:r>
              <w:rPr>
                <w:rFonts w:ascii="맑은 고딕" w:hAnsi="맑은 고딕" w:eastAsia="맑은 고딕"/>
                <w:sz w:val="18"/>
              </w:rPr>
              <w:t>46(41+5) / 96. 일치</w:t>
            </w:r>
          </w:p>
        </w:tc>
      </w:tr>
      <w:tr>
        <w:tc>
          <w:tcPr>
            <w:tcW w:type="dxa" w:w="3249"/>
          </w:tcPr>
          <w:p>
            <w:pPr>
              <w:spacing w:after="20"/>
            </w:pPr>
            <w:r>
              <w:rPr>
                <w:sz w:val="18"/>
              </w:rPr>
            </w:r>
            <w:r>
              <w:rPr>
                <w:rFonts w:ascii="맑은 고딕" w:hAnsi="맑은 고딕" w:eastAsia="맑은 고딕"/>
                <w:sz w:val="18"/>
              </w:rPr>
              <w:t>PL/pgSQL 함수·뷰·시퀀스</w:t>
            </w:r>
          </w:p>
        </w:tc>
        <w:tc>
          <w:tcPr>
            <w:tcW w:type="dxa" w:w="3249"/>
          </w:tcPr>
          <w:p>
            <w:pPr>
              <w:spacing w:after="20"/>
            </w:pPr>
            <w:r>
              <w:rPr>
                <w:sz w:val="18"/>
              </w:rPr>
            </w:r>
            <w:r>
              <w:rPr>
                <w:rFonts w:ascii="맑은 고딕" w:hAnsi="맑은 고딕" w:eastAsia="맑은 고딕"/>
                <w:sz w:val="18"/>
              </w:rPr>
              <w:t>함수 17개(CREATE 문 18) / 뷰 6 / 시퀀스 1</w:t>
            </w:r>
          </w:p>
        </w:tc>
        <w:tc>
          <w:tcPr>
            <w:tcW w:type="dxa" w:w="3249"/>
          </w:tcPr>
          <w:p>
            <w:pPr>
              <w:spacing w:after="20"/>
            </w:pPr>
            <w:r>
              <w:rPr>
                <w:sz w:val="18"/>
              </w:rPr>
            </w:r>
            <w:r>
              <w:rPr>
                <w:rFonts w:ascii="맑은 고딕" w:hAnsi="맑은 고딕" w:eastAsia="맑은 고딕"/>
                <w:sz w:val="18"/>
              </w:rPr>
              <w:t xml:space="preserve">18 / 5 / 1. 뷰가 1개 늘었다. 함수는 </w:t>
            </w:r>
            <w:r>
              <w:rPr>
                <w:rFonts w:ascii="Consolas" w:hAnsi="Consolas" w:eastAsia="Consolas"/>
                <w:sz w:val="18"/>
              </w:rPr>
              <w:t>CREATE OR REPLACE</w:t>
            </w:r>
            <w:r>
              <w:rPr>
                <w:rFonts w:ascii="맑은 고딕" w:hAnsi="맑은 고딕" w:eastAsia="맑은 고딕"/>
                <w:sz w:val="18"/>
              </w:rPr>
              <w:t xml:space="preserve"> 중복 1건이라 문 수와 개수가 갈린다</w:t>
            </w:r>
          </w:p>
        </w:tc>
      </w:tr>
      <w:tr>
        <w:tc>
          <w:tcPr>
            <w:tcW w:type="dxa" w:w="3249"/>
          </w:tcPr>
          <w:p>
            <w:pPr>
              <w:spacing w:after="20"/>
            </w:pPr>
            <w:r>
              <w:rPr>
                <w:sz w:val="18"/>
              </w:rPr>
            </w:r>
            <w:r>
              <w:rPr>
                <w:rFonts w:ascii="맑은 고딕" w:hAnsi="맑은 고딕" w:eastAsia="맑은 고딕"/>
                <w:sz w:val="18"/>
              </w:rPr>
              <w:t>REST 엔드포인트</w:t>
            </w:r>
          </w:p>
        </w:tc>
        <w:tc>
          <w:tcPr>
            <w:tcW w:type="dxa" w:w="3249"/>
          </w:tcPr>
          <w:p>
            <w:pPr>
              <w:spacing w:after="20"/>
            </w:pPr>
            <w:r>
              <w:rPr>
                <w:sz w:val="18"/>
              </w:rPr>
            </w:r>
            <w:r>
              <w:rPr>
                <w:rFonts w:ascii="맑은 고딕" w:hAnsi="맑은 고딕" w:eastAsia="맑은 고딕"/>
                <w:sz w:val="18"/>
              </w:rPr>
              <w:t>99 (공개 44 · 관리 49 · 하네스 5 · 내부 1)</w:t>
            </w:r>
          </w:p>
        </w:tc>
        <w:tc>
          <w:tcPr>
            <w:tcW w:type="dxa" w:w="3249"/>
          </w:tcPr>
          <w:p>
            <w:pPr>
              <w:spacing w:after="20"/>
            </w:pPr>
            <w:r>
              <w:rPr>
                <w:sz w:val="18"/>
              </w:rPr>
            </w:r>
            <w:r>
              <w:rPr>
                <w:rFonts w:ascii="맑은 고딕" w:hAnsi="맑은 고딕" w:eastAsia="맑은 고딕"/>
                <w:sz w:val="18"/>
              </w:rPr>
              <w:t>81(38·38·4·1). 분해까지 일치</w:t>
            </w:r>
          </w:p>
        </w:tc>
      </w:tr>
      <w:tr>
        <w:tc>
          <w:tcPr>
            <w:tcW w:type="dxa" w:w="3249"/>
          </w:tcPr>
          <w:p>
            <w:pPr>
              <w:spacing w:after="20"/>
            </w:pPr>
            <w:r>
              <w:rPr>
                <w:sz w:val="18"/>
              </w:rPr>
            </w:r>
            <w:r>
              <w:rPr>
                <w:rFonts w:ascii="맑은 고딕" w:hAnsi="맑은 고딕" w:eastAsia="맑은 고딕"/>
                <w:sz w:val="18"/>
              </w:rPr>
              <w:t>WebSocket</w:t>
            </w:r>
          </w:p>
        </w:tc>
        <w:tc>
          <w:tcPr>
            <w:tcW w:type="dxa" w:w="3249"/>
          </w:tcPr>
          <w:p>
            <w:pPr>
              <w:spacing w:after="20"/>
            </w:pPr>
            <w:r>
              <w:rPr>
                <w:sz w:val="18"/>
              </w:rPr>
            </w:r>
            <w:r>
              <w:rPr>
                <w:rFonts w:ascii="맑은 고딕" w:hAnsi="맑은 고딕" w:eastAsia="맑은 고딕"/>
                <w:sz w:val="18"/>
              </w:rPr>
              <w:t>엔드포인트 1(</w:t>
            </w:r>
            <w:r>
              <w:rPr>
                <w:rFonts w:ascii="Consolas" w:hAnsi="Consolas" w:eastAsia="Consolas"/>
                <w:sz w:val="18"/>
              </w:rPr>
              <w:t>/ws/v1</w:t>
            </w:r>
            <w:r>
              <w:rPr>
                <w:rFonts w:ascii="맑은 고딕" w:hAnsi="맑은 고딕" w:eastAsia="맑은 고딕"/>
                <w:sz w:val="18"/>
              </w:rPr>
              <w:t>), 채널 6종(공개 4 + 비공개 2)</w:t>
            </w:r>
          </w:p>
        </w:tc>
        <w:tc>
          <w:tcPr>
            <w:tcW w:type="dxa" w:w="3249"/>
          </w:tcPr>
          <w:p>
            <w:pPr>
              <w:spacing w:after="20"/>
            </w:pPr>
            <w:r>
              <w:rPr>
                <w:sz w:val="18"/>
              </w:rPr>
            </w:r>
            <w:r>
              <w:rPr>
                <w:rFonts w:ascii="맑은 고딕" w:hAnsi="맑은 고딕" w:eastAsia="맑은 고딕"/>
                <w:sz w:val="18"/>
              </w:rPr>
              <w:t>동일. 불변</w:t>
            </w:r>
          </w:p>
        </w:tc>
      </w:tr>
      <w:tr>
        <w:tc>
          <w:tcPr>
            <w:tcW w:type="dxa" w:w="3249"/>
          </w:tcPr>
          <w:p>
            <w:pPr>
              <w:spacing w:after="20"/>
            </w:pPr>
            <w:r>
              <w:rPr>
                <w:sz w:val="18"/>
              </w:rPr>
            </w:r>
            <w:r>
              <w:rPr>
                <w:rFonts w:ascii="맑은 고딕" w:hAnsi="맑은 고딕" w:eastAsia="맑은 고딕"/>
                <w:sz w:val="18"/>
              </w:rPr>
              <w:t>웹 page 라우트</w:t>
            </w:r>
          </w:p>
        </w:tc>
        <w:tc>
          <w:tcPr>
            <w:tcW w:type="dxa" w:w="3249"/>
          </w:tcPr>
          <w:p>
            <w:pPr>
              <w:spacing w:after="20"/>
            </w:pPr>
            <w:r>
              <w:rPr>
                <w:sz w:val="18"/>
              </w:rPr>
            </w:r>
            <w:r>
              <w:rPr>
                <w:rFonts w:ascii="맑은 고딕" w:hAnsi="맑은 고딕" w:eastAsia="맑은 고딕"/>
                <w:sz w:val="18"/>
              </w:rPr>
              <w:t>29종</w:t>
            </w:r>
          </w:p>
        </w:tc>
        <w:tc>
          <w:tcPr>
            <w:tcW w:type="dxa" w:w="3249"/>
          </w:tcPr>
          <w:p>
            <w:pPr>
              <w:spacing w:after="20"/>
            </w:pPr>
            <w:r>
              <w:rPr>
                <w:sz w:val="18"/>
              </w:rPr>
            </w:r>
            <w:r>
              <w:rPr>
                <w:rFonts w:ascii="맑은 고딕" w:hAnsi="맑은 고딕" w:eastAsia="맑은 고딕"/>
                <w:sz w:val="18"/>
              </w:rPr>
              <w:t>22. 일치</w:t>
            </w:r>
          </w:p>
        </w:tc>
      </w:tr>
      <w:tr>
        <w:tc>
          <w:tcPr>
            <w:tcW w:type="dxa" w:w="3249"/>
          </w:tcPr>
          <w:p>
            <w:pPr>
              <w:spacing w:after="20"/>
            </w:pPr>
            <w:r>
              <w:rPr>
                <w:sz w:val="18"/>
              </w:rPr>
            </w:r>
            <w:r>
              <w:rPr>
                <w:rFonts w:ascii="맑은 고딕" w:hAnsi="맑은 고딕" w:eastAsia="맑은 고딕"/>
                <w:sz w:val="18"/>
              </w:rPr>
              <w:t>정적 export 산출</w:t>
            </w:r>
          </w:p>
        </w:tc>
        <w:tc>
          <w:tcPr>
            <w:tcW w:type="dxa" w:w="3249"/>
          </w:tcPr>
          <w:p>
            <w:pPr>
              <w:spacing w:after="20"/>
            </w:pPr>
            <w:r>
              <w:rPr>
                <w:sz w:val="18"/>
              </w:rPr>
            </w:r>
            <w:r>
              <w:rPr>
                <w:rFonts w:ascii="맑은 고딕" w:hAnsi="맑은 고딕" w:eastAsia="맑은 고딕"/>
                <w:sz w:val="18"/>
              </w:rPr>
              <w:t xml:space="preserve">73페이지 + 404.html, 316파일 6,522,620바이트(6.52MB). 2026-08-30 빌드한 </w:t>
            </w:r>
            <w:r>
              <w:rPr>
                <w:rFonts w:ascii="Consolas" w:hAnsi="Consolas" w:eastAsia="Consolas"/>
                <w:sz w:val="18"/>
              </w:rPr>
              <w:t>web/out</w:t>
            </w:r>
            <w:r>
              <w:rPr>
                <w:rFonts w:ascii="맑은 고딕" w:hAnsi="맑은 고딕" w:eastAsia="맑은 고딕"/>
                <w:sz w:val="18"/>
              </w:rPr>
              <w:t xml:space="preserve"> 워킹트리 실측</w:t>
            </w:r>
          </w:p>
        </w:tc>
        <w:tc>
          <w:tcPr>
            <w:tcW w:type="dxa" w:w="3249"/>
          </w:tcPr>
          <w:p>
            <w:pPr>
              <w:spacing w:after="20"/>
            </w:pPr>
            <w:r>
              <w:rPr>
                <w:sz w:val="18"/>
              </w:rPr>
            </w:r>
            <w:r>
              <w:rPr>
                <w:rFonts w:ascii="맑은 고딕" w:hAnsi="맑은 고딕" w:eastAsia="맑은 고딕"/>
                <w:sz w:val="18"/>
              </w:rPr>
              <w:t>66페이지 6.3MB</w:t>
            </w:r>
          </w:p>
        </w:tc>
      </w:tr>
      <w:tr>
        <w:tc>
          <w:tcPr>
            <w:tcW w:type="dxa" w:w="3249"/>
          </w:tcPr>
          <w:p>
            <w:pPr>
              <w:spacing w:after="20"/>
            </w:pPr>
            <w:r>
              <w:rPr>
                <w:sz w:val="18"/>
              </w:rPr>
            </w:r>
            <w:r>
              <w:rPr>
                <w:rFonts w:ascii="맑은 고딕" w:hAnsi="맑은 고딕" w:eastAsia="맑은 고딕"/>
                <w:sz w:val="18"/>
              </w:rPr>
              <w:t>카오스·하네스 스크립트</w:t>
            </w:r>
          </w:p>
        </w:tc>
        <w:tc>
          <w:tcPr>
            <w:tcW w:type="dxa" w:w="3249"/>
          </w:tcPr>
          <w:p>
            <w:pPr>
              <w:spacing w:after="20"/>
            </w:pPr>
            <w:r>
              <w:rPr>
                <w:sz w:val="18"/>
              </w:rPr>
            </w:r>
            <w:r>
              <w:rPr>
                <w:rFonts w:ascii="맑은 고딕" w:hAnsi="맑은 고딕" w:eastAsia="맑은 고딕"/>
                <w:sz w:val="18"/>
              </w:rPr>
              <w:t>실험 9종 + 공용 6종 = 15파일, 3,402줄</w:t>
            </w:r>
          </w:p>
        </w:tc>
        <w:tc>
          <w:tcPr>
            <w:tcW w:type="dxa" w:w="3249"/>
          </w:tcPr>
          <w:p>
            <w:pPr>
              <w:spacing w:after="20"/>
            </w:pPr>
            <w:r>
              <w:rPr>
                <w:sz w:val="18"/>
              </w:rPr>
            </w:r>
            <w:r>
              <w:rPr>
                <w:rFonts w:ascii="맑은 고딕" w:hAnsi="맑은 고딕" w:eastAsia="맑은 고딕"/>
                <w:sz w:val="18"/>
              </w:rPr>
              <w:t>9 + 3 = 12파일 2,413줄. 일치</w:t>
            </w:r>
          </w:p>
        </w:tc>
      </w:tr>
      <w:tr>
        <w:tc>
          <w:tcPr>
            <w:tcW w:type="dxa" w:w="3249"/>
          </w:tcPr>
          <w:p>
            <w:pPr>
              <w:spacing w:after="20"/>
            </w:pPr>
            <w:r>
              <w:rPr>
                <w:sz w:val="18"/>
              </w:rPr>
            </w:r>
            <w:r>
              <w:rPr>
                <w:rFonts w:ascii="맑은 고딕" w:hAnsi="맑은 고딕" w:eastAsia="맑은 고딕"/>
                <w:sz w:val="18"/>
              </w:rPr>
              <w:t>카오스 compose 서비스</w:t>
            </w:r>
          </w:p>
        </w:tc>
        <w:tc>
          <w:tcPr>
            <w:tcW w:type="dxa" w:w="3249"/>
          </w:tcPr>
          <w:p>
            <w:pPr>
              <w:spacing w:after="20"/>
            </w:pPr>
            <w:r>
              <w:rPr>
                <w:sz w:val="18"/>
              </w:rPr>
            </w:r>
            <w:r>
              <w:rPr>
                <w:rFonts w:ascii="맑은 고딕" w:hAnsi="맑은 고딕" w:eastAsia="맑은 고딕"/>
                <w:sz w:val="18"/>
              </w:rPr>
              <w:t>9 (상시 6 + 1회성 1 + obs 프로파일 2)</w:t>
            </w:r>
          </w:p>
        </w:tc>
        <w:tc>
          <w:tcPr>
            <w:tcW w:type="dxa" w:w="3249"/>
          </w:tcPr>
          <w:p>
            <w:pPr>
              <w:spacing w:after="20"/>
            </w:pPr>
            <w:r>
              <w:rPr>
                <w:sz w:val="18"/>
              </w:rPr>
            </w:r>
            <w:r>
              <w:rPr>
                <w:rFonts w:ascii="맑은 고딕" w:hAnsi="맑은 고딕" w:eastAsia="맑은 고딕"/>
                <w:sz w:val="18"/>
              </w:rPr>
              <w:t>동일. 불변</w:t>
            </w:r>
          </w:p>
        </w:tc>
      </w:tr>
      <w:tr>
        <w:tc>
          <w:tcPr>
            <w:tcW w:type="dxa" w:w="3249"/>
          </w:tcPr>
          <w:p>
            <w:pPr>
              <w:spacing w:after="20"/>
            </w:pPr>
            <w:r>
              <w:rPr>
                <w:sz w:val="18"/>
              </w:rPr>
            </w:r>
            <w:r>
              <w:rPr>
                <w:rFonts w:ascii="맑은 고딕" w:hAnsi="맑은 고딕" w:eastAsia="맑은 고딕"/>
                <w:sz w:val="18"/>
              </w:rPr>
              <w:t>Prometheus·Grafana</w:t>
            </w:r>
          </w:p>
        </w:tc>
        <w:tc>
          <w:tcPr>
            <w:tcW w:type="dxa" w:w="3249"/>
          </w:tcPr>
          <w:p>
            <w:pPr>
              <w:spacing w:after="20"/>
            </w:pPr>
            <w:r>
              <w:rPr>
                <w:sz w:val="18"/>
              </w:rPr>
            </w:r>
            <w:r>
              <w:rPr>
                <w:rFonts w:ascii="맑은 고딕" w:hAnsi="맑은 고딕" w:eastAsia="맑은 고딕"/>
                <w:sz w:val="18"/>
              </w:rPr>
              <w:t>레코딩 룰 9 · 알람 11 · 대시보드 4종</w:t>
            </w:r>
          </w:p>
        </w:tc>
        <w:tc>
          <w:tcPr>
            <w:tcW w:type="dxa" w:w="3249"/>
          </w:tcPr>
          <w:p>
            <w:pPr>
              <w:spacing w:after="20"/>
            </w:pPr>
            <w:r>
              <w:rPr>
                <w:sz w:val="18"/>
              </w:rPr>
            </w:r>
            <w:r>
              <w:rPr>
                <w:rFonts w:ascii="맑은 고딕" w:hAnsi="맑은 고딕" w:eastAsia="맑은 고딕"/>
                <w:sz w:val="18"/>
              </w:rPr>
              <w:t>동일. 불변</w:t>
            </w:r>
          </w:p>
        </w:tc>
      </w:tr>
      <w:tr>
        <w:tc>
          <w:tcPr>
            <w:tcW w:type="dxa" w:w="3249"/>
          </w:tcPr>
          <w:p>
            <w:pPr>
              <w:spacing w:after="20"/>
            </w:pPr>
            <w:r>
              <w:rPr>
                <w:sz w:val="18"/>
              </w:rPr>
            </w:r>
            <w:r>
              <w:rPr>
                <w:rFonts w:ascii="맑은 고딕" w:hAnsi="맑은 고딕" w:eastAsia="맑은 고딕"/>
                <w:sz w:val="18"/>
              </w:rPr>
              <w:t>CI 워크플로</w:t>
            </w:r>
          </w:p>
        </w:tc>
        <w:tc>
          <w:tcPr>
            <w:tcW w:type="dxa" w:w="3249"/>
          </w:tcPr>
          <w:p>
            <w:pPr>
              <w:spacing w:after="20"/>
            </w:pPr>
            <w:r>
              <w:rPr>
                <w:sz w:val="18"/>
              </w:rPr>
            </w:r>
            <w:r>
              <w:rPr>
                <w:rFonts w:ascii="맑은 고딕" w:hAnsi="맑은 고딕" w:eastAsia="맑은 고딕"/>
                <w:sz w:val="18"/>
              </w:rPr>
              <w:t>4 (ci-backend · ci-web · image · style)</w:t>
            </w:r>
          </w:p>
        </w:tc>
        <w:tc>
          <w:tcPr>
            <w:tcW w:type="dxa" w:w="3249"/>
          </w:tcPr>
          <w:p>
            <w:pPr>
              <w:spacing w:after="20"/>
            </w:pPr>
            <w:r>
              <w:rPr>
                <w:sz w:val="18"/>
              </w:rPr>
            </w:r>
            <w:r>
              <w:rPr>
                <w:rFonts w:ascii="맑은 고딕" w:hAnsi="맑은 고딕" w:eastAsia="맑은 고딕"/>
                <w:sz w:val="18"/>
              </w:rPr>
              <w:t xml:space="preserve">3. </w:t>
            </w:r>
            <w:r>
              <w:rPr>
                <w:rFonts w:ascii="Consolas" w:hAnsi="Consolas" w:eastAsia="Consolas"/>
                <w:sz w:val="18"/>
              </w:rPr>
              <w:t>image.yml</w:t>
            </w:r>
            <w:r>
              <w:rPr>
                <w:rFonts w:ascii="맑은 고딕" w:hAnsi="맑은 고딕" w:eastAsia="맑은 고딕"/>
                <w:sz w:val="18"/>
              </w:rPr>
              <w:t>이 늘었다</w:t>
            </w:r>
          </w:p>
        </w:tc>
      </w:tr>
      <w:tr>
        <w:tc>
          <w:tcPr>
            <w:tcW w:type="dxa" w:w="3249"/>
          </w:tcPr>
          <w:p>
            <w:pPr>
              <w:spacing w:after="20"/>
            </w:pPr>
            <w:r>
              <w:rPr>
                <w:sz w:val="18"/>
              </w:rPr>
            </w:r>
            <w:r>
              <w:rPr>
                <w:rFonts w:ascii="맑은 고딕" w:hAnsi="맑은 고딕" w:eastAsia="맑은 고딕"/>
                <w:sz w:val="18"/>
              </w:rPr>
              <w:t>docs 산출물</w:t>
            </w:r>
          </w:p>
        </w:tc>
        <w:tc>
          <w:tcPr>
            <w:tcW w:type="dxa" w:w="3249"/>
          </w:tcPr>
          <w:p>
            <w:pPr>
              <w:spacing w:after="20"/>
            </w:pPr>
            <w:r>
              <w:rPr>
                <w:sz w:val="18"/>
              </w:rPr>
            </w:r>
            <w:r>
              <w:rPr>
                <w:rFonts w:ascii="맑은 고딕" w:hAnsi="맑은 고딕" w:eastAsia="맑은 고딕"/>
                <w:sz w:val="18"/>
              </w:rPr>
              <w:t>추적 49파일(archive 9 제외 40)</w:t>
            </w:r>
          </w:p>
        </w:tc>
        <w:tc>
          <w:tcPr>
            <w:tcW w:type="dxa" w:w="3249"/>
          </w:tcPr>
          <w:p>
            <w:pPr>
              <w:spacing w:after="20"/>
            </w:pPr>
            <w:r>
              <w:rPr>
                <w:sz w:val="18"/>
              </w:rPr>
            </w:r>
            <w:r>
              <w:rPr>
                <w:rFonts w:ascii="맑은 고딕" w:hAnsi="맑은 고딕" w:eastAsia="맑은 고딕"/>
                <w:sz w:val="18"/>
              </w:rPr>
              <w:t>33파일 + adr 디렉터리 = 34항목</w:t>
            </w:r>
          </w:p>
        </w:tc>
      </w:tr>
      <w:tr>
        <w:tc>
          <w:tcPr>
            <w:tcW w:type="dxa" w:w="3249"/>
          </w:tcPr>
          <w:p>
            <w:pPr>
              <w:spacing w:after="20"/>
            </w:pPr>
            <w:r>
              <w:rPr>
                <w:sz w:val="18"/>
              </w:rPr>
            </w:r>
            <w:r>
              <w:rPr>
                <w:rFonts w:ascii="맑은 고딕" w:hAnsi="맑은 고딕" w:eastAsia="맑은 고딕"/>
                <w:sz w:val="18"/>
              </w:rPr>
              <w:t>ADR</w:t>
            </w:r>
          </w:p>
        </w:tc>
        <w:tc>
          <w:tcPr>
            <w:tcW w:type="dxa" w:w="3249"/>
          </w:tcPr>
          <w:p>
            <w:pPr>
              <w:spacing w:after="20"/>
            </w:pPr>
            <w:r>
              <w:rPr>
                <w:sz w:val="18"/>
              </w:rPr>
            </w:r>
            <w:r>
              <w:rPr>
                <w:rFonts w:ascii="맑은 고딕" w:hAnsi="맑은 고딕" w:eastAsia="맑은 고딕"/>
                <w:sz w:val="18"/>
              </w:rPr>
              <w:t>13건 (0001~0013). 전건 추적</w:t>
            </w:r>
          </w:p>
        </w:tc>
        <w:tc>
          <w:tcPr>
            <w:tcW w:type="dxa" w:w="3249"/>
          </w:tcPr>
          <w:p>
            <w:pPr>
              <w:spacing w:after="20"/>
            </w:pPr>
            <w:r>
              <w:rPr>
                <w:sz w:val="18"/>
              </w:rPr>
            </w:r>
            <w:r>
              <w:rPr>
                <w:rFonts w:ascii="맑은 고딕" w:hAnsi="맑은 고딕" w:eastAsia="맑은 고딕"/>
                <w:sz w:val="18"/>
              </w:rPr>
              <w:t>1건(0001). 0002~0013 12건은 커밋 5f1ca36에서 추가</w:t>
            </w:r>
          </w:p>
        </w:tc>
      </w:tr>
      <w:tr>
        <w:tc>
          <w:tcPr>
            <w:tcW w:type="dxa" w:w="3249"/>
          </w:tcPr>
          <w:p>
            <w:pPr>
              <w:spacing w:after="20"/>
            </w:pPr>
            <w:r>
              <w:rPr>
                <w:sz w:val="18"/>
              </w:rPr>
            </w:r>
            <w:r>
              <w:rPr>
                <w:rFonts w:ascii="맑은 고딕" w:hAnsi="맑은 고딕" w:eastAsia="맑은 고딕"/>
                <w:sz w:val="18"/>
              </w:rPr>
              <w:t>1인 대체 산출물</w:t>
            </w:r>
          </w:p>
        </w:tc>
        <w:tc>
          <w:tcPr>
            <w:tcW w:type="dxa" w:w="3249"/>
          </w:tcPr>
          <w:p>
            <w:pPr>
              <w:spacing w:after="20"/>
            </w:pPr>
            <w:r>
              <w:rPr>
                <w:sz w:val="18"/>
              </w:rPr>
            </w:r>
            <w:r>
              <w:rPr>
                <w:rFonts w:ascii="Consolas" w:hAnsi="Consolas" w:eastAsia="Consolas"/>
                <w:sz w:val="18"/>
              </w:rPr>
              <w:t>docs/records/역할체계_운영기록.md</w:t>
            </w:r>
            <w:r>
              <w:rPr>
                <w:rFonts w:ascii="맑은 고딕" w:hAnsi="맑은 고딕" w:eastAsia="맑은 고딕"/>
                <w:sz w:val="18"/>
              </w:rPr>
              <w:t xml:space="preserve"> 211줄, </w:t>
            </w:r>
            <w:r>
              <w:rPr>
                <w:rFonts w:ascii="Consolas" w:hAnsi="Consolas" w:eastAsia="Consolas"/>
                <w:sz w:val="18"/>
              </w:rPr>
              <w:t>docs/records/검토_판정기록.md</w:t>
            </w:r>
            <w:r>
              <w:rPr>
                <w:rFonts w:ascii="맑은 고딕" w:hAnsi="맑은 고딕" w:eastAsia="맑은 고딕"/>
                <w:sz w:val="18"/>
              </w:rPr>
              <w:t xml:space="preserve"> 297줄. 둘 다 추적</w:t>
            </w:r>
          </w:p>
        </w:tc>
        <w:tc>
          <w:tcPr>
            <w:tcW w:type="dxa" w:w="3249"/>
          </w:tcPr>
          <w:p>
            <w:pPr>
              <w:spacing w:after="20"/>
            </w:pPr>
            <w:r>
              <w:rPr>
                <w:sz w:val="18"/>
              </w:rPr>
            </w:r>
            <w:r>
              <w:rPr>
                <w:rFonts w:ascii="맑은 고딕" w:hAnsi="맑은 고딕" w:eastAsia="맑은 고딕"/>
                <w:sz w:val="18"/>
              </w:rPr>
              <w:t>없음. 커밋 5f1ca36에서 추가</w:t>
            </w:r>
          </w:p>
        </w:tc>
      </w:tr>
    </w:tbl>
    <w:p>
      <w:pPr>
        <w:spacing w:after="40"/>
      </w:pPr>
    </w:p>
    <w:p>
      <w:pPr>
        <w:spacing w:after="120"/>
      </w:pPr>
      <w:r>
        <w:rPr>
          <w:rFonts w:ascii="맑은 고딕" w:hAnsi="맑은 고딕" w:eastAsia="맑은 고딕"/>
        </w:rPr>
        <w:t>기간 주석. 저장소가 뒷받침하는 사실은 커밋 스팬 40일·작업일 14일이다. 연간 범위 대비 진척률 같은 추정 비율은 분모를 뒷받침할 산출물이 없으므로 쓰지 않는다.</w:t>
      </w:r>
    </w:p>
    <w:p>
      <w:pPr>
        <w:spacing w:after="120"/>
      </w:pPr>
      <w:r>
        <w:rPr>
          <w:rFonts w:ascii="맑은 고딕" w:hAnsi="맑은 고딕" w:eastAsia="맑은 고딕"/>
        </w:rPr>
        <w:t xml:space="preserve">1인 대체 주석. 4인 팀 산출물 중 회의록·역할분담표·PR 리뷰 승인 세 가지가 1인 프로젝트에서는 나올 수 없다. ADR 12건이 회의록을, </w:t>
      </w:r>
      <w:r>
        <w:rPr>
          <w:rFonts w:ascii="Consolas" w:hAnsi="Consolas" w:eastAsia="Consolas"/>
          <w:sz w:val="18"/>
        </w:rPr>
        <w:t>역할체계_운영기록.md</w:t>
      </w:r>
      <w:r>
        <w:rPr>
          <w:rFonts w:ascii="맑은 고딕" w:hAnsi="맑은 고딕" w:eastAsia="맑은 고딕"/>
        </w:rPr>
        <w:t xml:space="preserve">가 역할분담표를, </w:t>
      </w:r>
      <w:r>
        <w:rPr>
          <w:rFonts w:ascii="Consolas" w:hAnsi="Consolas" w:eastAsia="Consolas"/>
          <w:sz w:val="18"/>
        </w:rPr>
        <w:t>검토_판정기록.md</w:t>
      </w:r>
      <w:r>
        <w:rPr>
          <w:rFonts w:ascii="맑은 고딕" w:hAnsi="맑은 고딕" w:eastAsia="맑은 고딕"/>
        </w:rPr>
        <w:t xml:space="preserve">가 PR 리뷰 승인을 각각 대체한다. 대체물이라고 적는 이유는 등가라고 주장하지 않기 위해서다. 합의 과정이 아니라 결정과 그 근거만 남는다. 세 파일 모두 커밋 5f1ca36에 들어가 있어 </w:t>
      </w:r>
      <w:r>
        <w:rPr>
          <w:rFonts w:ascii="Consolas" w:hAnsi="Consolas" w:eastAsia="Consolas"/>
          <w:sz w:val="18"/>
        </w:rPr>
        <w:t>git ls-tree -r HEAD</w:t>
      </w:r>
      <w:r>
        <w:rPr>
          <w:rFonts w:ascii="맑은 고딕" w:hAnsi="맑은 고딕" w:eastAsia="맑은 고딕"/>
        </w:rPr>
        <w:t>로 확인된다. 남은 것은 원격 푸시뿐이다(13.6).</w:t>
      </w:r>
    </w:p>
    <w:p>
      <w:pPr>
        <w:pStyle w:val="Heading3"/>
        <w:spacing w:before="180" w:after="100"/>
      </w:pPr>
      <w:r>
        <w:rPr>
          <w:rFonts w:ascii="맑은 고딕" w:hAnsi="맑은 고딕" w:eastAsia="맑은 고딕"/>
          <w:b/>
          <w:color w:val="1B2429"/>
          <w:sz w:val="23"/>
        </w:rPr>
        <w:t>3.2 구현된 것</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영역</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엔진 결정론 코어</w:t>
            </w:r>
          </w:p>
        </w:tc>
        <w:tc>
          <w:tcPr>
            <w:tcW w:type="dxa" w:w="4873"/>
          </w:tcPr>
          <w:p>
            <w:pPr>
              <w:spacing w:after="20"/>
            </w:pPr>
            <w:r>
              <w:rPr>
                <w:sz w:val="18"/>
              </w:rPr>
            </w:r>
            <w:r>
              <w:rPr>
                <w:rFonts w:ascii="맑은 고딕" w:hAnsi="맑은 고딕" w:eastAsia="맑은 고딕"/>
                <w:sz w:val="18"/>
              </w:rPr>
              <w:t xml:space="preserve">완료. </w:t>
            </w:r>
            <w:r>
              <w:rPr>
                <w:rFonts w:ascii="Consolas" w:hAnsi="Consolas" w:eastAsia="Consolas"/>
                <w:sz w:val="18"/>
              </w:rPr>
              <w:t>server/engine</w:t>
            </w:r>
            <w:r>
              <w:rPr>
                <w:rFonts w:ascii="맑은 고딕" w:hAnsi="맑은 고딕" w:eastAsia="맑은 고딕"/>
                <w:sz w:val="18"/>
              </w:rPr>
              <w:t>은 서드파티 import 0건의 순수 Java. OrderBook·MatchingEngineImpl·SingleWriterLoop·SnapshotCodec</w:t>
            </w:r>
          </w:p>
        </w:tc>
      </w:tr>
      <w:tr>
        <w:tc>
          <w:tcPr>
            <w:tcW w:type="dxa" w:w="4873"/>
          </w:tcPr>
          <w:p>
            <w:pPr>
              <w:spacing w:after="20"/>
            </w:pPr>
            <w:r>
              <w:rPr>
                <w:sz w:val="18"/>
              </w:rPr>
            </w:r>
            <w:r>
              <w:rPr>
                <w:rFonts w:ascii="맑은 고딕" w:hAnsi="맑은 고딕" w:eastAsia="맑은 고딕"/>
                <w:sz w:val="18"/>
              </w:rPr>
              <w:t>저널 계층</w:t>
            </w:r>
          </w:p>
        </w:tc>
        <w:tc>
          <w:tcPr>
            <w:tcW w:type="dxa" w:w="4873"/>
          </w:tcPr>
          <w:p>
            <w:pPr>
              <w:spacing w:after="20"/>
            </w:pPr>
            <w:r>
              <w:rPr>
                <w:sz w:val="18"/>
              </w:rPr>
            </w:r>
            <w:r>
              <w:rPr>
                <w:rFonts w:ascii="맑은 고딕" w:hAnsi="맑은 고딕" w:eastAsia="맑은 고딕"/>
                <w:sz w:val="18"/>
              </w:rPr>
              <w:t>완료. command append + fsync ACK. append-only를 forbid_mutation 트리거가 ROW·STATEMENT 두 겹으로 물리 차단</w:t>
            </w:r>
          </w:p>
        </w:tc>
      </w:tr>
      <w:tr>
        <w:tc>
          <w:tcPr>
            <w:tcW w:type="dxa" w:w="4873"/>
          </w:tcPr>
          <w:p>
            <w:pPr>
              <w:spacing w:after="20"/>
            </w:pPr>
            <w:r>
              <w:rPr>
                <w:sz w:val="18"/>
              </w:rPr>
            </w:r>
            <w:r>
              <w:rPr>
                <w:rFonts w:ascii="맑은 고딕" w:hAnsi="맑은 고딕" w:eastAsia="맑은 고딕"/>
                <w:sz w:val="18"/>
              </w:rPr>
              <w:t>리더 리스·fencing</w:t>
            </w:r>
          </w:p>
        </w:tc>
        <w:tc>
          <w:tcPr>
            <w:tcW w:type="dxa" w:w="4873"/>
          </w:tcPr>
          <w:p>
            <w:pPr>
              <w:spacing w:after="20"/>
            </w:pPr>
            <w:r>
              <w:rPr>
                <w:sz w:val="18"/>
              </w:rPr>
            </w:r>
            <w:r>
              <w:rPr>
                <w:rFonts w:ascii="맑은 고딕" w:hAnsi="맑은 고딕" w:eastAsia="맑은 고딕"/>
                <w:sz w:val="18"/>
              </w:rPr>
              <w:t xml:space="preserve">완료. DB </w:t>
            </w:r>
            <w:r>
              <w:rPr>
                <w:rFonts w:ascii="Consolas" w:hAnsi="Consolas" w:eastAsia="Consolas"/>
                <w:sz w:val="18"/>
              </w:rPr>
              <w:t>leader_lease</w:t>
            </w:r>
            <w:r>
              <w:rPr>
                <w:rFonts w:ascii="맑은 고딕" w:hAnsi="맑은 고딕" w:eastAsia="맑은 고딕"/>
                <w:sz w:val="18"/>
              </w:rPr>
              <w:t xml:space="preserve"> 조건부 UPDATE, epoch +1, assert_current_leader 3지점 호출</w:t>
            </w:r>
          </w:p>
        </w:tc>
      </w:tr>
      <w:tr>
        <w:tc>
          <w:tcPr>
            <w:tcW w:type="dxa" w:w="4873"/>
          </w:tcPr>
          <w:p>
            <w:pPr>
              <w:spacing w:after="20"/>
            </w:pPr>
            <w:r>
              <w:rPr>
                <w:sz w:val="18"/>
              </w:rPr>
            </w:r>
            <w:r>
              <w:rPr>
                <w:rFonts w:ascii="맑은 고딕" w:hAnsi="맑은 고딕" w:eastAsia="맑은 고딕"/>
                <w:sz w:val="18"/>
              </w:rPr>
              <w:t>복식부기 정산</w:t>
            </w:r>
          </w:p>
        </w:tc>
        <w:tc>
          <w:tcPr>
            <w:tcW w:type="dxa" w:w="4873"/>
          </w:tcPr>
          <w:p>
            <w:pPr>
              <w:spacing w:after="20"/>
            </w:pPr>
            <w:r>
              <w:rPr>
                <w:sz w:val="18"/>
              </w:rPr>
            </w:r>
            <w:r>
              <w:rPr>
                <w:rFonts w:ascii="맑은 고딕" w:hAnsi="맑은 고딕" w:eastAsia="맑은 고딕"/>
                <w:sz w:val="18"/>
              </w:rPr>
              <w:t>완료. 단일 트랜잭션. 봉인 가드 3종</w:t>
            </w:r>
          </w:p>
        </w:tc>
      </w:tr>
      <w:tr>
        <w:tc>
          <w:tcPr>
            <w:tcW w:type="dxa" w:w="4873"/>
          </w:tcPr>
          <w:p>
            <w:pPr>
              <w:spacing w:after="20"/>
            </w:pPr>
            <w:r>
              <w:rPr>
                <w:sz w:val="18"/>
              </w:rPr>
            </w:r>
            <w:r>
              <w:rPr>
                <w:rFonts w:ascii="맑은 고딕" w:hAnsi="맑은 고딕" w:eastAsia="맑은 고딕"/>
                <w:sz w:val="18"/>
              </w:rPr>
              <w:t>REST·WS 게이트웨이</w:t>
            </w:r>
          </w:p>
        </w:tc>
        <w:tc>
          <w:tcPr>
            <w:tcW w:type="dxa" w:w="4873"/>
          </w:tcPr>
          <w:p>
            <w:pPr>
              <w:spacing w:after="20"/>
            </w:pPr>
            <w:r>
              <w:rPr>
                <w:sz w:val="18"/>
              </w:rPr>
            </w:r>
            <w:r>
              <w:rPr>
                <w:rFonts w:ascii="맑은 고딕" w:hAnsi="맑은 고딕" w:eastAsia="맑은 고딕"/>
                <w:sz w:val="18"/>
              </w:rPr>
              <w:t>완료. 멱등·서명·nonce·잔고 사전 가드. REST 99, WS 채널 6종</w:t>
            </w:r>
          </w:p>
        </w:tc>
      </w:tr>
      <w:tr>
        <w:tc>
          <w:tcPr>
            <w:tcW w:type="dxa" w:w="4873"/>
          </w:tcPr>
          <w:p>
            <w:pPr>
              <w:spacing w:after="20"/>
            </w:pPr>
            <w:r>
              <w:rPr>
                <w:sz w:val="18"/>
              </w:rPr>
            </w:r>
            <w:r>
              <w:rPr>
                <w:rFonts w:ascii="맑은 고딕" w:hAnsi="맑은 고딕" w:eastAsia="맑은 고딕"/>
                <w:sz w:val="18"/>
              </w:rPr>
              <w:t>스냅샷·복구</w:t>
            </w:r>
          </w:p>
        </w:tc>
        <w:tc>
          <w:tcPr>
            <w:tcW w:type="dxa" w:w="4873"/>
          </w:tcPr>
          <w:p>
            <w:pPr>
              <w:spacing w:after="20"/>
            </w:pPr>
            <w:r>
              <w:rPr>
                <w:sz w:val="18"/>
              </w:rPr>
            </w:r>
            <w:r>
              <w:rPr>
                <w:rFonts w:ascii="맑은 고딕" w:hAnsi="맑은 고딕" w:eastAsia="맑은 고딕"/>
                <w:sz w:val="18"/>
              </w:rPr>
              <w:t>완료. format_version·engine_version·config_hash 일치와 마켓별 state_checksum 대조를 통과한 세트만 채택. 어긋나면 세트 전체 폐기 후 seq 0 전량 재생</w:t>
            </w:r>
          </w:p>
        </w:tc>
      </w:tr>
      <w:tr>
        <w:tc>
          <w:tcPr>
            <w:tcW w:type="dxa" w:w="4873"/>
          </w:tcPr>
          <w:p>
            <w:pPr>
              <w:spacing w:after="20"/>
            </w:pPr>
            <w:r>
              <w:rPr>
                <w:sz w:val="18"/>
              </w:rPr>
            </w:r>
            <w:r>
              <w:rPr>
                <w:rFonts w:ascii="맑은 고딕" w:hAnsi="맑은 고딕" w:eastAsia="맑은 고딕"/>
                <w:sz w:val="18"/>
              </w:rPr>
              <w:t>봇 플릿</w:t>
            </w:r>
          </w:p>
        </w:tc>
        <w:tc>
          <w:tcPr>
            <w:tcW w:type="dxa" w:w="4873"/>
          </w:tcPr>
          <w:p>
            <w:pPr>
              <w:spacing w:after="20"/>
            </w:pPr>
            <w:r>
              <w:rPr>
                <w:sz w:val="18"/>
              </w:rPr>
            </w:r>
            <w:r>
              <w:rPr>
                <w:rFonts w:ascii="맑은 고딕" w:hAnsi="맑은 고딕" w:eastAsia="맑은 고딕"/>
                <w:sz w:val="18"/>
              </w:rPr>
              <w:t>완료. 12마켓, 마켓메이커 14 + 테이커 12, 봇당 가상 스레드 1개, 시드 SplittableRandom 고정 순서. 상시면 활성 마켓은 3종으로 잡는다(6.5)</w:t>
            </w:r>
          </w:p>
        </w:tc>
      </w:tr>
      <w:tr>
        <w:tc>
          <w:tcPr>
            <w:tcW w:type="dxa" w:w="4873"/>
          </w:tcPr>
          <w:p>
            <w:pPr>
              <w:spacing w:after="20"/>
            </w:pPr>
            <w:r>
              <w:rPr>
                <w:sz w:val="18"/>
              </w:rPr>
            </w:r>
            <w:r>
              <w:rPr>
                <w:rFonts w:ascii="맑은 고딕" w:hAnsi="맑은 고딕" w:eastAsia="맑은 고딕"/>
                <w:sz w:val="18"/>
              </w:rPr>
              <w:t>불변식 검증기</w:t>
            </w:r>
          </w:p>
        </w:tc>
        <w:tc>
          <w:tcPr>
            <w:tcW w:type="dxa" w:w="4873"/>
          </w:tcPr>
          <w:p>
            <w:pPr>
              <w:spacing w:after="20"/>
            </w:pPr>
            <w:r>
              <w:rPr>
                <w:sz w:val="18"/>
              </w:rPr>
            </w:r>
            <w:r>
              <w:rPr>
                <w:rFonts w:ascii="맑은 고딕" w:hAnsi="맑은 고딕" w:eastAsia="맑은 고딕"/>
                <w:sz w:val="18"/>
              </w:rPr>
              <w:t>완료. 26개 체크 상시 실행(리더 노드 5분 fixedDelay), 반증 테스트 8건 이상</w:t>
            </w:r>
          </w:p>
        </w:tc>
      </w:tr>
      <w:tr>
        <w:tc>
          <w:tcPr>
            <w:tcW w:type="dxa" w:w="4873"/>
          </w:tcPr>
          <w:p>
            <w:pPr>
              <w:spacing w:after="20"/>
            </w:pPr>
            <w:r>
              <w:rPr>
                <w:sz w:val="18"/>
              </w:rPr>
            </w:r>
            <w:r>
              <w:rPr>
                <w:rFonts w:ascii="맑은 고딕" w:hAnsi="맑은 고딕" w:eastAsia="맑은 고딕"/>
                <w:sz w:val="18"/>
              </w:rPr>
              <w:t>카오스 토폴로지·오케스트레이터</w:t>
            </w:r>
          </w:p>
        </w:tc>
        <w:tc>
          <w:tcPr>
            <w:tcW w:type="dxa" w:w="4873"/>
          </w:tcPr>
          <w:p>
            <w:pPr>
              <w:spacing w:after="20"/>
            </w:pPr>
            <w:r>
              <w:rPr>
                <w:sz w:val="18"/>
              </w:rPr>
            </w:r>
            <w:r>
              <w:rPr>
                <w:rFonts w:ascii="맑은 고딕" w:hAnsi="맑은 고딕" w:eastAsia="맑은 고딕"/>
                <w:sz w:val="18"/>
              </w:rPr>
              <w:t>완료. E1~E9 배선, RTO 측정 체인</w:t>
            </w:r>
          </w:p>
        </w:tc>
      </w:tr>
      <w:tr>
        <w:tc>
          <w:tcPr>
            <w:tcW w:type="dxa" w:w="4873"/>
          </w:tcPr>
          <w:p>
            <w:pPr>
              <w:spacing w:after="20"/>
            </w:pPr>
            <w:r>
              <w:rPr>
                <w:sz w:val="18"/>
              </w:rPr>
            </w:r>
            <w:r>
              <w:rPr>
                <w:rFonts w:ascii="맑은 고딕" w:hAnsi="맑은 고딕" w:eastAsia="맑은 고딕"/>
                <w:sz w:val="18"/>
              </w:rPr>
              <w:t>관리 평면</w:t>
            </w:r>
          </w:p>
        </w:tc>
        <w:tc>
          <w:tcPr>
            <w:tcW w:type="dxa" w:w="4873"/>
          </w:tcPr>
          <w:p>
            <w:pPr>
              <w:spacing w:after="20"/>
            </w:pPr>
            <w:r>
              <w:rPr>
                <w:sz w:val="18"/>
              </w:rPr>
            </w:r>
            <w:r>
              <w:rPr>
                <w:rFonts w:ascii="맑은 고딕" w:hAnsi="맑은 고딕" w:eastAsia="맑은 고딕"/>
                <w:sz w:val="18"/>
              </w:rPr>
              <w:t xml:space="preserve">완료. 분리 포트 8443, mTLS </w:t>
            </w:r>
            <w:r>
              <w:rPr>
                <w:rFonts w:ascii="Consolas" w:hAnsi="Consolas" w:eastAsia="Consolas"/>
                <w:sz w:val="18"/>
              </w:rPr>
              <w:t>client-auth: need</w:t>
            </w:r>
            <w:r>
              <w:rPr>
                <w:rFonts w:ascii="맑은 고딕" w:hAnsi="맑은 고딕" w:eastAsia="맑은 고딕"/>
                <w:sz w:val="18"/>
              </w:rPr>
              <w:t>, 2인 승인, append-only 감사</w:t>
            </w:r>
          </w:p>
        </w:tc>
      </w:tr>
      <w:tr>
        <w:tc>
          <w:tcPr>
            <w:tcW w:type="dxa" w:w="4873"/>
          </w:tcPr>
          <w:p>
            <w:pPr>
              <w:spacing w:after="20"/>
            </w:pPr>
            <w:r>
              <w:rPr>
                <w:sz w:val="18"/>
              </w:rPr>
            </w:r>
            <w:r>
              <w:rPr>
                <w:rFonts w:ascii="맑은 고딕" w:hAnsi="맑은 고딕" w:eastAsia="맑은 고딕"/>
                <w:sz w:val="18"/>
              </w:rPr>
              <w:t>회원·커뮤니티</w:t>
            </w:r>
          </w:p>
        </w:tc>
        <w:tc>
          <w:tcPr>
            <w:tcW w:type="dxa" w:w="4873"/>
          </w:tcPr>
          <w:p>
            <w:pPr>
              <w:spacing w:after="20"/>
            </w:pPr>
            <w:r>
              <w:rPr>
                <w:sz w:val="18"/>
              </w:rPr>
            </w:r>
            <w:r>
              <w:rPr>
                <w:rFonts w:ascii="맑은 고딕" w:hAnsi="맑은 고딕" w:eastAsia="맑은 고딕"/>
                <w:sz w:val="18"/>
              </w:rPr>
              <w:t>코드·통합테스트 반영 완료. 완료 기준인 부하 동시 실행 검증은 미실행</w:t>
            </w:r>
          </w:p>
        </w:tc>
      </w:tr>
    </w:tbl>
    <w:p>
      <w:pPr>
        <w:spacing w:after="40"/>
      </w:pPr>
    </w:p>
    <w:p>
      <w:pPr>
        <w:pStyle w:val="Heading3"/>
        <w:spacing w:before="180" w:after="100"/>
      </w:pPr>
      <w:r>
        <w:rPr>
          <w:rFonts w:ascii="맑은 고딕" w:hAnsi="맑은 고딕" w:eastAsia="맑은 고딕"/>
          <w:b/>
          <w:color w:val="1B2429"/>
          <w:sz w:val="23"/>
        </w:rPr>
        <w:t>3.3 비어 있는 것</w:t>
      </w:r>
    </w:p>
    <w:p>
      <w:pPr>
        <w:spacing w:after="120"/>
      </w:pPr>
      <w:r>
        <w:rPr>
          <w:rFonts w:ascii="맑은 고딕" w:hAnsi="맑은 고딕" w:eastAsia="맑은 고딕"/>
        </w:rPr>
        <w:t>미성립을 미성립으로 적는 것이 이 계획서의 기본 규율이다. 아래가 남은 6주의 작업 목록 그 자체다.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현재(2026-08-30)</w:t>
            </w:r>
          </w:p>
        </w:tc>
        <w:tc>
          <w:tcPr>
            <w:tcW w:type="dxa" w:w="3249"/>
            <w:shd w:val="clear" w:fill="2F3E47"/>
          </w:tcPr>
          <w:p>
            <w:pPr>
              <w:spacing w:after="20"/>
            </w:pPr>
            <w:r>
              <w:rPr>
                <w:b/>
                <w:color w:val="FFFFFF"/>
                <w:sz w:val="18"/>
              </w:rPr>
            </w:r>
            <w:r>
              <w:rPr>
                <w:rFonts w:ascii="맑은 고딕" w:hAnsi="맑은 고딕" w:eastAsia="맑은 고딕"/>
                <w:b/>
                <w:color w:val="FFFFFF"/>
                <w:sz w:val="18"/>
              </w:rPr>
              <w:t>남은 기간 목표</w:t>
            </w:r>
          </w:p>
        </w:tc>
      </w:tr>
      <w:tr>
        <w:tc>
          <w:tcPr>
            <w:tcW w:type="dxa" w:w="3249"/>
          </w:tcPr>
          <w:p>
            <w:pPr>
              <w:spacing w:after="20"/>
            </w:pPr>
            <w:r>
              <w:rPr>
                <w:sz w:val="18"/>
              </w:rPr>
            </w:r>
            <w:r>
              <w:rPr>
                <w:rFonts w:ascii="맑은 고딕" w:hAnsi="맑은 고딕" w:eastAsia="맑은 고딕"/>
                <w:sz w:val="18"/>
              </w:rPr>
              <w:t>정합성 판정</w:t>
            </w:r>
          </w:p>
        </w:tc>
        <w:tc>
          <w:tcPr>
            <w:tcW w:type="dxa" w:w="3249"/>
          </w:tcPr>
          <w:p>
            <w:pPr>
              <w:spacing w:after="20"/>
            </w:pPr>
            <w:r>
              <w:rPr>
                <w:sz w:val="18"/>
              </w:rPr>
            </w:r>
            <w:r>
              <w:rPr>
                <w:rFonts w:ascii="맑은 고딕" w:hAnsi="맑은 고딕" w:eastAsia="맑은 고딕"/>
                <w:sz w:val="18"/>
              </w:rPr>
              <w:t>성립. 불변식 26개 상시 검증, 라이브 PASS 6건(E1·E2·E4·E5·E6·E7). E9는 판정기 교정 이전이라 세지 않았다</w:t>
            </w:r>
          </w:p>
        </w:tc>
        <w:tc>
          <w:tcPr>
            <w:tcW w:type="dxa" w:w="3249"/>
          </w:tcPr>
          <w:p>
            <w:pPr>
              <w:spacing w:after="20"/>
            </w:pPr>
            <w:r>
              <w:rPr>
                <w:sz w:val="18"/>
              </w:rPr>
            </w:r>
            <w:r>
              <w:rPr>
                <w:rFonts w:ascii="맑은 고딕" w:hAnsi="맑은 고딕" w:eastAsia="맑은 고딕"/>
                <w:sz w:val="18"/>
              </w:rPr>
              <w:t>유지. 실험 산출물 영속화를 스크립트 배선으로 승격</w:t>
            </w:r>
          </w:p>
        </w:tc>
      </w:tr>
      <w:tr>
        <w:tc>
          <w:tcPr>
            <w:tcW w:type="dxa" w:w="3249"/>
          </w:tcPr>
          <w:p>
            <w:pPr>
              <w:spacing w:after="20"/>
            </w:pPr>
            <w:r>
              <w:rPr>
                <w:sz w:val="18"/>
              </w:rPr>
            </w:r>
            <w:r>
              <w:rPr>
                <w:rFonts w:ascii="맑은 고딕" w:hAnsi="맑은 고딕" w:eastAsia="맑은 고딕"/>
                <w:sz w:val="18"/>
              </w:rPr>
              <w:t>자동 복구</w:t>
            </w:r>
          </w:p>
        </w:tc>
        <w:tc>
          <w:tcPr>
            <w:tcW w:type="dxa" w:w="3249"/>
          </w:tcPr>
          <w:p>
            <w:pPr>
              <w:spacing w:after="20"/>
            </w:pPr>
            <w:r>
              <w:rPr>
                <w:sz w:val="18"/>
              </w:rPr>
            </w:r>
            <w:r>
              <w:rPr>
                <w:rFonts w:ascii="맑은 고딕" w:hAnsi="맑은 고딕" w:eastAsia="맑은 고딕"/>
                <w:sz w:val="18"/>
              </w:rPr>
              <w:t>부분 성립. E2·E4·E5·E6·E7 실측 RTO 확보. 전부 로컬 카오스 스택 실측이다</w:t>
            </w:r>
          </w:p>
        </w:tc>
        <w:tc>
          <w:tcPr>
            <w:tcW w:type="dxa" w:w="3249"/>
          </w:tcPr>
          <w:p>
            <w:pPr>
              <w:spacing w:after="20"/>
            </w:pPr>
            <w:r>
              <w:rPr>
                <w:sz w:val="18"/>
              </w:rPr>
            </w:r>
            <w:r>
              <w:rPr>
                <w:rFonts w:ascii="맑은 고딕" w:hAnsi="맑은 고딕" w:eastAsia="맑은 고딕"/>
                <w:sz w:val="18"/>
              </w:rPr>
              <w:t>판정 술어 교정 후 전 실험 재주행. 클라우드 재현은 이식 판정 결과 각하한다(10.9)</w:t>
            </w:r>
          </w:p>
        </w:tc>
      </w:tr>
      <w:tr>
        <w:tc>
          <w:tcPr>
            <w:tcW w:type="dxa" w:w="3249"/>
          </w:tcPr>
          <w:p>
            <w:pPr>
              <w:spacing w:after="20"/>
            </w:pPr>
            <w:r>
              <w:rPr>
                <w:sz w:val="18"/>
              </w:rPr>
            </w:r>
            <w:r>
              <w:rPr>
                <w:rFonts w:ascii="맑은 고딕" w:hAnsi="맑은 고딕" w:eastAsia="맑은 고딕"/>
                <w:sz w:val="18"/>
              </w:rPr>
              <w:t>계층 판정</w:t>
            </w:r>
          </w:p>
        </w:tc>
        <w:tc>
          <w:tcPr>
            <w:tcW w:type="dxa" w:w="3249"/>
          </w:tcPr>
          <w:p>
            <w:pPr>
              <w:spacing w:after="20"/>
            </w:pPr>
            <w:r>
              <w:rPr>
                <w:sz w:val="18"/>
              </w:rPr>
            </w:r>
            <w:r>
              <w:rPr>
                <w:rFonts w:ascii="맑은 고딕" w:hAnsi="맑은 고딕" w:eastAsia="맑은 고딕"/>
                <w:sz w:val="18"/>
              </w:rPr>
              <w:t>미성립. 계층별 프로브 0건, node_exporter·cAdvisor 0건, tcpdump 미사용</w:t>
            </w:r>
          </w:p>
        </w:tc>
        <w:tc>
          <w:tcPr>
            <w:tcW w:type="dxa" w:w="3249"/>
          </w:tcPr>
          <w:p>
            <w:pPr>
              <w:spacing w:after="20"/>
            </w:pPr>
            <w:r>
              <w:rPr>
                <w:sz w:val="18"/>
              </w:rPr>
            </w:r>
            <w:r>
              <w:rPr>
                <w:rFonts w:ascii="맑은 고딕" w:hAnsi="맑은 고딕" w:eastAsia="맑은 고딕"/>
                <w:sz w:val="18"/>
              </w:rPr>
              <w:t>tc netem 주입, ICMP·TCP·HTTP 3계층 프로브, 패킷 근거</w:t>
            </w:r>
          </w:p>
        </w:tc>
      </w:tr>
      <w:tr>
        <w:tc>
          <w:tcPr>
            <w:tcW w:type="dxa" w:w="3249"/>
          </w:tcPr>
          <w:p>
            <w:pPr>
              <w:spacing w:after="20"/>
            </w:pPr>
            <w:r>
              <w:rPr>
                <w:sz w:val="18"/>
              </w:rPr>
            </w:r>
            <w:r>
              <w:rPr>
                <w:rFonts w:ascii="맑은 고딕" w:hAnsi="맑은 고딕" w:eastAsia="맑은 고딕"/>
                <w:sz w:val="18"/>
              </w:rPr>
              <w:t>부하 축</w:t>
            </w:r>
          </w:p>
        </w:tc>
        <w:tc>
          <w:tcPr>
            <w:tcW w:type="dxa" w:w="3249"/>
          </w:tcPr>
          <w:p>
            <w:pPr>
              <w:spacing w:after="20"/>
            </w:pPr>
            <w:r>
              <w:rPr>
                <w:sz w:val="18"/>
              </w:rPr>
            </w:r>
            <w:r>
              <w:rPr>
                <w:rFonts w:ascii="맑은 고딕" w:hAnsi="맑은 고딕" w:eastAsia="맑은 고딕"/>
                <w:sz w:val="18"/>
              </w:rPr>
              <w:t xml:space="preserve">부분 성립. </w:t>
            </w:r>
            <w:r>
              <w:rPr>
                <w:rFonts w:ascii="Consolas" w:hAnsi="Consolas" w:eastAsia="Consolas"/>
                <w:sz w:val="18"/>
              </w:rPr>
              <w:t>calibrate.ps1</w:t>
            </w:r>
            <w:r>
              <w:rPr>
                <w:rFonts w:ascii="맑은 고딕" w:hAnsi="맑은 고딕" w:eastAsia="맑은 고딕"/>
                <w:sz w:val="18"/>
              </w:rPr>
              <w:t xml:space="preserve">이 k6를 구동하고 확정치가 실측으로 나왔다(기저 10 OPS, 스파이크 상한 100 OPS, 노드 커맨드 천장 약 40~42/s, 체결 6.4 trades/s). 원천은 </w:t>
            </w:r>
            <w:r>
              <w:rPr>
                <w:rFonts w:ascii="Consolas" w:hAnsi="Consolas" w:eastAsia="Consolas"/>
                <w:sz w:val="18"/>
              </w:rPr>
              <w:t>harness/evidence/calibration-runs.json</w:t>
            </w:r>
            <w:r>
              <w:rPr>
                <w:rFonts w:ascii="맑은 고딕" w:hAnsi="맑은 고딕" w:eastAsia="맑은 고딕"/>
                <w:sz w:val="18"/>
              </w:rPr>
              <w:t xml:space="preserve"> id=1·id=8이고 결정은 ADR 0013이다</w:t>
            </w:r>
          </w:p>
        </w:tc>
        <w:tc>
          <w:tcPr>
            <w:tcW w:type="dxa" w:w="3249"/>
          </w:tcPr>
          <w:p>
            <w:pPr>
              <w:spacing w:after="20"/>
            </w:pPr>
            <w:r>
              <w:rPr>
                <w:sz w:val="18"/>
              </w:rPr>
            </w:r>
            <w:r>
              <w:rPr>
                <w:rFonts w:ascii="맑은 고딕" w:hAnsi="맑은 고딕" w:eastAsia="맑은 고딕"/>
                <w:sz w:val="18"/>
              </w:rPr>
              <w:t>compose·CI 상시 배선과 부하 3종 회차</w:t>
            </w:r>
          </w:p>
        </w:tc>
      </w:tr>
      <w:tr>
        <w:tc>
          <w:tcPr>
            <w:tcW w:type="dxa" w:w="3249"/>
          </w:tcPr>
          <w:p>
            <w:pPr>
              <w:spacing w:after="20"/>
            </w:pPr>
            <w:r>
              <w:rPr>
                <w:sz w:val="18"/>
              </w:rPr>
            </w:r>
            <w:r>
              <w:rPr>
                <w:rFonts w:ascii="맑은 고딕" w:hAnsi="맑은 고딕" w:eastAsia="맑은 고딕"/>
                <w:sz w:val="18"/>
              </w:rPr>
              <w:t>데이터 이중화</w:t>
            </w:r>
          </w:p>
        </w:tc>
        <w:tc>
          <w:tcPr>
            <w:tcW w:type="dxa" w:w="3249"/>
          </w:tcPr>
          <w:p>
            <w:pPr>
              <w:spacing w:after="20"/>
            </w:pPr>
            <w:r>
              <w:rPr>
                <w:sz w:val="18"/>
              </w:rPr>
            </w:r>
            <w:r>
              <w:rPr>
                <w:rFonts w:ascii="맑은 고딕" w:hAnsi="맑은 고딕" w:eastAsia="맑은 고딕"/>
                <w:sz w:val="18"/>
              </w:rPr>
              <w:t>미성립. PostgreSQL 단일 인스턴스. RPO=0은 단일 인스턴스 범위에서만 성립</w:t>
            </w:r>
          </w:p>
        </w:tc>
        <w:tc>
          <w:tcPr>
            <w:tcW w:type="dxa" w:w="3249"/>
          </w:tcPr>
          <w:p>
            <w:pPr>
              <w:spacing w:after="20"/>
            </w:pPr>
            <w:r>
              <w:rPr>
                <w:sz w:val="18"/>
              </w:rPr>
            </w:r>
            <w:r>
              <w:rPr>
                <w:rFonts w:ascii="맑은 고딕" w:hAnsi="맑은 고딕" w:eastAsia="맑은 고딕"/>
                <w:sz w:val="18"/>
              </w:rPr>
              <w:t>상시면 2 AZ에 primary/standby 스트리밍 복제. Patroni + etcd 자동 승격. 승격 실측이 증명 ②의 판정 대상이다(6.3)</w:t>
            </w:r>
          </w:p>
        </w:tc>
      </w:tr>
      <w:tr>
        <w:tc>
          <w:tcPr>
            <w:tcW w:type="dxa" w:w="3249"/>
          </w:tcPr>
          <w:p>
            <w:pPr>
              <w:spacing w:after="20"/>
            </w:pPr>
            <w:r>
              <w:rPr>
                <w:sz w:val="18"/>
              </w:rPr>
            </w:r>
            <w:r>
              <w:rPr>
                <w:rFonts w:ascii="맑은 고딕" w:hAnsi="맑은 고딕" w:eastAsia="맑은 고딕"/>
                <w:sz w:val="18"/>
              </w:rPr>
              <w:t>로그</w:t>
            </w:r>
          </w:p>
        </w:tc>
        <w:tc>
          <w:tcPr>
            <w:tcW w:type="dxa" w:w="3249"/>
          </w:tcPr>
          <w:p>
            <w:pPr>
              <w:spacing w:after="20"/>
            </w:pPr>
            <w:r>
              <w:rPr>
                <w:sz w:val="18"/>
              </w:rPr>
            </w:r>
            <w:r>
              <w:rPr>
                <w:rFonts w:ascii="맑은 고딕" w:hAnsi="맑은 고딕" w:eastAsia="맑은 고딕"/>
                <w:sz w:val="18"/>
              </w:rPr>
              <w:t>미성립. 노드 4개 로그가 분산</w:t>
            </w:r>
          </w:p>
        </w:tc>
        <w:tc>
          <w:tcPr>
            <w:tcW w:type="dxa" w:w="3249"/>
          </w:tcPr>
          <w:p>
            <w:pPr>
              <w:spacing w:after="20"/>
            </w:pPr>
            <w:r>
              <w:rPr>
                <w:sz w:val="18"/>
              </w:rPr>
            </w:r>
            <w:r>
              <w:rPr>
                <w:rFonts w:ascii="맑은 고딕" w:hAnsi="맑은 고딕" w:eastAsia="맑은 고딕"/>
                <w:sz w:val="18"/>
              </w:rPr>
              <w:t>중앙화</w:t>
            </w:r>
          </w:p>
        </w:tc>
      </w:tr>
      <w:tr>
        <w:tc>
          <w:tcPr>
            <w:tcW w:type="dxa" w:w="3249"/>
          </w:tcPr>
          <w:p>
            <w:pPr>
              <w:spacing w:after="20"/>
            </w:pPr>
            <w:r>
              <w:rPr>
                <w:sz w:val="18"/>
              </w:rPr>
            </w:r>
            <w:r>
              <w:rPr>
                <w:rFonts w:ascii="맑은 고딕" w:hAnsi="맑은 고딕" w:eastAsia="맑은 고딕"/>
                <w:sz w:val="18"/>
              </w:rPr>
              <w:t>부하 분산</w:t>
            </w:r>
          </w:p>
        </w:tc>
        <w:tc>
          <w:tcPr>
            <w:tcW w:type="dxa" w:w="3249"/>
          </w:tcPr>
          <w:p>
            <w:pPr>
              <w:spacing w:after="20"/>
            </w:pPr>
            <w:r>
              <w:rPr>
                <w:sz w:val="18"/>
              </w:rPr>
            </w:r>
            <w:r>
              <w:rPr>
                <w:rFonts w:ascii="맑은 고딕" w:hAnsi="맑은 고딕" w:eastAsia="맑은 고딕"/>
                <w:sz w:val="18"/>
              </w:rPr>
              <w:t>미성립. 로컬 카오스 스택의 nginx가 api-1 1차 / api-2 backup 정적 승계라 평시 분산이 0</w:t>
            </w:r>
          </w:p>
        </w:tc>
        <w:tc>
          <w:tcPr>
            <w:tcW w:type="dxa" w:w="3249"/>
          </w:tcPr>
          <w:p>
            <w:pPr>
              <w:spacing w:after="20"/>
            </w:pPr>
            <w:r>
              <w:rPr>
                <w:sz w:val="18"/>
              </w:rPr>
            </w:r>
            <w:r>
              <w:rPr>
                <w:rFonts w:ascii="맑은 고딕" w:hAnsi="맑은 고딕" w:eastAsia="맑은 고딕"/>
                <w:sz w:val="18"/>
              </w:rPr>
              <w:t>클라우드는 ALB 타겟그룹이 readiness 503으로 팔로워를 자동 배제. 리더 인지 라우팅은 6.11</w:t>
            </w:r>
          </w:p>
        </w:tc>
      </w:tr>
      <w:tr>
        <w:tc>
          <w:tcPr>
            <w:tcW w:type="dxa" w:w="3249"/>
          </w:tcPr>
          <w:p>
            <w:pPr>
              <w:spacing w:after="20"/>
            </w:pPr>
            <w:r>
              <w:rPr>
                <w:sz w:val="18"/>
              </w:rPr>
            </w:r>
            <w:r>
              <w:rPr>
                <w:rFonts w:ascii="맑은 고딕" w:hAnsi="맑은 고딕" w:eastAsia="맑은 고딕"/>
                <w:sz w:val="18"/>
              </w:rPr>
              <w:t>외부 공개</w:t>
            </w:r>
          </w:p>
        </w:tc>
        <w:tc>
          <w:tcPr>
            <w:tcW w:type="dxa" w:w="3249"/>
          </w:tcPr>
          <w:p>
            <w:pPr>
              <w:spacing w:after="20"/>
            </w:pPr>
            <w:r>
              <w:rPr>
                <w:sz w:val="18"/>
              </w:rPr>
            </w:r>
            <w:r>
              <w:rPr>
                <w:rFonts w:ascii="맑은 고딕" w:hAnsi="맑은 고딕" w:eastAsia="맑은 고딕"/>
                <w:sz w:val="18"/>
              </w:rPr>
              <w:t>미성립. 로컬 Docker 한정</w:t>
            </w:r>
          </w:p>
        </w:tc>
        <w:tc>
          <w:tcPr>
            <w:tcW w:type="dxa" w:w="3249"/>
          </w:tcPr>
          <w:p>
            <w:pPr>
              <w:spacing w:after="20"/>
            </w:pPr>
            <w:r>
              <w:rPr>
                <w:sz w:val="18"/>
              </w:rPr>
            </w:r>
            <w:r>
              <w:rPr>
                <w:rFonts w:ascii="맑은 고딕" w:hAnsi="맑은 고딕" w:eastAsia="맑은 고딕"/>
                <w:sz w:val="18"/>
              </w:rPr>
              <w:t>클라우드 배포, TLS 종단, 방화벽 정책</w:t>
            </w:r>
          </w:p>
        </w:tc>
      </w:tr>
      <w:tr>
        <w:tc>
          <w:tcPr>
            <w:tcW w:type="dxa" w:w="3249"/>
          </w:tcPr>
          <w:p>
            <w:pPr>
              <w:spacing w:after="20"/>
            </w:pPr>
            <w:r>
              <w:rPr>
                <w:sz w:val="18"/>
              </w:rPr>
            </w:r>
            <w:r>
              <w:rPr>
                <w:rFonts w:ascii="맑은 고딕" w:hAnsi="맑은 고딕" w:eastAsia="맑은 고딕"/>
                <w:sz w:val="18"/>
              </w:rPr>
              <w:t>인프라 보안</w:t>
            </w:r>
          </w:p>
        </w:tc>
        <w:tc>
          <w:tcPr>
            <w:tcW w:type="dxa" w:w="3249"/>
          </w:tcPr>
          <w:p>
            <w:pPr>
              <w:spacing w:after="20"/>
            </w:pPr>
            <w:r>
              <w:rPr>
                <w:sz w:val="18"/>
              </w:rPr>
            </w:r>
            <w:r>
              <w:rPr>
                <w:rFonts w:ascii="맑은 고딕" w:hAnsi="맑은 고딕" w:eastAsia="맑은 고딕"/>
                <w:sz w:val="18"/>
              </w:rPr>
              <w:t>미성립. DB 계정 권한 분리 미적용, 컨테이너 하드닝 지시자 0건, 호스트 공개 포트 7개</w:t>
            </w:r>
          </w:p>
        </w:tc>
        <w:tc>
          <w:tcPr>
            <w:tcW w:type="dxa" w:w="3249"/>
          </w:tcPr>
          <w:p>
            <w:pPr>
              <w:spacing w:after="20"/>
            </w:pPr>
            <w:r>
              <w:rPr>
                <w:sz w:val="18"/>
              </w:rPr>
            </w:r>
            <w:r>
              <w:rPr>
                <w:rFonts w:ascii="맑은 고딕" w:hAnsi="맑은 고딕" w:eastAsia="맑은 고딕"/>
                <w:sz w:val="18"/>
              </w:rPr>
              <w:t>권한 분리 실증, 하드닝, 노출면 축소</w:t>
            </w:r>
          </w:p>
        </w:tc>
      </w:tr>
      <w:tr>
        <w:tc>
          <w:tcPr>
            <w:tcW w:type="dxa" w:w="3249"/>
          </w:tcPr>
          <w:p>
            <w:pPr>
              <w:spacing w:after="20"/>
            </w:pPr>
            <w:r>
              <w:rPr>
                <w:sz w:val="18"/>
              </w:rPr>
            </w:r>
            <w:r>
              <w:rPr>
                <w:rFonts w:ascii="맑은 고딕" w:hAnsi="맑은 고딕" w:eastAsia="맑은 고딕"/>
                <w:sz w:val="18"/>
              </w:rPr>
              <w:t>배포 자동화</w:t>
            </w:r>
          </w:p>
        </w:tc>
        <w:tc>
          <w:tcPr>
            <w:tcW w:type="dxa" w:w="3249"/>
          </w:tcPr>
          <w:p>
            <w:pPr>
              <w:spacing w:after="20"/>
            </w:pPr>
            <w:r>
              <w:rPr>
                <w:sz w:val="18"/>
              </w:rPr>
            </w:r>
            <w:r>
              <w:rPr>
                <w:rFonts w:ascii="맑은 고딕" w:hAnsi="맑은 고딕" w:eastAsia="맑은 고딕"/>
                <w:sz w:val="18"/>
              </w:rPr>
              <w:t xml:space="preserve">부분 성립. </w:t>
            </w:r>
            <w:r>
              <w:rPr>
                <w:rFonts w:ascii="Consolas" w:hAnsi="Consolas" w:eastAsia="Consolas"/>
                <w:sz w:val="18"/>
              </w:rPr>
              <w:t>image.yml</w:t>
            </w:r>
            <w:r>
              <w:rPr>
                <w:rFonts w:ascii="맑은 고딕" w:hAnsi="맑은 고딕" w:eastAsia="맑은 고딕"/>
                <w:sz w:val="18"/>
              </w:rPr>
              <w:t>이 GHCR 이미지 빌드·푸시까지 간다. 나머지 3종은 빌드 검증까지만</w:t>
            </w:r>
          </w:p>
        </w:tc>
        <w:tc>
          <w:tcPr>
            <w:tcW w:type="dxa" w:w="3249"/>
          </w:tcPr>
          <w:p>
            <w:pPr>
              <w:spacing w:after="20"/>
            </w:pPr>
            <w:r>
              <w:rPr>
                <w:sz w:val="18"/>
              </w:rPr>
            </w:r>
            <w:r>
              <w:rPr>
                <w:rFonts w:ascii="맑은 고딕" w:hAnsi="맑은 고딕" w:eastAsia="맑은 고딕"/>
                <w:sz w:val="18"/>
              </w:rPr>
              <w:t>무중단 롤링 배포와 배포 후 권위 run</w:t>
            </w:r>
          </w:p>
        </w:tc>
      </w:tr>
    </w:tbl>
    <w:p>
      <w:pPr>
        <w:spacing w:after="40"/>
      </w:pPr>
    </w:p>
    <w:p>
      <w:pPr>
        <w:pStyle w:val="Heading3"/>
        <w:spacing w:before="180" w:after="100"/>
      </w:pPr>
      <w:r>
        <w:rPr>
          <w:rFonts w:ascii="맑은 고딕" w:hAnsi="맑은 고딕" w:eastAsia="맑은 고딕"/>
          <w:b/>
          <w:color w:val="1B2429"/>
          <w:sz w:val="23"/>
        </w:rPr>
        <w:t>3.4 미구현으로 남기는 애플리케이션 기능</w:t>
      </w:r>
    </w:p>
    <w:p>
      <w:pPr>
        <w:spacing w:after="120"/>
      </w:pPr>
      <w:r>
        <w:rPr>
          <w:rFonts w:ascii="맑은 고딕" w:hAnsi="맑은 고딕" w:eastAsia="맑은 고딕"/>
        </w:rPr>
        <w:t>남은 기간을 인프라에 쓰기로 했으므로 아래는 미구현으로 확정하고 계획서에 이름으로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API 키 발급·회전·폐기 3종</w:t>
            </w:r>
          </w:p>
        </w:tc>
        <w:tc>
          <w:tcPr>
            <w:tcW w:type="dxa" w:w="4873"/>
          </w:tcPr>
          <w:p>
            <w:pPr>
              <w:spacing w:after="20"/>
            </w:pPr>
            <w:r>
              <w:rPr>
                <w:sz w:val="18"/>
              </w:rPr>
            </w:r>
            <w:r>
              <w:rPr>
                <w:rFonts w:ascii="맑은 고딕" w:hAnsi="맑은 고딕" w:eastAsia="맑은 고딕"/>
                <w:sz w:val="18"/>
              </w:rPr>
              <w:t xml:space="preserve">미구현. server 전 Java 소스에 </w:t>
            </w:r>
            <w:r>
              <w:rPr>
                <w:rFonts w:ascii="Consolas" w:hAnsi="Consolas" w:eastAsia="Consolas"/>
                <w:sz w:val="18"/>
              </w:rPr>
              <w:t>/keys</w:t>
            </w:r>
            <w:r>
              <w:rPr>
                <w:rFonts w:ascii="맑은 고딕" w:hAnsi="맑은 고딕" w:eastAsia="맑은 고딕"/>
                <w:sz w:val="18"/>
              </w:rPr>
              <w:t xml:space="preserve"> 매핑 0건</w:t>
            </w:r>
          </w:p>
        </w:tc>
      </w:tr>
      <w:tr>
        <w:tc>
          <w:tcPr>
            <w:tcW w:type="dxa" w:w="4873"/>
          </w:tcPr>
          <w:p>
            <w:pPr>
              <w:spacing w:after="20"/>
            </w:pPr>
            <w:r>
              <w:rPr>
                <w:sz w:val="18"/>
              </w:rPr>
            </w:r>
            <w:r>
              <w:rPr>
                <w:rFonts w:ascii="맑은 고딕" w:hAnsi="맑은 고딕" w:eastAsia="맑은 고딕"/>
                <w:sz w:val="18"/>
              </w:rPr>
              <w:t>관리 평면 3종(봇 제거, 시나리오 프리셋, 텔레메트리 WS)</w:t>
            </w:r>
          </w:p>
        </w:tc>
        <w:tc>
          <w:tcPr>
            <w:tcW w:type="dxa" w:w="4873"/>
          </w:tcPr>
          <w:p>
            <w:pPr>
              <w:spacing w:after="20"/>
            </w:pPr>
            <w:r>
              <w:rPr>
                <w:sz w:val="18"/>
              </w:rPr>
            </w:r>
            <w:r>
              <w:rPr>
                <w:rFonts w:ascii="맑은 고딕" w:hAnsi="맑은 고딕" w:eastAsia="맑은 고딕"/>
                <w:sz w:val="18"/>
              </w:rPr>
              <w:t>미구현</w:t>
            </w:r>
          </w:p>
        </w:tc>
      </w:tr>
      <w:tr>
        <w:tc>
          <w:tcPr>
            <w:tcW w:type="dxa" w:w="4873"/>
          </w:tcPr>
          <w:p>
            <w:pPr>
              <w:spacing w:after="20"/>
            </w:pPr>
            <w:r>
              <w:rPr>
                <w:sz w:val="18"/>
              </w:rPr>
            </w:r>
            <w:r>
              <w:rPr>
                <w:rFonts w:ascii="맑은 고딕" w:hAnsi="맑은 고딕" w:eastAsia="맑은 고딕"/>
                <w:sz w:val="18"/>
              </w:rPr>
              <w:t>orders/batch·일괄 취소·orders/chance·my/trades·my/ledger</w:t>
            </w:r>
          </w:p>
        </w:tc>
        <w:tc>
          <w:tcPr>
            <w:tcW w:type="dxa" w:w="4873"/>
          </w:tcPr>
          <w:p>
            <w:pPr>
              <w:spacing w:after="20"/>
            </w:pPr>
            <w:r>
              <w:rPr>
                <w:sz w:val="18"/>
              </w:rPr>
            </w:r>
            <w:r>
              <w:rPr>
                <w:rFonts w:ascii="맑은 고딕" w:hAnsi="맑은 고딕" w:eastAsia="맑은 고딕"/>
                <w:sz w:val="18"/>
              </w:rPr>
              <w:t>서버 구현 완료, 웹 미연동</w:t>
            </w:r>
          </w:p>
        </w:tc>
      </w:tr>
      <w:tr>
        <w:tc>
          <w:tcPr>
            <w:tcW w:type="dxa" w:w="4873"/>
          </w:tcPr>
          <w:p>
            <w:pPr>
              <w:spacing w:after="20"/>
            </w:pPr>
            <w:r>
              <w:rPr>
                <w:sz w:val="18"/>
              </w:rPr>
            </w:r>
            <w:r>
              <w:rPr>
                <w:rFonts w:ascii="맑은 고딕" w:hAnsi="맑은 고딕" w:eastAsia="맑은 고딕"/>
                <w:sz w:val="18"/>
              </w:rPr>
              <w:t>V3 통합테스트 T1~T6</w:t>
            </w:r>
          </w:p>
        </w:tc>
        <w:tc>
          <w:tcPr>
            <w:tcW w:type="dxa" w:w="4873"/>
          </w:tcPr>
          <w:p>
            <w:pPr>
              <w:spacing w:after="20"/>
            </w:pPr>
            <w:r>
              <w:rPr>
                <w:sz w:val="18"/>
              </w:rPr>
            </w:r>
            <w:r>
              <w:rPr>
                <w:rFonts w:ascii="맑은 고딕" w:hAnsi="맑은 고딕" w:eastAsia="맑은 고딕"/>
                <w:sz w:val="18"/>
              </w:rPr>
              <w:t xml:space="preserve">스텁만 존재. </w:t>
            </w:r>
            <w:r>
              <w:rPr>
                <w:rFonts w:ascii="Consolas" w:hAnsi="Consolas" w:eastAsia="Consolas"/>
                <w:sz w:val="18"/>
              </w:rPr>
              <w:t>integrationTest</w:t>
            </w:r>
            <w:r>
              <w:rPr>
                <w:rFonts w:ascii="맑은 고딕" w:hAnsi="맑은 고딕" w:eastAsia="맑은 고딕"/>
                <w:sz w:val="18"/>
              </w:rPr>
              <w:t xml:space="preserve"> sourceSet 부재</w:t>
            </w:r>
          </w:p>
        </w:tc>
      </w:tr>
      <w:tr>
        <w:tc>
          <w:tcPr>
            <w:tcW w:type="dxa" w:w="4873"/>
          </w:tcPr>
          <w:p>
            <w:pPr>
              <w:spacing w:after="20"/>
            </w:pPr>
            <w:r>
              <w:rPr>
                <w:sz w:val="18"/>
              </w:rPr>
            </w:r>
            <w:r>
              <w:rPr>
                <w:rFonts w:ascii="맑은 고딕" w:hAnsi="맑은 고딕" w:eastAsia="맑은 고딕"/>
                <w:sz w:val="18"/>
              </w:rPr>
              <w:t>C16 외부 ACK 파이프라인 자동화</w:t>
            </w:r>
          </w:p>
        </w:tc>
        <w:tc>
          <w:tcPr>
            <w:tcW w:type="dxa" w:w="4873"/>
          </w:tcPr>
          <w:p>
            <w:pPr>
              <w:spacing w:after="20"/>
            </w:pPr>
            <w:r>
              <w:rPr>
                <w:sz w:val="18"/>
              </w:rPr>
            </w:r>
            <w:r>
              <w:rPr>
                <w:rFonts w:ascii="맑은 고딕" w:hAnsi="맑은 고딕" w:eastAsia="맑은 고딕"/>
                <w:sz w:val="18"/>
              </w:rPr>
              <w:t>k6 방출단과 psql 적재 절차는 문서화, 그 사이 자동화 없음</w:t>
            </w:r>
          </w:p>
        </w:tc>
      </w:tr>
    </w:tbl>
    <w:p>
      <w:pPr>
        <w:spacing w:after="40"/>
      </w:pPr>
    </w:p>
    <w:p>
      <w:pPr>
        <w:pStyle w:val="Heading2"/>
        <w:spacing w:before="280" w:after="100"/>
      </w:pPr>
      <w:r>
        <w:rPr>
          <w:rFonts w:ascii="맑은 고딕" w:hAnsi="맑은 고딕" w:eastAsia="맑은 고딕"/>
          <w:b/>
          <w:color w:val="1B2429"/>
          <w:sz w:val="28"/>
        </w:rPr>
        <w:t>4. 기술 스택과 선택 사유</w:t>
      </w:r>
    </w:p>
    <w:p>
      <w:pPr>
        <w:spacing w:after="120"/>
      </w:pPr>
      <w:r>
        <w:rPr>
          <w:rFonts w:ascii="맑은 고딕" w:hAnsi="맑은 고딕" w:eastAsia="맑은 고딕"/>
        </w:rPr>
        <w:t>버전은 build.gradle.kts, package-lock.json, compose, 빌드된 app.jar의 실해석 값이다.</w:t>
      </w:r>
    </w:p>
    <w:p>
      <w:pPr>
        <w:pStyle w:val="Heading3"/>
        <w:spacing w:before="180" w:after="100"/>
      </w:pPr>
      <w:r>
        <w:rPr>
          <w:rFonts w:ascii="맑은 고딕" w:hAnsi="맑은 고딕" w:eastAsia="맑은 고딕"/>
          <w:b/>
          <w:color w:val="1B2429"/>
          <w:sz w:val="23"/>
        </w:rPr>
        <w:t>4.1 서버 런타임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버전</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Java</w:t>
            </w:r>
          </w:p>
        </w:tc>
        <w:tc>
          <w:tcPr>
            <w:tcW w:type="dxa" w:w="3249"/>
          </w:tcPr>
          <w:p>
            <w:pPr>
              <w:spacing w:after="20"/>
            </w:pPr>
            <w:r>
              <w:rPr>
                <w:sz w:val="18"/>
              </w:rPr>
            </w:r>
            <w:r>
              <w:rPr>
                <w:rFonts w:ascii="맑은 고딕" w:hAnsi="맑은 고딕" w:eastAsia="맑은 고딕"/>
                <w:sz w:val="18"/>
              </w:rPr>
              <w:t>21 (Temurin)</w:t>
            </w:r>
          </w:p>
        </w:tc>
        <w:tc>
          <w:tcPr>
            <w:tcW w:type="dxa" w:w="3249"/>
          </w:tcPr>
          <w:p>
            <w:pPr>
              <w:spacing w:after="20"/>
            </w:pPr>
            <w:r>
              <w:rPr>
                <w:sz w:val="18"/>
              </w:rPr>
            </w:r>
            <w:r>
              <w:rPr>
                <w:rFonts w:ascii="맑은 고딕" w:hAnsi="맑은 고딕" w:eastAsia="맑은 고딕"/>
                <w:sz w:val="18"/>
              </w:rPr>
              <w:t>가상 스레드를 표준으로 쓰는 최초 LTS. 요청당 스레드 모델을 유지한 채 동시성 상한을 올린다</w:t>
            </w:r>
          </w:p>
        </w:tc>
      </w:tr>
      <w:tr>
        <w:tc>
          <w:tcPr>
            <w:tcW w:type="dxa" w:w="3249"/>
          </w:tcPr>
          <w:p>
            <w:pPr>
              <w:spacing w:after="20"/>
            </w:pPr>
            <w:r>
              <w:rPr>
                <w:sz w:val="18"/>
              </w:rPr>
            </w:r>
            <w:r>
              <w:rPr>
                <w:rFonts w:ascii="맑은 고딕" w:hAnsi="맑은 고딕" w:eastAsia="맑은 고딕"/>
                <w:sz w:val="18"/>
              </w:rPr>
              <w:t>Spring Boot</w:t>
            </w:r>
          </w:p>
        </w:tc>
        <w:tc>
          <w:tcPr>
            <w:tcW w:type="dxa" w:w="3249"/>
          </w:tcPr>
          <w:p>
            <w:pPr>
              <w:spacing w:after="20"/>
            </w:pPr>
            <w:r>
              <w:rPr>
                <w:sz w:val="18"/>
              </w:rPr>
            </w:r>
            <w:r>
              <w:rPr>
                <w:rFonts w:ascii="맑은 고딕" w:hAnsi="맑은 고딕" w:eastAsia="맑은 고딕"/>
                <w:sz w:val="18"/>
              </w:rPr>
              <w:t>3.5.16 (Framework 6.2.19)</w:t>
            </w:r>
          </w:p>
        </w:tc>
        <w:tc>
          <w:tcPr>
            <w:tcW w:type="dxa" w:w="3249"/>
          </w:tcPr>
          <w:p>
            <w:pPr>
              <w:spacing w:after="20"/>
            </w:pPr>
            <w:r>
              <w:rPr>
                <w:sz w:val="18"/>
              </w:rPr>
            </w:r>
            <w:r>
              <w:rPr>
                <w:rFonts w:ascii="맑은 고딕" w:hAnsi="맑은 고딕" w:eastAsia="맑은 고딕"/>
                <w:sz w:val="18"/>
              </w:rPr>
              <w:t>BOM이 보안·전이 의존 버전을 일괄 고정해 핀 드리프트를 줄인다</w:t>
            </w:r>
          </w:p>
        </w:tc>
      </w:tr>
      <w:tr>
        <w:tc>
          <w:tcPr>
            <w:tcW w:type="dxa" w:w="3249"/>
          </w:tcPr>
          <w:p>
            <w:pPr>
              <w:spacing w:after="20"/>
            </w:pPr>
            <w:r>
              <w:rPr>
                <w:sz w:val="18"/>
              </w:rPr>
            </w:r>
            <w:r>
              <w:rPr>
                <w:rFonts w:ascii="맑은 고딕" w:hAnsi="맑은 고딕" w:eastAsia="맑은 고딕"/>
                <w:sz w:val="18"/>
              </w:rPr>
              <w:t>서블릿 컨테이너</w:t>
            </w:r>
          </w:p>
        </w:tc>
        <w:tc>
          <w:tcPr>
            <w:tcW w:type="dxa" w:w="3249"/>
          </w:tcPr>
          <w:p>
            <w:pPr>
              <w:spacing w:after="20"/>
            </w:pPr>
            <w:r>
              <w:rPr>
                <w:sz w:val="18"/>
              </w:rPr>
            </w:r>
            <w:r>
              <w:rPr>
                <w:rFonts w:ascii="맑은 고딕" w:hAnsi="맑은 고딕" w:eastAsia="맑은 고딕"/>
                <w:sz w:val="18"/>
              </w:rPr>
              <w:t>Tomcat embed 10.1.55</w:t>
            </w:r>
          </w:p>
        </w:tc>
        <w:tc>
          <w:tcPr>
            <w:tcW w:type="dxa" w:w="3249"/>
          </w:tcPr>
          <w:p>
            <w:pPr>
              <w:spacing w:after="20"/>
            </w:pPr>
            <w:r>
              <w:rPr>
                <w:sz w:val="18"/>
              </w:rPr>
            </w:r>
            <w:r>
              <w:rPr>
                <w:rFonts w:ascii="맑은 고딕" w:hAnsi="맑은 고딕" w:eastAsia="맑은 고딕"/>
                <w:sz w:val="18"/>
              </w:rPr>
              <w:t>Boot 기본. 별도 채택 사유 없음</w:t>
            </w:r>
          </w:p>
        </w:tc>
      </w:tr>
      <w:tr>
        <w:tc>
          <w:tcPr>
            <w:tcW w:type="dxa" w:w="3249"/>
          </w:tcPr>
          <w:p>
            <w:pPr>
              <w:spacing w:after="20"/>
            </w:pPr>
            <w:r>
              <w:rPr>
                <w:sz w:val="18"/>
              </w:rPr>
            </w:r>
            <w:r>
              <w:rPr>
                <w:rFonts w:ascii="맑은 고딕" w:hAnsi="맑은 고딕" w:eastAsia="맑은 고딕"/>
                <w:sz w:val="18"/>
              </w:rPr>
              <w:t>커넥션 풀</w:t>
            </w:r>
          </w:p>
        </w:tc>
        <w:tc>
          <w:tcPr>
            <w:tcW w:type="dxa" w:w="3249"/>
          </w:tcPr>
          <w:p>
            <w:pPr>
              <w:spacing w:after="20"/>
            </w:pPr>
            <w:r>
              <w:rPr>
                <w:sz w:val="18"/>
              </w:rPr>
            </w:r>
            <w:r>
              <w:rPr>
                <w:rFonts w:ascii="맑은 고딕" w:hAnsi="맑은 고딕" w:eastAsia="맑은 고딕"/>
                <w:sz w:val="18"/>
              </w:rPr>
              <w:t>HikariCP 6.3.3</w:t>
            </w:r>
          </w:p>
        </w:tc>
        <w:tc>
          <w:tcPr>
            <w:tcW w:type="dxa" w:w="3249"/>
          </w:tcPr>
          <w:p>
            <w:pPr>
              <w:spacing w:after="20"/>
            </w:pPr>
            <w:r>
              <w:rPr>
                <w:sz w:val="18"/>
              </w:rPr>
            </w:r>
            <w:r>
              <w:rPr>
                <w:rFonts w:ascii="맑은 고딕" w:hAnsi="맑은 고딕" w:eastAsia="맑은 고딕"/>
                <w:sz w:val="18"/>
              </w:rPr>
              <w:t>리스 전용 풀과 요청 풀을 분리 배분해야 해서 풀 단위 계측·격리가 필요</w:t>
            </w:r>
          </w:p>
        </w:tc>
      </w:tr>
      <w:tr>
        <w:tc>
          <w:tcPr>
            <w:tcW w:type="dxa" w:w="3249"/>
          </w:tcPr>
          <w:p>
            <w:pPr>
              <w:spacing w:after="20"/>
            </w:pPr>
            <w:r>
              <w:rPr>
                <w:sz w:val="18"/>
              </w:rPr>
            </w:r>
            <w:r>
              <w:rPr>
                <w:rFonts w:ascii="맑은 고딕" w:hAnsi="맑은 고딕" w:eastAsia="맑은 고딕"/>
                <w:sz w:val="18"/>
              </w:rPr>
              <w:t>동시성</w:t>
            </w:r>
          </w:p>
        </w:tc>
        <w:tc>
          <w:tcPr>
            <w:tcW w:type="dxa" w:w="3249"/>
          </w:tcPr>
          <w:p>
            <w:pPr>
              <w:spacing w:after="20"/>
            </w:pPr>
            <w:r>
              <w:rPr>
                <w:sz w:val="18"/>
              </w:rPr>
            </w:r>
            <w:r>
              <w:rPr>
                <w:rFonts w:ascii="맑은 고딕" w:hAnsi="맑은 고딕" w:eastAsia="맑은 고딕"/>
                <w:sz w:val="18"/>
              </w:rPr>
              <w:t>Virtual Threads</w:t>
            </w:r>
          </w:p>
        </w:tc>
        <w:tc>
          <w:tcPr>
            <w:tcW w:type="dxa" w:w="3249"/>
          </w:tcPr>
          <w:p>
            <w:pPr>
              <w:spacing w:after="20"/>
            </w:pPr>
            <w:r>
              <w:rPr>
                <w:sz w:val="18"/>
              </w:rPr>
            </w:r>
            <w:r>
              <w:rPr>
                <w:rFonts w:ascii="맑은 고딕" w:hAnsi="맑은 고딕" w:eastAsia="맑은 고딕"/>
                <w:sz w:val="18"/>
              </w:rPr>
              <w:t>봇 플릿이 봇당 1스레드를 쓰는 구조라 플랫폼 스레드로는 수백 봇을 못 띄운다</w:t>
            </w:r>
          </w:p>
        </w:tc>
      </w:tr>
      <w:tr>
        <w:tc>
          <w:tcPr>
            <w:tcW w:type="dxa" w:w="3249"/>
          </w:tcPr>
          <w:p>
            <w:pPr>
              <w:spacing w:after="20"/>
            </w:pPr>
            <w:r>
              <w:rPr>
                <w:sz w:val="18"/>
              </w:rPr>
            </w:r>
            <w:r>
              <w:rPr>
                <w:rFonts w:ascii="맑은 고딕" w:hAnsi="맑은 고딕" w:eastAsia="맑은 고딕"/>
                <w:sz w:val="18"/>
              </w:rPr>
              <w:t>DB</w:t>
            </w:r>
          </w:p>
        </w:tc>
        <w:tc>
          <w:tcPr>
            <w:tcW w:type="dxa" w:w="3249"/>
          </w:tcPr>
          <w:p>
            <w:pPr>
              <w:spacing w:after="20"/>
            </w:pPr>
            <w:r>
              <w:rPr>
                <w:sz w:val="18"/>
              </w:rPr>
            </w:r>
            <w:r>
              <w:rPr>
                <w:rFonts w:ascii="맑은 고딕" w:hAnsi="맑은 고딕" w:eastAsia="맑은 고딕"/>
                <w:sz w:val="18"/>
              </w:rPr>
              <w:t>PostgreSQL 17-alpine (JDBC 42.7.11)</w:t>
            </w:r>
          </w:p>
        </w:tc>
        <w:tc>
          <w:tcPr>
            <w:tcW w:type="dxa" w:w="3249"/>
          </w:tcPr>
          <w:p>
            <w:pPr>
              <w:spacing w:after="20"/>
            </w:pPr>
            <w:r>
              <w:rPr>
                <w:sz w:val="18"/>
              </w:rPr>
            </w:r>
            <w:r>
              <w:rPr>
                <w:rFonts w:ascii="맑은 고딕" w:hAnsi="맑은 고딕" w:eastAsia="맑은 고딕"/>
                <w:sz w:val="18"/>
              </w:rPr>
              <w:t>NUMERIC(40,18) 정확 산술, DEFERRED CONSTRAINT TRIGGER, 파티셔닝, 조건부 UPDATE 기반 리더 리스를 한 엔진에서 얻는다</w:t>
            </w:r>
          </w:p>
        </w:tc>
      </w:tr>
      <w:tr>
        <w:tc>
          <w:tcPr>
            <w:tcW w:type="dxa" w:w="3249"/>
          </w:tcPr>
          <w:p>
            <w:pPr>
              <w:spacing w:after="20"/>
            </w:pPr>
            <w:r>
              <w:rPr>
                <w:sz w:val="18"/>
              </w:rPr>
            </w:r>
            <w:r>
              <w:rPr>
                <w:rFonts w:ascii="맑은 고딕" w:hAnsi="맑은 고딕" w:eastAsia="맑은 고딕"/>
                <w:sz w:val="18"/>
              </w:rPr>
              <w:t>마이그레이션</w:t>
            </w:r>
          </w:p>
        </w:tc>
        <w:tc>
          <w:tcPr>
            <w:tcW w:type="dxa" w:w="3249"/>
          </w:tcPr>
          <w:p>
            <w:pPr>
              <w:spacing w:after="20"/>
            </w:pPr>
            <w:r>
              <w:rPr>
                <w:sz w:val="18"/>
              </w:rPr>
            </w:r>
            <w:r>
              <w:rPr>
                <w:rFonts w:ascii="맑은 고딕" w:hAnsi="맑은 고딕" w:eastAsia="맑은 고딕"/>
                <w:sz w:val="18"/>
              </w:rPr>
              <w:t>Flyway 11.7.2</w:t>
            </w:r>
          </w:p>
        </w:tc>
        <w:tc>
          <w:tcPr>
            <w:tcW w:type="dxa" w:w="3249"/>
          </w:tcPr>
          <w:p>
            <w:pPr>
              <w:spacing w:after="20"/>
            </w:pPr>
            <w:r>
              <w:rPr>
                <w:sz w:val="18"/>
              </w:rPr>
            </w:r>
            <w:r>
              <w:rPr>
                <w:rFonts w:ascii="맑은 고딕" w:hAnsi="맑은 고딕" w:eastAsia="맑은 고딕"/>
                <w:sz w:val="18"/>
              </w:rPr>
              <w:t>DDL 정본 문서를 버전 파일로 1:1 대응시켜 스키마 드리프트를 커밋 단위로 추적</w:t>
            </w:r>
          </w:p>
        </w:tc>
      </w:tr>
      <w:tr>
        <w:tc>
          <w:tcPr>
            <w:tcW w:type="dxa" w:w="3249"/>
          </w:tcPr>
          <w:p>
            <w:pPr>
              <w:spacing w:after="20"/>
            </w:pPr>
            <w:r>
              <w:rPr>
                <w:sz w:val="18"/>
              </w:rPr>
            </w:r>
            <w:r>
              <w:rPr>
                <w:rFonts w:ascii="맑은 고딕" w:hAnsi="맑은 고딕" w:eastAsia="맑은 고딕"/>
                <w:sz w:val="18"/>
              </w:rPr>
              <w:t>빌드</w:t>
            </w:r>
          </w:p>
        </w:tc>
        <w:tc>
          <w:tcPr>
            <w:tcW w:type="dxa" w:w="3249"/>
          </w:tcPr>
          <w:p>
            <w:pPr>
              <w:spacing w:after="20"/>
            </w:pPr>
            <w:r>
              <w:rPr>
                <w:sz w:val="18"/>
              </w:rPr>
            </w:r>
            <w:r>
              <w:rPr>
                <w:rFonts w:ascii="맑은 고딕" w:hAnsi="맑은 고딕" w:eastAsia="맑은 고딕"/>
                <w:sz w:val="18"/>
              </w:rPr>
              <w:t>Gradle 8.14</w:t>
            </w:r>
          </w:p>
        </w:tc>
        <w:tc>
          <w:tcPr>
            <w:tcW w:type="dxa" w:w="3249"/>
          </w:tcPr>
          <w:p>
            <w:pPr>
              <w:spacing w:after="20"/>
            </w:pPr>
            <w:r>
              <w:rPr>
                <w:sz w:val="18"/>
              </w:rPr>
            </w:r>
            <w:r>
              <w:rPr>
                <w:rFonts w:ascii="맑은 고딕" w:hAnsi="맑은 고딕" w:eastAsia="맑은 고딕"/>
                <w:sz w:val="18"/>
              </w:rPr>
              <w:t>멀티모듈 분리(engine·app)와 BOM 위임을 동시에 만족</w:t>
            </w:r>
          </w:p>
        </w:tc>
      </w:tr>
      <w:tr>
        <w:tc>
          <w:tcPr>
            <w:tcW w:type="dxa" w:w="3249"/>
          </w:tcPr>
          <w:p>
            <w:pPr>
              <w:spacing w:after="20"/>
            </w:pPr>
            <w:r>
              <w:rPr>
                <w:sz w:val="18"/>
              </w:rPr>
            </w:r>
            <w:r>
              <w:rPr>
                <w:rFonts w:ascii="맑은 고딕" w:hAnsi="맑은 고딕" w:eastAsia="맑은 고딕"/>
                <w:sz w:val="18"/>
              </w:rPr>
              <w:t>내결함</w:t>
            </w:r>
          </w:p>
        </w:tc>
        <w:tc>
          <w:tcPr>
            <w:tcW w:type="dxa" w:w="3249"/>
          </w:tcPr>
          <w:p>
            <w:pPr>
              <w:spacing w:after="20"/>
            </w:pPr>
            <w:r>
              <w:rPr>
                <w:sz w:val="18"/>
              </w:rPr>
            </w:r>
            <w:r>
              <w:rPr>
                <w:rFonts w:ascii="맑은 고딕" w:hAnsi="맑은 고딕" w:eastAsia="맑은 고딕"/>
                <w:sz w:val="18"/>
              </w:rPr>
              <w:t>Resilience4j 2.4.0</w:t>
            </w:r>
          </w:p>
        </w:tc>
        <w:tc>
          <w:tcPr>
            <w:tcW w:type="dxa" w:w="3249"/>
          </w:tcPr>
          <w:p>
            <w:pPr>
              <w:spacing w:after="20"/>
            </w:pPr>
            <w:r>
              <w:rPr>
                <w:sz w:val="18"/>
              </w:rPr>
            </w:r>
            <w:r>
              <w:rPr>
                <w:rFonts w:ascii="맑은 고딕" w:hAnsi="맑은 고딕" w:eastAsia="맑은 고딕"/>
                <w:sz w:val="18"/>
              </w:rPr>
              <w:t>적용 범위는 chaosProbe 서킷브레이커 1개. 거래 경로 레이트리밋은 자체 구현</w:t>
            </w:r>
          </w:p>
        </w:tc>
      </w:tr>
      <w:tr>
        <w:tc>
          <w:tcPr>
            <w:tcW w:type="dxa" w:w="3249"/>
          </w:tcPr>
          <w:p>
            <w:pPr>
              <w:spacing w:after="20"/>
            </w:pPr>
            <w:r>
              <w:rPr>
                <w:sz w:val="18"/>
              </w:rPr>
            </w:r>
            <w:r>
              <w:rPr>
                <w:rFonts w:ascii="맑은 고딕" w:hAnsi="맑은 고딕" w:eastAsia="맑은 고딕"/>
                <w:sz w:val="18"/>
              </w:rPr>
              <w:t>비밀번호</w:t>
            </w:r>
          </w:p>
        </w:tc>
        <w:tc>
          <w:tcPr>
            <w:tcW w:type="dxa" w:w="3249"/>
          </w:tcPr>
          <w:p>
            <w:pPr>
              <w:spacing w:after="20"/>
            </w:pPr>
            <w:r>
              <w:rPr>
                <w:sz w:val="18"/>
              </w:rPr>
            </w:r>
            <w:r>
              <w:rPr>
                <w:rFonts w:ascii="맑은 고딕" w:hAnsi="맑은 고딕" w:eastAsia="맑은 고딕"/>
                <w:sz w:val="18"/>
              </w:rPr>
              <w:t>spring-security-crypto 6.5.11 (Argon2id)</w:t>
            </w:r>
          </w:p>
        </w:tc>
        <w:tc>
          <w:tcPr>
            <w:tcW w:type="dxa" w:w="3249"/>
          </w:tcPr>
          <w:p>
            <w:pPr>
              <w:spacing w:after="20"/>
            </w:pPr>
            <w:r>
              <w:rPr>
                <w:sz w:val="18"/>
              </w:rPr>
            </w:r>
            <w:r>
              <w:rPr>
                <w:rFonts w:ascii="맑은 고딕" w:hAnsi="맑은 고딕" w:eastAsia="맑은 고딕"/>
                <w:sz w:val="18"/>
              </w:rPr>
              <w:t>검증된 KDF 구현을 직접 만들지 않는다</w:t>
            </w:r>
          </w:p>
        </w:tc>
      </w:tr>
      <w:tr>
        <w:tc>
          <w:tcPr>
            <w:tcW w:type="dxa" w:w="3249"/>
          </w:tcPr>
          <w:p>
            <w:pPr>
              <w:spacing w:after="20"/>
            </w:pPr>
            <w:r>
              <w:rPr>
                <w:sz w:val="18"/>
              </w:rPr>
            </w:r>
            <w:r>
              <w:rPr>
                <w:rFonts w:ascii="맑은 고딕" w:hAnsi="맑은 고딕" w:eastAsia="맑은 고딕"/>
                <w:sz w:val="18"/>
              </w:rPr>
              <w:t>서명</w:t>
            </w:r>
          </w:p>
        </w:tc>
        <w:tc>
          <w:tcPr>
            <w:tcW w:type="dxa" w:w="3249"/>
          </w:tcPr>
          <w:p>
            <w:pPr>
              <w:spacing w:after="20"/>
            </w:pPr>
            <w:r>
              <w:rPr>
                <w:sz w:val="18"/>
              </w:rPr>
            </w:r>
            <w:r>
              <w:rPr>
                <w:rFonts w:ascii="맑은 고딕" w:hAnsi="맑은 고딕" w:eastAsia="맑은 고딕"/>
                <w:sz w:val="18"/>
              </w:rPr>
              <w:t>bcprov-jdk18on 1.80 (Ed25519)</w:t>
            </w:r>
          </w:p>
        </w:tc>
        <w:tc>
          <w:tcPr>
            <w:tcW w:type="dxa" w:w="3249"/>
          </w:tcPr>
          <w:p>
            <w:pPr>
              <w:spacing w:after="20"/>
            </w:pPr>
            <w:r>
              <w:rPr>
                <w:sz w:val="18"/>
              </w:rPr>
            </w:r>
            <w:r>
              <w:rPr>
                <w:rFonts w:ascii="맑은 고딕" w:hAnsi="맑은 고딕" w:eastAsia="맑은 고딕"/>
                <w:sz w:val="18"/>
              </w:rPr>
              <w:t>회원 세션 토큰 서명. JDK 표준 제공 범위 밖이라 명시 핀</w:t>
            </w:r>
          </w:p>
        </w:tc>
      </w:tr>
      <w:tr>
        <w:tc>
          <w:tcPr>
            <w:tcW w:type="dxa" w:w="3249"/>
          </w:tcPr>
          <w:p>
            <w:pPr>
              <w:spacing w:after="20"/>
            </w:pPr>
            <w:r>
              <w:rPr>
                <w:sz w:val="18"/>
              </w:rPr>
            </w:r>
            <w:r>
              <w:rPr>
                <w:rFonts w:ascii="맑은 고딕" w:hAnsi="맑은 고딕" w:eastAsia="맑은 고딕"/>
                <w:sz w:val="18"/>
              </w:rPr>
              <w:t>정규화</w:t>
            </w:r>
          </w:p>
        </w:tc>
        <w:tc>
          <w:tcPr>
            <w:tcW w:type="dxa" w:w="3249"/>
          </w:tcPr>
          <w:p>
            <w:pPr>
              <w:spacing w:after="20"/>
            </w:pPr>
            <w:r>
              <w:rPr>
                <w:sz w:val="18"/>
              </w:rPr>
            </w:r>
            <w:r>
              <w:rPr>
                <w:rFonts w:ascii="맑은 고딕" w:hAnsi="맑은 고딕" w:eastAsia="맑은 고딕"/>
                <w:sz w:val="18"/>
              </w:rPr>
              <w:t>java-json-canonicalization 1.1 (RFC 8785 JCS)</w:t>
            </w:r>
          </w:p>
        </w:tc>
        <w:tc>
          <w:tcPr>
            <w:tcW w:type="dxa" w:w="3249"/>
          </w:tcPr>
          <w:p>
            <w:pPr>
              <w:spacing w:after="20"/>
            </w:pPr>
            <w:r>
              <w:rPr>
                <w:sz w:val="18"/>
              </w:rPr>
            </w:r>
            <w:r>
              <w:rPr>
                <w:rFonts w:ascii="맑은 고딕" w:hAnsi="맑은 고딕" w:eastAsia="맑은 고딕"/>
                <w:sz w:val="18"/>
              </w:rPr>
              <w:t>API 서명 canonical과 멱등 내용 비교의 공통 원천. 직렬화 차이로 멱등키가 갈리는 것을 막는다</w:t>
            </w:r>
          </w:p>
        </w:tc>
      </w:tr>
      <w:tr>
        <w:tc>
          <w:tcPr>
            <w:tcW w:type="dxa" w:w="3249"/>
          </w:tcPr>
          <w:p>
            <w:pPr>
              <w:spacing w:after="20"/>
            </w:pPr>
            <w:r>
              <w:rPr>
                <w:sz w:val="18"/>
              </w:rPr>
            </w:r>
            <w:r>
              <w:rPr>
                <w:rFonts w:ascii="맑은 고딕" w:hAnsi="맑은 고딕" w:eastAsia="맑은 고딕"/>
                <w:sz w:val="18"/>
              </w:rPr>
              <w:t>메트릭</w:t>
            </w:r>
          </w:p>
        </w:tc>
        <w:tc>
          <w:tcPr>
            <w:tcW w:type="dxa" w:w="3249"/>
          </w:tcPr>
          <w:p>
            <w:pPr>
              <w:spacing w:after="20"/>
            </w:pPr>
            <w:r>
              <w:rPr>
                <w:sz w:val="18"/>
              </w:rPr>
            </w:r>
            <w:r>
              <w:rPr>
                <w:rFonts w:ascii="맑은 고딕" w:hAnsi="맑은 고딕" w:eastAsia="맑은 고딕"/>
                <w:sz w:val="18"/>
              </w:rPr>
              <w:t>micrometer-registry-prometheus 1.15.12</w:t>
            </w:r>
          </w:p>
        </w:tc>
        <w:tc>
          <w:tcPr>
            <w:tcW w:type="dxa" w:w="3249"/>
          </w:tcPr>
          <w:p>
            <w:pPr>
              <w:spacing w:after="20"/>
            </w:pPr>
            <w:r>
              <w:rPr>
                <w:sz w:val="18"/>
              </w:rPr>
            </w:r>
            <w:r>
              <w:rPr>
                <w:rFonts w:ascii="맑은 고딕" w:hAnsi="맑은 고딕" w:eastAsia="맑은 고딕"/>
                <w:sz w:val="18"/>
              </w:rPr>
              <w:t>판정을 메트릭 임계로 하므로 스크레이프 가능한 노출이 필수</w:t>
            </w:r>
          </w:p>
        </w:tc>
      </w:tr>
    </w:tbl>
    <w:p>
      <w:pPr>
        <w:spacing w:after="40"/>
      </w:pPr>
    </w:p>
    <w:p>
      <w:pPr>
        <w:pStyle w:val="Heading3"/>
        <w:spacing w:before="180" w:after="100"/>
      </w:pPr>
      <w:r>
        <w:rPr>
          <w:rFonts w:ascii="맑은 고딕" w:hAnsi="맑은 고딕" w:eastAsia="맑은 고딕"/>
          <w:b/>
          <w:color w:val="1B2429"/>
          <w:sz w:val="23"/>
        </w:rPr>
        <w:t>4.2 웹</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버전</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Next.js</w:t>
            </w:r>
          </w:p>
        </w:tc>
        <w:tc>
          <w:tcPr>
            <w:tcW w:type="dxa" w:w="3249"/>
          </w:tcPr>
          <w:p>
            <w:pPr>
              <w:spacing w:after="20"/>
            </w:pPr>
            <w:r>
              <w:rPr>
                <w:sz w:val="18"/>
              </w:rPr>
            </w:r>
            <w:r>
              <w:rPr>
                <w:rFonts w:ascii="맑은 고딕" w:hAnsi="맑은 고딕" w:eastAsia="맑은 고딕"/>
                <w:sz w:val="18"/>
              </w:rPr>
              <w:t>15.5.20 (</w:t>
            </w:r>
            <w:r>
              <w:rPr>
                <w:rFonts w:ascii="Consolas" w:hAnsi="Consolas" w:eastAsia="Consolas"/>
                <w:sz w:val="18"/>
              </w:rPr>
              <w:t>output: "export"</w:t>
            </w:r>
            <w:r>
              <w:rPr>
                <w:rFonts w:ascii="맑은 고딕" w:hAnsi="맑은 고딕" w:eastAsia="맑은 고딕"/>
                <w:sz w:val="18"/>
              </w:rPr>
              <w:t>)</w:t>
            </w:r>
          </w:p>
        </w:tc>
        <w:tc>
          <w:tcPr>
            <w:tcW w:type="dxa" w:w="3249"/>
          </w:tcPr>
          <w:p>
            <w:pPr>
              <w:spacing w:after="20"/>
            </w:pPr>
            <w:r>
              <w:rPr>
                <w:sz w:val="18"/>
              </w:rPr>
            </w:r>
            <w:r>
              <w:rPr>
                <w:rFonts w:ascii="맑은 고딕" w:hAnsi="맑은 고딕" w:eastAsia="맑은 고딕"/>
                <w:sz w:val="18"/>
              </w:rPr>
              <w:t>정적 export로 산출물을 파일로 고정. 런타임 서버 의존 없이 배포·검증 가능. 오리진 장애와 웹 가용성을 분리할 수 있다</w:t>
            </w:r>
          </w:p>
        </w:tc>
      </w:tr>
      <w:tr>
        <w:tc>
          <w:tcPr>
            <w:tcW w:type="dxa" w:w="3249"/>
          </w:tcPr>
          <w:p>
            <w:pPr>
              <w:spacing w:after="20"/>
            </w:pPr>
            <w:r>
              <w:rPr>
                <w:sz w:val="18"/>
              </w:rPr>
            </w:r>
            <w:r>
              <w:rPr>
                <w:rFonts w:ascii="맑은 고딕" w:hAnsi="맑은 고딕" w:eastAsia="맑은 고딕"/>
                <w:sz w:val="18"/>
              </w:rPr>
              <w:t>React</w:t>
            </w:r>
          </w:p>
        </w:tc>
        <w:tc>
          <w:tcPr>
            <w:tcW w:type="dxa" w:w="3249"/>
          </w:tcPr>
          <w:p>
            <w:pPr>
              <w:spacing w:after="20"/>
            </w:pPr>
            <w:r>
              <w:rPr>
                <w:sz w:val="18"/>
              </w:rPr>
            </w:r>
            <w:r>
              <w:rPr>
                <w:rFonts w:ascii="맑은 고딕" w:hAnsi="맑은 고딕" w:eastAsia="맑은 고딕"/>
                <w:sz w:val="18"/>
              </w:rPr>
              <w:t>19.2.7</w:t>
            </w:r>
          </w:p>
        </w:tc>
        <w:tc>
          <w:tcPr>
            <w:tcW w:type="dxa" w:w="3249"/>
          </w:tcPr>
          <w:p>
            <w:pPr>
              <w:spacing w:after="20"/>
            </w:pPr>
            <w:r>
              <w:rPr>
                <w:sz w:val="18"/>
              </w:rPr>
            </w:r>
            <w:r>
              <w:rPr>
                <w:rFonts w:ascii="맑은 고딕" w:hAnsi="맑은 고딕" w:eastAsia="맑은 고딕"/>
                <w:sz w:val="18"/>
              </w:rPr>
              <w:t>Next 15 기본 런타임</w:t>
            </w:r>
          </w:p>
        </w:tc>
      </w:tr>
      <w:tr>
        <w:tc>
          <w:tcPr>
            <w:tcW w:type="dxa" w:w="3249"/>
          </w:tcPr>
          <w:p>
            <w:pPr>
              <w:spacing w:after="20"/>
            </w:pPr>
            <w:r>
              <w:rPr>
                <w:sz w:val="18"/>
              </w:rPr>
            </w:r>
            <w:r>
              <w:rPr>
                <w:rFonts w:ascii="맑은 고딕" w:hAnsi="맑은 고딕" w:eastAsia="맑은 고딕"/>
                <w:sz w:val="18"/>
              </w:rPr>
              <w:t>TypeScript</w:t>
            </w:r>
          </w:p>
        </w:tc>
        <w:tc>
          <w:tcPr>
            <w:tcW w:type="dxa" w:w="3249"/>
          </w:tcPr>
          <w:p>
            <w:pPr>
              <w:spacing w:after="20"/>
            </w:pPr>
            <w:r>
              <w:rPr>
                <w:sz w:val="18"/>
              </w:rPr>
            </w:r>
            <w:r>
              <w:rPr>
                <w:rFonts w:ascii="맑은 고딕" w:hAnsi="맑은 고딕" w:eastAsia="맑은 고딕"/>
                <w:sz w:val="18"/>
              </w:rPr>
              <w:t>5.9.3</w:t>
            </w:r>
          </w:p>
        </w:tc>
        <w:tc>
          <w:tcPr>
            <w:tcW w:type="dxa" w:w="3249"/>
          </w:tcPr>
          <w:p>
            <w:pPr>
              <w:spacing w:after="20"/>
            </w:pPr>
            <w:r>
              <w:rPr>
                <w:sz w:val="18"/>
              </w:rPr>
            </w:r>
            <w:r>
              <w:rPr>
                <w:rFonts w:ascii="맑은 고딕" w:hAnsi="맑은 고딕" w:eastAsia="맑은 고딕"/>
                <w:sz w:val="18"/>
              </w:rPr>
              <w:t>금액·수량을 문자열로 다루는 계약을 타입으로 강제</w:t>
            </w:r>
          </w:p>
        </w:tc>
      </w:tr>
      <w:tr>
        <w:tc>
          <w:tcPr>
            <w:tcW w:type="dxa" w:w="3249"/>
          </w:tcPr>
          <w:p>
            <w:pPr>
              <w:spacing w:after="20"/>
            </w:pPr>
            <w:r>
              <w:rPr>
                <w:sz w:val="18"/>
              </w:rPr>
            </w:r>
            <w:r>
              <w:rPr>
                <w:rFonts w:ascii="맑은 고딕" w:hAnsi="맑은 고딕" w:eastAsia="맑은 고딕"/>
                <w:sz w:val="18"/>
              </w:rPr>
              <w:t>@stomp/stompjs</w:t>
            </w:r>
          </w:p>
        </w:tc>
        <w:tc>
          <w:tcPr>
            <w:tcW w:type="dxa" w:w="3249"/>
          </w:tcPr>
          <w:p>
            <w:pPr>
              <w:spacing w:after="20"/>
            </w:pPr>
            <w:r>
              <w:rPr>
                <w:sz w:val="18"/>
              </w:rPr>
            </w:r>
            <w:r>
              <w:rPr>
                <w:rFonts w:ascii="맑은 고딕" w:hAnsi="맑은 고딕" w:eastAsia="맑은 고딕"/>
                <w:sz w:val="18"/>
              </w:rPr>
              <w:t>7.3.0</w:t>
            </w:r>
          </w:p>
        </w:tc>
        <w:tc>
          <w:tcPr>
            <w:tcW w:type="dxa" w:w="3249"/>
          </w:tcPr>
          <w:p>
            <w:pPr>
              <w:spacing w:after="20"/>
            </w:pPr>
            <w:r>
              <w:rPr>
                <w:sz w:val="18"/>
              </w:rPr>
            </w:r>
            <w:r>
              <w:rPr>
                <w:rFonts w:ascii="맑은 고딕" w:hAnsi="맑은 고딕" w:eastAsia="맑은 고딕"/>
                <w:sz w:val="18"/>
              </w:rPr>
              <w:t>서버 STOMP 브로커와 프로토콜 동일. 자체 프레이밍 구현 회피</w:t>
            </w:r>
          </w:p>
        </w:tc>
      </w:tr>
      <w:tr>
        <w:tc>
          <w:tcPr>
            <w:tcW w:type="dxa" w:w="3249"/>
          </w:tcPr>
          <w:p>
            <w:pPr>
              <w:spacing w:after="20"/>
            </w:pPr>
            <w:r>
              <w:rPr>
                <w:sz w:val="18"/>
              </w:rPr>
            </w:r>
            <w:r>
              <w:rPr>
                <w:rFonts w:ascii="맑은 고딕" w:hAnsi="맑은 고딕" w:eastAsia="맑은 고딕"/>
                <w:sz w:val="18"/>
              </w:rPr>
              <w:t>klinecharts</w:t>
            </w:r>
          </w:p>
        </w:tc>
        <w:tc>
          <w:tcPr>
            <w:tcW w:type="dxa" w:w="3249"/>
          </w:tcPr>
          <w:p>
            <w:pPr>
              <w:spacing w:after="20"/>
            </w:pPr>
            <w:r>
              <w:rPr>
                <w:sz w:val="18"/>
              </w:rPr>
            </w:r>
            <w:r>
              <w:rPr>
                <w:rFonts w:ascii="맑은 고딕" w:hAnsi="맑은 고딕" w:eastAsia="맑은 고딕"/>
                <w:sz w:val="18"/>
              </w:rPr>
              <w:t>9.8.12</w:t>
            </w:r>
          </w:p>
        </w:tc>
        <w:tc>
          <w:tcPr>
            <w:tcW w:type="dxa" w:w="3249"/>
          </w:tcPr>
          <w:p>
            <w:pPr>
              <w:spacing w:after="20"/>
            </w:pPr>
            <w:r>
              <w:rPr>
                <w:sz w:val="18"/>
              </w:rPr>
            </w:r>
            <w:r>
              <w:rPr>
                <w:rFonts w:ascii="맑은 고딕" w:hAnsi="맑은 고딕" w:eastAsia="맑은 고딕"/>
                <w:sz w:val="18"/>
              </w:rPr>
              <w:t>메인 캔들·기술적분석 차트</w:t>
            </w:r>
          </w:p>
        </w:tc>
      </w:tr>
      <w:tr>
        <w:tc>
          <w:tcPr>
            <w:tcW w:type="dxa" w:w="3249"/>
          </w:tcPr>
          <w:p>
            <w:pPr>
              <w:spacing w:after="20"/>
            </w:pPr>
            <w:r>
              <w:rPr>
                <w:sz w:val="18"/>
              </w:rPr>
            </w:r>
            <w:r>
              <w:rPr>
                <w:rFonts w:ascii="맑은 고딕" w:hAnsi="맑은 고딕" w:eastAsia="맑은 고딕"/>
                <w:sz w:val="18"/>
              </w:rPr>
              <w:t>lightweight-charts</w:t>
            </w:r>
          </w:p>
        </w:tc>
        <w:tc>
          <w:tcPr>
            <w:tcW w:type="dxa" w:w="3249"/>
          </w:tcPr>
          <w:p>
            <w:pPr>
              <w:spacing w:after="20"/>
            </w:pPr>
            <w:r>
              <w:rPr>
                <w:sz w:val="18"/>
              </w:rPr>
            </w:r>
            <w:r>
              <w:rPr>
                <w:rFonts w:ascii="맑은 고딕" w:hAnsi="맑은 고딕" w:eastAsia="맑은 고딕"/>
                <w:sz w:val="18"/>
              </w:rPr>
              <w:t>5.2.0</w:t>
            </w:r>
          </w:p>
        </w:tc>
        <w:tc>
          <w:tcPr>
            <w:tcW w:type="dxa" w:w="3249"/>
          </w:tcPr>
          <w:p>
            <w:pPr>
              <w:spacing w:after="20"/>
            </w:pPr>
            <w:r>
              <w:rPr>
                <w:sz w:val="18"/>
              </w:rPr>
            </w:r>
            <w:r>
              <w:rPr>
                <w:rFonts w:ascii="맑은 고딕" w:hAnsi="맑은 고딕" w:eastAsia="맑은 고딕"/>
                <w:sz w:val="18"/>
              </w:rPr>
              <w:t>대시보드 미니 차트. 지표 없이 가볍게 그리는 용도로 분리</w:t>
            </w:r>
          </w:p>
        </w:tc>
      </w:tr>
      <w:tr>
        <w:tc>
          <w:tcPr>
            <w:tcW w:type="dxa" w:w="3249"/>
          </w:tcPr>
          <w:p>
            <w:pPr>
              <w:spacing w:after="20"/>
            </w:pPr>
            <w:r>
              <w:rPr>
                <w:sz w:val="18"/>
              </w:rPr>
            </w:r>
            <w:r>
              <w:rPr>
                <w:rFonts w:ascii="맑은 고딕" w:hAnsi="맑은 고딕" w:eastAsia="맑은 고딕"/>
                <w:sz w:val="18"/>
              </w:rPr>
              <w:t>zustand</w:t>
            </w:r>
          </w:p>
        </w:tc>
        <w:tc>
          <w:tcPr>
            <w:tcW w:type="dxa" w:w="3249"/>
          </w:tcPr>
          <w:p>
            <w:pPr>
              <w:spacing w:after="20"/>
            </w:pPr>
            <w:r>
              <w:rPr>
                <w:sz w:val="18"/>
              </w:rPr>
            </w:r>
            <w:r>
              <w:rPr>
                <w:rFonts w:ascii="맑은 고딕" w:hAnsi="맑은 고딕" w:eastAsia="맑은 고딕"/>
                <w:sz w:val="18"/>
              </w:rPr>
              <w:t>5.0.14</w:t>
            </w:r>
          </w:p>
        </w:tc>
        <w:tc>
          <w:tcPr>
            <w:tcW w:type="dxa" w:w="3249"/>
          </w:tcPr>
          <w:p>
            <w:pPr>
              <w:spacing w:after="20"/>
            </w:pPr>
            <w:r>
              <w:rPr>
                <w:sz w:val="18"/>
              </w:rPr>
            </w:r>
            <w:r>
              <w:rPr>
                <w:rFonts w:ascii="맑은 고딕" w:hAnsi="맑은 고딕" w:eastAsia="맑은 고딕"/>
                <w:sz w:val="18"/>
              </w:rPr>
              <w:t>고객·관리자 스토어 분리. 실시간 갱신이 트리 전체를 리렌더하지 않게 한다</w:t>
            </w:r>
          </w:p>
        </w:tc>
      </w:tr>
      <w:tr>
        <w:tc>
          <w:tcPr>
            <w:tcW w:type="dxa" w:w="3249"/>
          </w:tcPr>
          <w:p>
            <w:pPr>
              <w:spacing w:after="20"/>
            </w:pPr>
            <w:r>
              <w:rPr>
                <w:sz w:val="18"/>
              </w:rPr>
            </w:r>
            <w:r>
              <w:rPr>
                <w:rFonts w:ascii="맑은 고딕" w:hAnsi="맑은 고딕" w:eastAsia="맑은 고딕"/>
                <w:sz w:val="18"/>
              </w:rPr>
              <w:t>pretendard</w:t>
            </w:r>
          </w:p>
        </w:tc>
        <w:tc>
          <w:tcPr>
            <w:tcW w:type="dxa" w:w="3249"/>
          </w:tcPr>
          <w:p>
            <w:pPr>
              <w:spacing w:after="20"/>
            </w:pPr>
            <w:r>
              <w:rPr>
                <w:sz w:val="18"/>
              </w:rPr>
            </w:r>
            <w:r>
              <w:rPr>
                <w:rFonts w:ascii="맑은 고딕" w:hAnsi="맑은 고딕" w:eastAsia="맑은 고딕"/>
                <w:sz w:val="18"/>
              </w:rPr>
              <w:t>1.3.9</w:t>
            </w:r>
          </w:p>
        </w:tc>
        <w:tc>
          <w:tcPr>
            <w:tcW w:type="dxa" w:w="3249"/>
          </w:tcPr>
          <w:p>
            <w:pPr>
              <w:spacing w:after="20"/>
            </w:pPr>
            <w:r>
              <w:rPr>
                <w:sz w:val="18"/>
              </w:rPr>
            </w:r>
            <w:r>
              <w:rPr>
                <w:rFonts w:ascii="맑은 고딕" w:hAnsi="맑은 고딕" w:eastAsia="맑은 고딕"/>
                <w:sz w:val="18"/>
              </w:rPr>
              <w:t>로컬 번들 폰트. 런타임 외부 의존 금지 규칙과 충돌하지 않는다</w:t>
            </w:r>
          </w:p>
        </w:tc>
      </w:tr>
      <w:tr>
        <w:tc>
          <w:tcPr>
            <w:tcW w:type="dxa" w:w="3249"/>
          </w:tcPr>
          <w:p>
            <w:pPr>
              <w:spacing w:after="20"/>
            </w:pPr>
            <w:r>
              <w:rPr>
                <w:sz w:val="18"/>
              </w:rPr>
            </w:r>
            <w:r>
              <w:rPr>
                <w:rFonts w:ascii="맑은 고딕" w:hAnsi="맑은 고딕" w:eastAsia="맑은 고딕"/>
                <w:sz w:val="18"/>
              </w:rPr>
              <w:t>Node (CI)</w:t>
            </w:r>
          </w:p>
        </w:tc>
        <w:tc>
          <w:tcPr>
            <w:tcW w:type="dxa" w:w="3249"/>
          </w:tcPr>
          <w:p>
            <w:pPr>
              <w:spacing w:after="20"/>
            </w:pPr>
            <w:r>
              <w:rPr>
                <w:sz w:val="18"/>
              </w:rPr>
            </w:r>
            <w:r>
              <w:rPr>
                <w:rFonts w:ascii="맑은 고딕" w:hAnsi="맑은 고딕" w:eastAsia="맑은 고딕"/>
                <w:sz w:val="18"/>
              </w:rPr>
              <w:t xml:space="preserve">22, </w:t>
            </w:r>
            <w:r>
              <w:rPr>
                <w:rFonts w:ascii="Consolas" w:hAnsi="Consolas" w:eastAsia="Consolas"/>
                <w:sz w:val="18"/>
              </w:rPr>
              <w:t>npm ci</w:t>
            </w:r>
            <w:r>
              <w:rPr>
                <w:rFonts w:ascii="맑은 고딕" w:hAnsi="맑은 고딕" w:eastAsia="맑은 고딕"/>
                <w:sz w:val="18"/>
              </w:rPr>
              <w:t xml:space="preserve"> 락파일 고정</w:t>
            </w:r>
          </w:p>
        </w:tc>
        <w:tc>
          <w:tcPr>
            <w:tcW w:type="dxa" w:w="3249"/>
          </w:tcPr>
          <w:p>
            <w:pPr>
              <w:spacing w:after="20"/>
            </w:pPr>
            <w:r>
              <w:rPr>
                <w:sz w:val="18"/>
              </w:rPr>
            </w:r>
            <w:r>
              <w:rPr>
                <w:rFonts w:ascii="맑은 고딕" w:hAnsi="맑은 고딕" w:eastAsia="맑은 고딕"/>
                <w:sz w:val="18"/>
              </w:rPr>
              <w:t>빌드 재현성</w:t>
            </w:r>
          </w:p>
        </w:tc>
      </w:tr>
    </w:tbl>
    <w:p>
      <w:pPr>
        <w:spacing w:after="40"/>
      </w:pPr>
    </w:p>
    <w:p>
      <w:pPr>
        <w:pStyle w:val="Heading3"/>
        <w:spacing w:before="180" w:after="100"/>
      </w:pPr>
      <w:r>
        <w:rPr>
          <w:rFonts w:ascii="맑은 고딕" w:hAnsi="맑은 고딕" w:eastAsia="맑은 고딕"/>
          <w:b/>
          <w:color w:val="1B2429"/>
          <w:sz w:val="23"/>
        </w:rPr>
        <w:t>4.3 검증·관측</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버전</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Toxiproxy</w:t>
            </w:r>
          </w:p>
        </w:tc>
        <w:tc>
          <w:tcPr>
            <w:tcW w:type="dxa" w:w="3249"/>
          </w:tcPr>
          <w:p>
            <w:pPr>
              <w:spacing w:after="20"/>
            </w:pPr>
            <w:r>
              <w:rPr>
                <w:sz w:val="18"/>
              </w:rPr>
            </w:r>
            <w:r>
              <w:rPr>
                <w:rFonts w:ascii="맑은 고딕" w:hAnsi="맑은 고딕" w:eastAsia="맑은 고딕"/>
                <w:sz w:val="18"/>
              </w:rPr>
              <w:t>2.12.0</w:t>
            </w:r>
          </w:p>
        </w:tc>
        <w:tc>
          <w:tcPr>
            <w:tcW w:type="dxa" w:w="3249"/>
          </w:tcPr>
          <w:p>
            <w:pPr>
              <w:spacing w:after="20"/>
            </w:pPr>
            <w:r>
              <w:rPr>
                <w:sz w:val="18"/>
              </w:rPr>
            </w:r>
            <w:r>
              <w:rPr>
                <w:rFonts w:ascii="맑은 고딕" w:hAnsi="맑은 고딕" w:eastAsia="맑은 고딕"/>
                <w:sz w:val="18"/>
              </w:rPr>
              <w:t>앱 코드 수정 없이 DB 경로에 지연·단절 주입</w:t>
            </w:r>
          </w:p>
        </w:tc>
      </w:tr>
      <w:tr>
        <w:tc>
          <w:tcPr>
            <w:tcW w:type="dxa" w:w="3249"/>
          </w:tcPr>
          <w:p>
            <w:pPr>
              <w:spacing w:after="20"/>
            </w:pPr>
            <w:r>
              <w:rPr>
                <w:sz w:val="18"/>
              </w:rPr>
            </w:r>
            <w:r>
              <w:rPr>
                <w:rFonts w:ascii="맑은 고딕" w:hAnsi="맑은 고딕" w:eastAsia="맑은 고딕"/>
                <w:sz w:val="18"/>
              </w:rPr>
              <w:t>Chaos Monkey for Spring Boot</w:t>
            </w:r>
          </w:p>
        </w:tc>
        <w:tc>
          <w:tcPr>
            <w:tcW w:type="dxa" w:w="3249"/>
          </w:tcPr>
          <w:p>
            <w:pPr>
              <w:spacing w:after="20"/>
            </w:pPr>
            <w:r>
              <w:rPr>
                <w:sz w:val="18"/>
              </w:rPr>
            </w:r>
            <w:r>
              <w:rPr>
                <w:rFonts w:ascii="맑은 고딕" w:hAnsi="맑은 고딕" w:eastAsia="맑은 고딕"/>
                <w:sz w:val="18"/>
              </w:rPr>
              <w:t>3.3.0</w:t>
            </w:r>
          </w:p>
        </w:tc>
        <w:tc>
          <w:tcPr>
            <w:tcW w:type="dxa" w:w="3249"/>
          </w:tcPr>
          <w:p>
            <w:pPr>
              <w:spacing w:after="20"/>
            </w:pPr>
            <w:r>
              <w:rPr>
                <w:sz w:val="18"/>
              </w:rPr>
            </w:r>
            <w:r>
              <w:rPr>
                <w:rFonts w:ascii="맑은 고딕" w:hAnsi="맑은 고딕" w:eastAsia="맑은 고딕"/>
                <w:sz w:val="18"/>
              </w:rPr>
              <w:t>프로세스 내부 결함 주입. 프로파일 게이트로 프로덕션 경로와 분리</w:t>
            </w:r>
          </w:p>
        </w:tc>
      </w:tr>
      <w:tr>
        <w:tc>
          <w:tcPr>
            <w:tcW w:type="dxa" w:w="3249"/>
          </w:tcPr>
          <w:p>
            <w:pPr>
              <w:spacing w:after="20"/>
            </w:pPr>
            <w:r>
              <w:rPr>
                <w:sz w:val="18"/>
              </w:rPr>
            </w:r>
            <w:r>
              <w:rPr>
                <w:rFonts w:ascii="맑은 고딕" w:hAnsi="맑은 고딕" w:eastAsia="맑은 고딕"/>
                <w:sz w:val="18"/>
              </w:rPr>
              <w:t>k6</w:t>
            </w:r>
          </w:p>
        </w:tc>
        <w:tc>
          <w:tcPr>
            <w:tcW w:type="dxa" w:w="3249"/>
          </w:tcPr>
          <w:p>
            <w:pPr>
              <w:spacing w:after="20"/>
            </w:pPr>
            <w:r>
              <w:rPr>
                <w:sz w:val="18"/>
              </w:rPr>
            </w:r>
            <w:r>
              <w:rPr>
                <w:rFonts w:ascii="맑은 고딕" w:hAnsi="맑은 고딕" w:eastAsia="맑은 고딕"/>
                <w:sz w:val="18"/>
              </w:rPr>
              <w:t>v2.1.0 (문서 핀)</w:t>
            </w:r>
          </w:p>
        </w:tc>
        <w:tc>
          <w:tcPr>
            <w:tcW w:type="dxa" w:w="3249"/>
          </w:tcPr>
          <w:p>
            <w:pPr>
              <w:spacing w:after="20"/>
            </w:pPr>
            <w:r>
              <w:rPr>
                <w:sz w:val="18"/>
              </w:rPr>
            </w:r>
            <w:r>
              <w:rPr>
                <w:rFonts w:ascii="맑은 고딕" w:hAnsi="맑은 고딕" w:eastAsia="맑은 고딕"/>
                <w:sz w:val="18"/>
              </w:rPr>
              <w:t>부하 시나리오. 현재 실행 배선 없음</w:t>
            </w:r>
          </w:p>
        </w:tc>
      </w:tr>
      <w:tr>
        <w:tc>
          <w:tcPr>
            <w:tcW w:type="dxa" w:w="3249"/>
          </w:tcPr>
          <w:p>
            <w:pPr>
              <w:spacing w:after="20"/>
            </w:pPr>
            <w:r>
              <w:rPr>
                <w:sz w:val="18"/>
              </w:rPr>
            </w:r>
            <w:r>
              <w:rPr>
                <w:rFonts w:ascii="맑은 고딕" w:hAnsi="맑은 고딕" w:eastAsia="맑은 고딕"/>
                <w:sz w:val="18"/>
              </w:rPr>
              <w:t>Prometheus</w:t>
            </w:r>
          </w:p>
        </w:tc>
        <w:tc>
          <w:tcPr>
            <w:tcW w:type="dxa" w:w="3249"/>
          </w:tcPr>
          <w:p>
            <w:pPr>
              <w:spacing w:after="20"/>
            </w:pPr>
            <w:r>
              <w:rPr>
                <w:sz w:val="18"/>
              </w:rPr>
            </w:r>
            <w:r>
              <w:rPr>
                <w:rFonts w:ascii="맑은 고딕" w:hAnsi="맑은 고딕" w:eastAsia="맑은 고딕"/>
                <w:sz w:val="18"/>
              </w:rPr>
              <w:t>v3.13.0</w:t>
            </w:r>
          </w:p>
        </w:tc>
        <w:tc>
          <w:tcPr>
            <w:tcW w:type="dxa" w:w="3249"/>
          </w:tcPr>
          <w:p>
            <w:pPr>
              <w:spacing w:after="20"/>
            </w:pPr>
            <w:r>
              <w:rPr>
                <w:sz w:val="18"/>
              </w:rPr>
            </w:r>
            <w:r>
              <w:rPr>
                <w:rFonts w:ascii="맑은 고딕" w:hAnsi="맑은 고딕" w:eastAsia="맑은 고딕"/>
                <w:sz w:val="18"/>
              </w:rPr>
              <w:t>레코딩 룰 9 · 알람 11</w:t>
            </w:r>
          </w:p>
        </w:tc>
      </w:tr>
      <w:tr>
        <w:tc>
          <w:tcPr>
            <w:tcW w:type="dxa" w:w="3249"/>
          </w:tcPr>
          <w:p>
            <w:pPr>
              <w:spacing w:after="20"/>
            </w:pPr>
            <w:r>
              <w:rPr>
                <w:sz w:val="18"/>
              </w:rPr>
            </w:r>
            <w:r>
              <w:rPr>
                <w:rFonts w:ascii="맑은 고딕" w:hAnsi="맑은 고딕" w:eastAsia="맑은 고딕"/>
                <w:sz w:val="18"/>
              </w:rPr>
              <w:t>Grafana</w:t>
            </w:r>
          </w:p>
        </w:tc>
        <w:tc>
          <w:tcPr>
            <w:tcW w:type="dxa" w:w="3249"/>
          </w:tcPr>
          <w:p>
            <w:pPr>
              <w:spacing w:after="20"/>
            </w:pPr>
            <w:r>
              <w:rPr>
                <w:sz w:val="18"/>
              </w:rPr>
            </w:r>
            <w:r>
              <w:rPr>
                <w:rFonts w:ascii="맑은 고딕" w:hAnsi="맑은 고딕" w:eastAsia="맑은 고딕"/>
                <w:sz w:val="18"/>
              </w:rPr>
              <w:t>13.1.0</w:t>
            </w:r>
          </w:p>
        </w:tc>
        <w:tc>
          <w:tcPr>
            <w:tcW w:type="dxa" w:w="3249"/>
          </w:tcPr>
          <w:p>
            <w:pPr>
              <w:spacing w:after="20"/>
            </w:pPr>
            <w:r>
              <w:rPr>
                <w:sz w:val="18"/>
              </w:rPr>
            </w:r>
            <w:r>
              <w:rPr>
                <w:rFonts w:ascii="맑은 고딕" w:hAnsi="맑은 고딕" w:eastAsia="맑은 고딕"/>
                <w:sz w:val="18"/>
              </w:rPr>
              <w:t>대시보드 4종 파일 프로비저닝</w:t>
            </w:r>
          </w:p>
        </w:tc>
      </w:tr>
      <w:tr>
        <w:tc>
          <w:tcPr>
            <w:tcW w:type="dxa" w:w="3249"/>
          </w:tcPr>
          <w:p>
            <w:pPr>
              <w:spacing w:after="20"/>
            </w:pPr>
            <w:r>
              <w:rPr>
                <w:sz w:val="18"/>
              </w:rPr>
            </w:r>
            <w:r>
              <w:rPr>
                <w:rFonts w:ascii="맑은 고딕" w:hAnsi="맑은 고딕" w:eastAsia="맑은 고딕"/>
                <w:sz w:val="18"/>
              </w:rPr>
              <w:t>nginx</w:t>
            </w:r>
          </w:p>
        </w:tc>
        <w:tc>
          <w:tcPr>
            <w:tcW w:type="dxa" w:w="3249"/>
          </w:tcPr>
          <w:p>
            <w:pPr>
              <w:spacing w:after="20"/>
            </w:pPr>
            <w:r>
              <w:rPr>
                <w:sz w:val="18"/>
              </w:rPr>
            </w:r>
            <w:r>
              <w:rPr>
                <w:rFonts w:ascii="맑은 고딕" w:hAnsi="맑은 고딕" w:eastAsia="맑은 고딕"/>
                <w:sz w:val="18"/>
              </w:rPr>
              <w:t>1.29</w:t>
            </w:r>
          </w:p>
        </w:tc>
        <w:tc>
          <w:tcPr>
            <w:tcW w:type="dxa" w:w="3249"/>
          </w:tcPr>
          <w:p>
            <w:pPr>
              <w:spacing w:after="20"/>
            </w:pPr>
            <w:r>
              <w:rPr>
                <w:sz w:val="18"/>
              </w:rPr>
            </w:r>
            <w:r>
              <w:rPr>
                <w:rFonts w:ascii="맑은 고딕" w:hAnsi="맑은 고딕" w:eastAsia="맑은 고딕"/>
                <w:sz w:val="18"/>
              </w:rPr>
              <w:t>카오스 토폴로지의 LB. 오픈소스 판이라 능동 health_check 없음</w:t>
            </w:r>
          </w:p>
        </w:tc>
      </w:tr>
      <w:tr>
        <w:tc>
          <w:tcPr>
            <w:tcW w:type="dxa" w:w="3249"/>
          </w:tcPr>
          <w:p>
            <w:pPr>
              <w:spacing w:after="20"/>
            </w:pPr>
            <w:r>
              <w:rPr>
                <w:sz w:val="18"/>
              </w:rPr>
            </w:r>
            <w:r>
              <w:rPr>
                <w:rFonts w:ascii="맑은 고딕" w:hAnsi="맑은 고딕" w:eastAsia="맑은 고딕"/>
                <w:sz w:val="18"/>
              </w:rPr>
              <w:t>Testcontainers</w:t>
            </w:r>
          </w:p>
        </w:tc>
        <w:tc>
          <w:tcPr>
            <w:tcW w:type="dxa" w:w="3249"/>
          </w:tcPr>
          <w:p>
            <w:pPr>
              <w:spacing w:after="20"/>
            </w:pPr>
            <w:r>
              <w:rPr>
                <w:sz w:val="18"/>
              </w:rPr>
            </w:r>
            <w:r>
              <w:rPr>
                <w:rFonts w:ascii="맑은 고딕" w:hAnsi="맑은 고딕" w:eastAsia="맑은 고딕"/>
                <w:sz w:val="18"/>
              </w:rPr>
              <w:t>Boot BOM 위임</w:t>
            </w:r>
          </w:p>
        </w:tc>
        <w:tc>
          <w:tcPr>
            <w:tcW w:type="dxa" w:w="3249"/>
          </w:tcPr>
          <w:p>
            <w:pPr>
              <w:spacing w:after="20"/>
            </w:pPr>
            <w:r>
              <w:rPr>
                <w:sz w:val="18"/>
              </w:rPr>
            </w:r>
            <w:r>
              <w:rPr>
                <w:rFonts w:ascii="맑은 고딕" w:hAnsi="맑은 고딕" w:eastAsia="맑은 고딕"/>
                <w:sz w:val="18"/>
              </w:rPr>
              <w:t>통합테스트가 실제 PostgreSQL 17에서 돌아야 트리거·제약까지 검증된다</w:t>
            </w:r>
          </w:p>
        </w:tc>
      </w:tr>
      <w:tr>
        <w:tc>
          <w:tcPr>
            <w:tcW w:type="dxa" w:w="3249"/>
          </w:tcPr>
          <w:p>
            <w:pPr>
              <w:spacing w:after="20"/>
            </w:pPr>
            <w:r>
              <w:rPr>
                <w:sz w:val="18"/>
              </w:rPr>
            </w:r>
            <w:r>
              <w:rPr>
                <w:rFonts w:ascii="맑은 고딕" w:hAnsi="맑은 고딕" w:eastAsia="맑은 고딕"/>
                <w:sz w:val="18"/>
              </w:rPr>
              <w:t>JUnit 5 (BOM 5.11.4), jqwik 1.9.2</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엔진 결정론은 예제 테스트가 아니라 속성 기반으로 검증</w:t>
            </w:r>
          </w:p>
        </w:tc>
      </w:tr>
    </w:tbl>
    <w:p>
      <w:pPr>
        <w:spacing w:after="40"/>
      </w:pPr>
    </w:p>
    <w:p>
      <w:pPr>
        <w:pStyle w:val="Heading3"/>
        <w:spacing w:before="180" w:after="100"/>
      </w:pPr>
      <w:r>
        <w:rPr>
          <w:rFonts w:ascii="맑은 고딕" w:hAnsi="맑은 고딕" w:eastAsia="맑은 고딕"/>
          <w:b/>
          <w:color w:val="1B2429"/>
          <w:sz w:val="23"/>
        </w:rPr>
        <w:t>4.4 인프라 스택과 선택 사유</w:t>
      </w:r>
    </w:p>
    <w:p>
      <w:pPr>
        <w:spacing w:after="120"/>
      </w:pPr>
      <w:r>
        <w:rPr>
          <w:rFonts w:ascii="맑은 고딕" w:hAnsi="맑은 고딕" w:eastAsia="맑은 고딕"/>
        </w:rPr>
        <w:t>이 절이 공지가 명시 요구한 항목이다. 아래는 6주에 새로 도입하는 구성이다.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호스트 OS</w:t>
            </w:r>
          </w:p>
        </w:tc>
        <w:tc>
          <w:tcPr>
            <w:tcW w:type="dxa" w:w="3249"/>
          </w:tcPr>
          <w:p>
            <w:pPr>
              <w:spacing w:after="20"/>
            </w:pPr>
            <w:r>
              <w:rPr>
                <w:sz w:val="18"/>
              </w:rPr>
            </w:r>
            <w:r>
              <w:rPr>
                <w:rFonts w:ascii="맑은 고딕" w:hAnsi="맑은 고딕" w:eastAsia="맑은 고딕"/>
                <w:sz w:val="18"/>
              </w:rPr>
              <w:t>Rocky Linux 10.2 (로컬 VM), Rocky Linux 10 AMI (클라우드)</w:t>
            </w:r>
          </w:p>
        </w:tc>
        <w:tc>
          <w:tcPr>
            <w:tcW w:type="dxa" w:w="3249"/>
          </w:tcPr>
          <w:p>
            <w:pPr>
              <w:spacing w:after="20"/>
            </w:pPr>
            <w:r>
              <w:rPr>
                <w:sz w:val="18"/>
              </w:rPr>
            </w:r>
            <w:r>
              <w:rPr>
                <w:rFonts w:ascii="맑은 고딕" w:hAnsi="맑은 고딕" w:eastAsia="맑은 고딕"/>
                <w:sz w:val="18"/>
              </w:rPr>
              <w:t>로컬·클라우드 OS를 동일 배포판으로 맞춰 nftables·SELinux 거동을 같게 한다. RHEL 10 계열은 iptables가 제거돼 nftables가 유일 인터페이스이며, SELinux·firewalld 기본 활성이 보안 축의 실물 근거가 된다</w:t>
            </w:r>
          </w:p>
        </w:tc>
      </w:tr>
      <w:tr>
        <w:tc>
          <w:tcPr>
            <w:tcW w:type="dxa" w:w="3249"/>
          </w:tcPr>
          <w:p>
            <w:pPr>
              <w:spacing w:after="20"/>
            </w:pPr>
            <w:r>
              <w:rPr>
                <w:sz w:val="18"/>
              </w:rPr>
            </w:r>
            <w:r>
              <w:rPr>
                <w:rFonts w:ascii="맑은 고딕" w:hAnsi="맑은 고딕" w:eastAsia="맑은 고딕"/>
                <w:sz w:val="18"/>
              </w:rPr>
              <w:t>가상화</w:t>
            </w:r>
          </w:p>
        </w:tc>
        <w:tc>
          <w:tcPr>
            <w:tcW w:type="dxa" w:w="3249"/>
          </w:tcPr>
          <w:p>
            <w:pPr>
              <w:spacing w:after="20"/>
            </w:pPr>
            <w:r>
              <w:rPr>
                <w:sz w:val="18"/>
              </w:rPr>
            </w:r>
            <w:r>
              <w:rPr>
                <w:rFonts w:ascii="맑은 고딕" w:hAnsi="맑은 고딕" w:eastAsia="맑은 고딕"/>
                <w:sz w:val="18"/>
              </w:rPr>
              <w:t>VMware Workstation</w:t>
            </w:r>
          </w:p>
        </w:tc>
        <w:tc>
          <w:tcPr>
            <w:tcW w:type="dxa" w:w="3249"/>
          </w:tcPr>
          <w:p>
            <w:pPr>
              <w:spacing w:after="20"/>
            </w:pPr>
            <w:r>
              <w:rPr>
                <w:sz w:val="18"/>
              </w:rPr>
            </w:r>
            <w:r>
              <w:rPr>
                <w:rFonts w:ascii="맑은 고딕" w:hAnsi="맑은 고딕" w:eastAsia="맑은 고딕"/>
                <w:sz w:val="18"/>
              </w:rPr>
              <w:t>개발 데스크톱에서 Docker를 Windows가 아니라 Linux VM 안에서 돌린다. 한글 경로·Windows 컨테이너 계열 마찰을 구조적으로 제거</w:t>
            </w:r>
          </w:p>
        </w:tc>
      </w:tr>
      <w:tr>
        <w:tc>
          <w:tcPr>
            <w:tcW w:type="dxa" w:w="3249"/>
          </w:tcPr>
          <w:p>
            <w:pPr>
              <w:spacing w:after="20"/>
            </w:pPr>
            <w:r>
              <w:rPr>
                <w:sz w:val="18"/>
              </w:rPr>
            </w:r>
            <w:r>
              <w:rPr>
                <w:rFonts w:ascii="맑은 고딕" w:hAnsi="맑은 고딕" w:eastAsia="맑은 고딕"/>
                <w:sz w:val="18"/>
              </w:rPr>
              <w:t>컨테이너 런타임</w:t>
            </w:r>
          </w:p>
        </w:tc>
        <w:tc>
          <w:tcPr>
            <w:tcW w:type="dxa" w:w="3249"/>
          </w:tcPr>
          <w:p>
            <w:pPr>
              <w:spacing w:after="20"/>
            </w:pPr>
            <w:r>
              <w:rPr>
                <w:sz w:val="18"/>
              </w:rPr>
            </w:r>
            <w:r>
              <w:rPr>
                <w:rFonts w:ascii="맑은 고딕" w:hAnsi="맑은 고딕" w:eastAsia="맑은 고딕"/>
                <w:sz w:val="18"/>
              </w:rPr>
              <w:t>Docker CE</w:t>
            </w:r>
          </w:p>
        </w:tc>
        <w:tc>
          <w:tcPr>
            <w:tcW w:type="dxa" w:w="3249"/>
          </w:tcPr>
          <w:p>
            <w:pPr>
              <w:spacing w:after="20"/>
            </w:pPr>
            <w:r>
              <w:rPr>
                <w:sz w:val="18"/>
              </w:rPr>
            </w:r>
            <w:r>
              <w:rPr>
                <w:rFonts w:ascii="맑은 고딕" w:hAnsi="맑은 고딕" w:eastAsia="맑은 고딕"/>
                <w:sz w:val="18"/>
              </w:rPr>
              <w:t xml:space="preserve">카오스 스크립트 9종이 </w:t>
            </w:r>
            <w:r>
              <w:rPr>
                <w:rFonts w:ascii="Consolas" w:hAnsi="Consolas" w:eastAsia="Consolas"/>
                <w:sz w:val="18"/>
              </w:rPr>
              <w:t>docker kill</w:t>
            </w:r>
            <w:r>
              <w:rPr>
                <w:rFonts w:ascii="맑은 고딕" w:hAnsi="맑은 고딕" w:eastAsia="맑은 고딕"/>
                <w:sz w:val="18"/>
              </w:rPr>
              <w:t>·</w:t>
            </w:r>
            <w:r>
              <w:rPr>
                <w:rFonts w:ascii="Consolas" w:hAnsi="Consolas" w:eastAsia="Consolas"/>
                <w:sz w:val="18"/>
              </w:rPr>
              <w:t>docker pause</w:t>
            </w:r>
            <w:r>
              <w:rPr>
                <w:rFonts w:ascii="맑은 고딕" w:hAnsi="맑은 고딕" w:eastAsia="맑은 고딕"/>
                <w:sz w:val="18"/>
              </w:rPr>
              <w:t>·</w:t>
            </w:r>
            <w:r>
              <w:rPr>
                <w:rFonts w:ascii="Consolas" w:hAnsi="Consolas" w:eastAsia="Consolas"/>
                <w:sz w:val="18"/>
              </w:rPr>
              <w:t>docker network disconnect</w:t>
            </w:r>
            <w:r>
              <w:rPr>
                <w:rFonts w:ascii="맑은 고딕" w:hAnsi="맑은 고딕" w:eastAsia="맑은 고딕"/>
                <w:sz w:val="18"/>
              </w:rPr>
              <w:t>를 직접 호출한다. 런타임 교체는 하네스 전면 개편을 부른다</w:t>
            </w:r>
          </w:p>
        </w:tc>
      </w:tr>
      <w:tr>
        <w:tc>
          <w:tcPr>
            <w:tcW w:type="dxa" w:w="3249"/>
          </w:tcPr>
          <w:p>
            <w:pPr>
              <w:spacing w:after="20"/>
            </w:pPr>
            <w:r>
              <w:rPr>
                <w:sz w:val="18"/>
              </w:rPr>
            </w:r>
            <w:r>
              <w:rPr>
                <w:rFonts w:ascii="맑은 고딕" w:hAnsi="맑은 고딕" w:eastAsia="맑은 고딕"/>
                <w:sz w:val="18"/>
              </w:rPr>
              <w:t>오케스트레이터 (AWS 평면)</w:t>
            </w:r>
          </w:p>
        </w:tc>
        <w:tc>
          <w:tcPr>
            <w:tcW w:type="dxa" w:w="3249"/>
          </w:tcPr>
          <w:p>
            <w:pPr>
              <w:spacing w:after="20"/>
            </w:pPr>
            <w:r>
              <w:rPr>
                <w:sz w:val="18"/>
              </w:rPr>
            </w:r>
            <w:r>
              <w:rPr>
                <w:rFonts w:ascii="맑은 고딕" w:hAnsi="맑은 고딕" w:eastAsia="맑은 고딕"/>
                <w:sz w:val="18"/>
              </w:rPr>
              <w:t>채택하지 않음. 노드별 compose + 프라이빗 IP 주입</w:t>
            </w:r>
          </w:p>
        </w:tc>
        <w:tc>
          <w:tcPr>
            <w:tcW w:type="dxa" w:w="3249"/>
          </w:tcPr>
          <w:p>
            <w:pPr>
              <w:spacing w:after="20"/>
            </w:pPr>
            <w:r>
              <w:rPr>
                <w:sz w:val="18"/>
              </w:rPr>
            </w:r>
            <w:r>
              <w:rPr>
                <w:rFonts w:ascii="맑은 고딕" w:hAnsi="맑은 고딕" w:eastAsia="맑은 고딕"/>
                <w:sz w:val="18"/>
              </w:rPr>
              <w:t>Swarm overlay는 VXLAN 캡슐화를 한 겹 더 얹어 tc netem이 무엇을 측정하는지 흐린다. k8s·ECS는 스케줄러가 컨테이너를 자동 재기동해 kill 실험 관측을 오염시킨다. AWS 평면에서 오케스트레이터 미채택은 기능 축소가 아니라 측정 대상 보존이다</w:t>
            </w:r>
          </w:p>
        </w:tc>
      </w:tr>
      <w:tr>
        <w:tc>
          <w:tcPr>
            <w:tcW w:type="dxa" w:w="3249"/>
          </w:tcPr>
          <w:p>
            <w:pPr>
              <w:spacing w:after="20"/>
            </w:pPr>
            <w:r>
              <w:rPr>
                <w:sz w:val="18"/>
              </w:rPr>
            </w:r>
            <w:r>
              <w:rPr>
                <w:rFonts w:ascii="맑은 고딕" w:hAnsi="맑은 고딕" w:eastAsia="맑은 고딕"/>
                <w:sz w:val="18"/>
              </w:rPr>
              <w:t>오케스트레이터 (로컬 검증면)</w:t>
            </w:r>
          </w:p>
        </w:tc>
        <w:tc>
          <w:tcPr>
            <w:tcW w:type="dxa" w:w="3249"/>
          </w:tcPr>
          <w:p>
            <w:pPr>
              <w:spacing w:after="20"/>
            </w:pPr>
            <w:r>
              <w:rPr>
                <w:sz w:val="18"/>
              </w:rPr>
            </w:r>
            <w:r>
              <w:rPr>
                <w:rFonts w:ascii="맑은 고딕" w:hAnsi="맑은 고딕" w:eastAsia="맑은 고딕"/>
                <w:sz w:val="18"/>
              </w:rPr>
              <w:t>k3s. Rocky Linux 10 VMware 위 server 1 + agent 2</w:t>
            </w:r>
          </w:p>
        </w:tc>
        <w:tc>
          <w:tcPr>
            <w:tcW w:type="dxa" w:w="3249"/>
          </w:tcPr>
          <w:p>
            <w:pPr>
              <w:spacing w:after="20"/>
            </w:pPr>
            <w:r>
              <w:rPr>
                <w:sz w:val="18"/>
              </w:rPr>
            </w:r>
            <w:r>
              <w:rPr>
                <w:rFonts w:ascii="맑은 고딕" w:hAnsi="맑은 고딕" w:eastAsia="맑은 고딕"/>
                <w:sz w:val="18"/>
              </w:rPr>
              <w:t>6.9 동형화 계약 위에서 GHCR 동일 digest를 구동한다. 오케스트레이터 축을 이름만 적고 끝내지 않으려면 실물 클러스터가 하나는 있어야 하고, 판정 축이 걸리지 않은 평면이 그 자리다. 경계도 같이 못 박는다. 스케줄러의 파드 재배치가 리더 선출과 겹쳐 RTO 판정을 오염시키므로 RTO·epoch를 재는 평면에는 올리지 않는다. EKS는 컨트롤플레인 자체가 시간 과금이라 비용 축에서도 기각인데, 그 단가는 9.2 판본에 없어 회피액 산정에는 넣지 않았다</w:t>
            </w:r>
          </w:p>
        </w:tc>
      </w:tr>
      <w:tr>
        <w:tc>
          <w:tcPr>
            <w:tcW w:type="dxa" w:w="3249"/>
          </w:tcPr>
          <w:p>
            <w:pPr>
              <w:spacing w:after="20"/>
            </w:pPr>
            <w:r>
              <w:rPr>
                <w:sz w:val="18"/>
              </w:rPr>
            </w:r>
            <w:r>
              <w:rPr>
                <w:rFonts w:ascii="맑은 고딕" w:hAnsi="맑은 고딕" w:eastAsia="맑은 고딕"/>
                <w:sz w:val="18"/>
              </w:rPr>
              <w:t>클라우드</w:t>
            </w:r>
          </w:p>
        </w:tc>
        <w:tc>
          <w:tcPr>
            <w:tcW w:type="dxa" w:w="3249"/>
          </w:tcPr>
          <w:p>
            <w:pPr>
              <w:spacing w:after="20"/>
            </w:pPr>
            <w:r>
              <w:rPr>
                <w:sz w:val="18"/>
              </w:rPr>
            </w:r>
            <w:r>
              <w:rPr>
                <w:rFonts w:ascii="맑은 고딕" w:hAnsi="맑은 고딕" w:eastAsia="맑은 고딕"/>
                <w:sz w:val="18"/>
              </w:rPr>
              <w:t>AWS ap-northeast-2</w:t>
            </w:r>
          </w:p>
        </w:tc>
        <w:tc>
          <w:tcPr>
            <w:tcW w:type="dxa" w:w="3249"/>
          </w:tcPr>
          <w:p>
            <w:pPr>
              <w:spacing w:after="20"/>
            </w:pPr>
            <w:r>
              <w:rPr>
                <w:sz w:val="18"/>
              </w:rPr>
            </w:r>
            <w:r>
              <w:rPr>
                <w:rFonts w:ascii="맑은 고딕" w:hAnsi="맑은 고딕" w:eastAsia="맑은 고딕"/>
                <w:sz w:val="18"/>
              </w:rPr>
              <w:t>리전 내 왕복 지연이 RTO 측정에 잡음을 덜 섞는다. 미국 리전은 EC2 20%·아웃바운드 29% 싸지만 왕복 150ms 이상이 측정을 오염시킨다</w:t>
            </w:r>
          </w:p>
        </w:tc>
      </w:tr>
      <w:tr>
        <w:tc>
          <w:tcPr>
            <w:tcW w:type="dxa" w:w="3249"/>
          </w:tcPr>
          <w:p>
            <w:pPr>
              <w:spacing w:after="20"/>
            </w:pPr>
            <w:r>
              <w:rPr>
                <w:sz w:val="18"/>
              </w:rPr>
            </w:r>
            <w:r>
              <w:rPr>
                <w:rFonts w:ascii="맑은 고딕" w:hAnsi="맑은 고딕" w:eastAsia="맑은 고딕"/>
                <w:sz w:val="18"/>
              </w:rPr>
              <w:t>컴퓨트</w:t>
            </w:r>
          </w:p>
        </w:tc>
        <w:tc>
          <w:tcPr>
            <w:tcW w:type="dxa" w:w="3249"/>
          </w:tcPr>
          <w:p>
            <w:pPr>
              <w:spacing w:after="20"/>
            </w:pPr>
            <w:r>
              <w:rPr>
                <w:sz w:val="18"/>
              </w:rPr>
            </w:r>
            <w:r>
              <w:rPr>
                <w:rFonts w:ascii="맑은 고딕" w:hAnsi="맑은 고딕" w:eastAsia="맑은 고딕"/>
                <w:sz w:val="18"/>
              </w:rPr>
              <w:t>EC2 (Graviton t4g·c7g)</w:t>
            </w:r>
          </w:p>
        </w:tc>
        <w:tc>
          <w:tcPr>
            <w:tcW w:type="dxa" w:w="3249"/>
          </w:tcPr>
          <w:p>
            <w:pPr>
              <w:spacing w:after="20"/>
            </w:pPr>
            <w:r>
              <w:rPr>
                <w:sz w:val="18"/>
              </w:rPr>
            </w:r>
            <w:r>
              <w:rPr>
                <w:rFonts w:ascii="맑은 고딕" w:hAnsi="맑은 고딕" w:eastAsia="맑은 고딕"/>
                <w:sz w:val="18"/>
              </w:rPr>
              <w:t>OS 셸 접근이 필요하다. tc netem·nftables·커널 파라미터·SIGSTOP은 관리형 계층에서 불가능하다. Graviton은 x86 대비 상시면 월 20% 저렴</w:t>
            </w:r>
          </w:p>
        </w:tc>
      </w:tr>
      <w:tr>
        <w:tc>
          <w:tcPr>
            <w:tcW w:type="dxa" w:w="3249"/>
          </w:tcPr>
          <w:p>
            <w:pPr>
              <w:spacing w:after="20"/>
            </w:pPr>
            <w:r>
              <w:rPr>
                <w:sz w:val="18"/>
              </w:rPr>
            </w:r>
            <w:r>
              <w:rPr>
                <w:rFonts w:ascii="맑은 고딕" w:hAnsi="맑은 고딕" w:eastAsia="맑은 고딕"/>
                <w:sz w:val="18"/>
              </w:rPr>
              <w:t>DB</w:t>
            </w:r>
          </w:p>
        </w:tc>
        <w:tc>
          <w:tcPr>
            <w:tcW w:type="dxa" w:w="3249"/>
          </w:tcPr>
          <w:p>
            <w:pPr>
              <w:spacing w:after="20"/>
            </w:pPr>
            <w:r>
              <w:rPr>
                <w:sz w:val="18"/>
              </w:rPr>
            </w:r>
            <w:r>
              <w:rPr>
                <w:rFonts w:ascii="맑은 고딕" w:hAnsi="맑은 고딕" w:eastAsia="맑은 고딕"/>
                <w:sz w:val="18"/>
              </w:rPr>
              <w:t>EC2 자체 운영 PostgreSQL 17 (RDS 비채택)</w:t>
            </w:r>
          </w:p>
        </w:tc>
        <w:tc>
          <w:tcPr>
            <w:tcW w:type="dxa" w:w="3249"/>
          </w:tcPr>
          <w:p>
            <w:pPr>
              <w:spacing w:after="20"/>
            </w:pPr>
            <w:r>
              <w:rPr>
                <w:sz w:val="18"/>
              </w:rPr>
            </w:r>
            <w:r>
              <w:rPr>
                <w:rFonts w:ascii="맑은 고딕" w:hAnsi="맑은 고딕" w:eastAsia="맑은 고딕"/>
                <w:sz w:val="18"/>
              </w:rPr>
              <w:t>5절·8절 참조. 증명하려는 명제가 장애 아래의 무결과 복구인데, 장애를 주입할 권한이 없는 계층은 증명 대상에서 빠진다</w:t>
            </w:r>
          </w:p>
        </w:tc>
      </w:tr>
      <w:tr>
        <w:tc>
          <w:tcPr>
            <w:tcW w:type="dxa" w:w="3249"/>
          </w:tcPr>
          <w:p>
            <w:pPr>
              <w:spacing w:after="20"/>
            </w:pPr>
            <w:r>
              <w:rPr>
                <w:sz w:val="18"/>
              </w:rPr>
            </w:r>
            <w:r>
              <w:rPr>
                <w:rFonts w:ascii="맑은 고딕" w:hAnsi="맑은 고딕" w:eastAsia="맑은 고딕"/>
                <w:sz w:val="18"/>
              </w:rPr>
              <w:t>로드밸런서</w:t>
            </w:r>
          </w:p>
        </w:tc>
        <w:tc>
          <w:tcPr>
            <w:tcW w:type="dxa" w:w="3249"/>
          </w:tcPr>
          <w:p>
            <w:pPr>
              <w:spacing w:after="20"/>
            </w:pPr>
            <w:r>
              <w:rPr>
                <w:sz w:val="18"/>
              </w:rPr>
            </w:r>
            <w:r>
              <w:rPr>
                <w:rFonts w:ascii="맑은 고딕" w:hAnsi="맑은 고딕" w:eastAsia="맑은 고딕"/>
                <w:sz w:val="18"/>
              </w:rPr>
              <w:t>ALB (2 가용영역)</w:t>
            </w:r>
          </w:p>
        </w:tc>
        <w:tc>
          <w:tcPr>
            <w:tcW w:type="dxa" w:w="3249"/>
          </w:tcPr>
          <w:p>
            <w:pPr>
              <w:spacing w:after="20"/>
            </w:pPr>
            <w:r>
              <w:rPr>
                <w:sz w:val="18"/>
              </w:rPr>
            </w:r>
            <w:r>
              <w:rPr>
                <w:rFonts w:ascii="맑은 고딕" w:hAnsi="맑은 고딕" w:eastAsia="맑은 고딕"/>
                <w:sz w:val="18"/>
              </w:rPr>
              <w:t xml:space="preserve">2 AZ 이중화의 진입점을 이중화하려면 관리형이 필요하다. 헬스체크가 앱의 </w:t>
            </w:r>
            <w:r>
              <w:rPr>
                <w:rFonts w:ascii="Consolas" w:hAnsi="Consolas" w:eastAsia="Consolas"/>
                <w:sz w:val="18"/>
              </w:rPr>
              <w:t>/actuator/health/readiness</w:t>
            </w:r>
            <w:r>
              <w:rPr>
                <w:rFonts w:ascii="맑은 고딕" w:hAnsi="맑은 고딕" w:eastAsia="맑은 고딕"/>
                <w:sz w:val="18"/>
              </w:rPr>
              <w:t xml:space="preserve"> 8081을 그대로 읽으므로 판정 주체는 앱이고, 자작 헬스체크 코드가 사라진다. 월 고정 USD 16.43 + LCU 변동</w:t>
            </w:r>
          </w:p>
        </w:tc>
      </w:tr>
      <w:tr>
        <w:tc>
          <w:tcPr>
            <w:tcW w:type="dxa" w:w="3249"/>
          </w:tcPr>
          <w:p>
            <w:pPr>
              <w:spacing w:after="20"/>
            </w:pPr>
            <w:r>
              <w:rPr>
                <w:sz w:val="18"/>
              </w:rPr>
            </w:r>
            <w:r>
              <w:rPr>
                <w:rFonts w:ascii="맑은 고딕" w:hAnsi="맑은 고딕" w:eastAsia="맑은 고딕"/>
                <w:sz w:val="18"/>
              </w:rPr>
              <w:t>NAT</w:t>
            </w:r>
          </w:p>
        </w:tc>
        <w:tc>
          <w:tcPr>
            <w:tcW w:type="dxa" w:w="3249"/>
          </w:tcPr>
          <w:p>
            <w:pPr>
              <w:spacing w:after="20"/>
            </w:pPr>
            <w:r>
              <w:rPr>
                <w:sz w:val="18"/>
              </w:rPr>
            </w:r>
            <w:r>
              <w:rPr>
                <w:rFonts w:ascii="맑은 고딕" w:hAnsi="맑은 고딕" w:eastAsia="맑은 고딕"/>
                <w:sz w:val="18"/>
              </w:rPr>
              <w:t>NAT 인스턴스 t4g.nano 2대, AZ 로컬 (NAT Gateway 비채택)</w:t>
            </w:r>
          </w:p>
        </w:tc>
        <w:tc>
          <w:tcPr>
            <w:tcW w:type="dxa" w:w="3249"/>
          </w:tcPr>
          <w:p>
            <w:pPr>
              <w:spacing w:after="20"/>
            </w:pPr>
            <w:r>
              <w:rPr>
                <w:sz w:val="18"/>
              </w:rPr>
            </w:r>
            <w:r>
              <w:rPr>
                <w:rFonts w:ascii="맑은 고딕" w:hAnsi="맑은 고딕" w:eastAsia="맑은 고딕"/>
                <w:sz w:val="18"/>
              </w:rPr>
              <w:t>월 USD 78.55 절감. 동시에 nftables masquerade 실물 근거가 된다. AZ 로컬이라 한 AZ를 잃어도 다른 AZ의 아웃바운드가 남는다</w:t>
            </w:r>
          </w:p>
        </w:tc>
      </w:tr>
      <w:tr>
        <w:tc>
          <w:tcPr>
            <w:tcW w:type="dxa" w:w="3249"/>
          </w:tcPr>
          <w:p>
            <w:pPr>
              <w:spacing w:after="20"/>
            </w:pPr>
            <w:r>
              <w:rPr>
                <w:sz w:val="18"/>
              </w:rPr>
            </w:r>
            <w:r>
              <w:rPr>
                <w:rFonts w:ascii="맑은 고딕" w:hAnsi="맑은 고딕" w:eastAsia="맑은 고딕"/>
                <w:sz w:val="18"/>
              </w:rPr>
              <w:t>온프레미스·클라우드 연결</w:t>
            </w:r>
          </w:p>
        </w:tc>
        <w:tc>
          <w:tcPr>
            <w:tcW w:type="dxa" w:w="3249"/>
          </w:tcPr>
          <w:p>
            <w:pPr>
              <w:spacing w:after="20"/>
            </w:pPr>
            <w:r>
              <w:rPr>
                <w:sz w:val="18"/>
              </w:rPr>
            </w:r>
            <w:r>
              <w:rPr>
                <w:rFonts w:ascii="맑은 고딕" w:hAnsi="맑은 고딕" w:eastAsia="맑은 고딕"/>
                <w:sz w:val="18"/>
              </w:rPr>
              <w:t>상시 터널을 두지 않는다 (Site-to-Site VPN 비채택)</w:t>
            </w:r>
          </w:p>
        </w:tc>
        <w:tc>
          <w:tcPr>
            <w:tcW w:type="dxa" w:w="3249"/>
          </w:tcPr>
          <w:p>
            <w:pPr>
              <w:spacing w:after="20"/>
            </w:pPr>
            <w:r>
              <w:rPr>
                <w:sz w:val="18"/>
              </w:rPr>
            </w:r>
            <w:r>
              <w:rPr>
                <w:rFonts w:ascii="맑은 고딕" w:hAnsi="맑은 고딕" w:eastAsia="맑은 고딕"/>
                <w:sz w:val="18"/>
              </w:rPr>
              <w:t>두 평면을 잇는 것은 네트워크가 아니라 같은 GHCR 이미지 digest와 저장소에 커밋한 verdict 파일이다. 검증면 PC가 상시 구동이 아니므로 상시 터널을 전제하면 그 전제가 먼저 깨진다. 필요할 때만 WireGuard를 세우고 상시 의존으로 적지 않는다. 관리형 VPN은 연결당 시간 과금이라 월 약 USD 36이며 이 단가는 9.2 요금표 판본에서 확인하지 않았으므로 9.8 회피액을 확정치로 인용하지 않는다</w:t>
            </w:r>
          </w:p>
        </w:tc>
      </w:tr>
      <w:tr>
        <w:tc>
          <w:tcPr>
            <w:tcW w:type="dxa" w:w="3249"/>
          </w:tcPr>
          <w:p>
            <w:pPr>
              <w:spacing w:after="20"/>
            </w:pPr>
            <w:r>
              <w:rPr>
                <w:sz w:val="18"/>
              </w:rPr>
            </w:r>
            <w:r>
              <w:rPr>
                <w:rFonts w:ascii="맑은 고딕" w:hAnsi="맑은 고딕" w:eastAsia="맑은 고딕"/>
                <w:sz w:val="18"/>
              </w:rPr>
              <w:t>정적 웹</w:t>
            </w:r>
          </w:p>
        </w:tc>
        <w:tc>
          <w:tcPr>
            <w:tcW w:type="dxa" w:w="3249"/>
          </w:tcPr>
          <w:p>
            <w:pPr>
              <w:spacing w:after="20"/>
            </w:pPr>
            <w:r>
              <w:rPr>
                <w:sz w:val="18"/>
              </w:rPr>
            </w:r>
            <w:r>
              <w:rPr>
                <w:rFonts w:ascii="맑은 고딕" w:hAnsi="맑은 고딕" w:eastAsia="맑은 고딕"/>
                <w:sz w:val="18"/>
              </w:rPr>
              <w:t>S3 + CloudFront + ACM + Route 53</w:t>
            </w:r>
          </w:p>
        </w:tc>
        <w:tc>
          <w:tcPr>
            <w:tcW w:type="dxa" w:w="3249"/>
          </w:tcPr>
          <w:p>
            <w:pPr>
              <w:spacing w:after="20"/>
            </w:pPr>
            <w:r>
              <w:rPr>
                <w:sz w:val="18"/>
              </w:rPr>
            </w:r>
            <w:r>
              <w:rPr>
                <w:rFonts w:ascii="맑은 고딕" w:hAnsi="맑은 고딕" w:eastAsia="맑은 고딕"/>
                <w:sz w:val="18"/>
              </w:rPr>
              <w:t>앱 노드 자원을 쓰지 않고, 오리진 장애와 웹 가용성을 분리한다. EC2 전체를 죽이는 실험 중에도 웹은 200을 돌려준다. 프리티어 범위 안이라 비용 0</w:t>
            </w:r>
          </w:p>
        </w:tc>
      </w:tr>
      <w:tr>
        <w:tc>
          <w:tcPr>
            <w:tcW w:type="dxa" w:w="3249"/>
          </w:tcPr>
          <w:p>
            <w:pPr>
              <w:spacing w:after="20"/>
            </w:pPr>
            <w:r>
              <w:rPr>
                <w:sz w:val="18"/>
              </w:rPr>
            </w:r>
            <w:r>
              <w:rPr>
                <w:rFonts w:ascii="맑은 고딕" w:hAnsi="맑은 고딕" w:eastAsia="맑은 고딕"/>
                <w:sz w:val="18"/>
              </w:rPr>
              <w:t>관측</w:t>
            </w:r>
          </w:p>
        </w:tc>
        <w:tc>
          <w:tcPr>
            <w:tcW w:type="dxa" w:w="3249"/>
          </w:tcPr>
          <w:p>
            <w:pPr>
              <w:spacing w:after="20"/>
            </w:pPr>
            <w:r>
              <w:rPr>
                <w:sz w:val="18"/>
              </w:rPr>
            </w:r>
            <w:r>
              <w:rPr>
                <w:rFonts w:ascii="맑은 고딕" w:hAnsi="맑은 고딕" w:eastAsia="맑은 고딕"/>
                <w:sz w:val="18"/>
              </w:rPr>
              <w:t>Prometheus·Grafana 자체 운영 (CloudWatch 비채택). 로그 중앙화는 미배선이며 7.1이 목표로 적는다</w:t>
            </w:r>
          </w:p>
        </w:tc>
        <w:tc>
          <w:tcPr>
            <w:tcW w:type="dxa" w:w="3249"/>
          </w:tcPr>
          <w:p>
            <w:pPr>
              <w:spacing w:after="20"/>
            </w:pPr>
            <w:r>
              <w:rPr>
                <w:sz w:val="18"/>
              </w:rPr>
            </w:r>
            <w:r>
              <w:rPr>
                <w:rFonts w:ascii="맑은 고딕" w:hAnsi="맑은 고딕" w:eastAsia="맑은 고딕"/>
                <w:sz w:val="18"/>
              </w:rPr>
              <w:t>레코딩 룰 9·알람 11·대시보드 4종이 이미 파일로 존재하고 CI가 promtool로 검증한다. 서울 리전 CloudWatch로 옮기면 월 약 USD 190이 든다(추정 기반). Loki는 compose 서비스·수집기·Grafana 데이터소스 어디에도 없으므로 채택 사유 행에 현재형으로 적지 않는다</w:t>
            </w:r>
          </w:p>
        </w:tc>
      </w:tr>
      <w:tr>
        <w:tc>
          <w:tcPr>
            <w:tcW w:type="dxa" w:w="3249"/>
          </w:tcPr>
          <w:p>
            <w:pPr>
              <w:spacing w:after="20"/>
            </w:pPr>
            <w:r>
              <w:rPr>
                <w:sz w:val="18"/>
              </w:rPr>
            </w:r>
            <w:r>
              <w:rPr>
                <w:rFonts w:ascii="맑은 고딕" w:hAnsi="맑은 고딕" w:eastAsia="맑은 고딕"/>
                <w:sz w:val="18"/>
              </w:rPr>
              <w:t>시크릿</w:t>
            </w:r>
          </w:p>
        </w:tc>
        <w:tc>
          <w:tcPr>
            <w:tcW w:type="dxa" w:w="3249"/>
          </w:tcPr>
          <w:p>
            <w:pPr>
              <w:spacing w:after="20"/>
            </w:pPr>
            <w:r>
              <w:rPr>
                <w:sz w:val="18"/>
              </w:rPr>
            </w:r>
            <w:r>
              <w:rPr>
                <w:rFonts w:ascii="맑은 고딕" w:hAnsi="맑은 고딕" w:eastAsia="맑은 고딕"/>
                <w:sz w:val="18"/>
              </w:rPr>
              <w:t>SSM Parameter Store SecureString (Secrets Manager 비채택)</w:t>
            </w:r>
          </w:p>
        </w:tc>
        <w:tc>
          <w:tcPr>
            <w:tcW w:type="dxa" w:w="3249"/>
          </w:tcPr>
          <w:p>
            <w:pPr>
              <w:spacing w:after="20"/>
            </w:pPr>
            <w:r>
              <w:rPr>
                <w:sz w:val="18"/>
              </w:rPr>
            </w:r>
            <w:r>
              <w:rPr>
                <w:rFonts w:ascii="맑은 고딕" w:hAnsi="맑은 고딕" w:eastAsia="맑은 고딕"/>
                <w:sz w:val="18"/>
              </w:rPr>
              <w:t>시크릿당 월 USD 0.40 회피. 표준 파라미터로 충분</w:t>
            </w:r>
          </w:p>
        </w:tc>
      </w:tr>
      <w:tr>
        <w:tc>
          <w:tcPr>
            <w:tcW w:type="dxa" w:w="3249"/>
          </w:tcPr>
          <w:p>
            <w:pPr>
              <w:spacing w:after="20"/>
            </w:pPr>
            <w:r>
              <w:rPr>
                <w:sz w:val="18"/>
              </w:rPr>
            </w:r>
            <w:r>
              <w:rPr>
                <w:rFonts w:ascii="맑은 고딕" w:hAnsi="맑은 고딕" w:eastAsia="맑은 고딕"/>
                <w:sz w:val="18"/>
              </w:rPr>
              <w:t>관리자 접근</w:t>
            </w:r>
          </w:p>
        </w:tc>
        <w:tc>
          <w:tcPr>
            <w:tcW w:type="dxa" w:w="3249"/>
          </w:tcPr>
          <w:p>
            <w:pPr>
              <w:spacing w:after="20"/>
            </w:pPr>
            <w:r>
              <w:rPr>
                <w:sz w:val="18"/>
              </w:rPr>
            </w:r>
            <w:r>
              <w:rPr>
                <w:rFonts w:ascii="맑은 고딕" w:hAnsi="맑은 고딕" w:eastAsia="맑은 고딕"/>
                <w:sz w:val="18"/>
              </w:rPr>
              <w:t>SSM Session Manager (SSH 폐쇄)</w:t>
            </w:r>
          </w:p>
        </w:tc>
        <w:tc>
          <w:tcPr>
            <w:tcW w:type="dxa" w:w="3249"/>
          </w:tcPr>
          <w:p>
            <w:pPr>
              <w:spacing w:after="20"/>
            </w:pPr>
            <w:r>
              <w:rPr>
                <w:sz w:val="18"/>
              </w:rPr>
            </w:r>
            <w:r>
              <w:rPr>
                <w:rFonts w:ascii="맑은 고딕" w:hAnsi="맑은 고딕" w:eastAsia="맑은 고딕"/>
                <w:sz w:val="18"/>
              </w:rPr>
              <w:t>인바운드 22를 아예 열지 않는다. 세션 로그가 그 자체로 감사 증거</w:t>
            </w:r>
          </w:p>
        </w:tc>
      </w:tr>
      <w:tr>
        <w:tc>
          <w:tcPr>
            <w:tcW w:type="dxa" w:w="3249"/>
          </w:tcPr>
          <w:p>
            <w:pPr>
              <w:spacing w:after="20"/>
            </w:pPr>
            <w:r>
              <w:rPr>
                <w:sz w:val="18"/>
              </w:rPr>
            </w:r>
            <w:r>
              <w:rPr>
                <w:rFonts w:ascii="맑은 고딕" w:hAnsi="맑은 고딕" w:eastAsia="맑은 고딕"/>
                <w:sz w:val="18"/>
              </w:rPr>
              <w:t>CI/CD 인증</w:t>
            </w:r>
          </w:p>
        </w:tc>
        <w:tc>
          <w:tcPr>
            <w:tcW w:type="dxa" w:w="3249"/>
          </w:tcPr>
          <w:p>
            <w:pPr>
              <w:spacing w:after="20"/>
            </w:pPr>
            <w:r>
              <w:rPr>
                <w:sz w:val="18"/>
              </w:rPr>
            </w:r>
            <w:r>
              <w:rPr>
                <w:rFonts w:ascii="맑은 고딕" w:hAnsi="맑은 고딕" w:eastAsia="맑은 고딕"/>
                <w:sz w:val="18"/>
              </w:rPr>
              <w:t>GitHub Actions OIDC 페더레이션</w:t>
            </w:r>
          </w:p>
        </w:tc>
        <w:tc>
          <w:tcPr>
            <w:tcW w:type="dxa" w:w="3249"/>
          </w:tcPr>
          <w:p>
            <w:pPr>
              <w:spacing w:after="20"/>
            </w:pPr>
            <w:r>
              <w:rPr>
                <w:sz w:val="18"/>
              </w:rPr>
            </w:r>
            <w:r>
              <w:rPr>
                <w:rFonts w:ascii="맑은 고딕" w:hAnsi="맑은 고딕" w:eastAsia="맑은 고딕"/>
                <w:sz w:val="18"/>
              </w:rPr>
              <w:t>장기 액세스 키를 발급하지 않는다. 키 유출 경유 과금 사고 경로를 구조적으로 차단</w:t>
            </w:r>
          </w:p>
        </w:tc>
      </w:tr>
      <w:tr>
        <w:tc>
          <w:tcPr>
            <w:tcW w:type="dxa" w:w="3249"/>
          </w:tcPr>
          <w:p>
            <w:pPr>
              <w:spacing w:after="20"/>
            </w:pPr>
            <w:r>
              <w:rPr>
                <w:sz w:val="18"/>
              </w:rPr>
            </w:r>
            <w:r>
              <w:rPr>
                <w:rFonts w:ascii="맑은 고딕" w:hAnsi="맑은 고딕" w:eastAsia="맑은 고딕"/>
                <w:sz w:val="18"/>
              </w:rPr>
              <w:t>IaC</w:t>
            </w:r>
          </w:p>
        </w:tc>
        <w:tc>
          <w:tcPr>
            <w:tcW w:type="dxa" w:w="3249"/>
          </w:tcPr>
          <w:p>
            <w:pPr>
              <w:spacing w:after="20"/>
            </w:pPr>
            <w:r>
              <w:rPr>
                <w:sz w:val="18"/>
              </w:rPr>
            </w:r>
            <w:r>
              <w:rPr>
                <w:rFonts w:ascii="맑은 고딕" w:hAnsi="맑은 고딕" w:eastAsia="맑은 고딕"/>
                <w:sz w:val="18"/>
              </w:rPr>
              <w:t>Terraform (스트레치)</w:t>
            </w:r>
          </w:p>
        </w:tc>
        <w:tc>
          <w:tcPr>
            <w:tcW w:type="dxa" w:w="3249"/>
          </w:tcPr>
          <w:p>
            <w:pPr>
              <w:spacing w:after="20"/>
            </w:pPr>
            <w:r>
              <w:rPr>
                <w:sz w:val="18"/>
              </w:rPr>
            </w:r>
            <w:r>
              <w:rPr>
                <w:rFonts w:ascii="맑은 고딕" w:hAnsi="맑은 고딕" w:eastAsia="맑은 고딕"/>
                <w:sz w:val="18"/>
              </w:rPr>
              <w:t>증명면을 매 회차 생성·파기하는 운용에 필요. 예비 시간 조건 충족 시에만 착수</w:t>
            </w:r>
          </w:p>
        </w:tc>
      </w:tr>
    </w:tbl>
    <w:p>
      <w:pPr>
        <w:spacing w:after="40"/>
      </w:pPr>
    </w:p>
    <w:p>
      <w:pPr>
        <w:pStyle w:val="Heading2"/>
        <w:spacing w:before="280" w:after="100"/>
      </w:pPr>
      <w:r>
        <w:rPr>
          <w:rFonts w:ascii="맑은 고딕" w:hAnsi="맑은 고딕" w:eastAsia="맑은 고딕"/>
          <w:b/>
          <w:color w:val="1B2429"/>
          <w:sz w:val="28"/>
        </w:rPr>
        <w:t>5. 시스템 아키텍처</w:t>
      </w:r>
    </w:p>
    <w:p>
      <w:pPr>
        <w:pStyle w:val="Heading3"/>
        <w:spacing w:before="180" w:after="100"/>
      </w:pPr>
      <w:r>
        <w:rPr>
          <w:rFonts w:ascii="맑은 고딕" w:hAnsi="맑은 고딕" w:eastAsia="맑은 고딕"/>
          <w:b/>
          <w:color w:val="1B2429"/>
          <w:sz w:val="23"/>
        </w:rPr>
        <w:t>5.1 모듈 구성</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모듈</w:t>
            </w:r>
          </w:p>
        </w:tc>
        <w:tc>
          <w:tcPr>
            <w:tcW w:type="dxa" w:w="3249"/>
            <w:shd w:val="clear" w:fill="2F3E47"/>
          </w:tcPr>
          <w:p>
            <w:pPr>
              <w:spacing w:after="20"/>
            </w:pPr>
            <w:r>
              <w:rPr>
                <w:b/>
                <w:color w:val="FFFFFF"/>
                <w:sz w:val="18"/>
              </w:rPr>
            </w:r>
            <w:r>
              <w:rPr>
                <w:rFonts w:ascii="맑은 고딕" w:hAnsi="맑은 고딕" w:eastAsia="맑은 고딕"/>
                <w:b/>
                <w:color w:val="FFFFFF"/>
                <w:sz w:val="18"/>
              </w:rPr>
              <w:t>규모</w:t>
            </w:r>
          </w:p>
        </w:tc>
        <w:tc>
          <w:tcPr>
            <w:tcW w:type="dxa" w:w="3249"/>
            <w:shd w:val="clear" w:fill="2F3E47"/>
          </w:tcPr>
          <w:p>
            <w:pPr>
              <w:spacing w:after="20"/>
            </w:pPr>
            <w:r>
              <w:rPr>
                <w:b/>
                <w:color w:val="FFFFFF"/>
                <w:sz w:val="18"/>
              </w:rPr>
            </w:r>
            <w:r>
              <w:rPr>
                <w:rFonts w:ascii="맑은 고딕" w:hAnsi="맑은 고딕" w:eastAsia="맑은 고딕"/>
                <w:b/>
                <w:color w:val="FFFFFF"/>
                <w:sz w:val="18"/>
              </w:rPr>
              <w:t>성질</w:t>
            </w:r>
          </w:p>
        </w:tc>
      </w:tr>
      <w:tr>
        <w:tc>
          <w:tcPr>
            <w:tcW w:type="dxa" w:w="3249"/>
          </w:tcPr>
          <w:p>
            <w:pPr>
              <w:spacing w:after="20"/>
            </w:pPr>
            <w:r>
              <w:rPr>
                <w:sz w:val="18"/>
              </w:rPr>
            </w:r>
            <w:r>
              <w:rPr>
                <w:rFonts w:ascii="Consolas" w:hAnsi="Consolas" w:eastAsia="Consolas"/>
                <w:sz w:val="18"/>
              </w:rPr>
              <w:t>server/engine</w:t>
            </w:r>
          </w:p>
        </w:tc>
        <w:tc>
          <w:tcPr>
            <w:tcW w:type="dxa" w:w="3249"/>
          </w:tcPr>
          <w:p>
            <w:pPr>
              <w:spacing w:after="20"/>
            </w:pPr>
            <w:r>
              <w:rPr>
                <w:sz w:val="18"/>
              </w:rPr>
            </w:r>
            <w:r>
              <w:rPr>
                <w:rFonts w:ascii="맑은 고딕" w:hAnsi="맑은 고딕" w:eastAsia="맑은 고딕"/>
                <w:sz w:val="18"/>
              </w:rPr>
              <w:t>main 10파일 1,099줄, test 4파일</w:t>
            </w:r>
          </w:p>
        </w:tc>
        <w:tc>
          <w:tcPr>
            <w:tcW w:type="dxa" w:w="3249"/>
          </w:tcPr>
          <w:p>
            <w:pPr>
              <w:spacing w:after="20"/>
            </w:pPr>
            <w:r>
              <w:rPr>
                <w:sz w:val="18"/>
              </w:rPr>
            </w:r>
            <w:r>
              <w:rPr>
                <w:rFonts w:ascii="맑은 고딕" w:hAnsi="맑은 고딕" w:eastAsia="맑은 고딕"/>
                <w:sz w:val="18"/>
              </w:rPr>
              <w:t xml:space="preserve">순수 Java. main 소스 import가 전부 </w:t>
            </w:r>
            <w:r>
              <w:rPr>
                <w:rFonts w:ascii="Consolas" w:hAnsi="Consolas" w:eastAsia="Consolas"/>
                <w:sz w:val="18"/>
              </w:rPr>
              <w:t>java.*</w:t>
            </w:r>
            <w:r>
              <w:rPr>
                <w:rFonts w:ascii="맑은 고딕" w:hAnsi="맑은 고딕" w:eastAsia="맑은 고딕"/>
                <w:sz w:val="18"/>
              </w:rPr>
              <w:t xml:space="preserve"> 표준 라이브러리, 서드파티 0건. Spring·락·I/O·벽시계·난수 금지</w:t>
            </w:r>
          </w:p>
        </w:tc>
      </w:tr>
      <w:tr>
        <w:tc>
          <w:tcPr>
            <w:tcW w:type="dxa" w:w="3249"/>
          </w:tcPr>
          <w:p>
            <w:pPr>
              <w:spacing w:after="20"/>
            </w:pPr>
            <w:r>
              <w:rPr>
                <w:sz w:val="18"/>
              </w:rPr>
            </w:r>
            <w:r>
              <w:rPr>
                <w:rFonts w:ascii="Consolas" w:hAnsi="Consolas" w:eastAsia="Consolas"/>
                <w:sz w:val="18"/>
              </w:rPr>
              <w:t>server/app</w:t>
            </w:r>
          </w:p>
        </w:tc>
        <w:tc>
          <w:tcPr>
            <w:tcW w:type="dxa" w:w="3249"/>
          </w:tcPr>
          <w:p>
            <w:pPr>
              <w:spacing w:after="20"/>
            </w:pPr>
            <w:r>
              <w:rPr>
                <w:sz w:val="18"/>
              </w:rPr>
            </w:r>
            <w:r>
              <w:rPr>
                <w:rFonts w:ascii="맑은 고딕" w:hAnsi="맑은 고딕" w:eastAsia="맑은 고딕"/>
                <w:sz w:val="18"/>
              </w:rPr>
              <w:t>main 194파일 22,265줄, test 66파일</w:t>
            </w:r>
          </w:p>
        </w:tc>
        <w:tc>
          <w:tcPr>
            <w:tcW w:type="dxa" w:w="3249"/>
          </w:tcPr>
          <w:p>
            <w:pPr>
              <w:spacing w:after="20"/>
            </w:pPr>
            <w:r>
              <w:rPr>
                <w:sz w:val="18"/>
              </w:rPr>
            </w:r>
            <w:r>
              <w:rPr>
                <w:rFonts w:ascii="맑은 고딕" w:hAnsi="맑은 고딕" w:eastAsia="맑은 고딕"/>
                <w:sz w:val="18"/>
              </w:rPr>
              <w:t>패키지 분포: api 80, admin 24, engine 19, sim 18, journal 16, harness 10, config 10, ledger 5, dev 4, chaos 4, snapshot 3, 루트 1</w:t>
            </w:r>
          </w:p>
        </w:tc>
      </w:tr>
      <w:tr>
        <w:tc>
          <w:tcPr>
            <w:tcW w:type="dxa" w:w="3249"/>
          </w:tcPr>
          <w:p>
            <w:pPr>
              <w:spacing w:after="20"/>
            </w:pPr>
            <w:r>
              <w:rPr>
                <w:sz w:val="18"/>
              </w:rPr>
            </w:r>
            <w:r>
              <w:rPr>
                <w:rFonts w:ascii="Consolas" w:hAnsi="Consolas" w:eastAsia="Consolas"/>
                <w:sz w:val="18"/>
              </w:rPr>
              <w:t>web</w:t>
            </w:r>
          </w:p>
        </w:tc>
        <w:tc>
          <w:tcPr>
            <w:tcW w:type="dxa" w:w="3249"/>
          </w:tcPr>
          <w:p>
            <w:pPr>
              <w:spacing w:after="20"/>
            </w:pPr>
            <w:r>
              <w:rPr>
                <w:sz w:val="18"/>
              </w:rPr>
            </w:r>
            <w:r>
              <w:rPr>
                <w:rFonts w:ascii="맑은 고딕" w:hAnsi="맑은 고딕" w:eastAsia="맑은 고딕"/>
                <w:sz w:val="18"/>
              </w:rPr>
              <w:t>189파일 32,305줄</w:t>
            </w:r>
          </w:p>
        </w:tc>
        <w:tc>
          <w:tcPr>
            <w:tcW w:type="dxa" w:w="3249"/>
          </w:tcPr>
          <w:p>
            <w:pPr>
              <w:spacing w:after="20"/>
            </w:pPr>
            <w:r>
              <w:rPr>
                <w:sz w:val="18"/>
              </w:rPr>
            </w:r>
            <w:r>
              <w:rPr>
                <w:rFonts w:ascii="맑은 고딕" w:hAnsi="맑은 고딕" w:eastAsia="맑은 고딕"/>
                <w:sz w:val="18"/>
              </w:rPr>
              <w:t>Next.js 정적 export</w:t>
            </w:r>
          </w:p>
        </w:tc>
      </w:tr>
      <w:tr>
        <w:tc>
          <w:tcPr>
            <w:tcW w:type="dxa" w:w="3249"/>
          </w:tcPr>
          <w:p>
            <w:pPr>
              <w:spacing w:after="20"/>
            </w:pPr>
            <w:r>
              <w:rPr>
                <w:sz w:val="18"/>
              </w:rPr>
            </w:r>
            <w:r>
              <w:rPr>
                <w:rFonts w:ascii="Consolas" w:hAnsi="Consolas" w:eastAsia="Consolas"/>
                <w:sz w:val="18"/>
              </w:rPr>
              <w:t>harness</w:t>
            </w:r>
          </w:p>
        </w:tc>
        <w:tc>
          <w:tcPr>
            <w:tcW w:type="dxa" w:w="3249"/>
          </w:tcPr>
          <w:p>
            <w:pPr>
              <w:spacing w:after="20"/>
            </w:pPr>
            <w:r>
              <w:rPr>
                <w:sz w:val="18"/>
              </w:rPr>
            </w:r>
            <w:r>
              <w:rPr>
                <w:rFonts w:ascii="맑은 고딕" w:hAnsi="맑은 고딕" w:eastAsia="맑은 고딕"/>
                <w:sz w:val="18"/>
              </w:rPr>
              <w:t>compose · 스크립트 15 · k6 자산 · SQL 카탈로그 · Prometheus 룰 · Grafana 대시보드</w:t>
            </w:r>
          </w:p>
        </w:tc>
        <w:tc>
          <w:tcPr>
            <w:tcW w:type="dxa" w:w="3249"/>
          </w:tcPr>
          <w:p>
            <w:pPr>
              <w:spacing w:after="20"/>
            </w:pPr>
            <w:r>
              <w:rPr>
                <w:sz w:val="18"/>
              </w:rPr>
            </w:r>
            <w:r>
              <w:rPr>
                <w:rFonts w:ascii="맑은 고딕" w:hAnsi="맑은 고딕" w:eastAsia="맑은 고딕"/>
                <w:sz w:val="18"/>
              </w:rPr>
              <w:t>검증 장치</w:t>
            </w:r>
          </w:p>
        </w:tc>
      </w:tr>
    </w:tbl>
    <w:p>
      <w:pPr>
        <w:spacing w:after="40"/>
      </w:pPr>
    </w:p>
    <w:p>
      <w:pPr>
        <w:spacing w:before="0" w:after="200"/>
        <w:jc w:val="center"/>
      </w:pPr>
      <w:r>
        <w:rPr>
          <w:rFonts w:ascii="맑은 고딕" w:hAnsi="맑은 고딕" w:eastAsia="맑은 고딕"/>
          <w:color w:val="5A6B75"/>
          <w:sz w:val="18"/>
        </w:rPr>
        <w:t>[그림 1] 모듈 구성과 의존 방향</w:t>
      </w:r>
    </w:p>
    <w:p>
      <w:pPr>
        <w:pStyle w:val="Heading3"/>
        <w:spacing w:before="180" w:after="100"/>
      </w:pPr>
      <w:r>
        <w:rPr>
          <w:rFonts w:ascii="맑은 고딕" w:hAnsi="맑은 고딕" w:eastAsia="맑은 고딕"/>
          <w:b/>
          <w:color w:val="1B2429"/>
          <w:sz w:val="23"/>
        </w:rPr>
        <w:t>5.2 3계층 SoT (Source of Truth)</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테이블</w:t>
            </w:r>
          </w:p>
        </w:tc>
        <w:tc>
          <w:tcPr>
            <w:tcW w:type="dxa" w:w="3249"/>
            <w:shd w:val="clear" w:fill="2F3E47"/>
          </w:tcPr>
          <w:p>
            <w:pPr>
              <w:spacing w:after="20"/>
            </w:pPr>
            <w:r>
              <w:rPr>
                <w:b/>
                <w:color w:val="FFFFFF"/>
                <w:sz w:val="18"/>
              </w:rPr>
            </w:r>
            <w:r>
              <w:rPr>
                <w:rFonts w:ascii="맑은 고딕" w:hAnsi="맑은 고딕" w:eastAsia="맑은 고딕"/>
                <w:b/>
                <w:color w:val="FFFFFF"/>
                <w:sz w:val="18"/>
              </w:rPr>
              <w:t>성질</w:t>
            </w:r>
          </w:p>
        </w:tc>
      </w:tr>
      <w:tr>
        <w:tc>
          <w:tcPr>
            <w:tcW w:type="dxa" w:w="3249"/>
          </w:tcPr>
          <w:p>
            <w:pPr>
              <w:spacing w:after="20"/>
            </w:pPr>
            <w:r>
              <w:rPr>
                <w:sz w:val="18"/>
              </w:rPr>
            </w:r>
            <w:r>
              <w:rPr>
                <w:rFonts w:ascii="맑은 고딕" w:hAnsi="맑은 고딕" w:eastAsia="맑은 고딕"/>
                <w:sz w:val="18"/>
              </w:rPr>
              <w:t>① 복구 원천</w:t>
            </w:r>
          </w:p>
        </w:tc>
        <w:tc>
          <w:tcPr>
            <w:tcW w:type="dxa" w:w="3249"/>
          </w:tcPr>
          <w:p>
            <w:pPr>
              <w:spacing w:after="20"/>
            </w:pPr>
            <w:r>
              <w:rPr>
                <w:sz w:val="18"/>
              </w:rPr>
            </w:r>
            <w:r>
              <w:rPr>
                <w:rFonts w:ascii="맑은 고딕" w:hAnsi="맑은 고딕" w:eastAsia="맑은 고딕"/>
                <w:sz w:val="18"/>
              </w:rPr>
              <w:t>command_journal, event_journal, snapshots</w:t>
            </w:r>
          </w:p>
        </w:tc>
        <w:tc>
          <w:tcPr>
            <w:tcW w:type="dxa" w:w="3249"/>
          </w:tcPr>
          <w:p>
            <w:pPr>
              <w:spacing w:after="20"/>
            </w:pPr>
            <w:r>
              <w:rPr>
                <w:sz w:val="18"/>
              </w:rPr>
            </w:r>
            <w:r>
              <w:rPr>
                <w:rFonts w:ascii="맑은 고딕" w:hAnsi="맑은 고딕" w:eastAsia="맑은 고딕"/>
                <w:sz w:val="18"/>
              </w:rPr>
              <w:t>append-only. UPDATE·DELETE를 forbid_mutation 트리거가 ROW·STATEMENT 두 겹으로 물리 차단. 재생 가능</w:t>
            </w:r>
          </w:p>
        </w:tc>
      </w:tr>
      <w:tr>
        <w:tc>
          <w:tcPr>
            <w:tcW w:type="dxa" w:w="3249"/>
          </w:tcPr>
          <w:p>
            <w:pPr>
              <w:spacing w:after="20"/>
            </w:pPr>
            <w:r>
              <w:rPr>
                <w:sz w:val="18"/>
              </w:rPr>
            </w:r>
            <w:r>
              <w:rPr>
                <w:rFonts w:ascii="맑은 고딕" w:hAnsi="맑은 고딕" w:eastAsia="맑은 고딕"/>
                <w:sz w:val="18"/>
              </w:rPr>
              <w:t>② 회계 원천</w:t>
            </w:r>
          </w:p>
        </w:tc>
        <w:tc>
          <w:tcPr>
            <w:tcW w:type="dxa" w:w="3249"/>
          </w:tcPr>
          <w:p>
            <w:pPr>
              <w:spacing w:after="20"/>
            </w:pPr>
            <w:r>
              <w:rPr>
                <w:sz w:val="18"/>
              </w:rPr>
            </w:r>
            <w:r>
              <w:rPr>
                <w:rFonts w:ascii="맑은 고딕" w:hAnsi="맑은 고딕" w:eastAsia="맑은 고딕"/>
                <w:sz w:val="18"/>
              </w:rPr>
              <w:t>ledger_transactions, ledger_entries</w:t>
            </w:r>
          </w:p>
        </w:tc>
        <w:tc>
          <w:tcPr>
            <w:tcW w:type="dxa" w:w="3249"/>
          </w:tcPr>
          <w:p>
            <w:pPr>
              <w:spacing w:after="20"/>
            </w:pPr>
            <w:r>
              <w:rPr>
                <w:sz w:val="18"/>
              </w:rPr>
            </w:r>
            <w:r>
              <w:rPr>
                <w:rFonts w:ascii="맑은 고딕" w:hAnsi="맑은 고딕" w:eastAsia="맑은 고딕"/>
                <w:sz w:val="18"/>
              </w:rPr>
              <w:t>복식부기. 자산별 합 0. 봉인 가드 3종(assert_txn_sealed_balanced · guard_sealed_txn · guard_txn_transition)</w:t>
            </w:r>
          </w:p>
        </w:tc>
      </w:tr>
      <w:tr>
        <w:tc>
          <w:tcPr>
            <w:tcW w:type="dxa" w:w="3249"/>
          </w:tcPr>
          <w:p>
            <w:pPr>
              <w:spacing w:after="20"/>
            </w:pPr>
            <w:r>
              <w:rPr>
                <w:sz w:val="18"/>
              </w:rPr>
            </w:r>
            <w:r>
              <w:rPr>
                <w:rFonts w:ascii="맑은 고딕" w:hAnsi="맑은 고딕" w:eastAsia="맑은 고딕"/>
                <w:sz w:val="18"/>
              </w:rPr>
              <w:t>③ 파생 프로젝션</w:t>
            </w:r>
          </w:p>
        </w:tc>
        <w:tc>
          <w:tcPr>
            <w:tcW w:type="dxa" w:w="3249"/>
          </w:tcPr>
          <w:p>
            <w:pPr>
              <w:spacing w:after="20"/>
            </w:pPr>
            <w:r>
              <w:rPr>
                <w:sz w:val="18"/>
              </w:rPr>
            </w:r>
            <w:r>
              <w:rPr>
                <w:rFonts w:ascii="맑은 고딕" w:hAnsi="맑은 고딕" w:eastAsia="맑은 고딕"/>
                <w:sz w:val="18"/>
              </w:rPr>
              <w:t>balances, orders, trades, position_cost</w:t>
            </w:r>
          </w:p>
        </w:tc>
        <w:tc>
          <w:tcPr>
            <w:tcW w:type="dxa" w:w="3249"/>
          </w:tcPr>
          <w:p>
            <w:pPr>
              <w:spacing w:after="20"/>
            </w:pPr>
            <w:r>
              <w:rPr>
                <w:sz w:val="18"/>
              </w:rPr>
            </w:r>
            <w:r>
              <w:rPr>
                <w:rFonts w:ascii="맑은 고딕" w:hAnsi="맑은 고딕" w:eastAsia="맑은 고딕"/>
                <w:sz w:val="18"/>
              </w:rPr>
              <w:t>언제든 재계산 가능. position_cost는 rebuild_position_cost로 재구축</w:t>
            </w:r>
          </w:p>
        </w:tc>
      </w:tr>
    </w:tbl>
    <w:p>
      <w:pPr>
        <w:spacing w:after="40"/>
      </w:pPr>
    </w:p>
    <w:p>
      <w:pPr>
        <w:spacing w:after="120"/>
      </w:pPr>
      <w:r>
        <w:rPr>
          <w:rFonts w:ascii="맑은 고딕" w:hAnsi="맑은 고딕" w:eastAsia="맑은 고딕"/>
        </w:rPr>
        <w:t>balance_ledger_check 뷰가 잔고 대 원장 합의 불일치를 mismatch 열로 노출한다. 증명 ②는 ①의 명령 재생으로, 증명 ①은 ②의 자산 보존 불변식으로 각각 판정한다.</w:t>
      </w:r>
    </w:p>
    <w:p>
      <w:pPr>
        <w:spacing w:before="0" w:after="200"/>
        <w:jc w:val="center"/>
      </w:pPr>
      <w:r>
        <w:rPr>
          <w:rFonts w:ascii="맑은 고딕" w:hAnsi="맑은 고딕" w:eastAsia="맑은 고딕"/>
          <w:color w:val="5A6B75"/>
          <w:sz w:val="18"/>
        </w:rPr>
        <w:t>[그림 2] 3계층 SoT와 판정 흐름</w:t>
      </w:r>
    </w:p>
    <w:p>
      <w:pPr>
        <w:pStyle w:val="Heading3"/>
        <w:spacing w:before="180" w:after="100"/>
      </w:pPr>
      <w:r>
        <w:rPr>
          <w:rFonts w:ascii="맑은 고딕" w:hAnsi="맑은 고딕" w:eastAsia="맑은 고딕"/>
          <w:b/>
          <w:color w:val="1B2429"/>
          <w:sz w:val="23"/>
        </w:rPr>
        <w:t>5.3 고가용성 기제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기제</w:t>
            </w:r>
          </w:p>
        </w:tc>
        <w:tc>
          <w:tcPr>
            <w:tcW w:type="dxa" w:w="4873"/>
            <w:shd w:val="clear" w:fill="2F3E47"/>
          </w:tcPr>
          <w:p>
            <w:pPr>
              <w:spacing w:after="20"/>
            </w:pPr>
            <w:r>
              <w:rPr>
                <w:b/>
                <w:color w:val="FFFFFF"/>
                <w:sz w:val="18"/>
              </w:rPr>
            </w:r>
            <w:r>
              <w:rPr>
                <w:rFonts w:ascii="맑은 고딕" w:hAnsi="맑은 고딕" w:eastAsia="맑은 고딕"/>
                <w:b/>
                <w:color w:val="FFFFFF"/>
                <w:sz w:val="18"/>
              </w:rPr>
              <w:t>구현</w:t>
            </w:r>
          </w:p>
        </w:tc>
      </w:tr>
      <w:tr>
        <w:tc>
          <w:tcPr>
            <w:tcW w:type="dxa" w:w="4873"/>
          </w:tcPr>
          <w:p>
            <w:pPr>
              <w:spacing w:after="20"/>
            </w:pPr>
            <w:r>
              <w:rPr>
                <w:sz w:val="18"/>
              </w:rPr>
            </w:r>
            <w:r>
              <w:rPr>
                <w:rFonts w:ascii="맑은 고딕" w:hAnsi="맑은 고딕" w:eastAsia="맑은 고딕"/>
                <w:sz w:val="18"/>
              </w:rPr>
              <w:t>단일 라이터 보장</w:t>
            </w:r>
          </w:p>
        </w:tc>
        <w:tc>
          <w:tcPr>
            <w:tcW w:type="dxa" w:w="4873"/>
          </w:tcPr>
          <w:p>
            <w:pPr>
              <w:spacing w:after="20"/>
            </w:pPr>
            <w:r>
              <w:rPr>
                <w:sz w:val="18"/>
              </w:rPr>
            </w:r>
            <w:r>
              <w:rPr>
                <w:rFonts w:ascii="맑은 고딕" w:hAnsi="맑은 고딕" w:eastAsia="맑은 고딕"/>
                <w:sz w:val="18"/>
              </w:rPr>
              <w:t xml:space="preserve">DB </w:t>
            </w:r>
            <w:r>
              <w:rPr>
                <w:rFonts w:ascii="Consolas" w:hAnsi="Consolas" w:eastAsia="Consolas"/>
                <w:sz w:val="18"/>
              </w:rPr>
              <w:t>leader_lease</w:t>
            </w:r>
            <w:r>
              <w:rPr>
                <w:rFonts w:ascii="맑은 고딕" w:hAnsi="맑은 고딕" w:eastAsia="맑은 고딕"/>
                <w:sz w:val="18"/>
              </w:rPr>
              <w:t xml:space="preserve"> 단일 행(resource='matching-engine'). 부트스트랩 시드 INSERT</w:t>
            </w:r>
          </w:p>
        </w:tc>
      </w:tr>
      <w:tr>
        <w:tc>
          <w:tcPr>
            <w:tcW w:type="dxa" w:w="4873"/>
          </w:tcPr>
          <w:p>
            <w:pPr>
              <w:spacing w:after="20"/>
            </w:pPr>
            <w:r>
              <w:rPr>
                <w:sz w:val="18"/>
              </w:rPr>
            </w:r>
            <w:r>
              <w:rPr>
                <w:rFonts w:ascii="맑은 고딕" w:hAnsi="맑은 고딕" w:eastAsia="맑은 고딕"/>
                <w:sz w:val="18"/>
              </w:rPr>
              <w:t>리더 획득</w:t>
            </w:r>
          </w:p>
        </w:tc>
        <w:tc>
          <w:tcPr>
            <w:tcW w:type="dxa" w:w="4873"/>
          </w:tcPr>
          <w:p>
            <w:pPr>
              <w:spacing w:after="20"/>
            </w:pPr>
            <w:r>
              <w:rPr>
                <w:sz w:val="18"/>
              </w:rPr>
            </w:r>
            <w:r>
              <w:rPr>
                <w:rFonts w:ascii="Consolas" w:hAnsi="Consolas" w:eastAsia="Consolas"/>
                <w:sz w:val="18"/>
              </w:rPr>
              <w:t>try_acquire_leader</w:t>
            </w:r>
            <w:r>
              <w:rPr>
                <w:rFonts w:ascii="맑은 고딕" w:hAnsi="맑은 고딕" w:eastAsia="맑은 고딕"/>
                <w:sz w:val="18"/>
              </w:rPr>
              <w:t xml:space="preserve">가 </w:t>
            </w:r>
            <w:r>
              <w:rPr>
                <w:rFonts w:ascii="Consolas" w:hAnsi="Consolas" w:eastAsia="Consolas"/>
                <w:sz w:val="18"/>
              </w:rPr>
              <w:t>lease_until &lt; clock_timestamp()</w:t>
            </w:r>
            <w:r>
              <w:rPr>
                <w:rFonts w:ascii="맑은 고딕" w:hAnsi="맑은 고딕" w:eastAsia="맑은 고딕"/>
                <w:sz w:val="18"/>
              </w:rPr>
              <w:t xml:space="preserve"> 조건부 UPDATE로 epoch를 +1해 반환</w:t>
            </w:r>
          </w:p>
        </w:tc>
      </w:tr>
      <w:tr>
        <w:tc>
          <w:tcPr>
            <w:tcW w:type="dxa" w:w="4873"/>
          </w:tcPr>
          <w:p>
            <w:pPr>
              <w:spacing w:after="20"/>
            </w:pPr>
            <w:r>
              <w:rPr>
                <w:sz w:val="18"/>
              </w:rPr>
            </w:r>
            <w:r>
              <w:rPr>
                <w:rFonts w:ascii="맑은 고딕" w:hAnsi="맑은 고딕" w:eastAsia="맑은 고딕"/>
                <w:sz w:val="18"/>
              </w:rPr>
              <w:t>리스 갱신</w:t>
            </w:r>
          </w:p>
        </w:tc>
        <w:tc>
          <w:tcPr>
            <w:tcW w:type="dxa" w:w="4873"/>
          </w:tcPr>
          <w:p>
            <w:pPr>
              <w:spacing w:after="20"/>
            </w:pPr>
            <w:r>
              <w:rPr>
                <w:sz w:val="18"/>
              </w:rPr>
            </w:r>
            <w:r>
              <w:rPr>
                <w:rFonts w:ascii="Consolas" w:hAnsi="Consolas" w:eastAsia="Consolas"/>
                <w:sz w:val="18"/>
              </w:rPr>
              <w:t>renew_leader_lease</w:t>
            </w:r>
            <w:r>
              <w:rPr>
                <w:rFonts w:ascii="맑은 고딕" w:hAnsi="맑은 고딕" w:eastAsia="맑은 고딕"/>
                <w:sz w:val="18"/>
              </w:rPr>
              <w:t>가 holder·epoch 일치와 미만료를 조건으로 갱신</w:t>
            </w:r>
          </w:p>
        </w:tc>
      </w:tr>
      <w:tr>
        <w:tc>
          <w:tcPr>
            <w:tcW w:type="dxa" w:w="4873"/>
          </w:tcPr>
          <w:p>
            <w:pPr>
              <w:spacing w:after="20"/>
            </w:pPr>
            <w:r>
              <w:rPr>
                <w:sz w:val="18"/>
              </w:rPr>
            </w:r>
            <w:r>
              <w:rPr>
                <w:rFonts w:ascii="맑은 고딕" w:hAnsi="맑은 고딕" w:eastAsia="맑은 고딕"/>
                <w:sz w:val="18"/>
              </w:rPr>
              <w:t>쓰기 펜싱</w:t>
            </w:r>
          </w:p>
        </w:tc>
        <w:tc>
          <w:tcPr>
            <w:tcW w:type="dxa" w:w="4873"/>
          </w:tcPr>
          <w:p>
            <w:pPr>
              <w:spacing w:after="20"/>
            </w:pPr>
            <w:r>
              <w:rPr>
                <w:sz w:val="18"/>
              </w:rPr>
            </w:r>
            <w:r>
              <w:rPr>
                <w:rFonts w:ascii="Consolas" w:hAnsi="Consolas" w:eastAsia="Consolas"/>
                <w:sz w:val="18"/>
              </w:rPr>
              <w:t>assert_current_leader</w:t>
            </w:r>
            <w:r>
              <w:rPr>
                <w:rFonts w:ascii="맑은 고딕" w:hAnsi="맑은 고딕" w:eastAsia="맑은 고딕"/>
                <w:sz w:val="18"/>
              </w:rPr>
              <w:t>가 holder 불일치·epoch 불일치·리스 만료를 각각 EXCEPTION으로 던진다. 자산 변경 트랜잭션이 커밋 전에 호출한다(CommandJournalAppender · EventJournalAppender · SettlementService 3지점). stale 리더의 쓰기는 롤백된다</w:t>
            </w:r>
          </w:p>
        </w:tc>
      </w:tr>
      <w:tr>
        <w:tc>
          <w:tcPr>
            <w:tcW w:type="dxa" w:w="4873"/>
          </w:tcPr>
          <w:p>
            <w:pPr>
              <w:spacing w:after="20"/>
            </w:pPr>
            <w:r>
              <w:rPr>
                <w:sz w:val="18"/>
              </w:rPr>
            </w:r>
            <w:r>
              <w:rPr>
                <w:rFonts w:ascii="맑은 고딕" w:hAnsi="맑은 고딕" w:eastAsia="맑은 고딕"/>
                <w:sz w:val="18"/>
              </w:rPr>
              <w:t>split-brain 감사</w:t>
            </w:r>
          </w:p>
        </w:tc>
        <w:tc>
          <w:tcPr>
            <w:tcW w:type="dxa" w:w="4873"/>
          </w:tcPr>
          <w:p>
            <w:pPr>
              <w:spacing w:after="20"/>
            </w:pPr>
            <w:r>
              <w:rPr>
                <w:sz w:val="18"/>
              </w:rPr>
            </w:r>
            <w:r>
              <w:rPr>
                <w:rFonts w:ascii="맑은 고딕" w:hAnsi="맑은 고딕" w:eastAsia="맑은 고딕"/>
                <w:sz w:val="18"/>
              </w:rPr>
              <w:t>command_journal은 fencing_token, event_journal·trades·snapshots는 fencing_epoch에 승격 epoch를 저장. 데이터로 사후 감사 가능</w:t>
            </w:r>
          </w:p>
        </w:tc>
      </w:tr>
      <w:tr>
        <w:tc>
          <w:tcPr>
            <w:tcW w:type="dxa" w:w="4873"/>
          </w:tcPr>
          <w:p>
            <w:pPr>
              <w:spacing w:after="20"/>
            </w:pPr>
            <w:r>
              <w:rPr>
                <w:sz w:val="18"/>
              </w:rPr>
            </w:r>
            <w:r>
              <w:rPr>
                <w:rFonts w:ascii="맑은 고딕" w:hAnsi="맑은 고딕" w:eastAsia="맑은 고딕"/>
                <w:sz w:val="18"/>
              </w:rPr>
              <w:t>수용 제한</w:t>
            </w:r>
          </w:p>
        </w:tc>
        <w:tc>
          <w:tcPr>
            <w:tcW w:type="dxa" w:w="4873"/>
          </w:tcPr>
          <w:p>
            <w:pPr>
              <w:spacing w:after="20"/>
            </w:pPr>
            <w:r>
              <w:rPr>
                <w:sz w:val="18"/>
              </w:rPr>
            </w:r>
            <w:r>
              <w:rPr>
                <w:rFonts w:ascii="맑은 고딕" w:hAnsi="맑은 고딕" w:eastAsia="맑은 고딕"/>
                <w:sz w:val="18"/>
              </w:rPr>
              <w:t>쓰기·조회 2버킷 + 재조회 전용 소형 버킷. 초과는 거절이 아니라 판정 보류(409 requery_deferred + Retry-After). 인증 앞단 전용 필터로 배치해 인증 연산 비용 자체를 상한 안에 둔다</w:t>
            </w:r>
          </w:p>
        </w:tc>
      </w:tr>
      <w:tr>
        <w:tc>
          <w:tcPr>
            <w:tcW w:type="dxa" w:w="4873"/>
          </w:tcPr>
          <w:p>
            <w:pPr>
              <w:spacing w:after="20"/>
            </w:pPr>
            <w:r>
              <w:rPr>
                <w:sz w:val="18"/>
              </w:rPr>
            </w:r>
            <w:r>
              <w:rPr>
                <w:rFonts w:ascii="맑은 고딕" w:hAnsi="맑은 고딕" w:eastAsia="맑은 고딕"/>
                <w:sz w:val="18"/>
              </w:rPr>
              <w:t>좀비 리더 자발적 강등</w:t>
            </w:r>
          </w:p>
        </w:tc>
        <w:tc>
          <w:tcPr>
            <w:tcW w:type="dxa" w:w="4873"/>
          </w:tcPr>
          <w:p>
            <w:pPr>
              <w:spacing w:after="20"/>
            </w:pPr>
            <w:r>
              <w:rPr>
                <w:sz w:val="18"/>
              </w:rPr>
            </w:r>
            <w:r>
              <w:rPr>
                <w:rFonts w:ascii="맑은 고딕" w:hAnsi="맑은 고딕" w:eastAsia="맑은 고딕"/>
                <w:sz w:val="18"/>
              </w:rPr>
              <w:t>쓰기 수요 대비 쓰기 커밋 완료율이 임계 미만으로 지속되면 리스 갱신을 포기하고 강등. 판정 규칙을 LeaderStallDetectorTest가 단위 고정</w:t>
            </w:r>
          </w:p>
        </w:tc>
      </w:tr>
      <w:tr>
        <w:tc>
          <w:tcPr>
            <w:tcW w:type="dxa" w:w="4873"/>
          </w:tcPr>
          <w:p>
            <w:pPr>
              <w:spacing w:after="20"/>
            </w:pPr>
            <w:r>
              <w:rPr>
                <w:sz w:val="18"/>
              </w:rPr>
            </w:r>
            <w:r>
              <w:rPr>
                <w:rFonts w:ascii="맑은 고딕" w:hAnsi="맑은 고딕" w:eastAsia="맑은 고딕"/>
                <w:sz w:val="18"/>
              </w:rPr>
              <w:t>스냅샷 채택 게이트</w:t>
            </w:r>
          </w:p>
        </w:tc>
        <w:tc>
          <w:tcPr>
            <w:tcW w:type="dxa" w:w="4873"/>
          </w:tcPr>
          <w:p>
            <w:pPr>
              <w:spacing w:after="20"/>
            </w:pPr>
            <w:r>
              <w:rPr>
                <w:sz w:val="18"/>
              </w:rPr>
            </w:r>
            <w:r>
              <w:rPr>
                <w:rFonts w:ascii="맑은 고딕" w:hAnsi="맑은 고딕" w:eastAsia="맑은 고딕"/>
                <w:sz w:val="18"/>
              </w:rPr>
              <w:t>format_version·engine_version·config_hash 일치와 마켓별 state_checksum 대조를 통과한 세트만 채택. 어긋나면 세트 전체 폐기 후 seq 0 전량 재생. 세트가 단일 트랜잭션 INSERT라 부분 세트가 관측되지 않는다</w:t>
            </w:r>
          </w:p>
        </w:tc>
      </w:tr>
    </w:tbl>
    <w:p>
      <w:pPr>
        <w:spacing w:after="40"/>
      </w:pPr>
    </w:p>
    <w:p>
      <w:pPr>
        <w:spacing w:before="0" w:after="200"/>
        <w:jc w:val="center"/>
      </w:pPr>
      <w:r>
        <w:rPr>
          <w:rFonts w:ascii="맑은 고딕" w:hAnsi="맑은 고딕" w:eastAsia="맑은 고딕"/>
          <w:color w:val="5A6B75"/>
          <w:sz w:val="18"/>
        </w:rPr>
        <w:t>[그림 3] 리더 리스·펜싱 상태 전이와 페일오버 타임라인</w:t>
      </w:r>
    </w:p>
    <w:p>
      <w:pPr>
        <w:pStyle w:val="Heading3"/>
        <w:spacing w:before="180" w:after="100"/>
      </w:pPr>
      <w:r>
        <w:rPr>
          <w:rFonts w:ascii="맑은 고딕" w:hAnsi="맑은 고딕" w:eastAsia="맑은 고딕"/>
          <w:b/>
          <w:color w:val="1B2429"/>
          <w:sz w:val="23"/>
        </w:rPr>
        <w:t>5.4 배포 단위 분리</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평면</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A 거래 평면</w:t>
            </w:r>
          </w:p>
        </w:tc>
        <w:tc>
          <w:tcPr>
            <w:tcW w:type="dxa" w:w="4873"/>
          </w:tcPr>
          <w:p>
            <w:pPr>
              <w:spacing w:after="20"/>
            </w:pPr>
            <w:r>
              <w:rPr>
                <w:sz w:val="18"/>
              </w:rPr>
            </w:r>
            <w:r>
              <w:rPr>
                <w:rFonts w:ascii="맑은 고딕" w:hAnsi="맑은 고딕" w:eastAsia="맑은 고딕"/>
                <w:sz w:val="18"/>
              </w:rPr>
              <w:t>다중 인스턴스 전제. 카오스 토폴로지에서 chaos-api-1 · chaos-api-2</w:t>
            </w:r>
          </w:p>
        </w:tc>
      </w:tr>
      <w:tr>
        <w:tc>
          <w:tcPr>
            <w:tcW w:type="dxa" w:w="4873"/>
          </w:tcPr>
          <w:p>
            <w:pPr>
              <w:spacing w:after="20"/>
            </w:pPr>
            <w:r>
              <w:rPr>
                <w:sz w:val="18"/>
              </w:rPr>
            </w:r>
            <w:r>
              <w:rPr>
                <w:rFonts w:ascii="맑은 고딕" w:hAnsi="맑은 고딕" w:eastAsia="맑은 고딕"/>
                <w:sz w:val="18"/>
              </w:rPr>
              <w:t>B 봇 플릿</w:t>
            </w:r>
          </w:p>
        </w:tc>
        <w:tc>
          <w:tcPr>
            <w:tcW w:type="dxa" w:w="4873"/>
          </w:tcPr>
          <w:p>
            <w:pPr>
              <w:spacing w:after="20"/>
            </w:pPr>
            <w:r>
              <w:rPr>
                <w:sz w:val="18"/>
              </w:rPr>
            </w:r>
            <w:r>
              <w:rPr>
                <w:rFonts w:ascii="맑은 고딕" w:hAnsi="맑은 고딕" w:eastAsia="맑은 고딕"/>
                <w:sz w:val="18"/>
              </w:rPr>
              <w:t>외부 클라이언트 규약(서명·자체 HTTP)만 사용. 내부 직호출 0건. 카오스 스택에서는 엔진을 끈 별도 노드로 분리해 승격 주체 오염을 막는다</w:t>
            </w:r>
          </w:p>
        </w:tc>
      </w:tr>
      <w:tr>
        <w:tc>
          <w:tcPr>
            <w:tcW w:type="dxa" w:w="4873"/>
          </w:tcPr>
          <w:p>
            <w:pPr>
              <w:spacing w:after="20"/>
            </w:pPr>
            <w:r>
              <w:rPr>
                <w:sz w:val="18"/>
              </w:rPr>
            </w:r>
            <w:r>
              <w:rPr>
                <w:rFonts w:ascii="맑은 고딕" w:hAnsi="맑은 고딕" w:eastAsia="맑은 고딕"/>
                <w:sz w:val="18"/>
              </w:rPr>
              <w:t>C 관리 평면</w:t>
            </w:r>
          </w:p>
        </w:tc>
        <w:tc>
          <w:tcPr>
            <w:tcW w:type="dxa" w:w="4873"/>
          </w:tcPr>
          <w:p>
            <w:pPr>
              <w:spacing w:after="20"/>
            </w:pPr>
            <w:r>
              <w:rPr>
                <w:sz w:val="18"/>
              </w:rPr>
            </w:r>
            <w:r>
              <w:rPr>
                <w:rFonts w:ascii="맑은 고딕" w:hAnsi="맑은 고딕" w:eastAsia="맑은 고딕"/>
                <w:sz w:val="18"/>
              </w:rPr>
              <w:t xml:space="preserve">분리 포트 8443 · 분리 네트워크 · mTLS. </w:t>
            </w:r>
            <w:r>
              <w:rPr>
                <w:rFonts w:ascii="Consolas" w:hAnsi="Consolas" w:eastAsia="Consolas"/>
                <w:sz w:val="18"/>
              </w:rPr>
              <w:t>exchange.admin.enabled=true</w:t>
            </w:r>
            <w:r>
              <w:rPr>
                <w:rFonts w:ascii="맑은 고딕" w:hAnsi="맑은 고딕" w:eastAsia="맑은 고딕"/>
                <w:sz w:val="18"/>
              </w:rPr>
              <w:t xml:space="preserve"> 조건부 등록</w:t>
            </w:r>
          </w:p>
        </w:tc>
      </w:tr>
    </w:tbl>
    <w:p>
      <w:pPr>
        <w:spacing w:after="40"/>
      </w:pPr>
    </w:p>
    <w:p>
      <w:pPr>
        <w:pStyle w:val="Heading2"/>
        <w:spacing w:before="280" w:after="100"/>
      </w:pPr>
      <w:r>
        <w:rPr>
          <w:rFonts w:ascii="맑은 고딕" w:hAnsi="맑은 고딕" w:eastAsia="맑은 고딕"/>
          <w:b/>
          <w:color w:val="1B2429"/>
          <w:sz w:val="28"/>
        </w:rPr>
        <w:t>6. 인프라와 배포 설계</w:t>
      </w:r>
    </w:p>
    <w:p>
      <w:pPr>
        <w:pStyle w:val="Heading3"/>
        <w:spacing w:before="180" w:after="100"/>
      </w:pPr>
      <w:r>
        <w:rPr>
          <w:rFonts w:ascii="맑은 고딕" w:hAnsi="맑은 고딕" w:eastAsia="맑은 고딕"/>
          <w:b/>
          <w:color w:val="1B2429"/>
          <w:sz w:val="23"/>
        </w:rPr>
        <w:t>6.1 이 축의 요구와 충돌</w:t>
      </w:r>
    </w:p>
    <w:p>
      <w:pPr>
        <w:spacing w:after="120"/>
      </w:pPr>
      <w:r>
        <w:rPr>
          <w:rFonts w:ascii="맑은 고딕" w:hAnsi="맑은 고딕" w:eastAsia="맑은 고딕"/>
        </w:rPr>
        <w:t>학교 공지의 필수 조건은 "반드시 배포하여 외부에서 접속 가능한 상태로 서비스할 것"이다. 동시에 이 프로젝트의 증명 수단은 장애 주입이다. 두 요구가 정면으로 충돌한다.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요구</w:t>
            </w:r>
          </w:p>
        </w:tc>
        <w:tc>
          <w:tcPr>
            <w:tcW w:type="dxa" w:w="3249"/>
            <w:shd w:val="clear" w:fill="2F3E47"/>
          </w:tcPr>
          <w:p>
            <w:pPr>
              <w:spacing w:after="20"/>
            </w:pPr>
            <w:r>
              <w:rPr>
                <w:b/>
                <w:color w:val="FFFFFF"/>
                <w:sz w:val="18"/>
              </w:rPr>
            </w:r>
            <w:r>
              <w:rPr>
                <w:rFonts w:ascii="맑은 고딕" w:hAnsi="맑은 고딕" w:eastAsia="맑은 고딕"/>
                <w:b/>
                <w:color w:val="FFFFFF"/>
                <w:sz w:val="18"/>
              </w:rPr>
              <w:t>충돌 지점</w:t>
            </w:r>
          </w:p>
        </w:tc>
      </w:tr>
      <w:tr>
        <w:tc>
          <w:tcPr>
            <w:tcW w:type="dxa" w:w="3249"/>
          </w:tcPr>
          <w:p>
            <w:pPr>
              <w:spacing w:after="20"/>
            </w:pPr>
            <w:r>
              <w:rPr>
                <w:sz w:val="18"/>
              </w:rPr>
            </w:r>
            <w:r>
              <w:rPr>
                <w:rFonts w:ascii="맑은 고딕" w:hAnsi="맑은 고딕" w:eastAsia="맑은 고딕"/>
                <w:sz w:val="18"/>
              </w:rPr>
              <w:t>R1</w:t>
            </w:r>
          </w:p>
        </w:tc>
        <w:tc>
          <w:tcPr>
            <w:tcW w:type="dxa" w:w="3249"/>
          </w:tcPr>
          <w:p>
            <w:pPr>
              <w:spacing w:after="20"/>
            </w:pPr>
            <w:r>
              <w:rPr>
                <w:sz w:val="18"/>
              </w:rPr>
            </w:r>
            <w:r>
              <w:rPr>
                <w:rFonts w:ascii="맑은 고딕" w:hAnsi="맑은 고딕" w:eastAsia="맑은 고딕"/>
                <w:sz w:val="18"/>
              </w:rPr>
              <w:t>외부 도메인으로 상시 접속 가능</w:t>
            </w:r>
          </w:p>
        </w:tc>
        <w:tc>
          <w:tcPr>
            <w:tcW w:type="dxa" w:w="3249"/>
          </w:tcPr>
          <w:p>
            <w:pPr>
              <w:spacing w:after="20"/>
            </w:pPr>
            <w:r>
              <w:rPr>
                <w:sz w:val="18"/>
              </w:rPr>
            </w:r>
            <w:r>
              <w:rPr>
                <w:rFonts w:ascii="맑은 고딕" w:hAnsi="맑은 고딕" w:eastAsia="맑은 고딕"/>
                <w:sz w:val="18"/>
              </w:rPr>
              <w:t>실험이 서비스를 망가뜨린다</w:t>
            </w:r>
          </w:p>
        </w:tc>
      </w:tr>
      <w:tr>
        <w:tc>
          <w:tcPr>
            <w:tcW w:type="dxa" w:w="3249"/>
          </w:tcPr>
          <w:p>
            <w:pPr>
              <w:spacing w:after="20"/>
            </w:pPr>
            <w:r>
              <w:rPr>
                <w:sz w:val="18"/>
              </w:rPr>
            </w:r>
            <w:r>
              <w:rPr>
                <w:rFonts w:ascii="맑은 고딕" w:hAnsi="맑은 고딕" w:eastAsia="맑은 고딕"/>
                <w:sz w:val="18"/>
              </w:rPr>
              <w:t>R2</w:t>
            </w:r>
          </w:p>
        </w:tc>
        <w:tc>
          <w:tcPr>
            <w:tcW w:type="dxa" w:w="3249"/>
          </w:tcPr>
          <w:p>
            <w:pPr>
              <w:spacing w:after="20"/>
            </w:pPr>
            <w:r>
              <w:rPr>
                <w:sz w:val="18"/>
              </w:rPr>
            </w:r>
            <w:r>
              <w:rPr>
                <w:rFonts w:ascii="맑은 고딕" w:hAnsi="맑은 고딕" w:eastAsia="맑은 고딕"/>
                <w:sz w:val="18"/>
              </w:rPr>
              <w:t>커널 계층 장애 주입(tc netem, nftables, 커널 파라미터) 가능</w:t>
            </w:r>
          </w:p>
        </w:tc>
        <w:tc>
          <w:tcPr>
            <w:tcW w:type="dxa" w:w="3249"/>
          </w:tcPr>
          <w:p>
            <w:pPr>
              <w:spacing w:after="20"/>
            </w:pPr>
            <w:r>
              <w:rPr>
                <w:sz w:val="18"/>
              </w:rPr>
            </w:r>
            <w:r>
              <w:rPr>
                <w:rFonts w:ascii="맑은 고딕" w:hAnsi="맑은 고딕" w:eastAsia="맑은 고딕"/>
                <w:sz w:val="18"/>
              </w:rPr>
              <w:t>관리형 서비스는 OS 접근이 없다</w:t>
            </w:r>
          </w:p>
        </w:tc>
      </w:tr>
      <w:tr>
        <w:tc>
          <w:tcPr>
            <w:tcW w:type="dxa" w:w="3249"/>
          </w:tcPr>
          <w:p>
            <w:pPr>
              <w:spacing w:after="20"/>
            </w:pPr>
            <w:r>
              <w:rPr>
                <w:sz w:val="18"/>
              </w:rPr>
            </w:r>
            <w:r>
              <w:rPr>
                <w:rFonts w:ascii="맑은 고딕" w:hAnsi="맑은 고딕" w:eastAsia="맑은 고딕"/>
                <w:sz w:val="18"/>
              </w:rPr>
              <w:t>R3</w:t>
            </w:r>
          </w:p>
        </w:tc>
        <w:tc>
          <w:tcPr>
            <w:tcW w:type="dxa" w:w="3249"/>
          </w:tcPr>
          <w:p>
            <w:pPr>
              <w:spacing w:after="20"/>
            </w:pPr>
            <w:r>
              <w:rPr>
                <w:sz w:val="18"/>
              </w:rPr>
            </w:r>
            <w:r>
              <w:rPr>
                <w:rFonts w:ascii="맑은 고딕" w:hAnsi="맑은 고딕" w:eastAsia="맑은 고딕"/>
                <w:sz w:val="18"/>
              </w:rPr>
              <w:t>노드 간 실제 네트워크 분단 관측</w:t>
            </w:r>
          </w:p>
        </w:tc>
        <w:tc>
          <w:tcPr>
            <w:tcW w:type="dxa" w:w="3249"/>
          </w:tcPr>
          <w:p>
            <w:pPr>
              <w:spacing w:after="20"/>
            </w:pPr>
            <w:r>
              <w:rPr>
                <w:sz w:val="18"/>
              </w:rPr>
            </w:r>
            <w:r>
              <w:rPr>
                <w:rFonts w:ascii="맑은 고딕" w:hAnsi="맑은 고딕" w:eastAsia="맑은 고딕"/>
                <w:sz w:val="18"/>
              </w:rPr>
              <w:t>한 호스트에 컨테이너를 몰면 해소되지 않는다</w:t>
            </w:r>
          </w:p>
        </w:tc>
      </w:tr>
      <w:tr>
        <w:tc>
          <w:tcPr>
            <w:tcW w:type="dxa" w:w="3249"/>
          </w:tcPr>
          <w:p>
            <w:pPr>
              <w:spacing w:after="20"/>
            </w:pPr>
            <w:r>
              <w:rPr>
                <w:sz w:val="18"/>
              </w:rPr>
            </w:r>
            <w:r>
              <w:rPr>
                <w:rFonts w:ascii="맑은 고딕" w:hAnsi="맑은 고딕" w:eastAsia="맑은 고딕"/>
                <w:sz w:val="18"/>
              </w:rPr>
              <w:t>R4</w:t>
            </w:r>
          </w:p>
        </w:tc>
        <w:tc>
          <w:tcPr>
            <w:tcW w:type="dxa" w:w="3249"/>
          </w:tcPr>
          <w:p>
            <w:pPr>
              <w:spacing w:after="20"/>
            </w:pPr>
            <w:r>
              <w:rPr>
                <w:sz w:val="18"/>
              </w:rPr>
            </w:r>
            <w:r>
              <w:rPr>
                <w:rFonts w:ascii="맑은 고딕" w:hAnsi="맑은 고딕" w:eastAsia="맑은 고딕"/>
                <w:sz w:val="18"/>
              </w:rPr>
              <w:t>발표 노트북 RAM 8GB로 시연</w:t>
            </w:r>
          </w:p>
        </w:tc>
        <w:tc>
          <w:tcPr>
            <w:tcW w:type="dxa" w:w="3249"/>
          </w:tcPr>
          <w:p>
            <w:pPr>
              <w:spacing w:after="20"/>
            </w:pPr>
            <w:r>
              <w:rPr>
                <w:sz w:val="18"/>
              </w:rPr>
            </w:r>
            <w:r>
              <w:rPr>
                <w:rFonts w:ascii="맑은 고딕" w:hAnsi="맑은 고딕" w:eastAsia="맑은 고딕"/>
                <w:sz w:val="18"/>
              </w:rPr>
              <w:t>로컬 전체 스택 구동 불가</w:t>
            </w:r>
          </w:p>
        </w:tc>
      </w:tr>
      <w:tr>
        <w:tc>
          <w:tcPr>
            <w:tcW w:type="dxa" w:w="3249"/>
          </w:tcPr>
          <w:p>
            <w:pPr>
              <w:spacing w:after="20"/>
            </w:pPr>
            <w:r>
              <w:rPr>
                <w:sz w:val="18"/>
              </w:rPr>
            </w:r>
            <w:r>
              <w:rPr>
                <w:rFonts w:ascii="맑은 고딕" w:hAnsi="맑은 고딕" w:eastAsia="맑은 고딕"/>
                <w:sz w:val="18"/>
              </w:rPr>
              <w:t>R5</w:t>
            </w:r>
          </w:p>
        </w:tc>
        <w:tc>
          <w:tcPr>
            <w:tcW w:type="dxa" w:w="3249"/>
          </w:tcPr>
          <w:p>
            <w:pPr>
              <w:spacing w:after="20"/>
            </w:pPr>
            <w:r>
              <w:rPr>
                <w:sz w:val="18"/>
              </w:rPr>
            </w:r>
            <w:r>
              <w:rPr>
                <w:rFonts w:ascii="맑은 고딕" w:hAnsi="맑은 고딕" w:eastAsia="맑은 고딕"/>
                <w:sz w:val="18"/>
              </w:rPr>
              <w:t>비용이 상한 안에 든다</w:t>
            </w:r>
          </w:p>
        </w:tc>
        <w:tc>
          <w:tcPr>
            <w:tcW w:type="dxa" w:w="3249"/>
          </w:tcPr>
          <w:p>
            <w:pPr>
              <w:spacing w:after="20"/>
            </w:pPr>
            <w:r>
              <w:rPr>
                <w:sz w:val="18"/>
              </w:rPr>
            </w:r>
            <w:r>
              <w:rPr>
                <w:rFonts w:ascii="맑은 고딕" w:hAnsi="맑은 고딕" w:eastAsia="맑은 고딕"/>
                <w:sz w:val="18"/>
              </w:rPr>
              <w:t>R1의 상시성과 정면 충돌</w:t>
            </w:r>
          </w:p>
        </w:tc>
      </w:tr>
    </w:tbl>
    <w:p>
      <w:pPr>
        <w:spacing w:after="40"/>
      </w:pPr>
    </w:p>
    <w:p>
      <w:pPr>
        <w:spacing w:after="120"/>
      </w:pPr>
      <w:r>
        <w:rPr>
          <w:rFonts w:ascii="맑은 고딕" w:hAnsi="맑은 고딕" w:eastAsia="맑은 고딕"/>
        </w:rPr>
        <w:t>해결 원칙은 평면 분리다.</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평면</w:t>
            </w:r>
          </w:p>
        </w:tc>
        <w:tc>
          <w:tcPr>
            <w:tcW w:type="dxa" w:w="1949"/>
            <w:shd w:val="clear" w:fill="2F3E47"/>
          </w:tcPr>
          <w:p>
            <w:pPr>
              <w:spacing w:after="20"/>
            </w:pPr>
            <w:r>
              <w:rPr>
                <w:b/>
                <w:color w:val="FFFFFF"/>
                <w:sz w:val="18"/>
              </w:rPr>
            </w:r>
            <w:r>
              <w:rPr>
                <w:rFonts w:ascii="맑은 고딕" w:hAnsi="맑은 고딕" w:eastAsia="맑은 고딕"/>
                <w:b/>
                <w:color w:val="FFFFFF"/>
                <w:sz w:val="18"/>
              </w:rPr>
              <w:t>위치</w:t>
            </w:r>
          </w:p>
        </w:tc>
        <w:tc>
          <w:tcPr>
            <w:tcW w:type="dxa" w:w="1949"/>
            <w:shd w:val="clear" w:fill="2F3E47"/>
          </w:tcPr>
          <w:p>
            <w:pPr>
              <w:spacing w:after="20"/>
            </w:pPr>
            <w:r>
              <w:rPr>
                <w:b/>
                <w:color w:val="FFFFFF"/>
                <w:sz w:val="18"/>
              </w:rPr>
            </w:r>
            <w:r>
              <w:rPr>
                <w:rFonts w:ascii="맑은 고딕" w:hAnsi="맑은 고딕" w:eastAsia="맑은 고딕"/>
                <w:b/>
                <w:color w:val="FFFFFF"/>
                <w:sz w:val="18"/>
              </w:rPr>
              <w:t>구동</w:t>
            </w:r>
          </w:p>
        </w:tc>
        <w:tc>
          <w:tcPr>
            <w:tcW w:type="dxa" w:w="1949"/>
            <w:shd w:val="clear" w:fill="2F3E47"/>
          </w:tcPr>
          <w:p>
            <w:pPr>
              <w:spacing w:after="20"/>
            </w:pPr>
            <w:r>
              <w:rPr>
                <w:b/>
                <w:color w:val="FFFFFF"/>
                <w:sz w:val="18"/>
              </w:rPr>
            </w:r>
            <w:r>
              <w:rPr>
                <w:rFonts w:ascii="맑은 고딕" w:hAnsi="맑은 고딕" w:eastAsia="맑은 고딕"/>
                <w:b/>
                <w:color w:val="FFFFFF"/>
                <w:sz w:val="18"/>
              </w:rPr>
              <w:t>허용 실험</w:t>
            </w:r>
          </w:p>
        </w:tc>
        <w:tc>
          <w:tcPr>
            <w:tcW w:type="dxa" w:w="1949"/>
            <w:shd w:val="clear" w:fill="2F3E47"/>
          </w:tcPr>
          <w:p>
            <w:pPr>
              <w:spacing w:after="20"/>
            </w:pPr>
            <w:r>
              <w:rPr>
                <w:b/>
                <w:color w:val="FFFFFF"/>
                <w:sz w:val="18"/>
              </w:rPr>
            </w:r>
            <w:r>
              <w:rPr>
                <w:rFonts w:ascii="맑은 고딕" w:hAnsi="맑은 고딕" w:eastAsia="맑은 고딕"/>
                <w:b/>
                <w:color w:val="FFFFFF"/>
                <w:sz w:val="18"/>
              </w:rPr>
              <w:t>근거</w:t>
            </w:r>
          </w:p>
        </w:tc>
      </w:tr>
      <w:tr>
        <w:tc>
          <w:tcPr>
            <w:tcW w:type="dxa" w:w="1949"/>
          </w:tcPr>
          <w:p>
            <w:pPr>
              <w:spacing w:after="20"/>
            </w:pPr>
            <w:r>
              <w:rPr>
                <w:sz w:val="18"/>
              </w:rPr>
            </w:r>
            <w:r>
              <w:rPr>
                <w:rFonts w:ascii="맑은 고딕" w:hAnsi="맑은 고딕" w:eastAsia="맑은 고딕"/>
                <w:sz w:val="18"/>
              </w:rPr>
              <w:t>상시면</w:t>
            </w:r>
          </w:p>
        </w:tc>
        <w:tc>
          <w:tcPr>
            <w:tcW w:type="dxa" w:w="1949"/>
          </w:tcPr>
          <w:p>
            <w:pPr>
              <w:spacing w:after="20"/>
            </w:pPr>
            <w:r>
              <w:rPr>
                <w:sz w:val="18"/>
              </w:rPr>
            </w:r>
            <w:r>
              <w:rPr>
                <w:rFonts w:ascii="맑은 고딕" w:hAnsi="맑은 고딕" w:eastAsia="맑은 고딕"/>
                <w:sz w:val="18"/>
              </w:rPr>
              <w:t>AWS ap-northeast-2</w:t>
            </w:r>
          </w:p>
        </w:tc>
        <w:tc>
          <w:tcPr>
            <w:tcW w:type="dxa" w:w="1949"/>
          </w:tcPr>
          <w:p>
            <w:pPr>
              <w:spacing w:after="20"/>
            </w:pPr>
            <w:r>
              <w:rPr>
                <w:sz w:val="18"/>
              </w:rPr>
            </w:r>
            <w:r>
              <w:rPr>
                <w:rFonts w:ascii="맑은 고딕" w:hAnsi="맑은 고딕" w:eastAsia="맑은 고딕"/>
                <w:sz w:val="18"/>
              </w:rPr>
              <w:t>24시간</w:t>
            </w:r>
          </w:p>
        </w:tc>
        <w:tc>
          <w:tcPr>
            <w:tcW w:type="dxa" w:w="1949"/>
          </w:tcPr>
          <w:p>
            <w:pPr>
              <w:spacing w:after="20"/>
            </w:pPr>
            <w:r>
              <w:rPr>
                <w:sz w:val="18"/>
              </w:rPr>
            </w:r>
            <w:r>
              <w:rPr>
                <w:rFonts w:ascii="맑은 고딕" w:hAnsi="맑은 고딕" w:eastAsia="맑은 고딕"/>
                <w:sz w:val="18"/>
              </w:rPr>
              <w:t>앱 계층 kill 과 AZ 상실 재현. 커널 주입은 제외</w:t>
            </w:r>
          </w:p>
        </w:tc>
        <w:tc>
          <w:tcPr>
            <w:tcW w:type="dxa" w:w="1949"/>
          </w:tcPr>
          <w:p>
            <w:pPr>
              <w:spacing w:after="20"/>
            </w:pPr>
            <w:r>
              <w:rPr>
                <w:sz w:val="18"/>
              </w:rPr>
            </w:r>
            <w:r>
              <w:rPr>
                <w:rFonts w:ascii="맑은 고딕" w:hAnsi="맑은 고딕" w:eastAsia="맑은 고딕"/>
                <w:sz w:val="18"/>
              </w:rPr>
              <w:t>앱과 상태 계층을 둘 다 2 AZ 로 이중화했으므로 노드 하나를 죽여도 서비스가 산다. R1 과 양립한다</w:t>
            </w:r>
          </w:p>
        </w:tc>
      </w:tr>
      <w:tr>
        <w:tc>
          <w:tcPr>
            <w:tcW w:type="dxa" w:w="1949"/>
          </w:tcPr>
          <w:p>
            <w:pPr>
              <w:spacing w:after="20"/>
            </w:pPr>
            <w:r>
              <w:rPr>
                <w:sz w:val="18"/>
              </w:rPr>
            </w:r>
            <w:r>
              <w:rPr>
                <w:rFonts w:ascii="맑은 고딕" w:hAnsi="맑은 고딕" w:eastAsia="맑은 고딕"/>
                <w:sz w:val="18"/>
              </w:rPr>
              <w:t>증명면</w:t>
            </w:r>
          </w:p>
        </w:tc>
        <w:tc>
          <w:tcPr>
            <w:tcW w:type="dxa" w:w="1949"/>
          </w:tcPr>
          <w:p>
            <w:pPr>
              <w:spacing w:after="20"/>
            </w:pPr>
            <w:r>
              <w:rPr>
                <w:sz w:val="18"/>
              </w:rPr>
            </w:r>
            <w:r>
              <w:rPr>
                <w:rFonts w:ascii="맑은 고딕" w:hAnsi="맑은 고딕" w:eastAsia="맑은 고딕"/>
                <w:sz w:val="18"/>
              </w:rPr>
              <w:t>AWS, 창 구동</w:t>
            </w:r>
          </w:p>
        </w:tc>
        <w:tc>
          <w:tcPr>
            <w:tcW w:type="dxa" w:w="1949"/>
          </w:tcPr>
          <w:p>
            <w:pPr>
              <w:spacing w:after="20"/>
            </w:pPr>
            <w:r>
              <w:rPr>
                <w:sz w:val="18"/>
              </w:rPr>
            </w:r>
            <w:r>
              <w:rPr>
                <w:rFonts w:ascii="맑은 고딕" w:hAnsi="맑은 고딕" w:eastAsia="맑은 고딕"/>
                <w:sz w:val="18"/>
              </w:rPr>
              <w:t>실험·발표 창</w:t>
            </w:r>
          </w:p>
        </w:tc>
        <w:tc>
          <w:tcPr>
            <w:tcW w:type="dxa" w:w="1949"/>
          </w:tcPr>
          <w:p>
            <w:pPr>
              <w:spacing w:after="20"/>
            </w:pPr>
            <w:r>
              <w:rPr>
                <w:sz w:val="18"/>
              </w:rPr>
            </w:r>
            <w:r>
              <w:rPr>
                <w:rFonts w:ascii="맑은 고딕" w:hAnsi="맑은 고딕" w:eastAsia="맑은 고딕"/>
                <w:sz w:val="18"/>
              </w:rPr>
              <w:t>부하 주입과 확정 회차 재현</w:t>
            </w:r>
          </w:p>
        </w:tc>
        <w:tc>
          <w:tcPr>
            <w:tcW w:type="dxa" w:w="1949"/>
          </w:tcPr>
          <w:p>
            <w:pPr>
              <w:spacing w:after="20"/>
            </w:pPr>
            <w:r>
              <w:rPr>
                <w:sz w:val="18"/>
              </w:rPr>
            </w:r>
            <w:r>
              <w:rPr>
                <w:rFonts w:ascii="맑은 고딕" w:hAnsi="맑은 고딕" w:eastAsia="맑은 고딕"/>
                <w:sz w:val="18"/>
              </w:rPr>
              <w:t>창이 끝나면 볼륨까지 파기한다. 회복 불가 상태를 만들어도 상시면에 도달하지 않는다</w:t>
            </w:r>
          </w:p>
        </w:tc>
      </w:tr>
      <w:tr>
        <w:tc>
          <w:tcPr>
            <w:tcW w:type="dxa" w:w="1949"/>
          </w:tcPr>
          <w:p>
            <w:pPr>
              <w:spacing w:after="20"/>
            </w:pPr>
            <w:r>
              <w:rPr>
                <w:sz w:val="18"/>
              </w:rPr>
            </w:r>
            <w:r>
              <w:rPr>
                <w:rFonts w:ascii="맑은 고딕" w:hAnsi="맑은 고딕" w:eastAsia="맑은 고딕"/>
                <w:sz w:val="18"/>
              </w:rPr>
              <w:t>검증면</w:t>
            </w:r>
          </w:p>
        </w:tc>
        <w:tc>
          <w:tcPr>
            <w:tcW w:type="dxa" w:w="1949"/>
          </w:tcPr>
          <w:p>
            <w:pPr>
              <w:spacing w:after="20"/>
            </w:pPr>
            <w:r>
              <w:rPr>
                <w:sz w:val="18"/>
              </w:rPr>
            </w:r>
            <w:r>
              <w:rPr>
                <w:rFonts w:ascii="맑은 고딕" w:hAnsi="맑은 고딕" w:eastAsia="맑은 고딕"/>
                <w:sz w:val="18"/>
              </w:rPr>
              <w:t>온프레미스, 세션 구동</w:t>
            </w:r>
          </w:p>
        </w:tc>
        <w:tc>
          <w:tcPr>
            <w:tcW w:type="dxa" w:w="1949"/>
          </w:tcPr>
          <w:p>
            <w:pPr>
              <w:spacing w:after="20"/>
            </w:pPr>
            <w:r>
              <w:rPr>
                <w:sz w:val="18"/>
              </w:rPr>
            </w:r>
            <w:r>
              <w:rPr>
                <w:rFonts w:ascii="맑은 고딕" w:hAnsi="맑은 고딕" w:eastAsia="맑은 고딕"/>
                <w:sz w:val="18"/>
              </w:rPr>
              <w:t>실험 세션 중</w:t>
            </w:r>
          </w:p>
        </w:tc>
        <w:tc>
          <w:tcPr>
            <w:tcW w:type="dxa" w:w="1949"/>
          </w:tcPr>
          <w:p>
            <w:pPr>
              <w:spacing w:after="20"/>
            </w:pPr>
            <w:r>
              <w:rPr>
                <w:sz w:val="18"/>
              </w:rPr>
            </w:r>
            <w:r>
              <w:rPr>
                <w:rFonts w:ascii="맑은 고딕" w:hAnsi="맑은 고딕" w:eastAsia="맑은 고딕"/>
                <w:sz w:val="18"/>
              </w:rPr>
              <w:t>커널 계층 주입 전량. tc netem, nftables, 네임스페이스 sysctl</w:t>
            </w:r>
          </w:p>
        </w:tc>
        <w:tc>
          <w:tcPr>
            <w:tcW w:type="dxa" w:w="1949"/>
          </w:tcPr>
          <w:p>
            <w:pPr>
              <w:spacing w:after="20"/>
            </w:pPr>
            <w:r>
              <w:rPr>
                <w:sz w:val="18"/>
              </w:rPr>
            </w:r>
            <w:r>
              <w:rPr>
                <w:rFonts w:ascii="맑은 고딕" w:hAnsi="맑은 고딕" w:eastAsia="맑은 고딕"/>
                <w:sz w:val="18"/>
              </w:rPr>
              <w:t>비용 0 이라 회차 수에 제약이 없다. 실패해도 잃는 것이 없으므로 수렴 전 탐색을 여기서 한다</w:t>
            </w:r>
          </w:p>
        </w:tc>
      </w:tr>
    </w:tbl>
    <w:p>
      <w:pPr>
        <w:spacing w:after="40"/>
      </w:pPr>
    </w:p>
    <w:p>
      <w:pPr>
        <w:spacing w:after="120"/>
      </w:pPr>
      <w:r>
        <w:rPr>
          <w:rFonts w:ascii="맑은 고딕" w:hAnsi="맑은 고딕" w:eastAsia="맑은 고딕"/>
        </w:rPr>
        <w:t>검증면을 "상시 사용 가능"으로 적었던 종전 표기를 "세션 구동"으로 고친다. 검증면은 개인 PC 또는 대여 서버 위에 서고 24시간 켜져 있지 않다. 그 사실이 배치 규칙을 하나로 정한다.</w:t>
      </w:r>
    </w:p>
    <w:p>
      <w:pPr>
        <w:spacing w:after="120"/>
      </w:pPr>
      <w:r>
        <w:rPr>
          <w:rFonts w:ascii="맑은 고딕" w:hAnsi="맑은 고딕" w:eastAsia="맑은 고딕"/>
        </w:rPr>
        <w:t>&gt; 상시 필요한 것은 AWS 에 둔다. 세션 중에만 필요한 것은 검증면에 둔다.</w:t>
      </w:r>
    </w:p>
    <w:p>
      <w:pPr>
        <w:spacing w:after="120"/>
      </w:pPr>
      <w:r>
        <w:rPr>
          <w:rFonts w:ascii="맑은 고딕" w:hAnsi="맑은 고딕" w:eastAsia="맑은 고딕"/>
        </w:rPr>
        <w:t>이 규칙이 관측 배치를 결정한다. Prometheus 는 pull 모델이라 스크레이프를 놓치면 그 구간 시계열이 영구 공백이다. Filebeat 처럼 버퍼링해 재전송할 수단이 없다. 그래서 판정에 걸린 관측은 대상과 같은 평면인 AWS 에 두고, 지연을 견디는 로그 분석만 검증면 몫으로 남긴다.</w:t>
      </w:r>
    </w:p>
    <w:p>
      <w:pPr>
        <w:spacing w:after="120"/>
      </w:pPr>
      <w:r>
        <w:rPr>
          <w:rFonts w:ascii="맑은 고딕" w:hAnsi="맑은 고딕" w:eastAsia="맑은 고딕"/>
        </w:rPr>
        <w:t>커널 계층 주입은 검증면 전용이다. 클라우드 노드에 커널 주입을 걸면 SSM 접근 경로가 같은 네트워크를 타서 회복 불가 시 노드를 통째로 잃는다. 증명면은 그 위험을 이미 통과한 회차를 재현하는 자리다.</w:t>
      </w:r>
    </w:p>
    <w:p>
      <w:pPr>
        <w:spacing w:after="120"/>
      </w:pPr>
      <w:r>
        <w:rPr>
          <w:rFonts w:ascii="맑은 고딕" w:hAnsi="맑은 고딕" w:eastAsia="맑은 고딕"/>
        </w:rPr>
        <w:t>AWS 는 리허설 장소가 아니라 본실행 장소다. 파괴 실험을 검증면에서 수렴시킨 뒤 확정 회차만 AWS 에서 재현한다.</w:t>
      </w:r>
    </w:p>
    <w:p>
      <w:pPr>
        <w:pStyle w:val="Heading3"/>
        <w:spacing w:before="180" w:after="100"/>
      </w:pPr>
      <w:r>
        <w:rPr>
          <w:rFonts w:ascii="맑은 고딕" w:hAnsi="맑은 고딕" w:eastAsia="맑은 고딕"/>
          <w:b/>
          <w:color w:val="1B2429"/>
          <w:sz w:val="23"/>
        </w:rPr>
        <w:t>6.2 관리형 대 자체 운영: RDS를 쓰지 않는다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축</w:t>
            </w:r>
          </w:p>
        </w:tc>
        <w:tc>
          <w:tcPr>
            <w:tcW w:type="dxa" w:w="2436"/>
            <w:shd w:val="clear" w:fill="2F3E47"/>
          </w:tcPr>
          <w:p>
            <w:pPr>
              <w:spacing w:after="20"/>
            </w:pPr>
            <w:r>
              <w:rPr>
                <w:b/>
                <w:color w:val="FFFFFF"/>
                <w:sz w:val="18"/>
              </w:rPr>
            </w:r>
            <w:r>
              <w:rPr>
                <w:rFonts w:ascii="맑은 고딕" w:hAnsi="맑은 고딕" w:eastAsia="맑은 고딕"/>
                <w:b/>
                <w:color w:val="FFFFFF"/>
                <w:sz w:val="18"/>
              </w:rPr>
              <w:t>RDS PostgreSQL</w:t>
            </w:r>
          </w:p>
        </w:tc>
        <w:tc>
          <w:tcPr>
            <w:tcW w:type="dxa" w:w="2436"/>
            <w:shd w:val="clear" w:fill="2F3E47"/>
          </w:tcPr>
          <w:p>
            <w:pPr>
              <w:spacing w:after="20"/>
            </w:pPr>
            <w:r>
              <w:rPr>
                <w:b/>
                <w:color w:val="FFFFFF"/>
                <w:sz w:val="18"/>
              </w:rPr>
            </w:r>
            <w:r>
              <w:rPr>
                <w:rFonts w:ascii="맑은 고딕" w:hAnsi="맑은 고딕" w:eastAsia="맑은 고딕"/>
                <w:b/>
                <w:color w:val="FFFFFF"/>
                <w:sz w:val="18"/>
              </w:rPr>
              <w:t>EC2 자체 운영</w:t>
            </w:r>
          </w:p>
        </w:tc>
        <w:tc>
          <w:tcPr>
            <w:tcW w:type="dxa" w:w="2436"/>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2436"/>
          </w:tcPr>
          <w:p>
            <w:pPr>
              <w:spacing w:after="20"/>
            </w:pPr>
            <w:r>
              <w:rPr>
                <w:sz w:val="18"/>
              </w:rPr>
            </w:r>
            <w:r>
              <w:rPr>
                <w:rFonts w:ascii="맑은 고딕" w:hAnsi="맑은 고딕" w:eastAsia="맑은 고딕"/>
                <w:sz w:val="18"/>
              </w:rPr>
              <w:t>OS 셸 접근</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root</w:t>
            </w:r>
          </w:p>
        </w:tc>
        <w:tc>
          <w:tcPr>
            <w:tcW w:type="dxa" w:w="2436"/>
          </w:tcPr>
          <w:p>
            <w:pPr>
              <w:spacing w:after="20"/>
            </w:pPr>
            <w:r>
              <w:rPr>
                <w:sz w:val="18"/>
              </w:rPr>
            </w:r>
            <w:r>
              <w:rPr>
                <w:rFonts w:ascii="맑은 고딕" w:hAnsi="맑은 고딕" w:eastAsia="맑은 고딕"/>
                <w:sz w:val="18"/>
              </w:rPr>
              <w:t>자체 운영 필요</w:t>
            </w:r>
          </w:p>
        </w:tc>
      </w:tr>
      <w:tr>
        <w:tc>
          <w:tcPr>
            <w:tcW w:type="dxa" w:w="2436"/>
          </w:tcPr>
          <w:p>
            <w:pPr>
              <w:spacing w:after="20"/>
            </w:pPr>
            <w:r>
              <w:rPr>
                <w:sz w:val="18"/>
              </w:rPr>
            </w:r>
            <w:r>
              <w:rPr>
                <w:rFonts w:ascii="맑은 고딕" w:hAnsi="맑은 고딕" w:eastAsia="맑은 고딕"/>
                <w:sz w:val="18"/>
              </w:rPr>
              <w:t>복제 링크에 tc netem 지연·손실 주입</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증명 ②의 판정 대상</w:t>
            </w:r>
          </w:p>
        </w:tc>
      </w:tr>
      <w:tr>
        <w:tc>
          <w:tcPr>
            <w:tcW w:type="dxa" w:w="2436"/>
          </w:tcPr>
          <w:p>
            <w:pPr>
              <w:spacing w:after="20"/>
            </w:pPr>
            <w:r>
              <w:rPr>
                <w:sz w:val="18"/>
              </w:rPr>
            </w:r>
            <w:r>
              <w:rPr>
                <w:rFonts w:ascii="맑은 고딕" w:hAnsi="맑은 고딕" w:eastAsia="맑은 고딕"/>
                <w:sz w:val="18"/>
              </w:rPr>
              <w:t>nftables 로 5432 블랙홀(RST 없는 DROP)</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E2 재현에 필수</w:t>
            </w:r>
          </w:p>
        </w:tc>
      </w:tr>
      <w:tr>
        <w:tc>
          <w:tcPr>
            <w:tcW w:type="dxa" w:w="2436"/>
          </w:tcPr>
          <w:p>
            <w:pPr>
              <w:spacing w:after="20"/>
            </w:pPr>
            <w:r>
              <w:rPr>
                <w:sz w:val="18"/>
              </w:rPr>
            </w:r>
            <w:r>
              <w:rPr>
                <w:rFonts w:ascii="맑은 고딕" w:hAnsi="맑은 고딕" w:eastAsia="맑은 고딕"/>
                <w:sz w:val="18"/>
              </w:rPr>
              <w:t>커널 파라미터(keepalive, somaxconn, conntrack) 조작</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좀비 커넥션 회수 실험의 원천</w:t>
            </w:r>
          </w:p>
        </w:tc>
      </w:tr>
      <w:tr>
        <w:tc>
          <w:tcPr>
            <w:tcW w:type="dxa" w:w="2436"/>
          </w:tcPr>
          <w:p>
            <w:pPr>
              <w:spacing w:after="20"/>
            </w:pPr>
            <w:r>
              <w:rPr>
                <w:sz w:val="18"/>
              </w:rPr>
            </w:r>
            <w:r>
              <w:rPr>
                <w:rFonts w:ascii="맑은 고딕" w:hAnsi="맑은 고딕" w:eastAsia="맑은 고딕"/>
                <w:sz w:val="18"/>
              </w:rPr>
              <w:t>PG 프로세스 SIGSTOP·kill -9</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E7 계열에 필수</w:t>
            </w:r>
          </w:p>
        </w:tc>
      </w:tr>
      <w:tr>
        <w:tc>
          <w:tcPr>
            <w:tcW w:type="dxa" w:w="2436"/>
          </w:tcPr>
          <w:p>
            <w:pPr>
              <w:spacing w:after="20"/>
            </w:pPr>
            <w:r>
              <w:rPr>
                <w:sz w:val="18"/>
              </w:rPr>
            </w:r>
            <w:r>
              <w:rPr>
                <w:rFonts w:ascii="맑은 고딕" w:hAnsi="맑은 고딕" w:eastAsia="맑은 고딕"/>
                <w:sz w:val="18"/>
              </w:rPr>
              <w:t>승격 로그 관측</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무개입 승격의 판정 근거</w:t>
            </w:r>
          </w:p>
        </w:tc>
      </w:tr>
      <w:tr>
        <w:tc>
          <w:tcPr>
            <w:tcW w:type="dxa" w:w="2436"/>
          </w:tcPr>
          <w:p>
            <w:pPr>
              <w:spacing w:after="20"/>
            </w:pPr>
            <w:r>
              <w:rPr>
                <w:sz w:val="18"/>
              </w:rPr>
            </w:r>
            <w:r>
              <w:rPr>
                <w:rFonts w:ascii="맑은 고딕" w:hAnsi="맑은 고딕" w:eastAsia="맑은 고딕"/>
                <w:sz w:val="18"/>
              </w:rPr>
              <w:t>자동 백업·PITR·Multi-AZ 페일오버</w:t>
            </w:r>
          </w:p>
        </w:tc>
        <w:tc>
          <w:tcPr>
            <w:tcW w:type="dxa" w:w="2436"/>
          </w:tcPr>
          <w:p>
            <w:pPr>
              <w:spacing w:after="20"/>
            </w:pPr>
            <w:r>
              <w:rPr>
                <w:sz w:val="18"/>
              </w:rPr>
            </w:r>
            <w:r>
              <w:rPr>
                <w:rFonts w:ascii="맑은 고딕" w:hAnsi="맑은 고딕" w:eastAsia="맑은 고딕"/>
                <w:sz w:val="18"/>
              </w:rPr>
              <w:t>제공</w:t>
            </w:r>
          </w:p>
        </w:tc>
        <w:tc>
          <w:tcPr>
            <w:tcW w:type="dxa" w:w="2436"/>
          </w:tcPr>
          <w:p>
            <w:pPr>
              <w:spacing w:after="20"/>
            </w:pPr>
            <w:r>
              <w:rPr>
                <w:sz w:val="18"/>
              </w:rPr>
            </w:r>
            <w:r>
              <w:rPr>
                <w:rFonts w:ascii="맑은 고딕" w:hAnsi="맑은 고딕" w:eastAsia="맑은 고딕"/>
                <w:sz w:val="18"/>
              </w:rPr>
              <w:t>직접 구축</w:t>
            </w:r>
          </w:p>
        </w:tc>
        <w:tc>
          <w:tcPr>
            <w:tcW w:type="dxa" w:w="2436"/>
          </w:tcPr>
          <w:p>
            <w:pPr>
              <w:spacing w:after="20"/>
            </w:pPr>
            <w:r>
              <w:rPr>
                <w:sz w:val="18"/>
              </w:rPr>
            </w:r>
            <w:r>
              <w:rPr>
                <w:rFonts w:ascii="맑은 고딕" w:hAnsi="맑은 고딕" w:eastAsia="맑은 고딕"/>
                <w:sz w:val="18"/>
              </w:rPr>
              <w:t>자체 운영 시 손실</w:t>
            </w:r>
          </w:p>
        </w:tc>
      </w:tr>
    </w:tbl>
    <w:p>
      <w:pPr>
        <w:spacing w:after="40"/>
      </w:pPr>
    </w:p>
    <w:p>
      <w:pPr>
        <w:spacing w:after="120"/>
      </w:pPr>
      <w:r>
        <w:rPr>
          <w:rFonts w:ascii="맑은 고딕" w:hAnsi="맑은 고딕" w:eastAsia="맑은 고딕"/>
        </w:rPr>
        <w:t>선택 사유를 한 문장으로 적는다. 이 프로젝트가 증명하려는 명제는 장애 아래에서의 무결과 복구다. 장애를 주입할 권한이 없는 계층은 증명 대상에서 빠진다. RDS 를 채택하면 DB 계층 전체가 증명 범위 밖으로 나가고, 남은 명제는 앱 계층 페일오버로 축소된다.</w:t>
      </w:r>
    </w:p>
    <w:p>
      <w:pPr>
        <w:spacing w:after="120"/>
      </w:pPr>
      <w:r>
        <w:rPr>
          <w:rFonts w:ascii="맑은 고딕" w:hAnsi="맑은 고딕" w:eastAsia="맑은 고딕"/>
        </w:rPr>
        <w:t>대가는 정직하게 계상한다. RDS 가 대신해 주던 것을 직접 만든다.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RDS 가 주던 것</w:t>
            </w:r>
          </w:p>
        </w:tc>
        <w:tc>
          <w:tcPr>
            <w:tcW w:type="dxa" w:w="3249"/>
            <w:shd w:val="clear" w:fill="2F3E47"/>
          </w:tcPr>
          <w:p>
            <w:pPr>
              <w:spacing w:after="20"/>
            </w:pPr>
            <w:r>
              <w:rPr>
                <w:b/>
                <w:color w:val="FFFFFF"/>
                <w:sz w:val="18"/>
              </w:rPr>
            </w:r>
            <w:r>
              <w:rPr>
                <w:rFonts w:ascii="맑은 고딕" w:hAnsi="맑은 고딕" w:eastAsia="맑은 고딕"/>
                <w:b/>
                <w:color w:val="FFFFFF"/>
                <w:sz w:val="18"/>
              </w:rPr>
              <w:t>자체 구현 대체안</w:t>
            </w:r>
          </w:p>
        </w:tc>
        <w:tc>
          <w:tcPr>
            <w:tcW w:type="dxa" w:w="3249"/>
            <w:shd w:val="clear" w:fill="2F3E47"/>
          </w:tcPr>
          <w:p>
            <w:pPr>
              <w:spacing w:after="20"/>
            </w:pPr>
            <w:r>
              <w:rPr>
                <w:b/>
                <w:color w:val="FFFFFF"/>
                <w:sz w:val="18"/>
              </w:rPr>
            </w:r>
            <w:r>
              <w:rPr>
                <w:rFonts w:ascii="맑은 고딕" w:hAnsi="맑은 고딕" w:eastAsia="맑은 고딕"/>
                <w:b/>
                <w:color w:val="FFFFFF"/>
                <w:sz w:val="18"/>
              </w:rPr>
              <w:t>6주 내 도달 목표</w:t>
            </w:r>
          </w:p>
        </w:tc>
      </w:tr>
      <w:tr>
        <w:tc>
          <w:tcPr>
            <w:tcW w:type="dxa" w:w="3249"/>
          </w:tcPr>
          <w:p>
            <w:pPr>
              <w:spacing w:after="20"/>
            </w:pPr>
            <w:r>
              <w:rPr>
                <w:sz w:val="18"/>
              </w:rPr>
            </w:r>
            <w:r>
              <w:rPr>
                <w:rFonts w:ascii="맑은 고딕" w:hAnsi="맑은 고딕" w:eastAsia="맑은 고딕"/>
                <w:sz w:val="18"/>
              </w:rPr>
              <w:t>자동 스냅샷</w:t>
            </w:r>
          </w:p>
        </w:tc>
        <w:tc>
          <w:tcPr>
            <w:tcW w:type="dxa" w:w="3249"/>
          </w:tcPr>
          <w:p>
            <w:pPr>
              <w:spacing w:after="20"/>
            </w:pPr>
            <w:r>
              <w:rPr>
                <w:sz w:val="18"/>
              </w:rPr>
            </w:r>
            <w:r>
              <w:rPr>
                <w:rFonts w:ascii="맑은 고딕" w:hAnsi="맑은 고딕" w:eastAsia="맑은 고딕"/>
                <w:sz w:val="18"/>
              </w:rPr>
              <w:t>EBS 스냅샷 일 1회</w:t>
            </w:r>
          </w:p>
        </w:tc>
        <w:tc>
          <w:tcPr>
            <w:tcW w:type="dxa" w:w="3249"/>
          </w:tcPr>
          <w:p>
            <w:pPr>
              <w:spacing w:after="20"/>
            </w:pPr>
            <w:r>
              <w:rPr>
                <w:sz w:val="18"/>
              </w:rPr>
            </w:r>
            <w:r>
              <w:rPr>
                <w:rFonts w:ascii="맑은 고딕" w:hAnsi="맑은 고딕" w:eastAsia="맑은 고딕"/>
                <w:sz w:val="18"/>
              </w:rPr>
              <w:t>배선 완료</w:t>
            </w:r>
          </w:p>
        </w:tc>
      </w:tr>
      <w:tr>
        <w:tc>
          <w:tcPr>
            <w:tcW w:type="dxa" w:w="3249"/>
          </w:tcPr>
          <w:p>
            <w:pPr>
              <w:spacing w:after="20"/>
            </w:pPr>
            <w:r>
              <w:rPr>
                <w:sz w:val="18"/>
              </w:rPr>
            </w:r>
            <w:r>
              <w:rPr>
                <w:rFonts w:ascii="맑은 고딕" w:hAnsi="맑은 고딕" w:eastAsia="맑은 고딕"/>
                <w:sz w:val="18"/>
              </w:rPr>
              <w:t>PITR</w:t>
            </w:r>
          </w:p>
        </w:tc>
        <w:tc>
          <w:tcPr>
            <w:tcW w:type="dxa" w:w="3249"/>
          </w:tcPr>
          <w:p>
            <w:pPr>
              <w:spacing w:after="20"/>
            </w:pPr>
            <w:r>
              <w:rPr>
                <w:sz w:val="18"/>
              </w:rPr>
            </w:r>
            <w:r>
              <w:rPr>
                <w:rFonts w:ascii="맑은 고딕" w:hAnsi="맑은 고딕" w:eastAsia="맑은 고딕"/>
                <w:sz w:val="18"/>
              </w:rPr>
              <w:t>WAL 아카이빙을 S3 로</w:t>
            </w:r>
          </w:p>
        </w:tc>
        <w:tc>
          <w:tcPr>
            <w:tcW w:type="dxa" w:w="3249"/>
          </w:tcPr>
          <w:p>
            <w:pPr>
              <w:spacing w:after="20"/>
            </w:pPr>
            <w:r>
              <w:rPr>
                <w:sz w:val="18"/>
              </w:rPr>
            </w:r>
            <w:r>
              <w:rPr>
                <w:rFonts w:ascii="맑은 고딕" w:hAnsi="맑은 고딕" w:eastAsia="맑은 고딕"/>
                <w:sz w:val="18"/>
              </w:rPr>
              <w:t>배선 완료, 복원 리허설 1회</w:t>
            </w:r>
          </w:p>
        </w:tc>
      </w:tr>
      <w:tr>
        <w:tc>
          <w:tcPr>
            <w:tcW w:type="dxa" w:w="3249"/>
          </w:tcPr>
          <w:p>
            <w:pPr>
              <w:spacing w:after="20"/>
            </w:pPr>
            <w:r>
              <w:rPr>
                <w:sz w:val="18"/>
              </w:rPr>
            </w:r>
            <w:r>
              <w:rPr>
                <w:rFonts w:ascii="맑은 고딕" w:hAnsi="맑은 고딕" w:eastAsia="맑은 고딕"/>
                <w:sz w:val="18"/>
              </w:rPr>
              <w:t>Multi-AZ 페일오버</w:t>
            </w:r>
          </w:p>
        </w:tc>
        <w:tc>
          <w:tcPr>
            <w:tcW w:type="dxa" w:w="3249"/>
          </w:tcPr>
          <w:p>
            <w:pPr>
              <w:spacing w:after="20"/>
            </w:pPr>
            <w:r>
              <w:rPr>
                <w:sz w:val="18"/>
              </w:rPr>
            </w:r>
            <w:r>
              <w:rPr>
                <w:rFonts w:ascii="맑은 고딕" w:hAnsi="맑은 고딕" w:eastAsia="맑은 고딕"/>
                <w:sz w:val="18"/>
              </w:rPr>
              <w:t>스트리밍 복제 standby + Patroni 자동 승격</w:t>
            </w:r>
          </w:p>
        </w:tc>
        <w:tc>
          <w:tcPr>
            <w:tcW w:type="dxa" w:w="3249"/>
          </w:tcPr>
          <w:p>
            <w:pPr>
              <w:spacing w:after="20"/>
            </w:pPr>
            <w:r>
              <w:rPr>
                <w:sz w:val="18"/>
              </w:rPr>
            </w:r>
            <w:r>
              <w:rPr>
                <w:rFonts w:ascii="맑은 고딕" w:hAnsi="맑은 고딕" w:eastAsia="맑은 고딕"/>
                <w:sz w:val="18"/>
              </w:rPr>
              <w:t>상시면에 standby 를 올리고 승격 실측 1회</w:t>
            </w:r>
          </w:p>
        </w:tc>
      </w:tr>
      <w:tr>
        <w:tc>
          <w:tcPr>
            <w:tcW w:type="dxa" w:w="3249"/>
          </w:tcPr>
          <w:p>
            <w:pPr>
              <w:spacing w:after="20"/>
            </w:pPr>
            <w:r>
              <w:rPr>
                <w:sz w:val="18"/>
              </w:rPr>
            </w:r>
            <w:r>
              <w:rPr>
                <w:rFonts w:ascii="맑은 고딕" w:hAnsi="맑은 고딕" w:eastAsia="맑은 고딕"/>
                <w:sz w:val="18"/>
              </w:rPr>
              <w:t>자동 패치</w:t>
            </w:r>
          </w:p>
        </w:tc>
        <w:tc>
          <w:tcPr>
            <w:tcW w:type="dxa" w:w="3249"/>
          </w:tcPr>
          <w:p>
            <w:pPr>
              <w:spacing w:after="20"/>
            </w:pPr>
            <w:r>
              <w:rPr>
                <w:sz w:val="18"/>
              </w:rPr>
            </w:r>
            <w:r>
              <w:rPr>
                <w:rFonts w:ascii="맑은 고딕" w:hAnsi="맑은 고딕" w:eastAsia="맑은 고딕"/>
                <w:sz w:val="18"/>
              </w:rPr>
              <w:t>dnf-automatic security only</w:t>
            </w:r>
          </w:p>
        </w:tc>
        <w:tc>
          <w:tcPr>
            <w:tcW w:type="dxa" w:w="3249"/>
          </w:tcPr>
          <w:p>
            <w:pPr>
              <w:spacing w:after="20"/>
            </w:pPr>
            <w:r>
              <w:rPr>
                <w:sz w:val="18"/>
              </w:rPr>
            </w:r>
            <w:r>
              <w:rPr>
                <w:rFonts w:ascii="맑은 고딕" w:hAnsi="맑은 고딕" w:eastAsia="맑은 고딕"/>
                <w:sz w:val="18"/>
              </w:rPr>
              <w:t>배선 완료</w:t>
            </w:r>
          </w:p>
        </w:tc>
      </w:tr>
    </w:tbl>
    <w:p>
      <w:pPr>
        <w:spacing w:after="40"/>
      </w:pPr>
    </w:p>
    <w:p>
      <w:pPr>
        <w:spacing w:after="120"/>
      </w:pPr>
      <w:r>
        <w:rPr>
          <w:rFonts w:ascii="맑은 고딕" w:hAnsi="맑은 고딕" w:eastAsia="맑은 고딕"/>
        </w:rPr>
        <w:t>종전 판은 standby 를 증명면에만 두고 자동 승격을 스트레치로 분리했다. 그 배치에서는 AZ-a 를 잃으면 앱이 살아도 서비스가 끝난다. 승격 함수 try_acquire_leader 가 DB 함수이므로 DB 를 잃은 앱은 승격 자체를 하지 못한다. 상태 계층 이중화가 앱 이중화의 전제다. 그래서 standby 를 상시면 AZ-c 로 올린다.</w:t>
      </w:r>
    </w:p>
    <w:p>
      <w:pPr>
        <w:pStyle w:val="Heading3"/>
        <w:spacing w:before="180" w:after="100"/>
      </w:pPr>
      <w:r>
        <w:rPr>
          <w:rFonts w:ascii="맑은 고딕" w:hAnsi="맑은 고딕" w:eastAsia="맑은 고딕"/>
          <w:b/>
          <w:color w:val="1B2429"/>
          <w:sz w:val="23"/>
        </w:rPr>
        <w:t>6.3 목표 아키텍처</w:t>
      </w:r>
    </w:p>
    <w:p>
      <w:pPr>
        <w:spacing w:after="120"/>
      </w:pPr>
      <w:r>
        <w:rPr>
          <w:rFonts w:ascii="맑은 고딕" w:hAnsi="맑은 고딕" w:eastAsia="맑은 고딕"/>
        </w:rPr>
        <w:t xml:space="preserve">정본은 이 절이다. </w:t>
      </w:r>
      <w:r>
        <w:rPr>
          <w:rFonts w:ascii="Consolas" w:hAnsi="Consolas" w:eastAsia="Consolas"/>
          <w:sz w:val="18"/>
        </w:rPr>
        <w:t>제출_20260901/diagram/시스템_아키텍처.png</w:t>
      </w:r>
      <w:r>
        <w:rPr>
          <w:rFonts w:ascii="맑은 고딕" w:hAnsi="맑은 고딕" w:eastAsia="맑은 고딕"/>
        </w:rPr>
        <w:t xml:space="preserve"> 과 그 생성기 </w:t>
      </w:r>
      <w:r>
        <w:rPr>
          <w:rFonts w:ascii="Consolas" w:hAnsi="Consolas" w:eastAsia="Consolas"/>
          <w:sz w:val="18"/>
        </w:rPr>
        <w:t>arch_aws.mjs</w:t>
      </w:r>
      <w:r>
        <w:rPr>
          <w:rFonts w:ascii="맑은 고딕" w:hAnsi="맑은 고딕" w:eastAsia="맑은 고딕"/>
        </w:rPr>
        <w:t xml:space="preserve"> 는 이 절의 파생물이다.</w:t>
      </w:r>
    </w:p>
    <w:p>
      <w:pPr>
        <w:spacing w:after="120"/>
      </w:pPr>
      <w:r>
        <w:rPr>
          <w:rFonts w:ascii="맑은 고딕" w:hAnsi="맑은 고딕" w:eastAsia="맑은 고딕"/>
        </w:rPr>
        <w:t>종전 판은 ALB 를 기각하고 edge 노드의 nginx 로 리더 인지 라우팅을 직접 짜는 구조였다. 그 판단을 뒤집는다. 사유 셋이다.</w:t>
      </w:r>
    </w:p>
    <w:p>
      <w:pPr>
        <w:pStyle w:val="ListNumber"/>
        <w:spacing w:after="40"/>
      </w:pPr>
      <w:r>
        <w:rPr>
          <w:rFonts w:ascii="맑은 고딕" w:hAnsi="맑은 고딕" w:eastAsia="맑은 고딕"/>
          <w:sz w:val="20"/>
        </w:rPr>
        <w:t>리더 라우팅을 자작할 이유가 없다. API 설계가 이미 readiness 프로브 기반 라우팅을 규정하고, 팔로워는 readiness 가 REFUSING_TRAFFIC 이라 503 을 낸다. ALB 타겟그룹 헬스체크가 그것을 그대로 읽는다. nginx 사이드카는 ALB 가 기본으로 하는 일을 다시 만든 것이었고 M4 하드닝에 미완으로 남아 있었다.</w:t>
      </w:r>
    </w:p>
    <w:p>
      <w:pPr>
        <w:pStyle w:val="ListNumber"/>
        <w:spacing w:after="40"/>
      </w:pPr>
      <w:r>
        <w:rPr>
          <w:rFonts w:ascii="맑은 고딕" w:hAnsi="맑은 고딕" w:eastAsia="맑은 고딕"/>
          <w:sz w:val="20"/>
        </w:rPr>
        <w:t>종전 구조의 edge 단일 노드가 단일 장애점이었다. 외부 진입이 한 노드에 걸려 있으면 그 노드를 잃는 순간 R1 이 깨진다.</w:t>
      </w:r>
    </w:p>
    <w:p>
      <w:pPr>
        <w:pStyle w:val="ListNumber"/>
        <w:spacing w:after="40"/>
      </w:pPr>
      <w:r>
        <w:rPr>
          <w:rFonts w:ascii="맑은 고딕" w:hAnsi="맑은 고딕" w:eastAsia="맑은 고딕"/>
          <w:sz w:val="20"/>
        </w:rPr>
        <w:t>ALB 는 서로 다른 두 가용영역의 서브넷을 최소 2개 요구한다. ALB 채택이 곧 Multi-AZ 강제다. 이중화를 결심해서 얻는 것이 아니라 구성 요건으로 따라온다.</w:t>
      </w:r>
    </w:p>
    <w:p>
      <w:pPr>
        <w:spacing w:after="0" w:before="0" w:line="240" w:lineRule="auto"/>
      </w:pPr>
      <w:r>
        <w:rPr>
          <w:rFonts w:ascii="Consolas" w:hAnsi="Consolas" w:eastAsia="맑은 고딕"/>
          <w:color w:val="1B2429"/>
          <w:sz w:val="16"/>
        </w:rPr>
        <w:t xml:space="preserve">                         Internet</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Route 53</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CloudFront (단일 배포, 2 오리진)</w:t>
      </w:r>
    </w:p>
    <w:p>
      <w:pPr>
        <w:spacing w:after="0" w:before="0" w:line="240" w:lineRule="auto"/>
      </w:pPr>
      <w:r>
        <w:rPr>
          <w:rFonts w:ascii="Consolas" w:hAnsi="Consolas" w:eastAsia="맑은 고딕"/>
          <w:color w:val="1B2429"/>
          <w:sz w:val="16"/>
        </w:rPr>
        <w:t xml:space="preserve">                     /                    \</w:t>
      </w:r>
    </w:p>
    <w:p>
      <w:pPr>
        <w:spacing w:after="0" w:before="0" w:line="240" w:lineRule="auto"/>
      </w:pPr>
      <w:r>
        <w:rPr>
          <w:rFonts w:ascii="Consolas" w:hAnsi="Consolas" w:eastAsia="맑은 고딕"/>
          <w:color w:val="1B2429"/>
          <w:sz w:val="16"/>
        </w:rPr>
        <w:t xml:space="preserve">              /*  정적                /api/*  /ws/*  동적</w:t>
      </w:r>
    </w:p>
    <w:p>
      <w:pPr>
        <w:spacing w:after="0" w:before="0" w:line="240" w:lineRule="auto"/>
      </w:pPr>
      <w:r>
        <w:rPr>
          <w:rFonts w:ascii="Consolas" w:hAnsi="Consolas" w:eastAsia="맑은 고딕"/>
          <w:color w:val="1B2429"/>
          <w:sz w:val="16"/>
        </w:rPr>
        <w:t xml:space="preserve">                 |                            |</w:t>
      </w:r>
    </w:p>
    <w:p>
      <w:pPr>
        <w:spacing w:after="0" w:before="0" w:line="240" w:lineRule="auto"/>
      </w:pPr>
      <w:r>
        <w:rPr>
          <w:rFonts w:ascii="Consolas" w:hAnsi="Consolas" w:eastAsia="맑은 고딕"/>
          <w:color w:val="1B2429"/>
          <w:sz w:val="16"/>
        </w:rPr>
        <w:t xml:space="preserve">                 S3                          ALB (internet-facing)</w:t>
      </w:r>
    </w:p>
    <w:p>
      <w:pPr>
        <w:spacing w:after="0" w:before="0" w:line="240" w:lineRule="auto"/>
      </w:pPr>
      <w:r>
        <w:rPr>
          <w:rFonts w:ascii="Consolas" w:hAnsi="Consolas" w:eastAsia="맑은 고딕"/>
          <w:color w:val="1B2429"/>
          <w:sz w:val="16"/>
        </w:rPr>
        <w:t xml:space="preserve">            OAC 로 비공개                 ACM ap-northeast-2 TLS 종단</w:t>
      </w:r>
    </w:p>
    <w:p>
      <w:pPr>
        <w:spacing w:after="0" w:before="0" w:line="240" w:lineRule="auto"/>
      </w:pPr>
      <w:r>
        <w:rPr>
          <w:rFonts w:ascii="Consolas" w:hAnsi="Consolas" w:eastAsia="맑은 고딕"/>
          <w:color w:val="1B2429"/>
          <w:sz w:val="16"/>
        </w:rPr>
        <w:t xml:space="preserve">                                          SG 인바운드는 CloudFront 프리픽스만</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Target Group  /actuator/health/readiness  port 8081</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VPC 10.20.0.0/16 ====</w:t>
      </w:r>
    </w:p>
    <w:p>
      <w:pPr>
        <w:spacing w:after="0" w:before="0" w:line="240" w:lineRule="auto"/>
      </w:pPr>
      <w:r>
        <w:rPr>
          <w:rFonts w:ascii="Consolas" w:hAnsi="Consolas" w:eastAsia="맑은 고딕"/>
          <w:color w:val="1B2429"/>
          <w:sz w:val="16"/>
        </w:rPr>
        <w:t xml:space="preserve">   퍼블릭 서브넷 10.20.0.0/24 (AZ-a)          |    퍼블릭 서브넷 10.20.1.0/24 (AZ-c)</w:t>
      </w:r>
    </w:p>
    <w:p>
      <w:pPr>
        <w:spacing w:after="0" w:before="0" w:line="240" w:lineRule="auto"/>
      </w:pPr>
      <w:r>
        <w:rPr>
          <w:rFonts w:ascii="Consolas" w:hAnsi="Consolas" w:eastAsia="맑은 고딕"/>
          <w:color w:val="1B2429"/>
          <w:sz w:val="16"/>
        </w:rPr>
        <w:t xml:space="preserve">      NAT-a  t4g.nano                         |       NAT-c  t4g.nano</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프라이빗 앱 10.20.10.0/24 (AZ-a)           |    프라이빗 앱 10.20.11.0/24 (AZ-c)</w:t>
      </w:r>
    </w:p>
    <w:p>
      <w:pPr>
        <w:spacing w:after="0" w:before="0" w:line="240" w:lineRule="auto"/>
      </w:pPr>
      <w:r>
        <w:rPr>
          <w:rFonts w:ascii="Consolas" w:hAnsi="Consolas" w:eastAsia="맑은 고딕"/>
          <w:color w:val="1B2429"/>
          <w:sz w:val="16"/>
        </w:rPr>
        <w:t xml:space="preserve">      app-1  t4g.small  리더                  |       app-2  t4g.small  팔로워</w:t>
      </w:r>
    </w:p>
    <w:p>
      <w:pPr>
        <w:spacing w:after="0" w:before="0" w:line="240" w:lineRule="auto"/>
      </w:pPr>
      <w:r>
        <w:rPr>
          <w:rFonts w:ascii="Consolas" w:hAnsi="Consolas" w:eastAsia="맑은 고딕"/>
          <w:color w:val="1B2429"/>
          <w:sz w:val="16"/>
        </w:rPr>
        <w:t xml:space="preserve">      매칭엔진 단일 라이터                     |       readiness 503 이라 타겟그룹에서 빠짐</w:t>
      </w:r>
    </w:p>
    <w:p>
      <w:pPr>
        <w:spacing w:after="0" w:before="0" w:line="240" w:lineRule="auto"/>
      </w:pPr>
      <w:r>
        <w:rPr>
          <w:rFonts w:ascii="Consolas" w:hAnsi="Consolas" w:eastAsia="맑은 고딕"/>
          <w:color w:val="1B2429"/>
          <w:sz w:val="16"/>
        </w:rPr>
        <w:t xml:space="preserve">                                              |       관측 Prometheus · Grafana</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프라이빗 DB 10.20.20.0/24 (AZ-a)           |    프라이빗 DB 10.20.21.0/24 (AZ-c)</w:t>
      </w:r>
    </w:p>
    <w:p>
      <w:pPr>
        <w:spacing w:after="0" w:before="0" w:line="240" w:lineRule="auto"/>
      </w:pPr>
      <w:r>
        <w:rPr>
          <w:rFonts w:ascii="Consolas" w:hAnsi="Consolas" w:eastAsia="맑은 고딕"/>
          <w:color w:val="1B2429"/>
          <w:sz w:val="16"/>
        </w:rPr>
        <w:t xml:space="preserve">      PostgreSQL 17 primary  t4g.small        |       PostgreSQL 17 standby  t4g.small</w:t>
      </w:r>
    </w:p>
    <w:p>
      <w:pPr>
        <w:spacing w:after="0" w:before="0" w:line="240" w:lineRule="auto"/>
      </w:pPr>
      <w:r>
        <w:rPr>
          <w:rFonts w:ascii="Consolas" w:hAnsi="Consolas" w:eastAsia="맑은 고딕"/>
          <w:color w:val="1B2429"/>
          <w:sz w:val="16"/>
        </w:rPr>
        <w:t xml:space="preserve">                          |                   |                    |</w:t>
      </w:r>
    </w:p>
    <w:p>
      <w:pPr>
        <w:spacing w:after="0" w:before="0" w:line="240" w:lineRule="auto"/>
      </w:pPr>
      <w:r>
        <w:rPr>
          <w:rFonts w:ascii="Consolas" w:hAnsi="Consolas" w:eastAsia="맑은 고딕"/>
          <w:color w:val="1B2429"/>
          <w:sz w:val="16"/>
        </w:rPr>
        <w:t xml:space="preserve">                          +--- streaming replication · Patroni + etcd ---+</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 증명면 (창 구동, terraform apply / destroy) ---</w:t>
      </w:r>
    </w:p>
    <w:p>
      <w:pPr>
        <w:spacing w:after="0" w:before="0" w:line="240" w:lineRule="auto"/>
      </w:pPr>
      <w:r>
        <w:rPr>
          <w:rFonts w:ascii="Consolas" w:hAnsi="Consolas" w:eastAsia="맑은 고딕"/>
          <w:color w:val="1B2429"/>
          <w:sz w:val="16"/>
        </w:rPr>
        <w:t xml:space="preserve">      load  c7g.large   부하 발생기 전용</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w:t>
      </w:r>
    </w:p>
    <w:p>
      <w:pPr>
        <w:spacing w:after="0" w:before="0" w:line="240" w:lineRule="auto"/>
      </w:pPr>
      <w:r>
        <w:rPr>
          <w:rFonts w:ascii="Consolas" w:hAnsi="Consolas" w:eastAsia="맑은 고딕"/>
          <w:color w:val="1B2429"/>
          <w:sz w:val="16"/>
        </w:rPr>
        <w:t xml:space="preserve">   검증면 (온프레미스, 세션 구동, 비용 0)</w:t>
      </w:r>
    </w:p>
    <w:p>
      <w:pPr>
        <w:spacing w:after="0" w:before="0" w:line="240" w:lineRule="auto"/>
      </w:pPr>
      <w:r>
        <w:rPr>
          <w:rFonts w:ascii="Consolas" w:hAnsi="Consolas" w:eastAsia="맑은 고딕"/>
          <w:color w:val="1B2429"/>
          <w:sz w:val="16"/>
        </w:rPr>
        <w:t xml:space="preserve">      Rocky Linux 10 · VM 2대 또는 network namespace</w:t>
      </w:r>
    </w:p>
    <w:p>
      <w:pPr>
        <w:spacing w:after="0" w:before="0" w:line="240" w:lineRule="auto"/>
      </w:pPr>
      <w:r>
        <w:rPr>
          <w:rFonts w:ascii="Consolas" w:hAnsi="Consolas" w:eastAsia="맑은 고딕"/>
          <w:color w:val="1B2429"/>
          <w:sz w:val="16"/>
        </w:rPr>
        <w:t xml:space="preserve">      주입 지점 : tc netem(L3) · nftables(L4) · 프로세스 정지(L7)</w:t>
      </w:r>
    </w:p>
    <w:p>
      <w:pPr>
        <w:spacing w:after="0" w:before="0" w:line="240" w:lineRule="auto"/>
      </w:pPr>
      <w:r>
        <w:rPr>
          <w:rFonts w:ascii="Consolas" w:hAnsi="Consolas" w:eastAsia="맑은 고딕"/>
          <w:color w:val="1B2429"/>
          <w:sz w:val="16"/>
        </w:rPr>
        <w:t xml:space="preserve">      커널 계층 주입은 이 평면 전용</w:t>
      </w:r>
    </w:p>
    <w:p>
      <w:pPr>
        <w:spacing w:after="120"/>
      </w:pPr>
    </w:p>
    <w:p>
      <w:pPr>
        <w:spacing w:before="160" w:after="40"/>
        <w:jc w:val="center"/>
      </w:pPr>
      <w:r>
        <w:drawing>
          <wp:inline xmlns:a="http://schemas.openxmlformats.org/drawingml/2006/main" xmlns:pic="http://schemas.openxmlformats.org/drawingml/2006/picture">
            <wp:extent cx="6188710" cy="4332097"/>
            <wp:docPr id="1" name="Picture 1"/>
            <wp:cNvGraphicFramePr>
              <a:graphicFrameLocks noChangeAspect="1"/>
            </wp:cNvGraphicFramePr>
            <a:graphic>
              <a:graphicData uri="http://schemas.openxmlformats.org/drawingml/2006/picture">
                <pic:pic>
                  <pic:nvPicPr>
                    <pic:cNvPr id="0" name="시스템_아키텍처.png"/>
                    <pic:cNvPicPr/>
                  </pic:nvPicPr>
                  <pic:blipFill>
                    <a:blip r:embed="rId9"/>
                    <a:stretch>
                      <a:fillRect/>
                    </a:stretch>
                  </pic:blipFill>
                  <pic:spPr>
                    <a:xfrm>
                      <a:off x="0" y="0"/>
                      <a:ext cx="6188710" cy="4332097"/>
                    </a:xfrm>
                    <a:prstGeom prst="rect"/>
                  </pic:spPr>
                </pic:pic>
              </a:graphicData>
            </a:graphic>
          </wp:inline>
        </w:drawing>
      </w:r>
    </w:p>
    <w:p>
      <w:pPr>
        <w:spacing w:before="0" w:after="200"/>
        <w:jc w:val="center"/>
      </w:pPr>
      <w:r>
        <w:rPr>
          <w:rFonts w:ascii="맑은 고딕" w:hAnsi="맑은 고딕" w:eastAsia="맑은 고딕"/>
          <w:color w:val="5A6B75"/>
          <w:sz w:val="18"/>
        </w:rPr>
        <w:t>[그림 4] 시스템 아키텍처. 위 ASCII 도식과 같은 구조를 렌더한 것이고 생성기는 diagram/arch_aws.mjs 다</w:t>
      </w:r>
    </w:p>
    <w:p>
      <w:pPr>
        <w:spacing w:after="120"/>
      </w:pPr>
      <w:r>
        <w:rPr>
          <w:rFonts w:ascii="맑은 고딕" w:hAnsi="맑은 고딕" w:eastAsia="맑은 고딕"/>
        </w:rPr>
        <w:t>쓰지 않는 것을 이름으로 적는 것도 그만큼 중요하다. NAT Gateway, RDS, CloudWatch, WAF, EKS 는 전부 비채택이다. ALB 는 종전 비채택 목록에 있었으나 이 절에서 채택으로 뒤집었으므로 9.10 의 IAM Deny 목록에서 뺀다.</w:t>
      </w:r>
    </w:p>
    <w:p>
      <w:pPr>
        <w:spacing w:after="120"/>
      </w:pPr>
      <w:r>
        <w:rPr>
          <w:rFonts w:ascii="맑은 고딕" w:hAnsi="맑은 고딕" w:eastAsia="맑은 고딕"/>
        </w:rPr>
        <w:t>두 평면과 한 검증면의 관계를 한 줄로 적는다. 검증면이 탐색하고, 증명면이 재현하고, 상시면이 서비스한다.</w:t>
      </w:r>
    </w:p>
    <w:p>
      <w:pPr>
        <w:spacing w:after="120"/>
      </w:pPr>
      <w:r>
        <w:rPr>
          <w:rFonts w:ascii="맑은 고딕" w:hAnsi="맑은 고딕" w:eastAsia="맑은 고딕"/>
        </w:rPr>
        <w:t>종전 판이 그린 WireGuard 상시 터널은 선택으로 내린다. 검증면과 AWS 는 각자 완결되고, 두 평면을 잇는 것은 터널이 아니라 같은 GHCR digest 와 저장소에 커밋한 verdict 파일이다. 대여 서버의 방화벽이 UDP 아웃바운드를 막아도 계획이 흔들리지 않는다.</w:t>
      </w:r>
    </w:p>
    <w:p>
      <w:pPr>
        <w:pStyle w:val="Heading3"/>
        <w:spacing w:before="180" w:after="100"/>
      </w:pPr>
      <w:r>
        <w:rPr>
          <w:rFonts w:ascii="맑은 고딕" w:hAnsi="맑은 고딕" w:eastAsia="맑은 고딕"/>
          <w:b/>
          <w:color w:val="1B2429"/>
          <w:sz w:val="23"/>
        </w:rPr>
        <w:t>6.4 네트워크와 보안그룹</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서브넷</w:t>
            </w:r>
          </w:p>
        </w:tc>
        <w:tc>
          <w:tcPr>
            <w:tcW w:type="dxa" w:w="1949"/>
            <w:shd w:val="clear" w:fill="2F3E47"/>
          </w:tcPr>
          <w:p>
            <w:pPr>
              <w:spacing w:after="20"/>
            </w:pPr>
            <w:r>
              <w:rPr>
                <w:b/>
                <w:color w:val="FFFFFF"/>
                <w:sz w:val="18"/>
              </w:rPr>
            </w:r>
            <w:r>
              <w:rPr>
                <w:rFonts w:ascii="맑은 고딕" w:hAnsi="맑은 고딕" w:eastAsia="맑은 고딕"/>
                <w:b/>
                <w:color w:val="FFFFFF"/>
                <w:sz w:val="18"/>
              </w:rPr>
              <w:t>CIDR</w:t>
            </w:r>
          </w:p>
        </w:tc>
        <w:tc>
          <w:tcPr>
            <w:tcW w:type="dxa" w:w="1949"/>
            <w:shd w:val="clear" w:fill="2F3E47"/>
          </w:tcPr>
          <w:p>
            <w:pPr>
              <w:spacing w:after="20"/>
            </w:pPr>
            <w:r>
              <w:rPr>
                <w:b/>
                <w:color w:val="FFFFFF"/>
                <w:sz w:val="18"/>
              </w:rPr>
            </w:r>
            <w:r>
              <w:rPr>
                <w:rFonts w:ascii="맑은 고딕" w:hAnsi="맑은 고딕" w:eastAsia="맑은 고딕"/>
                <w:b/>
                <w:color w:val="FFFFFF"/>
                <w:sz w:val="18"/>
              </w:rPr>
              <w:t>AZ</w:t>
            </w:r>
          </w:p>
        </w:tc>
        <w:tc>
          <w:tcPr>
            <w:tcW w:type="dxa" w:w="1949"/>
            <w:shd w:val="clear" w:fill="2F3E47"/>
          </w:tcPr>
          <w:p>
            <w:pPr>
              <w:spacing w:after="20"/>
            </w:pPr>
            <w:r>
              <w:rPr>
                <w:b/>
                <w:color w:val="FFFFFF"/>
                <w:sz w:val="18"/>
              </w:rPr>
            </w:r>
            <w:r>
              <w:rPr>
                <w:rFonts w:ascii="맑은 고딕" w:hAnsi="맑은 고딕" w:eastAsia="맑은 고딕"/>
                <w:b/>
                <w:color w:val="FFFFFF"/>
                <w:sz w:val="18"/>
              </w:rPr>
              <w:t>라우팅</w:t>
            </w:r>
          </w:p>
        </w:tc>
        <w:tc>
          <w:tcPr>
            <w:tcW w:type="dxa" w:w="1949"/>
            <w:shd w:val="clear" w:fill="2F3E47"/>
          </w:tcPr>
          <w:p>
            <w:pPr>
              <w:spacing w:after="20"/>
            </w:pPr>
            <w:r>
              <w:rPr>
                <w:b/>
                <w:color w:val="FFFFFF"/>
                <w:sz w:val="18"/>
              </w:rPr>
            </w:r>
            <w:r>
              <w:rPr>
                <w:rFonts w:ascii="맑은 고딕" w:hAnsi="맑은 고딕" w:eastAsia="맑은 고딕"/>
                <w:b/>
                <w:color w:val="FFFFFF"/>
                <w:sz w:val="18"/>
              </w:rPr>
              <w:t>배치</w:t>
            </w:r>
          </w:p>
        </w:tc>
      </w:tr>
      <w:tr>
        <w:tc>
          <w:tcPr>
            <w:tcW w:type="dxa" w:w="1949"/>
          </w:tcPr>
          <w:p>
            <w:pPr>
              <w:spacing w:after="20"/>
            </w:pPr>
            <w:r>
              <w:rPr>
                <w:sz w:val="18"/>
              </w:rPr>
            </w:r>
            <w:r>
              <w:rPr>
                <w:rFonts w:ascii="맑은 고딕" w:hAnsi="맑은 고딕" w:eastAsia="맑은 고딕"/>
                <w:sz w:val="18"/>
              </w:rPr>
              <w:t>public-a</w:t>
            </w:r>
          </w:p>
        </w:tc>
        <w:tc>
          <w:tcPr>
            <w:tcW w:type="dxa" w:w="1949"/>
          </w:tcPr>
          <w:p>
            <w:pPr>
              <w:spacing w:after="20"/>
            </w:pPr>
            <w:r>
              <w:rPr>
                <w:sz w:val="18"/>
              </w:rPr>
            </w:r>
            <w:r>
              <w:rPr>
                <w:rFonts w:ascii="맑은 고딕" w:hAnsi="맑은 고딕" w:eastAsia="맑은 고딕"/>
                <w:sz w:val="18"/>
              </w:rPr>
              <w:t>10.20.0.0/24</w:t>
            </w:r>
          </w:p>
        </w:tc>
        <w:tc>
          <w:tcPr>
            <w:tcW w:type="dxa" w:w="1949"/>
          </w:tcPr>
          <w:p>
            <w:pPr>
              <w:spacing w:after="20"/>
            </w:pPr>
            <w:r>
              <w:rPr>
                <w:sz w:val="18"/>
              </w:rPr>
            </w:r>
            <w:r>
              <w:rPr>
                <w:rFonts w:ascii="맑은 고딕" w:hAnsi="맑은 고딕" w:eastAsia="맑은 고딕"/>
                <w:sz w:val="18"/>
              </w:rPr>
              <w:t>ap-northeast-2a</w:t>
            </w:r>
          </w:p>
        </w:tc>
        <w:tc>
          <w:tcPr>
            <w:tcW w:type="dxa" w:w="1949"/>
          </w:tcPr>
          <w:p>
            <w:pPr>
              <w:spacing w:after="20"/>
            </w:pPr>
            <w:r>
              <w:rPr>
                <w:sz w:val="18"/>
              </w:rPr>
            </w:r>
            <w:r>
              <w:rPr>
                <w:rFonts w:ascii="맑은 고딕" w:hAnsi="맑은 고딕" w:eastAsia="맑은 고딕"/>
                <w:sz w:val="18"/>
              </w:rPr>
              <w:t>0.0.0.0/0 -&gt; IGW</w:t>
            </w:r>
          </w:p>
        </w:tc>
        <w:tc>
          <w:tcPr>
            <w:tcW w:type="dxa" w:w="1949"/>
          </w:tcPr>
          <w:p>
            <w:pPr>
              <w:spacing w:after="20"/>
            </w:pPr>
            <w:r>
              <w:rPr>
                <w:sz w:val="18"/>
              </w:rPr>
            </w:r>
            <w:r>
              <w:rPr>
                <w:rFonts w:ascii="맑은 고딕" w:hAnsi="맑은 고딕" w:eastAsia="맑은 고딕"/>
                <w:sz w:val="18"/>
              </w:rPr>
              <w:t>ALB ENI, NAT-a</w:t>
            </w:r>
          </w:p>
        </w:tc>
      </w:tr>
      <w:tr>
        <w:tc>
          <w:tcPr>
            <w:tcW w:type="dxa" w:w="1949"/>
          </w:tcPr>
          <w:p>
            <w:pPr>
              <w:spacing w:after="20"/>
            </w:pPr>
            <w:r>
              <w:rPr>
                <w:sz w:val="18"/>
              </w:rPr>
            </w:r>
            <w:r>
              <w:rPr>
                <w:rFonts w:ascii="맑은 고딕" w:hAnsi="맑은 고딕" w:eastAsia="맑은 고딕"/>
                <w:sz w:val="18"/>
              </w:rPr>
              <w:t>public-c</w:t>
            </w:r>
          </w:p>
        </w:tc>
        <w:tc>
          <w:tcPr>
            <w:tcW w:type="dxa" w:w="1949"/>
          </w:tcPr>
          <w:p>
            <w:pPr>
              <w:spacing w:after="20"/>
            </w:pPr>
            <w:r>
              <w:rPr>
                <w:sz w:val="18"/>
              </w:rPr>
            </w:r>
            <w:r>
              <w:rPr>
                <w:rFonts w:ascii="맑은 고딕" w:hAnsi="맑은 고딕" w:eastAsia="맑은 고딕"/>
                <w:sz w:val="18"/>
              </w:rPr>
              <w:t>10.20.1.0/24</w:t>
            </w:r>
          </w:p>
        </w:tc>
        <w:tc>
          <w:tcPr>
            <w:tcW w:type="dxa" w:w="1949"/>
          </w:tcPr>
          <w:p>
            <w:pPr>
              <w:spacing w:after="20"/>
            </w:pPr>
            <w:r>
              <w:rPr>
                <w:sz w:val="18"/>
              </w:rPr>
            </w:r>
            <w:r>
              <w:rPr>
                <w:rFonts w:ascii="맑은 고딕" w:hAnsi="맑은 고딕" w:eastAsia="맑은 고딕"/>
                <w:sz w:val="18"/>
              </w:rPr>
              <w:t>ap-northeast-2c</w:t>
            </w:r>
          </w:p>
        </w:tc>
        <w:tc>
          <w:tcPr>
            <w:tcW w:type="dxa" w:w="1949"/>
          </w:tcPr>
          <w:p>
            <w:pPr>
              <w:spacing w:after="20"/>
            </w:pPr>
            <w:r>
              <w:rPr>
                <w:sz w:val="18"/>
              </w:rPr>
            </w:r>
            <w:r>
              <w:rPr>
                <w:rFonts w:ascii="맑은 고딕" w:hAnsi="맑은 고딕" w:eastAsia="맑은 고딕"/>
                <w:sz w:val="18"/>
              </w:rPr>
              <w:t>0.0.0.0/0 -&gt; IGW</w:t>
            </w:r>
          </w:p>
        </w:tc>
        <w:tc>
          <w:tcPr>
            <w:tcW w:type="dxa" w:w="1949"/>
          </w:tcPr>
          <w:p>
            <w:pPr>
              <w:spacing w:after="20"/>
            </w:pPr>
            <w:r>
              <w:rPr>
                <w:sz w:val="18"/>
              </w:rPr>
            </w:r>
            <w:r>
              <w:rPr>
                <w:rFonts w:ascii="맑은 고딕" w:hAnsi="맑은 고딕" w:eastAsia="맑은 고딕"/>
                <w:sz w:val="18"/>
              </w:rPr>
              <w:t>ALB ENI, NAT-c</w:t>
            </w:r>
          </w:p>
        </w:tc>
      </w:tr>
      <w:tr>
        <w:tc>
          <w:tcPr>
            <w:tcW w:type="dxa" w:w="1949"/>
          </w:tcPr>
          <w:p>
            <w:pPr>
              <w:spacing w:after="20"/>
            </w:pPr>
            <w:r>
              <w:rPr>
                <w:sz w:val="18"/>
              </w:rPr>
            </w:r>
            <w:r>
              <w:rPr>
                <w:rFonts w:ascii="맑은 고딕" w:hAnsi="맑은 고딕" w:eastAsia="맑은 고딕"/>
                <w:sz w:val="18"/>
              </w:rPr>
              <w:t>private-app-a</w:t>
            </w:r>
          </w:p>
        </w:tc>
        <w:tc>
          <w:tcPr>
            <w:tcW w:type="dxa" w:w="1949"/>
          </w:tcPr>
          <w:p>
            <w:pPr>
              <w:spacing w:after="20"/>
            </w:pPr>
            <w:r>
              <w:rPr>
                <w:sz w:val="18"/>
              </w:rPr>
            </w:r>
            <w:r>
              <w:rPr>
                <w:rFonts w:ascii="맑은 고딕" w:hAnsi="맑은 고딕" w:eastAsia="맑은 고딕"/>
                <w:sz w:val="18"/>
              </w:rPr>
              <w:t>10.20.10.0/24</w:t>
            </w:r>
          </w:p>
        </w:tc>
        <w:tc>
          <w:tcPr>
            <w:tcW w:type="dxa" w:w="1949"/>
          </w:tcPr>
          <w:p>
            <w:pPr>
              <w:spacing w:after="20"/>
            </w:pPr>
            <w:r>
              <w:rPr>
                <w:sz w:val="18"/>
              </w:rPr>
            </w:r>
            <w:r>
              <w:rPr>
                <w:rFonts w:ascii="맑은 고딕" w:hAnsi="맑은 고딕" w:eastAsia="맑은 고딕"/>
                <w:sz w:val="18"/>
              </w:rPr>
              <w:t>ap-northeast-2a</w:t>
            </w:r>
          </w:p>
        </w:tc>
        <w:tc>
          <w:tcPr>
            <w:tcW w:type="dxa" w:w="1949"/>
          </w:tcPr>
          <w:p>
            <w:pPr>
              <w:spacing w:after="20"/>
            </w:pPr>
            <w:r>
              <w:rPr>
                <w:sz w:val="18"/>
              </w:rPr>
            </w:r>
            <w:r>
              <w:rPr>
                <w:rFonts w:ascii="맑은 고딕" w:hAnsi="맑은 고딕" w:eastAsia="맑은 고딕"/>
                <w:sz w:val="18"/>
              </w:rPr>
              <w:t>0.0.0.0/0 -&gt; NAT-a ENI</w:t>
            </w:r>
          </w:p>
        </w:tc>
        <w:tc>
          <w:tcPr>
            <w:tcW w:type="dxa" w:w="1949"/>
          </w:tcPr>
          <w:p>
            <w:pPr>
              <w:spacing w:after="20"/>
            </w:pPr>
            <w:r>
              <w:rPr>
                <w:sz w:val="18"/>
              </w:rPr>
            </w:r>
            <w:r>
              <w:rPr>
                <w:rFonts w:ascii="맑은 고딕" w:hAnsi="맑은 고딕" w:eastAsia="맑은 고딕"/>
                <w:sz w:val="18"/>
              </w:rPr>
              <w:t>app-1</w:t>
            </w:r>
          </w:p>
        </w:tc>
      </w:tr>
      <w:tr>
        <w:tc>
          <w:tcPr>
            <w:tcW w:type="dxa" w:w="1949"/>
          </w:tcPr>
          <w:p>
            <w:pPr>
              <w:spacing w:after="20"/>
            </w:pPr>
            <w:r>
              <w:rPr>
                <w:sz w:val="18"/>
              </w:rPr>
            </w:r>
            <w:r>
              <w:rPr>
                <w:rFonts w:ascii="맑은 고딕" w:hAnsi="맑은 고딕" w:eastAsia="맑은 고딕"/>
                <w:sz w:val="18"/>
              </w:rPr>
              <w:t>private-app-c</w:t>
            </w:r>
          </w:p>
        </w:tc>
        <w:tc>
          <w:tcPr>
            <w:tcW w:type="dxa" w:w="1949"/>
          </w:tcPr>
          <w:p>
            <w:pPr>
              <w:spacing w:after="20"/>
            </w:pPr>
            <w:r>
              <w:rPr>
                <w:sz w:val="18"/>
              </w:rPr>
            </w:r>
            <w:r>
              <w:rPr>
                <w:rFonts w:ascii="맑은 고딕" w:hAnsi="맑은 고딕" w:eastAsia="맑은 고딕"/>
                <w:sz w:val="18"/>
              </w:rPr>
              <w:t>10.20.11.0/24</w:t>
            </w:r>
          </w:p>
        </w:tc>
        <w:tc>
          <w:tcPr>
            <w:tcW w:type="dxa" w:w="1949"/>
          </w:tcPr>
          <w:p>
            <w:pPr>
              <w:spacing w:after="20"/>
            </w:pPr>
            <w:r>
              <w:rPr>
                <w:sz w:val="18"/>
              </w:rPr>
            </w:r>
            <w:r>
              <w:rPr>
                <w:rFonts w:ascii="맑은 고딕" w:hAnsi="맑은 고딕" w:eastAsia="맑은 고딕"/>
                <w:sz w:val="18"/>
              </w:rPr>
              <w:t>ap-northeast-2c</w:t>
            </w:r>
          </w:p>
        </w:tc>
        <w:tc>
          <w:tcPr>
            <w:tcW w:type="dxa" w:w="1949"/>
          </w:tcPr>
          <w:p>
            <w:pPr>
              <w:spacing w:after="20"/>
            </w:pPr>
            <w:r>
              <w:rPr>
                <w:sz w:val="18"/>
              </w:rPr>
            </w:r>
            <w:r>
              <w:rPr>
                <w:rFonts w:ascii="맑은 고딕" w:hAnsi="맑은 고딕" w:eastAsia="맑은 고딕"/>
                <w:sz w:val="18"/>
              </w:rPr>
              <w:t>0.0.0.0/0 -&gt; NAT-c ENI</w:t>
            </w:r>
          </w:p>
        </w:tc>
        <w:tc>
          <w:tcPr>
            <w:tcW w:type="dxa" w:w="1949"/>
          </w:tcPr>
          <w:p>
            <w:pPr>
              <w:spacing w:after="20"/>
            </w:pPr>
            <w:r>
              <w:rPr>
                <w:sz w:val="18"/>
              </w:rPr>
            </w:r>
            <w:r>
              <w:rPr>
                <w:rFonts w:ascii="맑은 고딕" w:hAnsi="맑은 고딕" w:eastAsia="맑은 고딕"/>
                <w:sz w:val="18"/>
              </w:rPr>
              <w:t>app-2, 관측</w:t>
            </w:r>
          </w:p>
        </w:tc>
      </w:tr>
      <w:tr>
        <w:tc>
          <w:tcPr>
            <w:tcW w:type="dxa" w:w="1949"/>
          </w:tcPr>
          <w:p>
            <w:pPr>
              <w:spacing w:after="20"/>
            </w:pPr>
            <w:r>
              <w:rPr>
                <w:sz w:val="18"/>
              </w:rPr>
            </w:r>
            <w:r>
              <w:rPr>
                <w:rFonts w:ascii="맑은 고딕" w:hAnsi="맑은 고딕" w:eastAsia="맑은 고딕"/>
                <w:sz w:val="18"/>
              </w:rPr>
              <w:t>private-db-a</w:t>
            </w:r>
          </w:p>
        </w:tc>
        <w:tc>
          <w:tcPr>
            <w:tcW w:type="dxa" w:w="1949"/>
          </w:tcPr>
          <w:p>
            <w:pPr>
              <w:spacing w:after="20"/>
            </w:pPr>
            <w:r>
              <w:rPr>
                <w:sz w:val="18"/>
              </w:rPr>
            </w:r>
            <w:r>
              <w:rPr>
                <w:rFonts w:ascii="맑은 고딕" w:hAnsi="맑은 고딕" w:eastAsia="맑은 고딕"/>
                <w:sz w:val="18"/>
              </w:rPr>
              <w:t>10.20.20.0/24</w:t>
            </w:r>
          </w:p>
        </w:tc>
        <w:tc>
          <w:tcPr>
            <w:tcW w:type="dxa" w:w="1949"/>
          </w:tcPr>
          <w:p>
            <w:pPr>
              <w:spacing w:after="20"/>
            </w:pPr>
            <w:r>
              <w:rPr>
                <w:sz w:val="18"/>
              </w:rPr>
            </w:r>
            <w:r>
              <w:rPr>
                <w:rFonts w:ascii="맑은 고딕" w:hAnsi="맑은 고딕" w:eastAsia="맑은 고딕"/>
                <w:sz w:val="18"/>
              </w:rPr>
              <w:t>ap-northeast-2a</w:t>
            </w:r>
          </w:p>
        </w:tc>
        <w:tc>
          <w:tcPr>
            <w:tcW w:type="dxa" w:w="1949"/>
          </w:tcPr>
          <w:p>
            <w:pPr>
              <w:spacing w:after="20"/>
            </w:pPr>
            <w:r>
              <w:rPr>
                <w:sz w:val="18"/>
              </w:rPr>
            </w:r>
            <w:r>
              <w:rPr>
                <w:rFonts w:ascii="맑은 고딕" w:hAnsi="맑은 고딕" w:eastAsia="맑은 고딕"/>
                <w:sz w:val="18"/>
              </w:rPr>
              <w:t>0.0.0.0/0 -&gt; NAT-a ENI</w:t>
            </w:r>
          </w:p>
        </w:tc>
        <w:tc>
          <w:tcPr>
            <w:tcW w:type="dxa" w:w="1949"/>
          </w:tcPr>
          <w:p>
            <w:pPr>
              <w:spacing w:after="20"/>
            </w:pPr>
            <w:r>
              <w:rPr>
                <w:sz w:val="18"/>
              </w:rPr>
            </w:r>
            <w:r>
              <w:rPr>
                <w:rFonts w:ascii="맑은 고딕" w:hAnsi="맑은 고딕" w:eastAsia="맑은 고딕"/>
                <w:sz w:val="18"/>
              </w:rPr>
              <w:t>PostgreSQL primary</w:t>
            </w:r>
          </w:p>
        </w:tc>
      </w:tr>
      <w:tr>
        <w:tc>
          <w:tcPr>
            <w:tcW w:type="dxa" w:w="1949"/>
          </w:tcPr>
          <w:p>
            <w:pPr>
              <w:spacing w:after="20"/>
            </w:pPr>
            <w:r>
              <w:rPr>
                <w:sz w:val="18"/>
              </w:rPr>
            </w:r>
            <w:r>
              <w:rPr>
                <w:rFonts w:ascii="맑은 고딕" w:hAnsi="맑은 고딕" w:eastAsia="맑은 고딕"/>
                <w:sz w:val="18"/>
              </w:rPr>
              <w:t>private-db-c</w:t>
            </w:r>
          </w:p>
        </w:tc>
        <w:tc>
          <w:tcPr>
            <w:tcW w:type="dxa" w:w="1949"/>
          </w:tcPr>
          <w:p>
            <w:pPr>
              <w:spacing w:after="20"/>
            </w:pPr>
            <w:r>
              <w:rPr>
                <w:sz w:val="18"/>
              </w:rPr>
            </w:r>
            <w:r>
              <w:rPr>
                <w:rFonts w:ascii="맑은 고딕" w:hAnsi="맑은 고딕" w:eastAsia="맑은 고딕"/>
                <w:sz w:val="18"/>
              </w:rPr>
              <w:t>10.20.21.0/24</w:t>
            </w:r>
          </w:p>
        </w:tc>
        <w:tc>
          <w:tcPr>
            <w:tcW w:type="dxa" w:w="1949"/>
          </w:tcPr>
          <w:p>
            <w:pPr>
              <w:spacing w:after="20"/>
            </w:pPr>
            <w:r>
              <w:rPr>
                <w:sz w:val="18"/>
              </w:rPr>
            </w:r>
            <w:r>
              <w:rPr>
                <w:rFonts w:ascii="맑은 고딕" w:hAnsi="맑은 고딕" w:eastAsia="맑은 고딕"/>
                <w:sz w:val="18"/>
              </w:rPr>
              <w:t>ap-northeast-2c</w:t>
            </w:r>
          </w:p>
        </w:tc>
        <w:tc>
          <w:tcPr>
            <w:tcW w:type="dxa" w:w="1949"/>
          </w:tcPr>
          <w:p>
            <w:pPr>
              <w:spacing w:after="20"/>
            </w:pPr>
            <w:r>
              <w:rPr>
                <w:sz w:val="18"/>
              </w:rPr>
            </w:r>
            <w:r>
              <w:rPr>
                <w:rFonts w:ascii="맑은 고딕" w:hAnsi="맑은 고딕" w:eastAsia="맑은 고딕"/>
                <w:sz w:val="18"/>
              </w:rPr>
              <w:t>0.0.0.0/0 -&gt; NAT-c ENI</w:t>
            </w:r>
          </w:p>
        </w:tc>
        <w:tc>
          <w:tcPr>
            <w:tcW w:type="dxa" w:w="1949"/>
          </w:tcPr>
          <w:p>
            <w:pPr>
              <w:spacing w:after="20"/>
            </w:pPr>
            <w:r>
              <w:rPr>
                <w:sz w:val="18"/>
              </w:rPr>
            </w:r>
            <w:r>
              <w:rPr>
                <w:rFonts w:ascii="맑은 고딕" w:hAnsi="맑은 고딕" w:eastAsia="맑은 고딕"/>
                <w:sz w:val="18"/>
              </w:rPr>
              <w:t>PostgreSQL standby</w:t>
            </w:r>
          </w:p>
        </w:tc>
      </w:tr>
    </w:tbl>
    <w:p>
      <w:pPr>
        <w:spacing w:after="40"/>
      </w:pPr>
    </w:p>
    <w:p>
      <w:pPr>
        <w:spacing w:after="120"/>
      </w:pPr>
      <w:r>
        <w:rPr>
          <w:rFonts w:ascii="맑은 고딕" w:hAnsi="맑은 고딕" w:eastAsia="맑은 고딕"/>
        </w:rPr>
        <w:t>라우트 테이블은 AZ 별로 나눈다. 한 테이블로 합치면 한 NAT 가 두 AZ 공통의 단일 장애점이 된다. NAT 대상은 인스턴스 ID 가 아니라 ENI 로 잡는다. 인스턴스를 교체해도 라우트가 유지된다. NAT 인스턴스는 source/dest check 비활성, EIP 부착, nftables masquerade 와 net.ipv4.ip_forward=1 이 요건이다.</w:t>
      </w:r>
    </w:p>
    <w:p>
      <w:pPr>
        <w:spacing w:after="120"/>
      </w:pPr>
      <w:r>
        <w:rPr>
          <w:rFonts w:ascii="맑은 고딕" w:hAnsi="맑은 고딕" w:eastAsia="맑은 고딕"/>
        </w:rPr>
        <w:t>인바운드는 소스 SG 참조로 표현하고 CIDR 하드코딩은 두지 않는다.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SG</w:t>
            </w:r>
          </w:p>
        </w:tc>
        <w:tc>
          <w:tcPr>
            <w:tcW w:type="dxa" w:w="2436"/>
            <w:shd w:val="clear" w:fill="2F3E47"/>
          </w:tcPr>
          <w:p>
            <w:pPr>
              <w:spacing w:after="20"/>
            </w:pPr>
            <w:r>
              <w:rPr>
                <w:b/>
                <w:color w:val="FFFFFF"/>
                <w:sz w:val="18"/>
              </w:rPr>
            </w:r>
            <w:r>
              <w:rPr>
                <w:rFonts w:ascii="맑은 고딕" w:hAnsi="맑은 고딕" w:eastAsia="맑은 고딕"/>
                <w:b/>
                <w:color w:val="FFFFFF"/>
                <w:sz w:val="18"/>
              </w:rPr>
              <w:t>인바운드</w:t>
            </w:r>
          </w:p>
        </w:tc>
        <w:tc>
          <w:tcPr>
            <w:tcW w:type="dxa" w:w="2436"/>
            <w:shd w:val="clear" w:fill="2F3E47"/>
          </w:tcPr>
          <w:p>
            <w:pPr>
              <w:spacing w:after="20"/>
            </w:pPr>
            <w:r>
              <w:rPr>
                <w:b/>
                <w:color w:val="FFFFFF"/>
                <w:sz w:val="18"/>
              </w:rPr>
            </w:r>
            <w:r>
              <w:rPr>
                <w:rFonts w:ascii="맑은 고딕" w:hAnsi="맑은 고딕" w:eastAsia="맑은 고딕"/>
                <w:b/>
                <w:color w:val="FFFFFF"/>
                <w:sz w:val="18"/>
              </w:rPr>
              <w:t>소스</w:t>
            </w:r>
          </w:p>
        </w:tc>
        <w:tc>
          <w:tcPr>
            <w:tcW w:type="dxa" w:w="2436"/>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2436"/>
          </w:tcPr>
          <w:p>
            <w:pPr>
              <w:spacing w:after="20"/>
            </w:pPr>
            <w:r>
              <w:rPr>
                <w:sz w:val="18"/>
              </w:rPr>
            </w:r>
            <w:r>
              <w:rPr>
                <w:rFonts w:ascii="맑은 고딕" w:hAnsi="맑은 고딕" w:eastAsia="맑은 고딕"/>
                <w:sz w:val="18"/>
              </w:rPr>
              <w:t>sg-alb</w:t>
            </w:r>
          </w:p>
        </w:tc>
        <w:tc>
          <w:tcPr>
            <w:tcW w:type="dxa" w:w="2436"/>
          </w:tcPr>
          <w:p>
            <w:pPr>
              <w:spacing w:after="20"/>
            </w:pPr>
            <w:r>
              <w:rPr>
                <w:sz w:val="18"/>
              </w:rPr>
            </w:r>
            <w:r>
              <w:rPr>
                <w:rFonts w:ascii="맑은 고딕" w:hAnsi="맑은 고딕" w:eastAsia="맑은 고딕"/>
                <w:sz w:val="18"/>
              </w:rPr>
              <w:t>443/tcp</w:t>
            </w:r>
          </w:p>
        </w:tc>
        <w:tc>
          <w:tcPr>
            <w:tcW w:type="dxa" w:w="2436"/>
          </w:tcPr>
          <w:p>
            <w:pPr>
              <w:spacing w:after="20"/>
            </w:pPr>
            <w:r>
              <w:rPr>
                <w:sz w:val="18"/>
              </w:rPr>
            </w:r>
            <w:r>
              <w:rPr>
                <w:rFonts w:ascii="맑은 고딕" w:hAnsi="맑은 고딕" w:eastAsia="맑은 고딕"/>
                <w:sz w:val="18"/>
              </w:rPr>
              <w:t>CloudFront 관리형 프리픽스 목록</w:t>
            </w:r>
          </w:p>
        </w:tc>
        <w:tc>
          <w:tcPr>
            <w:tcW w:type="dxa" w:w="2436"/>
          </w:tcPr>
          <w:p>
            <w:pPr>
              <w:spacing w:after="20"/>
            </w:pPr>
            <w:r>
              <w:rPr>
                <w:sz w:val="18"/>
              </w:rPr>
            </w:r>
            <w:r>
              <w:rPr>
                <w:rFonts w:ascii="맑은 고딕" w:hAnsi="맑은 고딕" w:eastAsia="맑은 고딕"/>
                <w:sz w:val="18"/>
              </w:rPr>
              <w:t>오리진을 CloudFront 뒤로 숨긴다</w:t>
            </w:r>
          </w:p>
        </w:tc>
      </w:tr>
      <w:tr>
        <w:tc>
          <w:tcPr>
            <w:tcW w:type="dxa" w:w="2436"/>
          </w:tcPr>
          <w:p>
            <w:pPr>
              <w:spacing w:after="20"/>
            </w:pPr>
            <w:r>
              <w:rPr>
                <w:sz w:val="18"/>
              </w:rPr>
            </w:r>
            <w:r>
              <w:rPr>
                <w:rFonts w:ascii="맑은 고딕" w:hAnsi="맑은 고딕" w:eastAsia="맑은 고딕"/>
                <w:sz w:val="18"/>
              </w:rPr>
              <w:t>sg-app</w:t>
            </w:r>
          </w:p>
        </w:tc>
        <w:tc>
          <w:tcPr>
            <w:tcW w:type="dxa" w:w="2436"/>
          </w:tcPr>
          <w:p>
            <w:pPr>
              <w:spacing w:after="20"/>
            </w:pPr>
            <w:r>
              <w:rPr>
                <w:sz w:val="18"/>
              </w:rPr>
            </w:r>
            <w:r>
              <w:rPr>
                <w:rFonts w:ascii="맑은 고딕" w:hAnsi="맑은 고딕" w:eastAsia="맑은 고딕"/>
                <w:sz w:val="18"/>
              </w:rPr>
              <w:t>8080/tcp</w:t>
            </w:r>
          </w:p>
        </w:tc>
        <w:tc>
          <w:tcPr>
            <w:tcW w:type="dxa" w:w="2436"/>
          </w:tcPr>
          <w:p>
            <w:pPr>
              <w:spacing w:after="20"/>
            </w:pPr>
            <w:r>
              <w:rPr>
                <w:sz w:val="18"/>
              </w:rPr>
            </w:r>
            <w:r>
              <w:rPr>
                <w:rFonts w:ascii="맑은 고딕" w:hAnsi="맑은 고딕" w:eastAsia="맑은 고딕"/>
                <w:sz w:val="18"/>
              </w:rPr>
              <w:t>sg-alb</w:t>
            </w:r>
          </w:p>
        </w:tc>
        <w:tc>
          <w:tcPr>
            <w:tcW w:type="dxa" w:w="2436"/>
          </w:tcPr>
          <w:p>
            <w:pPr>
              <w:spacing w:after="20"/>
            </w:pPr>
            <w:r>
              <w:rPr>
                <w:sz w:val="18"/>
              </w:rPr>
            </w:r>
            <w:r>
              <w:rPr>
                <w:rFonts w:ascii="맑은 고딕" w:hAnsi="맑은 고딕" w:eastAsia="맑은 고딕"/>
                <w:sz w:val="18"/>
              </w:rPr>
              <w:t>트래픽 포트</w:t>
            </w:r>
          </w:p>
        </w:tc>
      </w:tr>
      <w:tr>
        <w:tc>
          <w:tcPr>
            <w:tcW w:type="dxa" w:w="2436"/>
          </w:tcPr>
          <w:p>
            <w:pPr>
              <w:spacing w:after="20"/>
            </w:pPr>
            <w:r>
              <w:rPr>
                <w:sz w:val="18"/>
              </w:rPr>
            </w:r>
            <w:r>
              <w:rPr>
                <w:rFonts w:ascii="맑은 고딕" w:hAnsi="맑은 고딕" w:eastAsia="맑은 고딕"/>
                <w:sz w:val="18"/>
              </w:rPr>
              <w:t>sg-app</w:t>
            </w:r>
          </w:p>
        </w:tc>
        <w:tc>
          <w:tcPr>
            <w:tcW w:type="dxa" w:w="2436"/>
          </w:tcPr>
          <w:p>
            <w:pPr>
              <w:spacing w:after="20"/>
            </w:pPr>
            <w:r>
              <w:rPr>
                <w:sz w:val="18"/>
              </w:rPr>
            </w:r>
            <w:r>
              <w:rPr>
                <w:rFonts w:ascii="맑은 고딕" w:hAnsi="맑은 고딕" w:eastAsia="맑은 고딕"/>
                <w:sz w:val="18"/>
              </w:rPr>
              <w:t>8081/tcp</w:t>
            </w:r>
          </w:p>
        </w:tc>
        <w:tc>
          <w:tcPr>
            <w:tcW w:type="dxa" w:w="2436"/>
          </w:tcPr>
          <w:p>
            <w:pPr>
              <w:spacing w:after="20"/>
            </w:pPr>
            <w:r>
              <w:rPr>
                <w:sz w:val="18"/>
              </w:rPr>
            </w:r>
            <w:r>
              <w:rPr>
                <w:rFonts w:ascii="맑은 고딕" w:hAnsi="맑은 고딕" w:eastAsia="맑은 고딕"/>
                <w:sz w:val="18"/>
              </w:rPr>
              <w:t>sg-alb</w:t>
            </w:r>
          </w:p>
        </w:tc>
        <w:tc>
          <w:tcPr>
            <w:tcW w:type="dxa" w:w="2436"/>
          </w:tcPr>
          <w:p>
            <w:pPr>
              <w:spacing w:after="20"/>
            </w:pPr>
            <w:r>
              <w:rPr>
                <w:sz w:val="18"/>
              </w:rPr>
            </w:r>
            <w:r>
              <w:rPr>
                <w:rFonts w:ascii="맑은 고딕" w:hAnsi="맑은 고딕" w:eastAsia="맑은 고딕"/>
                <w:sz w:val="18"/>
              </w:rPr>
              <w:t>헬스체크 포트. 이 규칙이 없으면 전 노드 unhealthy</w:t>
            </w:r>
          </w:p>
        </w:tc>
      </w:tr>
      <w:tr>
        <w:tc>
          <w:tcPr>
            <w:tcW w:type="dxa" w:w="2436"/>
          </w:tcPr>
          <w:p>
            <w:pPr>
              <w:spacing w:after="20"/>
            </w:pPr>
            <w:r>
              <w:rPr>
                <w:sz w:val="18"/>
              </w:rPr>
            </w:r>
            <w:r>
              <w:rPr>
                <w:rFonts w:ascii="맑은 고딕" w:hAnsi="맑은 고딕" w:eastAsia="맑은 고딕"/>
                <w:sz w:val="18"/>
              </w:rPr>
              <w:t>sg-db</w:t>
            </w:r>
          </w:p>
        </w:tc>
        <w:tc>
          <w:tcPr>
            <w:tcW w:type="dxa" w:w="2436"/>
          </w:tcPr>
          <w:p>
            <w:pPr>
              <w:spacing w:after="20"/>
            </w:pPr>
            <w:r>
              <w:rPr>
                <w:sz w:val="18"/>
              </w:rPr>
            </w:r>
            <w:r>
              <w:rPr>
                <w:rFonts w:ascii="맑은 고딕" w:hAnsi="맑은 고딕" w:eastAsia="맑은 고딕"/>
                <w:sz w:val="18"/>
              </w:rPr>
              <w:t>5432/tcp</w:t>
            </w:r>
          </w:p>
        </w:tc>
        <w:tc>
          <w:tcPr>
            <w:tcW w:type="dxa" w:w="2436"/>
          </w:tcPr>
          <w:p>
            <w:pPr>
              <w:spacing w:after="20"/>
            </w:pPr>
            <w:r>
              <w:rPr>
                <w:sz w:val="18"/>
              </w:rPr>
            </w:r>
            <w:r>
              <w:rPr>
                <w:rFonts w:ascii="맑은 고딕" w:hAnsi="맑은 고딕" w:eastAsia="맑은 고딕"/>
                <w:sz w:val="18"/>
              </w:rPr>
              <w:t>sg-app</w:t>
            </w:r>
          </w:p>
        </w:tc>
        <w:tc>
          <w:tcPr>
            <w:tcW w:type="dxa" w:w="2436"/>
          </w:tcPr>
          <w:p>
            <w:pPr>
              <w:spacing w:after="20"/>
            </w:pPr>
            <w:r>
              <w:rPr>
                <w:sz w:val="18"/>
              </w:rPr>
            </w:r>
            <w:r>
              <w:rPr>
                <w:rFonts w:ascii="맑은 고딕" w:hAnsi="맑은 고딕" w:eastAsia="맑은 고딕"/>
                <w:sz w:val="18"/>
              </w:rPr>
              <w:t>앱에서만</w:t>
            </w:r>
          </w:p>
        </w:tc>
      </w:tr>
      <w:tr>
        <w:tc>
          <w:tcPr>
            <w:tcW w:type="dxa" w:w="2436"/>
          </w:tcPr>
          <w:p>
            <w:pPr>
              <w:spacing w:after="20"/>
            </w:pPr>
            <w:r>
              <w:rPr>
                <w:sz w:val="18"/>
              </w:rPr>
            </w:r>
            <w:r>
              <w:rPr>
                <w:rFonts w:ascii="맑은 고딕" w:hAnsi="맑은 고딕" w:eastAsia="맑은 고딕"/>
                <w:sz w:val="18"/>
              </w:rPr>
              <w:t>sg-db</w:t>
            </w:r>
          </w:p>
        </w:tc>
        <w:tc>
          <w:tcPr>
            <w:tcW w:type="dxa" w:w="2436"/>
          </w:tcPr>
          <w:p>
            <w:pPr>
              <w:spacing w:after="20"/>
            </w:pPr>
            <w:r>
              <w:rPr>
                <w:sz w:val="18"/>
              </w:rPr>
            </w:r>
            <w:r>
              <w:rPr>
                <w:rFonts w:ascii="맑은 고딕" w:hAnsi="맑은 고딕" w:eastAsia="맑은 고딕"/>
                <w:sz w:val="18"/>
              </w:rPr>
              <w:t>5432/tcp</w:t>
            </w:r>
          </w:p>
        </w:tc>
        <w:tc>
          <w:tcPr>
            <w:tcW w:type="dxa" w:w="2436"/>
          </w:tcPr>
          <w:p>
            <w:pPr>
              <w:spacing w:after="20"/>
            </w:pPr>
            <w:r>
              <w:rPr>
                <w:sz w:val="18"/>
              </w:rPr>
            </w:r>
            <w:r>
              <w:rPr>
                <w:rFonts w:ascii="맑은 고딕" w:hAnsi="맑은 고딕" w:eastAsia="맑은 고딕"/>
                <w:sz w:val="18"/>
              </w:rPr>
              <w:t>sg-db</w:t>
            </w:r>
          </w:p>
        </w:tc>
        <w:tc>
          <w:tcPr>
            <w:tcW w:type="dxa" w:w="2436"/>
          </w:tcPr>
          <w:p>
            <w:pPr>
              <w:spacing w:after="20"/>
            </w:pPr>
            <w:r>
              <w:rPr>
                <w:sz w:val="18"/>
              </w:rPr>
            </w:r>
            <w:r>
              <w:rPr>
                <w:rFonts w:ascii="맑은 고딕" w:hAnsi="맑은 고딕" w:eastAsia="맑은 고딕"/>
                <w:sz w:val="18"/>
              </w:rPr>
              <w:t>스트리밍 복제와 etcd 쿼럼</w:t>
            </w:r>
          </w:p>
        </w:tc>
      </w:tr>
      <w:tr>
        <w:tc>
          <w:tcPr>
            <w:tcW w:type="dxa" w:w="2436"/>
          </w:tcPr>
          <w:p>
            <w:pPr>
              <w:spacing w:after="20"/>
            </w:pPr>
            <w:r>
              <w:rPr>
                <w:sz w:val="18"/>
              </w:rPr>
            </w:r>
            <w:r>
              <w:rPr>
                <w:rFonts w:ascii="맑은 고딕" w:hAnsi="맑은 고딕" w:eastAsia="맑은 고딕"/>
                <w:sz w:val="18"/>
              </w:rPr>
              <w:t>sg-admin</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인바운드 0건. SSM 포트 포워딩으로만 도달</w:t>
            </w:r>
          </w:p>
        </w:tc>
      </w:tr>
    </w:tbl>
    <w:p>
      <w:pPr>
        <w:spacing w:after="40"/>
      </w:pPr>
    </w:p>
    <w:p>
      <w:pPr>
        <w:spacing w:after="120"/>
      </w:pPr>
      <w:r>
        <w:rPr>
          <w:rFonts w:ascii="맑은 고딕" w:hAnsi="맑은 고딕" w:eastAsia="맑은 고딕"/>
        </w:rPr>
        <w:t>8081 규칙을 따로 적는 이유가 있다. 운영 프로파일이 actuator 를 내부 포트 8081 로 분리하고 고객 평면 8080 은 actuator 를 전혀 서빙하지 않는다. 타겟그룹의 트래픽 포트는 8080 이므로 health_check.port 를 traffic-port 가 아니라 8081 로 명시해야 한다. 두 곳 중 하나만 틀려도 증상은 같다. 전 노드가 unhealthy 로 떨어지고 ALB 가 503 을 낸다.</w:t>
      </w:r>
    </w:p>
    <w:p>
      <w:pPr>
        <w:spacing w:after="120"/>
      </w:pPr>
      <w:r>
        <w:rPr>
          <w:rFonts w:ascii="맑은 고딕" w:hAnsi="맑은 고딕" w:eastAsia="맑은 고딕"/>
        </w:rPr>
        <w:t>관리 평면은 ALB 뒤에 두지 않는다. 사유는 방어면을 늘리지 않는다는 원칙이 아니라 기술적 불가다. ALB 가 TLS 를 종단하면 클라이언트 인증서가 앱에 전달되지 않고, 앱의 mTLS 신원 도출은 서블릿의 X509Certificate 속성을 직접 읽는 방식이라 값이 비어 기동 검증에서 걸린다. 굳이 LB 뒤에 두려면 TLS 를 종단하지 않는 NLB 패스스루가 유일한 경로다. 채택하지 않는다.</w:t>
      </w:r>
    </w:p>
    <w:p>
      <w:pPr>
        <w:pStyle w:val="Heading3"/>
        <w:spacing w:before="180" w:after="100"/>
      </w:pPr>
      <w:r>
        <w:rPr>
          <w:rFonts w:ascii="맑은 고딕" w:hAnsi="맑은 고딕" w:eastAsia="맑은 고딕"/>
          <w:b/>
          <w:color w:val="1B2429"/>
          <w:sz w:val="23"/>
        </w:rPr>
        <w:t>6.5 노드 사이징</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노드</w:t>
            </w:r>
          </w:p>
        </w:tc>
        <w:tc>
          <w:tcPr>
            <w:tcW w:type="dxa" w:w="1949"/>
            <w:shd w:val="clear" w:fill="2F3E47"/>
          </w:tcPr>
          <w:p>
            <w:pPr>
              <w:spacing w:after="20"/>
            </w:pPr>
            <w:r>
              <w:rPr>
                <w:b/>
                <w:color w:val="FFFFFF"/>
                <w:sz w:val="18"/>
              </w:rPr>
            </w:r>
            <w:r>
              <w:rPr>
                <w:rFonts w:ascii="맑은 고딕" w:hAnsi="맑은 고딕" w:eastAsia="맑은 고딕"/>
                <w:b/>
                <w:color w:val="FFFFFF"/>
                <w:sz w:val="18"/>
              </w:rPr>
              <w:t>타입</w:t>
            </w:r>
          </w:p>
        </w:tc>
        <w:tc>
          <w:tcPr>
            <w:tcW w:type="dxa" w:w="1949"/>
            <w:shd w:val="clear" w:fill="2F3E47"/>
          </w:tcPr>
          <w:p>
            <w:pPr>
              <w:spacing w:after="20"/>
            </w:pPr>
            <w:r>
              <w:rPr>
                <w:b/>
                <w:color w:val="FFFFFF"/>
                <w:sz w:val="18"/>
              </w:rPr>
            </w:r>
            <w:r>
              <w:rPr>
                <w:rFonts w:ascii="맑은 고딕" w:hAnsi="맑은 고딕" w:eastAsia="맑은 고딕"/>
                <w:b/>
                <w:color w:val="FFFFFF"/>
                <w:sz w:val="18"/>
              </w:rPr>
              <w:t>vCPU / RAM</w:t>
            </w:r>
          </w:p>
        </w:tc>
        <w:tc>
          <w:tcPr>
            <w:tcW w:type="dxa" w:w="1949"/>
            <w:shd w:val="clear" w:fill="2F3E47"/>
          </w:tcPr>
          <w:p>
            <w:pPr>
              <w:spacing w:after="20"/>
            </w:pPr>
            <w:r>
              <w:rPr>
                <w:b/>
                <w:color w:val="FFFFFF"/>
                <w:sz w:val="18"/>
              </w:rPr>
            </w:r>
            <w:r>
              <w:rPr>
                <w:rFonts w:ascii="맑은 고딕" w:hAnsi="맑은 고딕" w:eastAsia="맑은 고딕"/>
                <w:b/>
                <w:color w:val="FFFFFF"/>
                <w:sz w:val="18"/>
              </w:rPr>
              <w:t>평면</w:t>
            </w:r>
          </w:p>
        </w:tc>
        <w:tc>
          <w:tcPr>
            <w:tcW w:type="dxa" w:w="1949"/>
            <w:shd w:val="clear" w:fill="2F3E47"/>
          </w:tcPr>
          <w:p>
            <w:pPr>
              <w:spacing w:after="20"/>
            </w:pPr>
            <w:r>
              <w:rPr>
                <w:b/>
                <w:color w:val="FFFFFF"/>
                <w:sz w:val="18"/>
              </w:rPr>
            </w:r>
            <w:r>
              <w:rPr>
                <w:rFonts w:ascii="맑은 고딕" w:hAnsi="맑은 고딕" w:eastAsia="맑은 고딕"/>
                <w:b/>
                <w:color w:val="FFFFFF"/>
                <w:sz w:val="18"/>
              </w:rPr>
              <w:t>배치 사유</w:t>
            </w:r>
          </w:p>
        </w:tc>
      </w:tr>
      <w:tr>
        <w:tc>
          <w:tcPr>
            <w:tcW w:type="dxa" w:w="1949"/>
          </w:tcPr>
          <w:p>
            <w:pPr>
              <w:spacing w:after="20"/>
            </w:pPr>
            <w:r>
              <w:rPr>
                <w:sz w:val="18"/>
              </w:rPr>
            </w:r>
            <w:r>
              <w:rPr>
                <w:rFonts w:ascii="맑은 고딕" w:hAnsi="맑은 고딕" w:eastAsia="맑은 고딕"/>
                <w:sz w:val="18"/>
              </w:rPr>
              <w:t>app-1</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앱 컨테이너 약 1.4 GiB. 2 GiB 등급이 최소 단위</w:t>
            </w:r>
          </w:p>
        </w:tc>
      </w:tr>
      <w:tr>
        <w:tc>
          <w:tcPr>
            <w:tcW w:type="dxa" w:w="1949"/>
          </w:tcPr>
          <w:p>
            <w:pPr>
              <w:spacing w:after="20"/>
            </w:pPr>
            <w:r>
              <w:rPr>
                <w:sz w:val="18"/>
              </w:rPr>
            </w:r>
            <w:r>
              <w:rPr>
                <w:rFonts w:ascii="맑은 고딕" w:hAnsi="맑은 고딕" w:eastAsia="맑은 고딕"/>
                <w:sz w:val="18"/>
              </w:rPr>
              <w:t>app-2</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app-1 과 동일 사양. 승격 후 같은 부하를 받는다</w:t>
            </w:r>
          </w:p>
        </w:tc>
      </w:tr>
      <w:tr>
        <w:tc>
          <w:tcPr>
            <w:tcW w:type="dxa" w:w="1949"/>
          </w:tcPr>
          <w:p>
            <w:pPr>
              <w:spacing w:after="20"/>
            </w:pPr>
            <w:r>
              <w:rPr>
                <w:sz w:val="18"/>
              </w:rPr>
            </w:r>
            <w:r>
              <w:rPr>
                <w:rFonts w:ascii="맑은 고딕" w:hAnsi="맑은 고딕" w:eastAsia="맑은 고딕"/>
                <w:sz w:val="18"/>
              </w:rPr>
              <w:t>pg-primary</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봇 기저 10 OPS 기준. 캘리브레이션 실측 근거</w:t>
            </w:r>
          </w:p>
        </w:tc>
      </w:tr>
      <w:tr>
        <w:tc>
          <w:tcPr>
            <w:tcW w:type="dxa" w:w="1949"/>
          </w:tcPr>
          <w:p>
            <w:pPr>
              <w:spacing w:after="20"/>
            </w:pPr>
            <w:r>
              <w:rPr>
                <w:sz w:val="18"/>
              </w:rPr>
            </w:r>
            <w:r>
              <w:rPr>
                <w:rFonts w:ascii="맑은 고딕" w:hAnsi="맑은 고딕" w:eastAsia="맑은 고딕"/>
                <w:sz w:val="18"/>
              </w:rPr>
              <w:t>pg-standby</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승격 후 primary 가 되므로 동일 사양</w:t>
            </w:r>
          </w:p>
        </w:tc>
      </w:tr>
      <w:tr>
        <w:tc>
          <w:tcPr>
            <w:tcW w:type="dxa" w:w="1949"/>
          </w:tcPr>
          <w:p>
            <w:pPr>
              <w:spacing w:after="20"/>
            </w:pPr>
            <w:r>
              <w:rPr>
                <w:sz w:val="18"/>
              </w:rPr>
            </w:r>
            <w:r>
              <w:rPr>
                <w:rFonts w:ascii="맑은 고딕" w:hAnsi="맑은 고딕" w:eastAsia="맑은 고딕"/>
                <w:sz w:val="18"/>
              </w:rPr>
              <w:t>NAT-a, NAT-c</w:t>
            </w:r>
          </w:p>
        </w:tc>
        <w:tc>
          <w:tcPr>
            <w:tcW w:type="dxa" w:w="1949"/>
          </w:tcPr>
          <w:p>
            <w:pPr>
              <w:spacing w:after="20"/>
            </w:pPr>
            <w:r>
              <w:rPr>
                <w:sz w:val="18"/>
              </w:rPr>
            </w:r>
            <w:r>
              <w:rPr>
                <w:rFonts w:ascii="맑은 고딕" w:hAnsi="맑은 고딕" w:eastAsia="맑은 고딕"/>
                <w:sz w:val="18"/>
              </w:rPr>
              <w:t>t4g.nano</w:t>
            </w:r>
          </w:p>
        </w:tc>
        <w:tc>
          <w:tcPr>
            <w:tcW w:type="dxa" w:w="1949"/>
          </w:tcPr>
          <w:p>
            <w:pPr>
              <w:spacing w:after="20"/>
            </w:pPr>
            <w:r>
              <w:rPr>
                <w:sz w:val="18"/>
              </w:rPr>
            </w:r>
            <w:r>
              <w:rPr>
                <w:rFonts w:ascii="맑은 고딕" w:hAnsi="맑은 고딕" w:eastAsia="맑은 고딕"/>
                <w:sz w:val="18"/>
              </w:rPr>
              <w:t>2 / 0.5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패킷 포워딩 전용</w:t>
            </w:r>
          </w:p>
        </w:tc>
      </w:tr>
      <w:tr>
        <w:tc>
          <w:tcPr>
            <w:tcW w:type="dxa" w:w="1949"/>
          </w:tcPr>
          <w:p>
            <w:pPr>
              <w:spacing w:after="20"/>
            </w:pPr>
            <w:r>
              <w:rPr>
                <w:sz w:val="18"/>
              </w:rPr>
            </w:r>
            <w:r>
              <w:rPr>
                <w:rFonts w:ascii="맑은 고딕" w:hAnsi="맑은 고딕" w:eastAsia="맑은 고딕"/>
                <w:sz w:val="18"/>
              </w:rPr>
              <w:t>관측</w:t>
            </w:r>
          </w:p>
        </w:tc>
        <w:tc>
          <w:tcPr>
            <w:tcW w:type="dxa" w:w="1949"/>
          </w:tcPr>
          <w:p>
            <w:pPr>
              <w:spacing w:after="20"/>
            </w:pPr>
            <w:r>
              <w:rPr>
                <w:sz w:val="18"/>
              </w:rPr>
            </w:r>
            <w:r>
              <w:rPr>
                <w:rFonts w:ascii="맑은 고딕" w:hAnsi="맑은 고딕" w:eastAsia="맑은 고딕"/>
                <w:sz w:val="18"/>
              </w:rPr>
              <w:t>app-2 노드에 동거</w:t>
            </w:r>
          </w:p>
        </w:tc>
        <w:tc>
          <w:tcPr>
            <w:tcW w:type="dxa" w:w="1949"/>
          </w:tcPr>
          <w:p>
            <w:pPr>
              <w:spacing w:after="20"/>
            </w:pPr>
            <w:r>
              <w:rPr>
                <w:sz w:val="18"/>
              </w:rPr>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Prometheus 와 Grafana 를 팔로워 노드에 얹는다</w:t>
            </w:r>
          </w:p>
        </w:tc>
      </w:tr>
      <w:tr>
        <w:tc>
          <w:tcPr>
            <w:tcW w:type="dxa" w:w="1949"/>
          </w:tcPr>
          <w:p>
            <w:pPr>
              <w:spacing w:after="20"/>
            </w:pPr>
            <w:r>
              <w:rPr>
                <w:sz w:val="18"/>
              </w:rPr>
            </w:r>
            <w:r>
              <w:rPr>
                <w:rFonts w:ascii="맑은 고딕" w:hAnsi="맑은 고딕" w:eastAsia="맑은 고딕"/>
                <w:sz w:val="18"/>
              </w:rPr>
              <w:t>봇 플릿</w:t>
            </w:r>
          </w:p>
        </w:tc>
        <w:tc>
          <w:tcPr>
            <w:tcW w:type="dxa" w:w="1949"/>
          </w:tcPr>
          <w:p>
            <w:pPr>
              <w:spacing w:after="20"/>
            </w:pPr>
            <w:r>
              <w:rPr>
                <w:sz w:val="18"/>
              </w:rPr>
            </w:r>
            <w:r>
              <w:rPr>
                <w:rFonts w:ascii="맑은 고딕" w:hAnsi="맑은 고딕" w:eastAsia="맑은 고딕"/>
                <w:sz w:val="18"/>
              </w:rPr>
              <w:t>pg-standby 노드에 동거</w:t>
            </w:r>
          </w:p>
        </w:tc>
        <w:tc>
          <w:tcPr>
            <w:tcW w:type="dxa" w:w="1949"/>
          </w:tcPr>
          <w:p>
            <w:pPr>
              <w:spacing w:after="20"/>
            </w:pPr>
            <w:r>
              <w:rPr>
                <w:sz w:val="18"/>
              </w:rPr>
            </w:r>
            <w:r>
              <w:rPr>
                <w:rFonts w:ascii="맑은 고딕" w:hAnsi="맑은 고딕" w:eastAsia="맑은 고딕"/>
                <w:sz w:val="18"/>
              </w:rPr>
              <w:t>512 MiB 제한</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24시간 기저 트래픽 발생원. 노드를 새로 사지 않는 이유는 아래에 적는다</w:t>
            </w:r>
          </w:p>
        </w:tc>
      </w:tr>
      <w:tr>
        <w:tc>
          <w:tcPr>
            <w:tcW w:type="dxa" w:w="1949"/>
          </w:tcPr>
          <w:p>
            <w:pPr>
              <w:spacing w:after="20"/>
            </w:pPr>
            <w:r>
              <w:rPr>
                <w:sz w:val="18"/>
              </w:rPr>
            </w:r>
            <w:r>
              <w:rPr>
                <w:rFonts w:ascii="맑은 고딕" w:hAnsi="맑은 고딕" w:eastAsia="맑은 고딕"/>
                <w:sz w:val="18"/>
              </w:rPr>
              <w:t>load</w:t>
            </w:r>
          </w:p>
        </w:tc>
        <w:tc>
          <w:tcPr>
            <w:tcW w:type="dxa" w:w="1949"/>
          </w:tcPr>
          <w:p>
            <w:pPr>
              <w:spacing w:after="20"/>
            </w:pPr>
            <w:r>
              <w:rPr>
                <w:sz w:val="18"/>
              </w:rPr>
            </w:r>
            <w:r>
              <w:rPr>
                <w:rFonts w:ascii="맑은 고딕" w:hAnsi="맑은 고딕" w:eastAsia="맑은 고딕"/>
                <w:sz w:val="18"/>
              </w:rPr>
              <w:t>c7g.large</w:t>
            </w:r>
          </w:p>
        </w:tc>
        <w:tc>
          <w:tcPr>
            <w:tcW w:type="dxa" w:w="1949"/>
          </w:tcPr>
          <w:p>
            <w:pPr>
              <w:spacing w:after="20"/>
            </w:pPr>
            <w:r>
              <w:rPr>
                <w:sz w:val="18"/>
              </w:rPr>
            </w:r>
            <w:r>
              <w:rPr>
                <w:rFonts w:ascii="맑은 고딕" w:hAnsi="맑은 고딕" w:eastAsia="맑은 고딕"/>
                <w:sz w:val="18"/>
              </w:rPr>
              <w:t>2 / 4 GiB</w:t>
            </w:r>
          </w:p>
        </w:tc>
        <w:tc>
          <w:tcPr>
            <w:tcW w:type="dxa" w:w="1949"/>
          </w:tcPr>
          <w:p>
            <w:pPr>
              <w:spacing w:after="20"/>
            </w:pPr>
            <w:r>
              <w:rPr>
                <w:sz w:val="18"/>
              </w:rPr>
            </w:r>
            <w:r>
              <w:rPr>
                <w:rFonts w:ascii="맑은 고딕" w:hAnsi="맑은 고딕" w:eastAsia="맑은 고딕"/>
                <w:sz w:val="18"/>
              </w:rPr>
              <w:t>창 구동</w:t>
            </w:r>
          </w:p>
        </w:tc>
        <w:tc>
          <w:tcPr>
            <w:tcW w:type="dxa" w:w="1949"/>
          </w:tcPr>
          <w:p>
            <w:pPr>
              <w:spacing w:after="20"/>
            </w:pPr>
            <w:r>
              <w:rPr>
                <w:sz w:val="18"/>
              </w:rPr>
            </w:r>
            <w:r>
              <w:rPr>
                <w:rFonts w:ascii="맑은 고딕" w:hAnsi="맑은 고딕" w:eastAsia="맑은 고딕"/>
                <w:sz w:val="18"/>
              </w:rPr>
              <w:t>비버스터블. 크레딧 고갈이 측정에 섞이지 않는다</w:t>
            </w:r>
          </w:p>
        </w:tc>
      </w:tr>
    </w:tbl>
    <w:p>
      <w:pPr>
        <w:spacing w:after="40"/>
      </w:pPr>
    </w:p>
    <w:p>
      <w:pPr>
        <w:spacing w:after="120"/>
      </w:pPr>
      <w:r>
        <w:rPr>
          <w:rFonts w:ascii="맑은 고딕" w:hAnsi="맑은 고딕" w:eastAsia="맑은 고딕"/>
        </w:rPr>
        <w:t>관측을 app-2 에 얹는 이유가 둘이다. 첫째 팔로워는 평시에 트래픽을 받지 않아 CPU 여유가 있다. 둘째 AZ-a 를 잃었을 때 승격을 관측할 수 있어야 한다. 관측이 AZ-a 에 있으면 정확히 관측이 필요한 순간에 함께 사라진다.</w:t>
      </w:r>
    </w:p>
    <w:p>
      <w:pPr>
        <w:spacing w:after="120"/>
      </w:pPr>
      <w:r>
        <w:rPr>
          <w:rFonts w:ascii="맑은 고딕" w:hAnsi="맑은 고딕" w:eastAsia="맑은 고딕"/>
        </w:rPr>
        <w:t>봇 플릿 배치도 같은 논리다. 상시면에 트래픽 발생원이 없으면 24시간 서비스가 껍데기가 되고, 7.9 의 침묵 판정이 기준선을 잃는다. 다만 노드를 새로 사지 않는다. 봇은 앱과 같은 이미지를 bots 프로파일로 돌리는 JVM 이고 컴포즈가 메모리 512 MiB 를 준다. t4g.nano 는 전체가 0.5 GiB 라 OS 와 컨테이너 런타임을 빼면 자리가 없고, t4g.micro 는 달력 월 6,150원이라 9.5 의 여유 2,682원을 넘는다. 그래서 기존 노드에 얹는다.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후보</w:t>
            </w:r>
          </w:p>
        </w:tc>
        <w:tc>
          <w:tcPr>
            <w:tcW w:type="dxa" w:w="4873"/>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4873"/>
          </w:tcPr>
          <w:p>
            <w:pPr>
              <w:spacing w:after="20"/>
            </w:pPr>
            <w:r>
              <w:rPr>
                <w:sz w:val="18"/>
              </w:rPr>
            </w:r>
            <w:r>
              <w:rPr>
                <w:rFonts w:ascii="맑은 고딕" w:hAnsi="맑은 고딕" w:eastAsia="맑은 고딕"/>
                <w:sz w:val="18"/>
              </w:rPr>
              <w:t>신규 t4g.nano</w:t>
            </w:r>
          </w:p>
        </w:tc>
        <w:tc>
          <w:tcPr>
            <w:tcW w:type="dxa" w:w="4873"/>
          </w:tcPr>
          <w:p>
            <w:pPr>
              <w:spacing w:after="20"/>
            </w:pPr>
            <w:r>
              <w:rPr>
                <w:sz w:val="18"/>
              </w:rPr>
            </w:r>
            <w:r>
              <w:rPr>
                <w:rFonts w:ascii="맑은 고딕" w:hAnsi="맑은 고딕" w:eastAsia="맑은 고딕"/>
                <w:sz w:val="18"/>
              </w:rPr>
              <w:t>불가. JVM 512 MiB 가 0.5 GiB 에 들어가지 않는다</w:t>
            </w:r>
          </w:p>
        </w:tc>
      </w:tr>
      <w:tr>
        <w:tc>
          <w:tcPr>
            <w:tcW w:type="dxa" w:w="4873"/>
          </w:tcPr>
          <w:p>
            <w:pPr>
              <w:spacing w:after="20"/>
            </w:pPr>
            <w:r>
              <w:rPr>
                <w:sz w:val="18"/>
              </w:rPr>
            </w:r>
            <w:r>
              <w:rPr>
                <w:rFonts w:ascii="맑은 고딕" w:hAnsi="맑은 고딕" w:eastAsia="맑은 고딕"/>
                <w:sz w:val="18"/>
              </w:rPr>
              <w:t>신규 t4g.micro</w:t>
            </w:r>
          </w:p>
        </w:tc>
        <w:tc>
          <w:tcPr>
            <w:tcW w:type="dxa" w:w="4873"/>
          </w:tcPr>
          <w:p>
            <w:pPr>
              <w:spacing w:after="20"/>
            </w:pPr>
            <w:r>
              <w:rPr>
                <w:sz w:val="18"/>
              </w:rPr>
            </w:r>
            <w:r>
              <w:rPr>
                <w:rFonts w:ascii="맑은 고딕" w:hAnsi="맑은 고딕" w:eastAsia="맑은 고딕"/>
                <w:sz w:val="18"/>
              </w:rPr>
              <w:t>불가. 달력 월 6,150원으로 상한을 넘긴다</w:t>
            </w:r>
          </w:p>
        </w:tc>
      </w:tr>
      <w:tr>
        <w:tc>
          <w:tcPr>
            <w:tcW w:type="dxa" w:w="4873"/>
          </w:tcPr>
          <w:p>
            <w:pPr>
              <w:spacing w:after="20"/>
            </w:pPr>
            <w:r>
              <w:rPr>
                <w:sz w:val="18"/>
              </w:rPr>
            </w:r>
            <w:r>
              <w:rPr>
                <w:rFonts w:ascii="맑은 고딕" w:hAnsi="맑은 고딕" w:eastAsia="맑은 고딕"/>
                <w:sz w:val="18"/>
              </w:rPr>
              <w:t>app-1 동거</w:t>
            </w:r>
          </w:p>
        </w:tc>
        <w:tc>
          <w:tcPr>
            <w:tcW w:type="dxa" w:w="4873"/>
          </w:tcPr>
          <w:p>
            <w:pPr>
              <w:spacing w:after="20"/>
            </w:pPr>
            <w:r>
              <w:rPr>
                <w:sz w:val="18"/>
              </w:rPr>
            </w:r>
            <w:r>
              <w:rPr>
                <w:rFonts w:ascii="맑은 고딕" w:hAnsi="맑은 고딕" w:eastAsia="맑은 고딕"/>
                <w:sz w:val="18"/>
              </w:rPr>
              <w:t>불가. 리더가 죽으면 봇도 함께 죽어 트래픽 발생원이 사라진다. E4 회차에서 관측 대상이 없어진다</w:t>
            </w:r>
          </w:p>
        </w:tc>
      </w:tr>
      <w:tr>
        <w:tc>
          <w:tcPr>
            <w:tcW w:type="dxa" w:w="4873"/>
          </w:tcPr>
          <w:p>
            <w:pPr>
              <w:spacing w:after="20"/>
            </w:pPr>
            <w:r>
              <w:rPr>
                <w:sz w:val="18"/>
              </w:rPr>
            </w:r>
            <w:r>
              <w:rPr>
                <w:rFonts w:ascii="맑은 고딕" w:hAnsi="맑은 고딕" w:eastAsia="맑은 고딕"/>
                <w:sz w:val="18"/>
              </w:rPr>
              <w:t>app-2 동거</w:t>
            </w:r>
          </w:p>
        </w:tc>
        <w:tc>
          <w:tcPr>
            <w:tcW w:type="dxa" w:w="4873"/>
          </w:tcPr>
          <w:p>
            <w:pPr>
              <w:spacing w:after="20"/>
            </w:pPr>
            <w:r>
              <w:rPr>
                <w:sz w:val="18"/>
              </w:rPr>
            </w:r>
            <w:r>
              <w:rPr>
                <w:rFonts w:ascii="맑은 고딕" w:hAnsi="맑은 고딕" w:eastAsia="맑은 고딕"/>
                <w:sz w:val="18"/>
              </w:rPr>
              <w:t>불가. 관측 2종이 이미 올라간다. 2 GiB 에 앱 1 GiB 와 Prometheus·Grafana 와 봇 512 MiB 를 같이 두지 못한다</w:t>
            </w:r>
          </w:p>
        </w:tc>
      </w:tr>
      <w:tr>
        <w:tc>
          <w:tcPr>
            <w:tcW w:type="dxa" w:w="4873"/>
          </w:tcPr>
          <w:p>
            <w:pPr>
              <w:spacing w:after="20"/>
            </w:pPr>
            <w:r>
              <w:rPr>
                <w:sz w:val="18"/>
              </w:rPr>
            </w:r>
            <w:r>
              <w:rPr>
                <w:rFonts w:ascii="맑은 고딕" w:hAnsi="맑은 고딕" w:eastAsia="맑은 고딕"/>
                <w:sz w:val="18"/>
              </w:rPr>
              <w:t>pg-standby 동거</w:t>
            </w:r>
          </w:p>
        </w:tc>
        <w:tc>
          <w:tcPr>
            <w:tcW w:type="dxa" w:w="4873"/>
          </w:tcPr>
          <w:p>
            <w:pPr>
              <w:spacing w:after="20"/>
            </w:pPr>
            <w:r>
              <w:rPr>
                <w:sz w:val="18"/>
              </w:rPr>
            </w:r>
            <w:r>
              <w:rPr>
                <w:rFonts w:ascii="맑은 고딕" w:hAnsi="맑은 고딕" w:eastAsia="맑은 고딕"/>
                <w:sz w:val="18"/>
              </w:rPr>
              <w:t>채택. AZ-c 라 AZ-a 상실 시 생존한다. standby 는 평시 읽기 복제뿐이라 CPU 여유가 있다</w:t>
            </w:r>
          </w:p>
        </w:tc>
      </w:tr>
    </w:tbl>
    <w:p>
      <w:pPr>
        <w:spacing w:after="40"/>
      </w:pPr>
    </w:p>
    <w:p>
      <w:pPr>
        <w:spacing w:after="120"/>
      </w:pPr>
      <w:r>
        <w:rPr>
          <w:rFonts w:ascii="맑은 고딕" w:hAnsi="맑은 고딕" w:eastAsia="맑은 고딕"/>
        </w:rPr>
        <w:t>한계를 함께 적는다. 승격이 일어나면 그 노드가 새 primary 가 되어 봇과 자원을 다툰다. 그 구간의 성능 저하는 숨기지 않고 측정에 포함해 읽는다. 봇 활성 마켓은 3종(KRW-BTC·KRW-ETH·KRW-XRP)으로 잡는다. 스키마의 12종은 그대로 두어 C01 자산 보존 판정이 4자산에 걸리게 하고, WebSocket 팬아웃과 메모리를 함께 줄인다. 종전 하드코딩 목록의 KRW-MATIC 은 수집 시점 이후 KRW-POL 로 개명돼 seed-data 산출물과 어긋나 있었으므로 활성 목록에서 뺀다.</w:t>
      </w:r>
    </w:p>
    <w:p>
      <w:pPr>
        <w:spacing w:after="120"/>
      </w:pPr>
      <w:r>
        <w:rPr>
          <w:rFonts w:ascii="맑은 고딕" w:hAnsi="맑은 고딕" w:eastAsia="맑은 고딕"/>
        </w:rPr>
        <w:t>버스터블 채택 근거는 9.6 에 적는다. 상시면 전 노드에 cpu-credits standard 를 걸어 초과 과금을 구조적으로 0 으로 만든다. 측정 유효성이 걸린 부하 노드만 비버스터블로 고정한다.</w:t>
      </w:r>
    </w:p>
    <w:p>
      <w:pPr>
        <w:pStyle w:val="Heading3"/>
        <w:spacing w:before="180" w:after="100"/>
      </w:pPr>
      <w:r>
        <w:rPr>
          <w:rFonts w:ascii="맑은 고딕" w:hAnsi="맑은 고딕" w:eastAsia="맑은 고딕"/>
          <w:b/>
          <w:color w:val="1B2429"/>
          <w:sz w:val="23"/>
        </w:rPr>
        <w:t>6.6 외부 노출면</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경로</w:t>
            </w:r>
          </w:p>
        </w:tc>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노출</w:t>
            </w:r>
          </w:p>
        </w:tc>
        <w:tc>
          <w:tcPr>
            <w:tcW w:type="dxa" w:w="2436"/>
            <w:shd w:val="clear" w:fill="2F3E47"/>
          </w:tcPr>
          <w:p>
            <w:pPr>
              <w:spacing w:after="20"/>
            </w:pPr>
            <w:r>
              <w:rPr>
                <w:b/>
                <w:color w:val="FFFFFF"/>
                <w:sz w:val="18"/>
              </w:rPr>
            </w:r>
            <w:r>
              <w:rPr>
                <w:rFonts w:ascii="맑은 고딕" w:hAnsi="맑은 고딕" w:eastAsia="맑은 고딕"/>
                <w:b/>
                <w:color w:val="FFFFFF"/>
                <w:sz w:val="18"/>
              </w:rPr>
              <w:t>비고</w:t>
            </w:r>
          </w:p>
        </w:tc>
      </w:tr>
      <w:tr>
        <w:tc>
          <w:tcPr>
            <w:tcW w:type="dxa" w:w="2436"/>
          </w:tcPr>
          <w:p>
            <w:pPr>
              <w:spacing w:after="20"/>
            </w:pPr>
            <w:r>
              <w:rPr>
                <w:sz w:val="18"/>
              </w:rPr>
            </w:r>
            <w:r>
              <w:rPr>
                <w:rFonts w:ascii="Consolas" w:hAnsi="Consolas" w:eastAsia="Consolas"/>
                <w:sz w:val="18"/>
              </w:rPr>
              <w:t>/*</w:t>
            </w:r>
          </w:p>
        </w:tc>
        <w:tc>
          <w:tcPr>
            <w:tcW w:type="dxa" w:w="2436"/>
          </w:tcPr>
          <w:p>
            <w:pPr>
              <w:spacing w:after="20"/>
            </w:pPr>
            <w:r>
              <w:rPr>
                <w:sz w:val="18"/>
              </w:rPr>
            </w:r>
            <w:r>
              <w:rPr>
                <w:rFonts w:ascii="맑은 고딕" w:hAnsi="맑은 고딕" w:eastAsia="맑은 고딕"/>
                <w:sz w:val="18"/>
              </w:rPr>
              <w:t>CloudFront -&gt; S3</w:t>
            </w:r>
          </w:p>
        </w:tc>
        <w:tc>
          <w:tcPr>
            <w:tcW w:type="dxa" w:w="2436"/>
          </w:tcPr>
          <w:p>
            <w:pPr>
              <w:spacing w:after="20"/>
            </w:pPr>
            <w:r>
              <w:rPr>
                <w:sz w:val="18"/>
              </w:rPr>
            </w:r>
            <w:r>
              <w:rPr>
                <w:rFonts w:ascii="맑은 고딕" w:hAnsi="맑은 고딕" w:eastAsia="맑은 고딕"/>
                <w:sz w:val="18"/>
              </w:rPr>
              <w:t>공개</w:t>
            </w:r>
          </w:p>
        </w:tc>
        <w:tc>
          <w:tcPr>
            <w:tcW w:type="dxa" w:w="2436"/>
          </w:tcPr>
          <w:p>
            <w:pPr>
              <w:spacing w:after="20"/>
            </w:pPr>
            <w:r>
              <w:rPr>
                <w:sz w:val="18"/>
              </w:rPr>
            </w:r>
            <w:r>
              <w:rPr>
                <w:rFonts w:ascii="맑은 고딕" w:hAnsi="맑은 고딕" w:eastAsia="맑은 고딕"/>
                <w:sz w:val="18"/>
              </w:rPr>
              <w:t>정적 export. EC2 전멸에도 200 을 낸다</w:t>
            </w:r>
          </w:p>
        </w:tc>
      </w:tr>
      <w:tr>
        <w:tc>
          <w:tcPr>
            <w:tcW w:type="dxa" w:w="2436"/>
          </w:tcPr>
          <w:p>
            <w:pPr>
              <w:spacing w:after="20"/>
            </w:pPr>
            <w:r>
              <w:rPr>
                <w:sz w:val="18"/>
              </w:rPr>
            </w:r>
            <w:r>
              <w:rPr>
                <w:rFonts w:ascii="Consolas" w:hAnsi="Consolas" w:eastAsia="Consolas"/>
                <w:sz w:val="18"/>
              </w:rPr>
              <w:t>/api/*</w:t>
            </w:r>
            <w:r>
              <w:rPr>
                <w:rFonts w:ascii="맑은 고딕" w:hAnsi="맑은 고딕" w:eastAsia="맑은 고딕"/>
                <w:sz w:val="18"/>
              </w:rPr>
              <w:t xml:space="preserve"> </w:t>
            </w:r>
            <w:r>
              <w:rPr>
                <w:rFonts w:ascii="Consolas" w:hAnsi="Consolas" w:eastAsia="Consolas"/>
                <w:sz w:val="18"/>
              </w:rPr>
              <w:t>/ws/*</w:t>
            </w:r>
          </w:p>
        </w:tc>
        <w:tc>
          <w:tcPr>
            <w:tcW w:type="dxa" w:w="2436"/>
          </w:tcPr>
          <w:p>
            <w:pPr>
              <w:spacing w:after="20"/>
            </w:pPr>
            <w:r>
              <w:rPr>
                <w:sz w:val="18"/>
              </w:rPr>
            </w:r>
            <w:r>
              <w:rPr>
                <w:rFonts w:ascii="맑은 고딕" w:hAnsi="맑은 고딕" w:eastAsia="맑은 고딕"/>
                <w:sz w:val="18"/>
              </w:rPr>
              <w:t>CloudFront -&gt; ALB</w:t>
            </w:r>
          </w:p>
        </w:tc>
        <w:tc>
          <w:tcPr>
            <w:tcW w:type="dxa" w:w="2436"/>
          </w:tcPr>
          <w:p>
            <w:pPr>
              <w:spacing w:after="20"/>
            </w:pPr>
            <w:r>
              <w:rPr>
                <w:sz w:val="18"/>
              </w:rPr>
            </w:r>
            <w:r>
              <w:rPr>
                <w:rFonts w:ascii="맑은 고딕" w:hAnsi="맑은 고딕" w:eastAsia="맑은 고딕"/>
                <w:sz w:val="18"/>
              </w:rPr>
              <w:t>공개</w:t>
            </w:r>
          </w:p>
        </w:tc>
        <w:tc>
          <w:tcPr>
            <w:tcW w:type="dxa" w:w="2436"/>
          </w:tcPr>
          <w:p>
            <w:pPr>
              <w:spacing w:after="20"/>
            </w:pPr>
            <w:r>
              <w:rPr>
                <w:sz w:val="18"/>
              </w:rPr>
            </w:r>
            <w:r>
              <w:rPr>
                <w:rFonts w:ascii="맑은 고딕" w:hAnsi="맑은 고딕" w:eastAsia="맑은 고딕"/>
                <w:sz w:val="18"/>
              </w:rPr>
              <w:t>CachingDisabled, AllViewer 정책</w:t>
            </w:r>
          </w:p>
        </w:tc>
      </w:tr>
      <w:tr>
        <w:tc>
          <w:tcPr>
            <w:tcW w:type="dxa" w:w="2436"/>
          </w:tcPr>
          <w:p>
            <w:pPr>
              <w:spacing w:after="20"/>
            </w:pPr>
            <w:r>
              <w:rPr>
                <w:sz w:val="18"/>
              </w:rPr>
            </w:r>
            <w:r>
              <w:rPr>
                <w:rFonts w:ascii="맑은 고딕" w:hAnsi="맑은 고딕" w:eastAsia="맑은 고딕"/>
                <w:sz w:val="18"/>
              </w:rPr>
              <w:t>관리 평면 8443</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SSM 포트 포워딩</w:t>
            </w:r>
          </w:p>
        </w:tc>
        <w:tc>
          <w:tcPr>
            <w:tcW w:type="dxa" w:w="2436"/>
          </w:tcPr>
          <w:p>
            <w:pPr>
              <w:spacing w:after="20"/>
            </w:pPr>
            <w:r>
              <w:rPr>
                <w:sz w:val="18"/>
              </w:rPr>
            </w:r>
            <w:r>
              <w:rPr>
                <w:rFonts w:ascii="맑은 고딕" w:hAnsi="맑은 고딕" w:eastAsia="맑은 고딕"/>
                <w:sz w:val="18"/>
              </w:rPr>
              <w:t>mTLS client-auth</w:t>
            </w:r>
          </w:p>
        </w:tc>
      </w:tr>
      <w:tr>
        <w:tc>
          <w:tcPr>
            <w:tcW w:type="dxa" w:w="2436"/>
          </w:tcPr>
          <w:p>
            <w:pPr>
              <w:spacing w:after="20"/>
            </w:pPr>
            <w:r>
              <w:rPr>
                <w:sz w:val="18"/>
              </w:rPr>
            </w:r>
            <w:r>
              <w:rPr>
                <w:rFonts w:ascii="맑은 고딕" w:hAnsi="맑은 고딕" w:eastAsia="맑은 고딕"/>
                <w:sz w:val="18"/>
              </w:rPr>
              <w:t>하네스 API</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상시면 미등록</w:t>
            </w:r>
          </w:p>
        </w:tc>
        <w:tc>
          <w:tcPr>
            <w:tcW w:type="dxa" w:w="2436"/>
          </w:tcPr>
          <w:p>
            <w:pPr>
              <w:spacing w:after="20"/>
            </w:pPr>
            <w:r>
              <w:rPr>
                <w:sz w:val="18"/>
              </w:rPr>
            </w:r>
            <w:r>
              <w:rPr>
                <w:rFonts w:ascii="맑은 고딕" w:hAnsi="맑은 고딕" w:eastAsia="맑은 고딕"/>
                <w:sz w:val="18"/>
              </w:rPr>
              <w:t>exchange.harness.enabled=false</w:t>
            </w:r>
          </w:p>
        </w:tc>
      </w:tr>
      <w:tr>
        <w:tc>
          <w:tcPr>
            <w:tcW w:type="dxa" w:w="2436"/>
          </w:tcPr>
          <w:p>
            <w:pPr>
              <w:spacing w:after="20"/>
            </w:pPr>
            <w:r>
              <w:rPr>
                <w:sz w:val="18"/>
              </w:rPr>
            </w:r>
            <w:r>
              <w:rPr>
                <w:rFonts w:ascii="맑은 고딕" w:hAnsi="맑은 고딕" w:eastAsia="맑은 고딕"/>
                <w:sz w:val="18"/>
              </w:rPr>
              <w:t>Prometheus 9090, Grafana 3000</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SSM 포트 포워딩</w:t>
            </w:r>
          </w:p>
        </w:tc>
        <w:tc>
          <w:tcPr>
            <w:tcW w:type="dxa" w:w="2436"/>
          </w:tcPr>
          <w:p>
            <w:pPr>
              <w:spacing w:after="20"/>
            </w:pPr>
            <w:r>
              <w:rPr>
                <w:sz w:val="18"/>
              </w:rPr>
            </w:r>
          </w:p>
        </w:tc>
      </w:tr>
      <w:tr>
        <w:tc>
          <w:tcPr>
            <w:tcW w:type="dxa" w:w="2436"/>
          </w:tcPr>
          <w:p>
            <w:pPr>
              <w:spacing w:after="20"/>
            </w:pPr>
            <w:r>
              <w:rPr>
                <w:sz w:val="18"/>
              </w:rPr>
            </w:r>
            <w:r>
              <w:rPr>
                <w:rFonts w:ascii="맑은 고딕" w:hAnsi="맑은 고딕" w:eastAsia="맑은 고딕"/>
                <w:sz w:val="18"/>
              </w:rPr>
              <w:t>PostgreSQL 5432</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프라이빗 서브넷</w:t>
            </w:r>
          </w:p>
        </w:tc>
        <w:tc>
          <w:tcPr>
            <w:tcW w:type="dxa" w:w="2436"/>
          </w:tcPr>
          <w:p>
            <w:pPr>
              <w:spacing w:after="20"/>
            </w:pPr>
            <w:r>
              <w:rPr>
                <w:sz w:val="18"/>
              </w:rPr>
            </w:r>
          </w:p>
        </w:tc>
      </w:tr>
      <w:tr>
        <w:tc>
          <w:tcPr>
            <w:tcW w:type="dxa" w:w="2436"/>
          </w:tcPr>
          <w:p>
            <w:pPr>
              <w:spacing w:after="20"/>
            </w:pPr>
            <w:r>
              <w:rPr>
                <w:sz w:val="18"/>
              </w:rPr>
            </w:r>
            <w:r>
              <w:rPr>
                <w:rFonts w:ascii="맑은 고딕" w:hAnsi="맑은 고딕" w:eastAsia="맑은 고딕"/>
                <w:sz w:val="18"/>
              </w:rPr>
              <w:t>SSH 22</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전 노드 미개방</w:t>
            </w:r>
          </w:p>
        </w:tc>
        <w:tc>
          <w:tcPr>
            <w:tcW w:type="dxa" w:w="2436"/>
          </w:tcPr>
          <w:p>
            <w:pPr>
              <w:spacing w:after="20"/>
            </w:pPr>
            <w:r>
              <w:rPr>
                <w:sz w:val="18"/>
              </w:rPr>
            </w:r>
            <w:r>
              <w:rPr>
                <w:rFonts w:ascii="맑은 고딕" w:hAnsi="맑은 고딕" w:eastAsia="맑은 고딕"/>
                <w:sz w:val="18"/>
              </w:rPr>
              <w:t>SSM Session Manager 단독</w:t>
            </w:r>
          </w:p>
        </w:tc>
      </w:tr>
    </w:tbl>
    <w:p>
      <w:pPr>
        <w:spacing w:after="40"/>
      </w:pPr>
    </w:p>
    <w:p>
      <w:pPr>
        <w:spacing w:after="120"/>
      </w:pPr>
      <w:r>
        <w:rPr>
          <w:rFonts w:ascii="맑은 고딕" w:hAnsi="맑은 고딕" w:eastAsia="맑은 고딕"/>
        </w:rPr>
        <w:t>라우팅 없음은 인증 검사보다 앞선 방어다. 관리 평면과 하네스 API 는 ALB 리스너 규칙에 존재하지 않으므로 인증을 시도할 기회조차 없다.</w:t>
      </w:r>
    </w:p>
    <w:p>
      <w:pPr>
        <w:pStyle w:val="Heading3"/>
        <w:spacing w:before="180" w:after="100"/>
      </w:pPr>
      <w:r>
        <w:rPr>
          <w:rFonts w:ascii="맑은 고딕" w:hAnsi="맑은 고딕" w:eastAsia="맑은 고딕"/>
          <w:b/>
          <w:color w:val="1B2429"/>
          <w:sz w:val="23"/>
        </w:rPr>
        <w:t>6.7 웹 빌드 파라미터 (배포 선행 조건)</w:t>
      </w:r>
    </w:p>
    <w:p>
      <w:pPr>
        <w:spacing w:after="120"/>
      </w:pPr>
      <w:r>
        <w:rPr>
          <w:rFonts w:ascii="맑은 고딕" w:hAnsi="맑은 고딕" w:eastAsia="맑은 고딕"/>
        </w:rPr>
        <w:t>정적 export 는 NEXT_PUBLIC_* 값을 번들에 굳힌다. 오리진 주소가 빌드에 박히므로 도메인 확정이 웹 빌드의 선행 조건이다.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변수</w:t>
            </w:r>
          </w:p>
        </w:tc>
        <w:tc>
          <w:tcPr>
            <w:tcW w:type="dxa" w:w="3249"/>
            <w:shd w:val="clear" w:fill="2F3E47"/>
          </w:tcPr>
          <w:p>
            <w:pPr>
              <w:spacing w:after="20"/>
            </w:pPr>
            <w:r>
              <w:rPr>
                <w:b/>
                <w:color w:val="FFFFFF"/>
                <w:sz w:val="18"/>
              </w:rPr>
            </w:r>
            <w:r>
              <w:rPr>
                <w:rFonts w:ascii="맑은 고딕" w:hAnsi="맑은 고딕" w:eastAsia="맑은 고딕"/>
                <w:b/>
                <w:color w:val="FFFFFF"/>
                <w:sz w:val="18"/>
              </w:rPr>
              <w:t>값</w:t>
            </w:r>
          </w:p>
        </w:tc>
        <w:tc>
          <w:tcPr>
            <w:tcW w:type="dxa" w:w="3249"/>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3249"/>
          </w:tcPr>
          <w:p>
            <w:pPr>
              <w:spacing w:after="20"/>
            </w:pPr>
            <w:r>
              <w:rPr>
                <w:sz w:val="18"/>
              </w:rPr>
            </w:r>
            <w:r>
              <w:rPr>
                <w:rFonts w:ascii="맑은 고딕" w:hAnsi="맑은 고딕" w:eastAsia="맑은 고딕"/>
                <w:sz w:val="18"/>
              </w:rPr>
              <w:t>NEXT_PUBLIC_API_BASE</w:t>
            </w:r>
          </w:p>
        </w:tc>
        <w:tc>
          <w:tcPr>
            <w:tcW w:type="dxa" w:w="3249"/>
          </w:tcPr>
          <w:p>
            <w:pPr>
              <w:spacing w:after="20"/>
            </w:pPr>
            <w:r>
              <w:rPr>
                <w:sz w:val="18"/>
              </w:rPr>
            </w:r>
            <w:r>
              <w:rPr>
                <w:rFonts w:ascii="맑은 고딕" w:hAnsi="맑은 고딕" w:eastAsia="맑은 고딕"/>
                <w:sz w:val="18"/>
              </w:rPr>
              <w:t>빈 문자열</w:t>
            </w:r>
          </w:p>
        </w:tc>
        <w:tc>
          <w:tcPr>
            <w:tcW w:type="dxa" w:w="3249"/>
          </w:tcPr>
          <w:p>
            <w:pPr>
              <w:spacing w:after="20"/>
            </w:pPr>
            <w:r>
              <w:rPr>
                <w:sz w:val="18"/>
              </w:rPr>
            </w:r>
            <w:r>
              <w:rPr>
                <w:rFonts w:ascii="맑은 고딕" w:hAnsi="맑은 고딕" w:eastAsia="맑은 고딕"/>
                <w:sz w:val="18"/>
              </w:rPr>
              <w:t>same-origin. CloudFront 2 오리진 배치의 이득을 여기서 회수한다</w:t>
            </w:r>
          </w:p>
        </w:tc>
      </w:tr>
      <w:tr>
        <w:tc>
          <w:tcPr>
            <w:tcW w:type="dxa" w:w="3249"/>
          </w:tcPr>
          <w:p>
            <w:pPr>
              <w:spacing w:after="20"/>
            </w:pPr>
            <w:r>
              <w:rPr>
                <w:sz w:val="18"/>
              </w:rPr>
            </w:r>
            <w:r>
              <w:rPr>
                <w:rFonts w:ascii="맑은 고딕" w:hAnsi="맑은 고딕" w:eastAsia="맑은 고딕"/>
                <w:sz w:val="18"/>
              </w:rPr>
              <w:t>NEXT_PUBLIC_WS_BASE</w:t>
            </w:r>
          </w:p>
        </w:tc>
        <w:tc>
          <w:tcPr>
            <w:tcW w:type="dxa" w:w="3249"/>
          </w:tcPr>
          <w:p>
            <w:pPr>
              <w:spacing w:after="20"/>
            </w:pPr>
            <w:r>
              <w:rPr>
                <w:sz w:val="18"/>
              </w:rPr>
            </w:r>
            <w:r>
              <w:rPr>
                <w:rFonts w:ascii="맑은 고딕" w:hAnsi="맑은 고딕" w:eastAsia="맑은 고딕"/>
                <w:sz w:val="18"/>
              </w:rPr>
              <w:t>wss://도메인</w:t>
            </w:r>
          </w:p>
        </w:tc>
        <w:tc>
          <w:tcPr>
            <w:tcW w:type="dxa" w:w="3249"/>
          </w:tcPr>
          <w:p>
            <w:pPr>
              <w:spacing w:after="20"/>
            </w:pPr>
            <w:r>
              <w:rPr>
                <w:sz w:val="18"/>
              </w:rPr>
            </w:r>
            <w:r>
              <w:rPr>
                <w:rFonts w:ascii="맑은 고딕" w:hAnsi="맑은 고딕" w:eastAsia="맑은 고딕"/>
                <w:sz w:val="18"/>
              </w:rPr>
              <w:t>STOMP 클라이언트가 절대 URL 을 요구한다</w:t>
            </w:r>
          </w:p>
        </w:tc>
      </w:tr>
      <w:tr>
        <w:tc>
          <w:tcPr>
            <w:tcW w:type="dxa" w:w="3249"/>
          </w:tcPr>
          <w:p>
            <w:pPr>
              <w:spacing w:after="20"/>
            </w:pPr>
            <w:r>
              <w:rPr>
                <w:sz w:val="18"/>
              </w:rPr>
            </w:r>
            <w:r>
              <w:rPr>
                <w:rFonts w:ascii="맑은 고딕" w:hAnsi="맑은 고딕" w:eastAsia="맑은 고딕"/>
                <w:sz w:val="18"/>
              </w:rPr>
              <w:t>NEXT_PUBLIC_DATASOURCE</w:t>
            </w:r>
          </w:p>
        </w:tc>
        <w:tc>
          <w:tcPr>
            <w:tcW w:type="dxa" w:w="3249"/>
          </w:tcPr>
          <w:p>
            <w:pPr>
              <w:spacing w:after="20"/>
            </w:pPr>
            <w:r>
              <w:rPr>
                <w:sz w:val="18"/>
              </w:rPr>
            </w:r>
            <w:r>
              <w:rPr>
                <w:rFonts w:ascii="맑은 고딕" w:hAnsi="맑은 고딕" w:eastAsia="맑은 고딕"/>
                <w:sz w:val="18"/>
              </w:rPr>
              <w:t>http</w:t>
            </w:r>
          </w:p>
        </w:tc>
        <w:tc>
          <w:tcPr>
            <w:tcW w:type="dxa" w:w="3249"/>
          </w:tcPr>
          <w:p>
            <w:pPr>
              <w:spacing w:after="20"/>
            </w:pPr>
            <w:r>
              <w:rPr>
                <w:sz w:val="18"/>
              </w:rPr>
            </w:r>
            <w:r>
              <w:rPr>
                <w:rFonts w:ascii="맑은 고딕" w:hAnsi="맑은 고딕" w:eastAsia="맑은 고딕"/>
                <w:sz w:val="18"/>
              </w:rPr>
              <w:t>실백엔드 연결</w:t>
            </w:r>
          </w:p>
        </w:tc>
      </w:tr>
    </w:tbl>
    <w:p>
      <w:pPr>
        <w:spacing w:after="40"/>
      </w:pPr>
    </w:p>
    <w:p>
      <w:pPr>
        <w:spacing w:after="120"/>
      </w:pPr>
      <w:r>
        <w:rPr>
          <w:rFonts w:ascii="맑은 고딕" w:hAnsi="맑은 고딕" w:eastAsia="맑은 고딕"/>
        </w:rPr>
        <w:t>same-origin 이므로 CORS 허용 목록과 WS 오리진 화이트리스트가 배포 도메인 하나로 좁아진다.</w:t>
      </w:r>
    </w:p>
    <w:p>
      <w:pPr>
        <w:pStyle w:val="Heading3"/>
        <w:spacing w:before="180" w:after="100"/>
      </w:pPr>
      <w:r>
        <w:rPr>
          <w:rFonts w:ascii="맑은 고딕" w:hAnsi="맑은 고딕" w:eastAsia="맑은 고딕"/>
          <w:b/>
          <w:color w:val="1B2429"/>
          <w:sz w:val="23"/>
        </w:rPr>
        <w:t>6.8 도메인과 TLS</w:t>
      </w:r>
    </w:p>
    <w:p>
      <w:pPr>
        <w:spacing w:after="120"/>
      </w:pPr>
      <w:r>
        <w:rPr>
          <w:rFonts w:ascii="맑은 고딕" w:hAnsi="맑은 고딕" w:eastAsia="맑은 고딕"/>
        </w:rPr>
        <w:t>ACM 인증서가 두 장이고 리전이 다르다.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인증서</w:t>
            </w:r>
          </w:p>
        </w:tc>
        <w:tc>
          <w:tcPr>
            <w:tcW w:type="dxa" w:w="3249"/>
            <w:shd w:val="clear" w:fill="2F3E47"/>
          </w:tcPr>
          <w:p>
            <w:pPr>
              <w:spacing w:after="20"/>
            </w:pPr>
            <w:r>
              <w:rPr>
                <w:b/>
                <w:color w:val="FFFFFF"/>
                <w:sz w:val="18"/>
              </w:rPr>
            </w:r>
            <w:r>
              <w:rPr>
                <w:rFonts w:ascii="맑은 고딕" w:hAnsi="맑은 고딕" w:eastAsia="맑은 고딕"/>
                <w:b/>
                <w:color w:val="FFFFFF"/>
                <w:sz w:val="18"/>
              </w:rPr>
              <w:t>리전</w:t>
            </w:r>
          </w:p>
        </w:tc>
        <w:tc>
          <w:tcPr>
            <w:tcW w:type="dxa" w:w="3249"/>
            <w:shd w:val="clear" w:fill="2F3E47"/>
          </w:tcPr>
          <w:p>
            <w:pPr>
              <w:spacing w:after="20"/>
            </w:pPr>
            <w:r>
              <w:rPr>
                <w:b/>
                <w:color w:val="FFFFFF"/>
                <w:sz w:val="18"/>
              </w:rPr>
            </w:r>
            <w:r>
              <w:rPr>
                <w:rFonts w:ascii="맑은 고딕" w:hAnsi="맑은 고딕" w:eastAsia="맑은 고딕"/>
                <w:b/>
                <w:color w:val="FFFFFF"/>
                <w:sz w:val="18"/>
              </w:rPr>
              <w:t>용도</w:t>
            </w:r>
          </w:p>
        </w:tc>
      </w:tr>
      <w:tr>
        <w:tc>
          <w:tcPr>
            <w:tcW w:type="dxa" w:w="3249"/>
          </w:tcPr>
          <w:p>
            <w:pPr>
              <w:spacing w:after="20"/>
            </w:pPr>
            <w:r>
              <w:rPr>
                <w:sz w:val="18"/>
              </w:rPr>
            </w:r>
            <w:r>
              <w:rPr>
                <w:rFonts w:ascii="맑은 고딕" w:hAnsi="맑은 고딕" w:eastAsia="맑은 고딕"/>
                <w:sz w:val="18"/>
              </w:rPr>
              <w:t>CloudFront 용</w:t>
            </w:r>
          </w:p>
        </w:tc>
        <w:tc>
          <w:tcPr>
            <w:tcW w:type="dxa" w:w="3249"/>
          </w:tcPr>
          <w:p>
            <w:pPr>
              <w:spacing w:after="20"/>
            </w:pPr>
            <w:r>
              <w:rPr>
                <w:sz w:val="18"/>
              </w:rPr>
            </w:r>
            <w:r>
              <w:rPr>
                <w:rFonts w:ascii="맑은 고딕" w:hAnsi="맑은 고딕" w:eastAsia="맑은 고딕"/>
                <w:sz w:val="18"/>
              </w:rPr>
              <w:t>us-east-1</w:t>
            </w:r>
          </w:p>
        </w:tc>
        <w:tc>
          <w:tcPr>
            <w:tcW w:type="dxa" w:w="3249"/>
          </w:tcPr>
          <w:p>
            <w:pPr>
              <w:spacing w:after="20"/>
            </w:pPr>
            <w:r>
              <w:rPr>
                <w:sz w:val="18"/>
              </w:rPr>
            </w:r>
            <w:r>
              <w:rPr>
                <w:rFonts w:ascii="맑은 고딕" w:hAnsi="맑은 고딕" w:eastAsia="맑은 고딕"/>
                <w:sz w:val="18"/>
              </w:rPr>
              <w:t>CloudFront 는 us-east-1 인증서만 받는다</w:t>
            </w:r>
          </w:p>
        </w:tc>
      </w:tr>
      <w:tr>
        <w:tc>
          <w:tcPr>
            <w:tcW w:type="dxa" w:w="3249"/>
          </w:tcPr>
          <w:p>
            <w:pPr>
              <w:spacing w:after="20"/>
            </w:pPr>
            <w:r>
              <w:rPr>
                <w:sz w:val="18"/>
              </w:rPr>
            </w:r>
            <w:r>
              <w:rPr>
                <w:rFonts w:ascii="맑은 고딕" w:hAnsi="맑은 고딕" w:eastAsia="맑은 고딕"/>
                <w:sz w:val="18"/>
              </w:rPr>
              <w:t>ALB 용</w:t>
            </w:r>
          </w:p>
        </w:tc>
        <w:tc>
          <w:tcPr>
            <w:tcW w:type="dxa" w:w="3249"/>
          </w:tcPr>
          <w:p>
            <w:pPr>
              <w:spacing w:after="20"/>
            </w:pPr>
            <w:r>
              <w:rPr>
                <w:sz w:val="18"/>
              </w:rPr>
            </w:r>
            <w:r>
              <w:rPr>
                <w:rFonts w:ascii="맑은 고딕" w:hAnsi="맑은 고딕" w:eastAsia="맑은 고딕"/>
                <w:sz w:val="18"/>
              </w:rPr>
              <w:t>ap-northeast-2</w:t>
            </w:r>
          </w:p>
        </w:tc>
        <w:tc>
          <w:tcPr>
            <w:tcW w:type="dxa" w:w="3249"/>
          </w:tcPr>
          <w:p>
            <w:pPr>
              <w:spacing w:after="20"/>
            </w:pPr>
            <w:r>
              <w:rPr>
                <w:sz w:val="18"/>
              </w:rPr>
            </w:r>
            <w:r>
              <w:rPr>
                <w:rFonts w:ascii="맑은 고딕" w:hAnsi="맑은 고딕" w:eastAsia="맑은 고딕"/>
                <w:sz w:val="18"/>
              </w:rPr>
              <w:t>ALB 는 자기 리전 인증서를 쓴다</w:t>
            </w:r>
          </w:p>
        </w:tc>
      </w:tr>
    </w:tbl>
    <w:p>
      <w:pPr>
        <w:spacing w:after="40"/>
      </w:pPr>
    </w:p>
    <w:p>
      <w:pPr>
        <w:spacing w:after="120"/>
      </w:pPr>
      <w:r>
        <w:rPr>
          <w:rFonts w:ascii="맑은 고딕" w:hAnsi="맑은 고딕" w:eastAsia="맑은 고딕"/>
        </w:rPr>
        <w:t>도면에서 CloudFront 용 ACM 을 Region 상자 밖에 그리는 이유가 이것이다. ap-northeast-2 안에 그리면 거짓이 된다.</w:t>
      </w:r>
    </w:p>
    <w:p>
      <w:pPr>
        <w:pStyle w:val="Heading3"/>
        <w:spacing w:before="180" w:after="100"/>
      </w:pPr>
      <w:r>
        <w:rPr>
          <w:rFonts w:ascii="맑은 고딕" w:hAnsi="맑은 고딕" w:eastAsia="맑은 고딕"/>
          <w:b/>
          <w:color w:val="1B2429"/>
          <w:sz w:val="23"/>
        </w:rPr>
        <w:t>6.9 로컬과 클라우드의 동형화</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계층</w:t>
            </w:r>
          </w:p>
        </w:tc>
        <w:tc>
          <w:tcPr>
            <w:tcW w:type="dxa" w:w="2436"/>
            <w:shd w:val="clear" w:fill="2F3E47"/>
          </w:tcPr>
          <w:p>
            <w:pPr>
              <w:spacing w:after="20"/>
            </w:pPr>
            <w:r>
              <w:rPr>
                <w:b/>
                <w:color w:val="FFFFFF"/>
                <w:sz w:val="18"/>
              </w:rPr>
            </w:r>
            <w:r>
              <w:rPr>
                <w:rFonts w:ascii="맑은 고딕" w:hAnsi="맑은 고딕" w:eastAsia="맑은 고딕"/>
                <w:b/>
                <w:color w:val="FFFFFF"/>
                <w:sz w:val="18"/>
              </w:rPr>
              <w:t>검증면</w:t>
            </w:r>
          </w:p>
        </w:tc>
        <w:tc>
          <w:tcPr>
            <w:tcW w:type="dxa" w:w="2436"/>
            <w:shd w:val="clear" w:fill="2F3E47"/>
          </w:tcPr>
          <w:p>
            <w:pPr>
              <w:spacing w:after="20"/>
            </w:pPr>
            <w:r>
              <w:rPr>
                <w:b/>
                <w:color w:val="FFFFFF"/>
                <w:sz w:val="18"/>
              </w:rPr>
            </w:r>
            <w:r>
              <w:rPr>
                <w:rFonts w:ascii="맑은 고딕" w:hAnsi="맑은 고딕" w:eastAsia="맑은 고딕"/>
                <w:b/>
                <w:color w:val="FFFFFF"/>
                <w:sz w:val="18"/>
              </w:rPr>
              <w:t>AWS</w:t>
            </w:r>
          </w:p>
        </w:tc>
        <w:tc>
          <w:tcPr>
            <w:tcW w:type="dxa" w:w="2436"/>
            <w:shd w:val="clear" w:fill="2F3E47"/>
          </w:tcPr>
          <w:p>
            <w:pPr>
              <w:spacing w:after="20"/>
            </w:pPr>
            <w:r>
              <w:rPr>
                <w:b/>
                <w:color w:val="FFFFFF"/>
                <w:sz w:val="18"/>
              </w:rPr>
            </w:r>
            <w:r>
              <w:rPr>
                <w:rFonts w:ascii="맑은 고딕" w:hAnsi="맑은 고딕" w:eastAsia="맑은 고딕"/>
                <w:b/>
                <w:color w:val="FFFFFF"/>
                <w:sz w:val="18"/>
              </w:rPr>
              <w:t>동형화 수단</w:t>
            </w:r>
          </w:p>
        </w:tc>
      </w:tr>
      <w:tr>
        <w:tc>
          <w:tcPr>
            <w:tcW w:type="dxa" w:w="2436"/>
          </w:tcPr>
          <w:p>
            <w:pPr>
              <w:spacing w:after="20"/>
            </w:pPr>
            <w:r>
              <w:rPr>
                <w:sz w:val="18"/>
              </w:rPr>
            </w:r>
            <w:r>
              <w:rPr>
                <w:rFonts w:ascii="맑은 고딕" w:hAnsi="맑은 고딕" w:eastAsia="맑은 고딕"/>
                <w:sz w:val="18"/>
              </w:rPr>
              <w:t>OS</w:t>
            </w:r>
          </w:p>
        </w:tc>
        <w:tc>
          <w:tcPr>
            <w:tcW w:type="dxa" w:w="2436"/>
          </w:tcPr>
          <w:p>
            <w:pPr>
              <w:spacing w:after="20"/>
            </w:pPr>
            <w:r>
              <w:rPr>
                <w:sz w:val="18"/>
              </w:rPr>
            </w:r>
            <w:r>
              <w:rPr>
                <w:rFonts w:ascii="맑은 고딕" w:hAnsi="맑은 고딕" w:eastAsia="맑은 고딕"/>
                <w:sz w:val="18"/>
              </w:rPr>
              <w:t>Rocky Linux 10</w:t>
            </w:r>
          </w:p>
        </w:tc>
        <w:tc>
          <w:tcPr>
            <w:tcW w:type="dxa" w:w="2436"/>
          </w:tcPr>
          <w:p>
            <w:pPr>
              <w:spacing w:after="20"/>
            </w:pPr>
            <w:r>
              <w:rPr>
                <w:sz w:val="18"/>
              </w:rPr>
            </w:r>
            <w:r>
              <w:rPr>
                <w:rFonts w:ascii="맑은 고딕" w:hAnsi="맑은 고딕" w:eastAsia="맑은 고딕"/>
                <w:sz w:val="18"/>
              </w:rPr>
              <w:t>Rocky Linux 10 AMI</w:t>
            </w:r>
          </w:p>
        </w:tc>
        <w:tc>
          <w:tcPr>
            <w:tcW w:type="dxa" w:w="2436"/>
          </w:tcPr>
          <w:p>
            <w:pPr>
              <w:spacing w:after="20"/>
            </w:pPr>
            <w:r>
              <w:rPr>
                <w:sz w:val="18"/>
              </w:rPr>
            </w:r>
            <w:r>
              <w:rPr>
                <w:rFonts w:ascii="맑은 고딕" w:hAnsi="맑은 고딕" w:eastAsia="맑은 고딕"/>
                <w:sz w:val="18"/>
              </w:rPr>
              <w:t>동일 배포판. nftables·SELinux 거동이 같다</w:t>
            </w:r>
          </w:p>
        </w:tc>
      </w:tr>
      <w:tr>
        <w:tc>
          <w:tcPr>
            <w:tcW w:type="dxa" w:w="2436"/>
          </w:tcPr>
          <w:p>
            <w:pPr>
              <w:spacing w:after="20"/>
            </w:pPr>
            <w:r>
              <w:rPr>
                <w:sz w:val="18"/>
              </w:rPr>
            </w:r>
            <w:r>
              <w:rPr>
                <w:rFonts w:ascii="맑은 고딕" w:hAnsi="맑은 고딕" w:eastAsia="맑은 고딕"/>
                <w:sz w:val="18"/>
              </w:rPr>
              <w:t>앱 이미지</w:t>
            </w:r>
          </w:p>
        </w:tc>
        <w:tc>
          <w:tcPr>
            <w:tcW w:type="dxa" w:w="2436"/>
          </w:tcPr>
          <w:p>
            <w:pPr>
              <w:spacing w:after="20"/>
            </w:pPr>
            <w:r>
              <w:rPr>
                <w:sz w:val="18"/>
              </w:rPr>
            </w:r>
            <w:r>
              <w:rPr>
                <w:rFonts w:ascii="맑은 고딕" w:hAnsi="맑은 고딕" w:eastAsia="맑은 고딕"/>
                <w:sz w:val="18"/>
              </w:rPr>
              <w:t>GHCR pull</w:t>
            </w:r>
          </w:p>
        </w:tc>
        <w:tc>
          <w:tcPr>
            <w:tcW w:type="dxa" w:w="2436"/>
          </w:tcPr>
          <w:p>
            <w:pPr>
              <w:spacing w:after="20"/>
            </w:pPr>
            <w:r>
              <w:rPr>
                <w:sz w:val="18"/>
              </w:rPr>
            </w:r>
            <w:r>
              <w:rPr>
                <w:rFonts w:ascii="맑은 고딕" w:hAnsi="맑은 고딕" w:eastAsia="맑은 고딕"/>
                <w:sz w:val="18"/>
              </w:rPr>
              <w:t>GHCR pull</w:t>
            </w:r>
          </w:p>
        </w:tc>
        <w:tc>
          <w:tcPr>
            <w:tcW w:type="dxa" w:w="2436"/>
          </w:tcPr>
          <w:p>
            <w:pPr>
              <w:spacing w:after="20"/>
            </w:pPr>
            <w:r>
              <w:rPr>
                <w:sz w:val="18"/>
              </w:rPr>
            </w:r>
            <w:r>
              <w:rPr>
                <w:rFonts w:ascii="맑은 고딕" w:hAnsi="맑은 고딕" w:eastAsia="맑은 고딕"/>
                <w:sz w:val="18"/>
              </w:rPr>
              <w:t>동일 digest</w:t>
            </w:r>
          </w:p>
        </w:tc>
      </w:tr>
      <w:tr>
        <w:tc>
          <w:tcPr>
            <w:tcW w:type="dxa" w:w="2436"/>
          </w:tcPr>
          <w:p>
            <w:pPr>
              <w:spacing w:after="20"/>
            </w:pPr>
            <w:r>
              <w:rPr>
                <w:sz w:val="18"/>
              </w:rPr>
            </w:r>
            <w:r>
              <w:rPr>
                <w:rFonts w:ascii="맑은 고딕" w:hAnsi="맑은 고딕" w:eastAsia="맑은 고딕"/>
                <w:sz w:val="18"/>
              </w:rPr>
              <w:t>DB</w:t>
            </w:r>
          </w:p>
        </w:tc>
        <w:tc>
          <w:tcPr>
            <w:tcW w:type="dxa" w:w="2436"/>
          </w:tcPr>
          <w:p>
            <w:pPr>
              <w:spacing w:after="20"/>
            </w:pPr>
            <w:r>
              <w:rPr>
                <w:sz w:val="18"/>
              </w:rPr>
            </w:r>
            <w:r>
              <w:rPr>
                <w:rFonts w:ascii="맑은 고딕" w:hAnsi="맑은 고딕" w:eastAsia="맑은 고딕"/>
                <w:sz w:val="18"/>
              </w:rPr>
              <w:t>PostgreSQL 17</w:t>
            </w:r>
          </w:p>
        </w:tc>
        <w:tc>
          <w:tcPr>
            <w:tcW w:type="dxa" w:w="2436"/>
          </w:tcPr>
          <w:p>
            <w:pPr>
              <w:spacing w:after="20"/>
            </w:pPr>
            <w:r>
              <w:rPr>
                <w:sz w:val="18"/>
              </w:rPr>
            </w:r>
            <w:r>
              <w:rPr>
                <w:rFonts w:ascii="맑은 고딕" w:hAnsi="맑은 고딕" w:eastAsia="맑은 고딕"/>
                <w:sz w:val="18"/>
              </w:rPr>
              <w:t>PostgreSQL 17</w:t>
            </w:r>
          </w:p>
        </w:tc>
        <w:tc>
          <w:tcPr>
            <w:tcW w:type="dxa" w:w="2436"/>
          </w:tcPr>
          <w:p>
            <w:pPr>
              <w:spacing w:after="20"/>
            </w:pPr>
            <w:r>
              <w:rPr>
                <w:sz w:val="18"/>
              </w:rPr>
            </w:r>
            <w:r>
              <w:rPr>
                <w:rFonts w:ascii="맑은 고딕" w:hAnsi="맑은 고딕" w:eastAsia="맑은 고딕"/>
                <w:sz w:val="18"/>
              </w:rPr>
              <w:t>동일 태그</w:t>
            </w:r>
          </w:p>
        </w:tc>
      </w:tr>
      <w:tr>
        <w:tc>
          <w:tcPr>
            <w:tcW w:type="dxa" w:w="2436"/>
          </w:tcPr>
          <w:p>
            <w:pPr>
              <w:spacing w:after="20"/>
            </w:pPr>
            <w:r>
              <w:rPr>
                <w:sz w:val="18"/>
              </w:rPr>
            </w:r>
            <w:r>
              <w:rPr>
                <w:rFonts w:ascii="맑은 고딕" w:hAnsi="맑은 고딕" w:eastAsia="맑은 고딕"/>
                <w:sz w:val="18"/>
              </w:rPr>
              <w:t>스키마</w:t>
            </w:r>
          </w:p>
        </w:tc>
        <w:tc>
          <w:tcPr>
            <w:tcW w:type="dxa" w:w="2436"/>
          </w:tcPr>
          <w:p>
            <w:pPr>
              <w:spacing w:after="20"/>
            </w:pPr>
            <w:r>
              <w:rPr>
                <w:sz w:val="18"/>
              </w:rPr>
            </w:r>
            <w:r>
              <w:rPr>
                <w:rFonts w:ascii="맑은 고딕" w:hAnsi="맑은 고딕" w:eastAsia="맑은 고딕"/>
                <w:sz w:val="18"/>
              </w:rPr>
              <w:t>Flyway</w:t>
            </w:r>
          </w:p>
        </w:tc>
        <w:tc>
          <w:tcPr>
            <w:tcW w:type="dxa" w:w="2436"/>
          </w:tcPr>
          <w:p>
            <w:pPr>
              <w:spacing w:after="20"/>
            </w:pPr>
            <w:r>
              <w:rPr>
                <w:sz w:val="18"/>
              </w:rPr>
            </w:r>
            <w:r>
              <w:rPr>
                <w:rFonts w:ascii="맑은 고딕" w:hAnsi="맑은 고딕" w:eastAsia="맑은 고딕"/>
                <w:sz w:val="18"/>
              </w:rPr>
              <w:t>Flyway</w:t>
            </w:r>
          </w:p>
        </w:tc>
        <w:tc>
          <w:tcPr>
            <w:tcW w:type="dxa" w:w="2436"/>
          </w:tcPr>
          <w:p>
            <w:pPr>
              <w:spacing w:after="20"/>
            </w:pPr>
            <w:r>
              <w:rPr>
                <w:sz w:val="18"/>
              </w:rPr>
            </w:r>
            <w:r>
              <w:rPr>
                <w:rFonts w:ascii="맑은 고딕" w:hAnsi="맑은 고딕" w:eastAsia="맑은 고딕"/>
                <w:sz w:val="18"/>
              </w:rPr>
              <w:t>동일 마이그레이션 버전</w:t>
            </w:r>
          </w:p>
        </w:tc>
      </w:tr>
      <w:tr>
        <w:tc>
          <w:tcPr>
            <w:tcW w:type="dxa" w:w="2436"/>
          </w:tcPr>
          <w:p>
            <w:pPr>
              <w:spacing w:after="20"/>
            </w:pPr>
            <w:r>
              <w:rPr>
                <w:sz w:val="18"/>
              </w:rPr>
            </w:r>
            <w:r>
              <w:rPr>
                <w:rFonts w:ascii="맑은 고딕" w:hAnsi="맑은 고딕" w:eastAsia="맑은 고딕"/>
                <w:sz w:val="18"/>
              </w:rPr>
              <w:t>구동 단위</w:t>
            </w:r>
          </w:p>
        </w:tc>
        <w:tc>
          <w:tcPr>
            <w:tcW w:type="dxa" w:w="2436"/>
          </w:tcPr>
          <w:p>
            <w:pPr>
              <w:spacing w:after="20"/>
            </w:pPr>
            <w:r>
              <w:rPr>
                <w:sz w:val="18"/>
              </w:rPr>
            </w:r>
            <w:r>
              <w:rPr>
                <w:rFonts w:ascii="맑은 고딕" w:hAnsi="맑은 고딕" w:eastAsia="맑은 고딕"/>
                <w:sz w:val="18"/>
              </w:rPr>
              <w:t>compose 또는 namespace</w:t>
            </w:r>
          </w:p>
        </w:tc>
        <w:tc>
          <w:tcPr>
            <w:tcW w:type="dxa" w:w="2436"/>
          </w:tcPr>
          <w:p>
            <w:pPr>
              <w:spacing w:after="20"/>
            </w:pPr>
            <w:r>
              <w:rPr>
                <w:sz w:val="18"/>
              </w:rPr>
            </w:r>
            <w:r>
              <w:rPr>
                <w:rFonts w:ascii="맑은 고딕" w:hAnsi="맑은 고딕" w:eastAsia="맑은 고딕"/>
                <w:sz w:val="18"/>
              </w:rPr>
              <w:t>compose</w:t>
            </w:r>
          </w:p>
        </w:tc>
        <w:tc>
          <w:tcPr>
            <w:tcW w:type="dxa" w:w="2436"/>
          </w:tcPr>
          <w:p>
            <w:pPr>
              <w:spacing w:after="20"/>
            </w:pPr>
            <w:r>
              <w:rPr>
                <w:sz w:val="18"/>
              </w:rPr>
            </w:r>
            <w:r>
              <w:rPr>
                <w:rFonts w:ascii="맑은 고딕" w:hAnsi="맑은 고딕" w:eastAsia="맑은 고딕"/>
                <w:sz w:val="18"/>
              </w:rPr>
              <w:t>동형화 대상 아님</w:t>
            </w:r>
          </w:p>
        </w:tc>
      </w:tr>
    </w:tbl>
    <w:p>
      <w:pPr>
        <w:spacing w:after="40"/>
      </w:pPr>
    </w:p>
    <w:p>
      <w:pPr>
        <w:spacing w:after="120"/>
      </w:pPr>
      <w:r>
        <w:rPr>
          <w:rFonts w:ascii="맑은 고딕" w:hAnsi="맑은 고딕" w:eastAsia="맑은 고딕"/>
        </w:rPr>
        <w:t>두 평면을 잇는 것은 네트워크가 아니라 이 다섯 축이다. 터널이 없어도 동형화는 성립한다.</w:t>
      </w:r>
    </w:p>
    <w:p>
      <w:pPr>
        <w:spacing w:after="120"/>
      </w:pPr>
      <w:r>
        <w:rPr>
          <w:rFonts w:ascii="맑은 고딕" w:hAnsi="맑은 고딕" w:eastAsia="맑은 고딕"/>
        </w:rPr>
        <w:t>검증면의 구현 방식은 대여 환경에 맞춰 고른다. 셋 다 주입 결과가 같다.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방식</w:t>
            </w:r>
          </w:p>
        </w:tc>
        <w:tc>
          <w:tcPr>
            <w:tcW w:type="dxa" w:w="3249"/>
            <w:shd w:val="clear" w:fill="2F3E47"/>
          </w:tcPr>
          <w:p>
            <w:pPr>
              <w:spacing w:after="20"/>
            </w:pPr>
            <w:r>
              <w:rPr>
                <w:b/>
                <w:color w:val="FFFFFF"/>
                <w:sz w:val="18"/>
              </w:rPr>
            </w:r>
            <w:r>
              <w:rPr>
                <w:rFonts w:ascii="맑은 고딕" w:hAnsi="맑은 고딕" w:eastAsia="맑은 고딕"/>
                <w:b/>
                <w:color w:val="FFFFFF"/>
                <w:sz w:val="18"/>
              </w:rPr>
              <w:t>요건</w:t>
            </w:r>
          </w:p>
        </w:tc>
        <w:tc>
          <w:tcPr>
            <w:tcW w:type="dxa" w:w="3249"/>
            <w:shd w:val="clear" w:fill="2F3E47"/>
          </w:tcPr>
          <w:p>
            <w:pPr>
              <w:spacing w:after="20"/>
            </w:pPr>
            <w:r>
              <w:rPr>
                <w:b/>
                <w:color w:val="FFFFFF"/>
                <w:sz w:val="18"/>
              </w:rPr>
            </w:r>
            <w:r>
              <w:rPr>
                <w:rFonts w:ascii="맑은 고딕" w:hAnsi="맑은 고딕" w:eastAsia="맑은 고딕"/>
                <w:b/>
                <w:color w:val="FFFFFF"/>
                <w:sz w:val="18"/>
              </w:rPr>
              <w:t>격리</w:t>
            </w:r>
          </w:p>
        </w:tc>
      </w:tr>
      <w:tr>
        <w:tc>
          <w:tcPr>
            <w:tcW w:type="dxa" w:w="3249"/>
          </w:tcPr>
          <w:p>
            <w:pPr>
              <w:spacing w:after="20"/>
            </w:pPr>
            <w:r>
              <w:rPr>
                <w:sz w:val="18"/>
              </w:rPr>
            </w:r>
            <w:r>
              <w:rPr>
                <w:rFonts w:ascii="맑은 고딕" w:hAnsi="맑은 고딕" w:eastAsia="맑은 고딕"/>
                <w:sz w:val="18"/>
              </w:rPr>
              <w:t>VM 2대 (KVM 또는 VMware)</w:t>
            </w:r>
          </w:p>
        </w:tc>
        <w:tc>
          <w:tcPr>
            <w:tcW w:type="dxa" w:w="3249"/>
          </w:tcPr>
          <w:p>
            <w:pPr>
              <w:spacing w:after="20"/>
            </w:pPr>
            <w:r>
              <w:rPr>
                <w:sz w:val="18"/>
              </w:rPr>
            </w:r>
            <w:r>
              <w:rPr>
                <w:rFonts w:ascii="맑은 고딕" w:hAnsi="맑은 고딕" w:eastAsia="맑은 고딕"/>
                <w:sz w:val="18"/>
              </w:rPr>
              <w:t>가상화 확장, VM 생성 권한</w:t>
            </w:r>
          </w:p>
        </w:tc>
        <w:tc>
          <w:tcPr>
            <w:tcW w:type="dxa" w:w="3249"/>
          </w:tcPr>
          <w:p>
            <w:pPr>
              <w:spacing w:after="20"/>
            </w:pPr>
            <w:r>
              <w:rPr>
                <w:sz w:val="18"/>
              </w:rPr>
            </w:r>
            <w:r>
              <w:rPr>
                <w:rFonts w:ascii="맑은 고딕" w:hAnsi="맑은 고딕" w:eastAsia="맑은 고딕"/>
                <w:sz w:val="18"/>
              </w:rPr>
              <w:t>가상 스위치</w:t>
            </w:r>
          </w:p>
        </w:tc>
      </w:tr>
      <w:tr>
        <w:tc>
          <w:tcPr>
            <w:tcW w:type="dxa" w:w="3249"/>
          </w:tcPr>
          <w:p>
            <w:pPr>
              <w:spacing w:after="20"/>
            </w:pPr>
            <w:r>
              <w:rPr>
                <w:sz w:val="18"/>
              </w:rPr>
            </w:r>
            <w:r>
              <w:rPr>
                <w:rFonts w:ascii="맑은 고딕" w:hAnsi="맑은 고딕" w:eastAsia="맑은 고딕"/>
                <w:sz w:val="18"/>
              </w:rPr>
              <w:t>network namespace</w:t>
            </w:r>
          </w:p>
        </w:tc>
        <w:tc>
          <w:tcPr>
            <w:tcW w:type="dxa" w:w="3249"/>
          </w:tcPr>
          <w:p>
            <w:pPr>
              <w:spacing w:after="20"/>
            </w:pPr>
            <w:r>
              <w:rPr>
                <w:sz w:val="18"/>
              </w:rPr>
            </w:r>
            <w:r>
              <w:rPr>
                <w:rFonts w:ascii="맑은 고딕" w:hAnsi="맑은 고딕" w:eastAsia="맑은 고딕"/>
                <w:sz w:val="18"/>
              </w:rPr>
              <w:t>root 또는 비특권 user namespace</w:t>
            </w:r>
          </w:p>
        </w:tc>
        <w:tc>
          <w:tcPr>
            <w:tcW w:type="dxa" w:w="3249"/>
          </w:tcPr>
          <w:p>
            <w:pPr>
              <w:spacing w:after="20"/>
            </w:pPr>
            <w:r>
              <w:rPr>
                <w:sz w:val="18"/>
              </w:rPr>
            </w:r>
            <w:r>
              <w:rPr>
                <w:rFonts w:ascii="맑은 고딕" w:hAnsi="맑은 고딕" w:eastAsia="맑은 고딕"/>
                <w:sz w:val="18"/>
              </w:rPr>
              <w:t>네임스페이스</w:t>
            </w:r>
          </w:p>
        </w:tc>
      </w:tr>
      <w:tr>
        <w:tc>
          <w:tcPr>
            <w:tcW w:type="dxa" w:w="3249"/>
          </w:tcPr>
          <w:p>
            <w:pPr>
              <w:spacing w:after="20"/>
            </w:pPr>
            <w:r>
              <w:rPr>
                <w:sz w:val="18"/>
              </w:rPr>
            </w:r>
            <w:r>
              <w:rPr>
                <w:rFonts w:ascii="맑은 고딕" w:hAnsi="맑은 고딕" w:eastAsia="맑은 고딕"/>
                <w:sz w:val="18"/>
              </w:rPr>
              <w:t>개인 PC VMware Workstation</w:t>
            </w:r>
          </w:p>
        </w:tc>
        <w:tc>
          <w:tcPr>
            <w:tcW w:type="dxa" w:w="3249"/>
          </w:tcPr>
          <w:p>
            <w:pPr>
              <w:spacing w:after="20"/>
            </w:pPr>
            <w:r>
              <w:rPr>
                <w:sz w:val="18"/>
              </w:rPr>
            </w:r>
            <w:r>
              <w:rPr>
                <w:rFonts w:ascii="맑은 고딕" w:hAnsi="맑은 고딕" w:eastAsia="맑은 고딕"/>
                <w:sz w:val="18"/>
              </w:rPr>
              <w:t>없음</w:t>
            </w:r>
          </w:p>
        </w:tc>
        <w:tc>
          <w:tcPr>
            <w:tcW w:type="dxa" w:w="3249"/>
          </w:tcPr>
          <w:p>
            <w:pPr>
              <w:spacing w:after="20"/>
            </w:pPr>
            <w:r>
              <w:rPr>
                <w:sz w:val="18"/>
              </w:rPr>
            </w:r>
            <w:r>
              <w:rPr>
                <w:rFonts w:ascii="맑은 고딕" w:hAnsi="맑은 고딕" w:eastAsia="맑은 고딕"/>
                <w:sz w:val="18"/>
              </w:rPr>
              <w:t>가상 스위치</w:t>
            </w:r>
          </w:p>
        </w:tc>
      </w:tr>
    </w:tbl>
    <w:p>
      <w:pPr>
        <w:spacing w:after="40"/>
      </w:pPr>
    </w:p>
    <w:p>
      <w:pPr>
        <w:spacing w:after="120"/>
      </w:pPr>
      <w:r>
        <w:rPr>
          <w:rFonts w:ascii="맑은 고딕" w:hAnsi="맑은 고딕" w:eastAsia="맑은 고딕"/>
        </w:rPr>
        <w:t>기본은 개인 PC 다. 학교 서버를 대여받으면 이관하되, 대여가 확정되기 전까지 계획의 전제로 삼지 않는다.</w:t>
      </w:r>
    </w:p>
    <w:p>
      <w:pPr>
        <w:pStyle w:val="Heading3"/>
        <w:spacing w:before="180" w:after="100"/>
      </w:pPr>
      <w:r>
        <w:rPr>
          <w:rFonts w:ascii="맑은 고딕" w:hAnsi="맑은 고딕" w:eastAsia="맑은 고딕"/>
          <w:b/>
          <w:color w:val="1B2429"/>
          <w:sz w:val="23"/>
        </w:rPr>
        <w:t>6.10 배포 자동화와 무중단 배포</w:t>
      </w:r>
    </w:p>
    <w:p>
      <w:pPr>
        <w:spacing w:after="120"/>
      </w:pPr>
      <w:r>
        <w:rPr>
          <w:rFonts w:ascii="맑은 고딕" w:hAnsi="맑은 고딕" w:eastAsia="맑은 고딕"/>
        </w:rPr>
        <w:t>이미 선 것과 남은 것을 가른다.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단계</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GitHub Actions 게이트 3종 (ci-backend, ci-web, style)</w:t>
            </w:r>
          </w:p>
        </w:tc>
        <w:tc>
          <w:tcPr>
            <w:tcW w:type="dxa" w:w="4873"/>
          </w:tcPr>
          <w:p>
            <w:pPr>
              <w:spacing w:after="20"/>
            </w:pPr>
            <w:r>
              <w:rPr>
                <w:sz w:val="18"/>
              </w:rPr>
            </w:r>
            <w:r>
              <w:rPr>
                <w:rFonts w:ascii="맑은 고딕" w:hAnsi="맑은 고딕" w:eastAsia="맑은 고딕"/>
                <w:sz w:val="18"/>
              </w:rPr>
              <w:t>배선 완료</w:t>
            </w:r>
          </w:p>
        </w:tc>
      </w:tr>
      <w:tr>
        <w:tc>
          <w:tcPr>
            <w:tcW w:type="dxa" w:w="4873"/>
          </w:tcPr>
          <w:p>
            <w:pPr>
              <w:spacing w:after="20"/>
            </w:pPr>
            <w:r>
              <w:rPr>
                <w:sz w:val="18"/>
              </w:rPr>
            </w:r>
            <w:r>
              <w:rPr>
                <w:rFonts w:ascii="맑은 고딕" w:hAnsi="맑은 고딕" w:eastAsia="맑은 고딕"/>
                <w:sz w:val="18"/>
              </w:rPr>
              <w:t>GHCR 멀티아키 이미지 (amd64 + arm64)</w:t>
            </w:r>
          </w:p>
        </w:tc>
        <w:tc>
          <w:tcPr>
            <w:tcW w:type="dxa" w:w="4873"/>
          </w:tcPr>
          <w:p>
            <w:pPr>
              <w:spacing w:after="20"/>
            </w:pPr>
            <w:r>
              <w:rPr>
                <w:sz w:val="18"/>
              </w:rPr>
            </w:r>
            <w:r>
              <w:rPr>
                <w:rFonts w:ascii="맑은 고딕" w:hAnsi="맑은 고딕" w:eastAsia="맑은 고딕"/>
                <w:sz w:val="18"/>
              </w:rPr>
              <w:t>배선 완료. ci-backend 성공 커밋만 이미지가 된다</w:t>
            </w:r>
          </w:p>
        </w:tc>
      </w:tr>
      <w:tr>
        <w:tc>
          <w:tcPr>
            <w:tcW w:type="dxa" w:w="4873"/>
          </w:tcPr>
          <w:p>
            <w:pPr>
              <w:spacing w:after="20"/>
            </w:pPr>
            <w:r>
              <w:rPr>
                <w:sz w:val="18"/>
              </w:rPr>
            </w:r>
            <w:r>
              <w:rPr>
                <w:rFonts w:ascii="맑은 고딕" w:hAnsi="맑은 고딕" w:eastAsia="맑은 고딕"/>
                <w:sz w:val="18"/>
              </w:rPr>
              <w:t>deploy.yml 배포 워크플로</w:t>
            </w:r>
          </w:p>
        </w:tc>
        <w:tc>
          <w:tcPr>
            <w:tcW w:type="dxa" w:w="4873"/>
          </w:tcPr>
          <w:p>
            <w:pPr>
              <w:spacing w:after="20"/>
            </w:pPr>
            <w:r>
              <w:rPr>
                <w:sz w:val="18"/>
              </w:rPr>
            </w:r>
            <w:r>
              <w:rPr>
                <w:rFonts w:ascii="맑은 고딕" w:hAnsi="맑은 고딕" w:eastAsia="맑은 고딕"/>
                <w:sz w:val="18"/>
              </w:rPr>
              <w:t>미착수</w:t>
            </w:r>
          </w:p>
        </w:tc>
      </w:tr>
      <w:tr>
        <w:tc>
          <w:tcPr>
            <w:tcW w:type="dxa" w:w="4873"/>
          </w:tcPr>
          <w:p>
            <w:pPr>
              <w:spacing w:after="20"/>
            </w:pPr>
            <w:r>
              <w:rPr>
                <w:sz w:val="18"/>
              </w:rPr>
            </w:r>
            <w:r>
              <w:rPr>
                <w:rFonts w:ascii="맑은 고딕" w:hAnsi="맑은 고딕" w:eastAsia="맑은 고딕"/>
                <w:sz w:val="18"/>
              </w:rPr>
              <w:t>타겟그룹 draining 롤링</w:t>
            </w:r>
          </w:p>
        </w:tc>
        <w:tc>
          <w:tcPr>
            <w:tcW w:type="dxa" w:w="4873"/>
          </w:tcPr>
          <w:p>
            <w:pPr>
              <w:spacing w:after="20"/>
            </w:pPr>
            <w:r>
              <w:rPr>
                <w:sz w:val="18"/>
              </w:rPr>
            </w:r>
            <w:r>
              <w:rPr>
                <w:rFonts w:ascii="맑은 고딕" w:hAnsi="맑은 고딕" w:eastAsia="맑은 고딕"/>
                <w:sz w:val="18"/>
              </w:rPr>
              <w:t>미착수</w:t>
            </w:r>
          </w:p>
        </w:tc>
      </w:tr>
    </w:tbl>
    <w:p>
      <w:pPr>
        <w:spacing w:after="40"/>
      </w:pPr>
    </w:p>
    <w:p>
      <w:pPr>
        <w:spacing w:after="120"/>
      </w:pPr>
      <w:r>
        <w:rPr>
          <w:rFonts w:ascii="맑은 고딕" w:hAnsi="맑은 고딕" w:eastAsia="맑은 고딕"/>
        </w:rPr>
        <w:t>롤링 절차는 팔로워부터 교체한다.</w:t>
      </w:r>
    </w:p>
    <w:p>
      <w:pPr>
        <w:pStyle w:val="ListNumber"/>
        <w:spacing w:after="40"/>
      </w:pPr>
      <w:r>
        <w:rPr>
          <w:rFonts w:ascii="맑은 고딕" w:hAnsi="맑은 고딕" w:eastAsia="맑은 고딕"/>
          <w:sz w:val="20"/>
        </w:rPr>
        <w:t>app-2 를 타겟그룹에서 뺀다(deregistration delay 대기)</w:t>
      </w:r>
    </w:p>
    <w:p>
      <w:pPr>
        <w:pStyle w:val="ListNumber"/>
        <w:spacing w:after="40"/>
      </w:pPr>
      <w:r>
        <w:rPr>
          <w:rFonts w:ascii="맑은 고딕" w:hAnsi="맑은 고딕" w:eastAsia="맑은 고딕"/>
          <w:sz w:val="20"/>
        </w:rPr>
        <w:t>app-2 를 새 이미지로 교체 기동</w:t>
      </w:r>
    </w:p>
    <w:p>
      <w:pPr>
        <w:pStyle w:val="ListNumber"/>
        <w:spacing w:after="40"/>
      </w:pPr>
      <w:r>
        <w:rPr>
          <w:rFonts w:ascii="맑은 고딕" w:hAnsi="맑은 고딕" w:eastAsia="맑은 고딕"/>
          <w:sz w:val="20"/>
        </w:rPr>
        <w:t>readiness 가 healthy 로 돌아올 때까지 대기</w:t>
      </w:r>
    </w:p>
    <w:p>
      <w:pPr>
        <w:pStyle w:val="ListNumber"/>
        <w:spacing w:after="40"/>
      </w:pPr>
      <w:r>
        <w:rPr>
          <w:rFonts w:ascii="맑은 고딕" w:hAnsi="맑은 고딕" w:eastAsia="맑은 고딕"/>
          <w:sz w:val="20"/>
        </w:rPr>
        <w:t>app-2 를 타겟그룹에 재등록</w:t>
      </w:r>
    </w:p>
    <w:p>
      <w:pPr>
        <w:pStyle w:val="ListNumber"/>
        <w:spacing w:after="40"/>
      </w:pPr>
      <w:r>
        <w:rPr>
          <w:rFonts w:ascii="맑은 고딕" w:hAnsi="맑은 고딕" w:eastAsia="맑은 고딕"/>
          <w:sz w:val="20"/>
        </w:rPr>
        <w:t>app-1 에 리더 강등을 요청해 app-2 로 승격시킨다</w:t>
      </w:r>
    </w:p>
    <w:p>
      <w:pPr>
        <w:pStyle w:val="ListNumber"/>
        <w:spacing w:after="40"/>
      </w:pPr>
      <w:r>
        <w:rPr>
          <w:rFonts w:ascii="맑은 고딕" w:hAnsi="맑은 고딕" w:eastAsia="맑은 고딕"/>
          <w:sz w:val="20"/>
        </w:rPr>
        <w:t>새 팔로워가 된 app-1 에 1~4 를 반복한다</w:t>
      </w:r>
    </w:p>
    <w:p>
      <w:pPr>
        <w:spacing w:after="120"/>
      </w:pPr>
      <w:r>
        <w:rPr>
          <w:rFonts w:ascii="맑은 고딕" w:hAnsi="맑은 고딕" w:eastAsia="맑은 고딕"/>
        </w:rPr>
        <w:t>리더를 마지막에 교체한다. 순서를 뒤집으면 배포 한 번에 승격이 두 번 일어난다. 롤백은 직전 태그로 재배포한다. 이미지가 불변이므로 되돌림이 결정론적이다.</w:t>
      </w:r>
    </w:p>
    <w:p>
      <w:pPr>
        <w:pStyle w:val="Heading3"/>
        <w:spacing w:before="180" w:after="100"/>
      </w:pPr>
      <w:r>
        <w:rPr>
          <w:rFonts w:ascii="맑은 고딕" w:hAnsi="맑은 고딕" w:eastAsia="맑은 고딕"/>
          <w:b/>
          <w:color w:val="1B2429"/>
          <w:sz w:val="23"/>
        </w:rPr>
        <w:t>6.11 리더 인지 라우팅</w:t>
      </w:r>
    </w:p>
    <w:p>
      <w:pPr>
        <w:spacing w:after="120"/>
      </w:pPr>
      <w:r>
        <w:rPr>
          <w:rFonts w:ascii="맑은 고딕" w:hAnsi="맑은 고딕" w:eastAsia="맑은 고딕"/>
        </w:rPr>
        <w:t>종전 판은 이 절에서 nginx 사이드카를 설계했다. ALB 채택으로 그 설계가 불필요해졌다. 남는 것은 계약 명세다.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헬스체크 경로</w:t>
            </w:r>
          </w:p>
        </w:tc>
        <w:tc>
          <w:tcPr>
            <w:tcW w:type="dxa" w:w="4873"/>
          </w:tcPr>
          <w:p>
            <w:pPr>
              <w:spacing w:after="20"/>
            </w:pPr>
            <w:r>
              <w:rPr>
                <w:sz w:val="18"/>
              </w:rPr>
            </w:r>
            <w:r>
              <w:rPr>
                <w:rFonts w:ascii="맑은 고딕" w:hAnsi="맑은 고딕" w:eastAsia="맑은 고딕"/>
                <w:sz w:val="18"/>
              </w:rPr>
              <w:t>/actuator/health/readiness</w:t>
            </w:r>
          </w:p>
        </w:tc>
      </w:tr>
      <w:tr>
        <w:tc>
          <w:tcPr>
            <w:tcW w:type="dxa" w:w="4873"/>
          </w:tcPr>
          <w:p>
            <w:pPr>
              <w:spacing w:after="20"/>
            </w:pPr>
            <w:r>
              <w:rPr>
                <w:sz w:val="18"/>
              </w:rPr>
            </w:r>
            <w:r>
              <w:rPr>
                <w:rFonts w:ascii="맑은 고딕" w:hAnsi="맑은 고딕" w:eastAsia="맑은 고딕"/>
                <w:sz w:val="18"/>
              </w:rPr>
              <w:t>헬스체크 포트</w:t>
            </w:r>
          </w:p>
        </w:tc>
        <w:tc>
          <w:tcPr>
            <w:tcW w:type="dxa" w:w="4873"/>
          </w:tcPr>
          <w:p>
            <w:pPr>
              <w:spacing w:after="20"/>
            </w:pPr>
            <w:r>
              <w:rPr>
                <w:sz w:val="18"/>
              </w:rPr>
            </w:r>
            <w:r>
              <w:rPr>
                <w:rFonts w:ascii="맑은 고딕" w:hAnsi="맑은 고딕" w:eastAsia="맑은 고딕"/>
                <w:sz w:val="18"/>
              </w:rPr>
              <w:t>8081 (traffic-port 아님)</w:t>
            </w:r>
          </w:p>
        </w:tc>
      </w:tr>
      <w:tr>
        <w:tc>
          <w:tcPr>
            <w:tcW w:type="dxa" w:w="4873"/>
          </w:tcPr>
          <w:p>
            <w:pPr>
              <w:spacing w:after="20"/>
            </w:pPr>
            <w:r>
              <w:rPr>
                <w:sz w:val="18"/>
              </w:rPr>
            </w:r>
            <w:r>
              <w:rPr>
                <w:rFonts w:ascii="맑은 고딕" w:hAnsi="맑은 고딕" w:eastAsia="맑은 고딕"/>
                <w:sz w:val="18"/>
              </w:rPr>
              <w:t>트래픽 포트</w:t>
            </w:r>
          </w:p>
        </w:tc>
        <w:tc>
          <w:tcPr>
            <w:tcW w:type="dxa" w:w="4873"/>
          </w:tcPr>
          <w:p>
            <w:pPr>
              <w:spacing w:after="20"/>
            </w:pPr>
            <w:r>
              <w:rPr>
                <w:sz w:val="18"/>
              </w:rPr>
            </w:r>
            <w:r>
              <w:rPr>
                <w:rFonts w:ascii="맑은 고딕" w:hAnsi="맑은 고딕" w:eastAsia="맑은 고딕"/>
                <w:sz w:val="18"/>
              </w:rPr>
              <w:t>8080</w:t>
            </w:r>
          </w:p>
        </w:tc>
      </w:tr>
      <w:tr>
        <w:tc>
          <w:tcPr>
            <w:tcW w:type="dxa" w:w="4873"/>
          </w:tcPr>
          <w:p>
            <w:pPr>
              <w:spacing w:after="20"/>
            </w:pPr>
            <w:r>
              <w:rPr>
                <w:sz w:val="18"/>
              </w:rPr>
            </w:r>
            <w:r>
              <w:rPr>
                <w:rFonts w:ascii="맑은 고딕" w:hAnsi="맑은 고딕" w:eastAsia="맑은 고딕"/>
                <w:sz w:val="18"/>
              </w:rPr>
              <w:t>정상 판정</w:t>
            </w:r>
          </w:p>
        </w:tc>
        <w:tc>
          <w:tcPr>
            <w:tcW w:type="dxa" w:w="4873"/>
          </w:tcPr>
          <w:p>
            <w:pPr>
              <w:spacing w:after="20"/>
            </w:pPr>
            <w:r>
              <w:rPr>
                <w:sz w:val="18"/>
              </w:rPr>
            </w:r>
            <w:r>
              <w:rPr>
                <w:rFonts w:ascii="맑은 고딕" w:hAnsi="맑은 고딕" w:eastAsia="맑은 고딕"/>
                <w:sz w:val="18"/>
              </w:rPr>
              <w:t>HTTP 200</w:t>
            </w:r>
          </w:p>
        </w:tc>
      </w:tr>
      <w:tr>
        <w:tc>
          <w:tcPr>
            <w:tcW w:type="dxa" w:w="4873"/>
          </w:tcPr>
          <w:p>
            <w:pPr>
              <w:spacing w:after="20"/>
            </w:pPr>
            <w:r>
              <w:rPr>
                <w:sz w:val="18"/>
              </w:rPr>
            </w:r>
            <w:r>
              <w:rPr>
                <w:rFonts w:ascii="맑은 고딕" w:hAnsi="맑은 고딕" w:eastAsia="맑은 고딕"/>
                <w:sz w:val="18"/>
              </w:rPr>
              <w:t>비정상 판정</w:t>
            </w:r>
          </w:p>
        </w:tc>
        <w:tc>
          <w:tcPr>
            <w:tcW w:type="dxa" w:w="4873"/>
          </w:tcPr>
          <w:p>
            <w:pPr>
              <w:spacing w:after="20"/>
            </w:pPr>
            <w:r>
              <w:rPr>
                <w:sz w:val="18"/>
              </w:rPr>
            </w:r>
            <w:r>
              <w:rPr>
                <w:rFonts w:ascii="맑은 고딕" w:hAnsi="맑은 고딕" w:eastAsia="맑은 고딕"/>
                <w:sz w:val="18"/>
              </w:rPr>
              <w:t>HTTP 503</w:t>
            </w:r>
          </w:p>
        </w:tc>
      </w:tr>
    </w:tbl>
    <w:p>
      <w:pPr>
        <w:spacing w:after="40"/>
      </w:pPr>
    </w:p>
    <w:p>
      <w:pPr>
        <w:spacing w:after="120"/>
      </w:pPr>
      <w:r>
        <w:rPr>
          <w:rFonts w:ascii="맑은 고딕" w:hAnsi="맑은 고딕" w:eastAsia="맑은 고딕"/>
        </w:rPr>
        <w:t>팔로워, 승격 대기, 강등 노드는 readiness 가 REFUSING_TRAFFIC 이라 503 을 낸다. 리더만 200 이다. 타겟그룹이 리더가 아닌 노드를 자동으로 뺀다.</w:t>
      </w:r>
    </w:p>
    <w:p>
      <w:pPr>
        <w:spacing w:after="120"/>
      </w:pPr>
      <w:r>
        <w:rPr>
          <w:rFonts w:ascii="맑은 고딕" w:hAnsi="맑은 고딕" w:eastAsia="맑은 고딕"/>
        </w:rPr>
        <w:t>정확한 서술은 "리더에게만 보낸다"가 아니라 "리더가 아닌 노드를 뺀다"이다. 승격 재생 구간에는 두 노드가 모두 503 이고 healthy 타겟이 0 이 되는 창이 실재한다. 승격 코디네이터가 PROMOTING 진입 시 refusing 을 먼저 발행하기 때문이다. 그 구간의 접수는 앱이 503 과 Retry-After 로 흡수한다. LB 제외와 앱 내부 거절이 이중이다.</w:t>
      </w:r>
    </w:p>
    <w:p>
      <w:pPr>
        <w:pStyle w:val="Heading3"/>
        <w:spacing w:before="180" w:after="100"/>
      </w:pPr>
      <w:r>
        <w:rPr>
          <w:rFonts w:ascii="맑은 고딕" w:hAnsi="맑은 고딕" w:eastAsia="맑은 고딕"/>
          <w:b/>
          <w:color w:val="1B2429"/>
          <w:sz w:val="23"/>
        </w:rPr>
        <w:t>6.12 발표 노트북 8GB 제약 해소</w:t>
      </w:r>
    </w:p>
    <w:p>
      <w:pPr>
        <w:spacing w:after="120"/>
      </w:pPr>
      <w:r>
        <w:rPr>
          <w:rFonts w:ascii="맑은 고딕" w:hAnsi="맑은 고딕" w:eastAsia="맑은 고딕"/>
        </w:rPr>
        <w:t>발표 시연은 클라우드 화면으로 한다. 노트북에서 도는 것은 브라우저와 SSM 세션뿐이다. 격리 카오스 스택은 발표에 띄우지 않는다.</w:t>
      </w:r>
    </w:p>
    <w:p>
      <w:pPr>
        <w:spacing w:after="120"/>
      </w:pPr>
      <w:r>
        <w:rPr>
          <w:rFonts w:ascii="맑은 고딕" w:hAnsi="맑은 고딕" w:eastAsia="맑은 고딕"/>
        </w:rPr>
        <w:t>E1 부터 E9 는 개발 PC 의 Docker 에서 돌고 이미 라이브 PASS 기록이 있다. 검증면은 E10 커널 주입 전용이며 VM 2대 또는 네임스페이스로 서므로 최소 구성에서 약 4GB 다. 두 스택을 동시에 돌리지 않는다.</w:t>
      </w:r>
    </w:p>
    <w:p>
      <w:pPr>
        <w:pStyle w:val="Heading3"/>
        <w:spacing w:before="180" w:after="100"/>
      </w:pPr>
      <w:r>
        <w:rPr>
          <w:rFonts w:ascii="맑은 고딕" w:hAnsi="맑은 고딕" w:eastAsia="맑은 고딕"/>
          <w:b/>
          <w:color w:val="1B2429"/>
          <w:sz w:val="23"/>
        </w:rPr>
        <w:t>6.13 단계 착수</w:t>
      </w:r>
    </w:p>
    <w:p>
      <w:pPr>
        <w:spacing w:after="120"/>
      </w:pPr>
      <w:r>
        <w:rPr>
          <w:rFonts w:ascii="맑은 고딕" w:hAnsi="맑은 고딕" w:eastAsia="맑은 고딕"/>
        </w:rPr>
        <w:t>상시성과 비용이 충돌하는 지점을 착수 시점 분리로 푼다. 학교 필수 조건은 컴퓨팅을 요구하지 않는다. Route 53 과 CloudFront 와 S3 만으로 도메인이 HTTPS 로 뜨고 정적 웹이 200 을 낸다.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기간</w:t>
            </w:r>
          </w:p>
        </w:tc>
        <w:tc>
          <w:tcPr>
            <w:tcW w:type="dxa" w:w="2436"/>
            <w:shd w:val="clear" w:fill="2F3E47"/>
          </w:tcPr>
          <w:p>
            <w:pPr>
              <w:spacing w:after="20"/>
            </w:pPr>
            <w:r>
              <w:rPr>
                <w:b/>
                <w:color w:val="FFFFFF"/>
                <w:sz w:val="18"/>
              </w:rPr>
            </w:r>
            <w:r>
              <w:rPr>
                <w:rFonts w:ascii="맑은 고딕" w:hAnsi="맑은 고딕" w:eastAsia="맑은 고딕"/>
                <w:b/>
                <w:color w:val="FFFFFF"/>
                <w:sz w:val="18"/>
              </w:rPr>
              <w:t>구성</w:t>
            </w:r>
          </w:p>
        </w:tc>
        <w:tc>
          <w:tcPr>
            <w:tcW w:type="dxa" w:w="2436"/>
            <w:shd w:val="clear" w:fill="2F3E47"/>
          </w:tcPr>
          <w:p>
            <w:pPr>
              <w:spacing w:after="20"/>
            </w:pPr>
            <w:r>
              <w:rPr>
                <w:b/>
                <w:color w:val="FFFFFF"/>
                <w:sz w:val="18"/>
              </w:rPr>
            </w:r>
            <w:r>
              <w:rPr>
                <w:rFonts w:ascii="맑은 고딕" w:hAnsi="맑은 고딕" w:eastAsia="맑은 고딕"/>
                <w:b/>
                <w:color w:val="FFFFFF"/>
                <w:sz w:val="18"/>
              </w:rPr>
              <w:t>성립하는 것</w:t>
            </w:r>
          </w:p>
        </w:tc>
      </w:tr>
      <w:tr>
        <w:tc>
          <w:tcPr>
            <w:tcW w:type="dxa" w:w="2436"/>
          </w:tcPr>
          <w:p>
            <w:pPr>
              <w:spacing w:after="20"/>
            </w:pPr>
            <w:r>
              <w:rPr>
                <w:sz w:val="18"/>
              </w:rPr>
            </w:r>
            <w:r>
              <w:rPr>
                <w:rFonts w:ascii="맑은 고딕" w:hAnsi="맑은 고딕" w:eastAsia="맑은 고딕"/>
                <w:sz w:val="18"/>
              </w:rPr>
              <w:t>S0 BASELINE</w:t>
            </w:r>
          </w:p>
        </w:tc>
        <w:tc>
          <w:tcPr>
            <w:tcW w:type="dxa" w:w="2436"/>
          </w:tcPr>
          <w:p>
            <w:pPr>
              <w:spacing w:after="20"/>
            </w:pPr>
            <w:r>
              <w:rPr>
                <w:sz w:val="18"/>
              </w:rPr>
            </w:r>
            <w:r>
              <w:rPr>
                <w:rFonts w:ascii="맑은 고딕" w:hAnsi="맑은 고딕" w:eastAsia="맑은 고딕"/>
                <w:sz w:val="18"/>
              </w:rPr>
              <w:t>09-01 ~ 09-14</w:t>
            </w:r>
          </w:p>
        </w:tc>
        <w:tc>
          <w:tcPr>
            <w:tcW w:type="dxa" w:w="2436"/>
          </w:tcPr>
          <w:p>
            <w:pPr>
              <w:spacing w:after="20"/>
            </w:pPr>
            <w:r>
              <w:rPr>
                <w:sz w:val="18"/>
              </w:rPr>
            </w:r>
            <w:r>
              <w:rPr>
                <w:rFonts w:ascii="맑은 고딕" w:hAnsi="맑은 고딕" w:eastAsia="맑은 고딕"/>
                <w:sz w:val="18"/>
              </w:rPr>
              <w:t>Route 53, ACM, CloudFront, S3</w:t>
            </w:r>
          </w:p>
        </w:tc>
        <w:tc>
          <w:tcPr>
            <w:tcW w:type="dxa" w:w="2436"/>
          </w:tcPr>
          <w:p>
            <w:pPr>
              <w:spacing w:after="20"/>
            </w:pPr>
            <w:r>
              <w:rPr>
                <w:sz w:val="18"/>
              </w:rPr>
            </w:r>
            <w:r>
              <w:rPr>
                <w:rFonts w:ascii="맑은 고딕" w:hAnsi="맑은 고딕" w:eastAsia="맑은 고딕"/>
                <w:sz w:val="18"/>
              </w:rPr>
              <w:t>R1 외부 접속 요건이 여기서 성립한다</w:t>
            </w:r>
          </w:p>
        </w:tc>
      </w:tr>
      <w:tr>
        <w:tc>
          <w:tcPr>
            <w:tcW w:type="dxa" w:w="2436"/>
          </w:tcPr>
          <w:p>
            <w:pPr>
              <w:spacing w:after="20"/>
            </w:pPr>
            <w:r>
              <w:rPr>
                <w:sz w:val="18"/>
              </w:rPr>
            </w:r>
            <w:r>
              <w:rPr>
                <w:rFonts w:ascii="맑은 고딕" w:hAnsi="맑은 고딕" w:eastAsia="맑은 고딕"/>
                <w:sz w:val="18"/>
              </w:rPr>
              <w:t>S1 HA STEADY</w:t>
            </w:r>
          </w:p>
        </w:tc>
        <w:tc>
          <w:tcPr>
            <w:tcW w:type="dxa" w:w="2436"/>
          </w:tcPr>
          <w:p>
            <w:pPr>
              <w:spacing w:after="20"/>
            </w:pPr>
            <w:r>
              <w:rPr>
                <w:sz w:val="18"/>
              </w:rPr>
            </w:r>
            <w:r>
              <w:rPr>
                <w:rFonts w:ascii="맑은 고딕" w:hAnsi="맑은 고딕" w:eastAsia="맑은 고딕"/>
                <w:sz w:val="18"/>
              </w:rPr>
              <w:t>09-15 ~ 10-16</w:t>
            </w:r>
          </w:p>
        </w:tc>
        <w:tc>
          <w:tcPr>
            <w:tcW w:type="dxa" w:w="2436"/>
          </w:tcPr>
          <w:p>
            <w:pPr>
              <w:spacing w:after="20"/>
            </w:pPr>
            <w:r>
              <w:rPr>
                <w:sz w:val="18"/>
              </w:rPr>
            </w:r>
            <w:r>
              <w:rPr>
                <w:rFonts w:ascii="맑은 고딕" w:hAnsi="맑은 고딕" w:eastAsia="맑은 고딕"/>
                <w:sz w:val="18"/>
              </w:rPr>
              <w:t>위 토폴로지 전체</w:t>
            </w:r>
          </w:p>
        </w:tc>
        <w:tc>
          <w:tcPr>
            <w:tcW w:type="dxa" w:w="2436"/>
          </w:tcPr>
          <w:p>
            <w:pPr>
              <w:spacing w:after="20"/>
            </w:pPr>
            <w:r>
              <w:rPr>
                <w:sz w:val="18"/>
              </w:rPr>
            </w:r>
            <w:r>
              <w:rPr>
                <w:rFonts w:ascii="맑은 고딕" w:hAnsi="맑은 고딕" w:eastAsia="맑은 고딕"/>
                <w:sz w:val="18"/>
              </w:rPr>
              <w:t>앱과 상태 계층 2 AZ 이중화</w:t>
            </w:r>
          </w:p>
        </w:tc>
      </w:tr>
      <w:tr>
        <w:tc>
          <w:tcPr>
            <w:tcW w:type="dxa" w:w="2436"/>
          </w:tcPr>
          <w:p>
            <w:pPr>
              <w:spacing w:after="20"/>
            </w:pPr>
            <w:r>
              <w:rPr>
                <w:sz w:val="18"/>
              </w:rPr>
            </w:r>
            <w:r>
              <w:rPr>
                <w:rFonts w:ascii="맑은 고딕" w:hAnsi="맑은 고딕" w:eastAsia="맑은 고딕"/>
                <w:sz w:val="18"/>
              </w:rPr>
              <w:t>S2 PROOF</w:t>
            </w:r>
          </w:p>
        </w:tc>
        <w:tc>
          <w:tcPr>
            <w:tcW w:type="dxa" w:w="2436"/>
          </w:tcPr>
          <w:p>
            <w:pPr>
              <w:spacing w:after="20"/>
            </w:pPr>
            <w:r>
              <w:rPr>
                <w:sz w:val="18"/>
              </w:rPr>
            </w:r>
            <w:r>
              <w:rPr>
                <w:rFonts w:ascii="맑은 고딕" w:hAnsi="맑은 고딕" w:eastAsia="맑은 고딕"/>
                <w:sz w:val="18"/>
              </w:rPr>
              <w:t>창 구동</w:t>
            </w:r>
          </w:p>
        </w:tc>
        <w:tc>
          <w:tcPr>
            <w:tcW w:type="dxa" w:w="2436"/>
          </w:tcPr>
          <w:p>
            <w:pPr>
              <w:spacing w:after="20"/>
            </w:pPr>
            <w:r>
              <w:rPr>
                <w:sz w:val="18"/>
              </w:rPr>
            </w:r>
            <w:r>
              <w:rPr>
                <w:rFonts w:ascii="맑은 고딕" w:hAnsi="맑은 고딕" w:eastAsia="맑은 고딕"/>
                <w:sz w:val="18"/>
              </w:rPr>
              <w:t>load c7g.large 단독</w:t>
            </w:r>
          </w:p>
        </w:tc>
        <w:tc>
          <w:tcPr>
            <w:tcW w:type="dxa" w:w="2436"/>
          </w:tcPr>
          <w:p>
            <w:pPr>
              <w:spacing w:after="20"/>
            </w:pPr>
            <w:r>
              <w:rPr>
                <w:sz w:val="18"/>
              </w:rPr>
            </w:r>
            <w:r>
              <w:rPr>
                <w:rFonts w:ascii="맑은 고딕" w:hAnsi="맑은 고딕" w:eastAsia="맑은 고딕"/>
                <w:sz w:val="18"/>
              </w:rPr>
              <w:t>부하 주입 회차. 달력 월당 45시간 예산</w:t>
            </w:r>
          </w:p>
        </w:tc>
      </w:tr>
    </w:tbl>
    <w:p>
      <w:pPr>
        <w:spacing w:after="40"/>
      </w:pPr>
    </w:p>
    <w:p>
      <w:pPr>
        <w:spacing w:after="120"/>
      </w:pPr>
      <w:r>
        <w:rPr>
          <w:rFonts w:ascii="맑은 고딕" w:hAnsi="맑은 고딕" w:eastAsia="맑은 고딕"/>
        </w:rPr>
        <w:t>앞 2주에 컴퓨팅 시계를 돌리지 않는다. 그 2주에는 Terraform 과 검증면을 만든다. 비용 0 인 작업이 앞에 있고 돈 드는 작업이 뒤에 있다. 리스크 관점에서도 이 순서가 맞다.</w:t>
      </w:r>
    </w:p>
    <w:p>
      <w:pPr>
        <w:spacing w:after="120"/>
      </w:pPr>
      <w:r>
        <w:rPr>
          <w:rFonts w:ascii="맑은 고딕" w:hAnsi="맑은 고딕" w:eastAsia="맑은 고딕"/>
        </w:rPr>
        <w:t>09-12 에 apply 와 destroy 를 한 번 리허설한다. 첫 apply 가 곧 본실행이 되는 것을 막는다. 비용은 1시간 미만이다.</w:t>
      </w:r>
    </w:p>
    <w:p>
      <w:pPr>
        <w:pStyle w:val="Heading2"/>
        <w:spacing w:before="280" w:after="100"/>
      </w:pPr>
      <w:r>
        <w:rPr>
          <w:rFonts w:ascii="맑은 고딕" w:hAnsi="맑은 고딕" w:eastAsia="맑은 고딕"/>
          <w:b/>
          <w:color w:val="1B2429"/>
          <w:sz w:val="28"/>
        </w:rPr>
        <w:t>7. 운영 설계</w:t>
      </w:r>
    </w:p>
    <w:p>
      <w:pPr>
        <w:pStyle w:val="Heading3"/>
        <w:spacing w:before="180" w:after="100"/>
      </w:pPr>
      <w:r>
        <w:rPr>
          <w:rFonts w:ascii="맑은 고딕" w:hAnsi="맑은 고딕" w:eastAsia="맑은 고딕"/>
          <w:b/>
          <w:color w:val="1B2429"/>
          <w:sz w:val="23"/>
        </w:rPr>
        <w:t>7.1 관측 계층</w:t>
      </w:r>
    </w:p>
    <w:p>
      <w:pPr>
        <w:spacing w:after="120"/>
      </w:pPr>
      <w:r>
        <w:rPr>
          <w:rFonts w:ascii="맑은 고딕" w:hAnsi="맑은 고딕" w:eastAsia="맑은 고딕"/>
        </w:rPr>
        <w:t>현재 있는 것과 없는 것을 나눠 적는다.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w:t>
            </w:r>
          </w:p>
        </w:tc>
        <w:tc>
          <w:tcPr>
            <w:tcW w:type="dxa" w:w="3249"/>
            <w:shd w:val="clear" w:fill="2F3E47"/>
          </w:tcPr>
          <w:p>
            <w:pPr>
              <w:spacing w:after="20"/>
            </w:pPr>
            <w:r>
              <w:rPr>
                <w:b/>
                <w:color w:val="FFFFFF"/>
                <w:sz w:val="18"/>
              </w:rPr>
            </w:r>
            <w:r>
              <w:rPr>
                <w:rFonts w:ascii="맑은 고딕" w:hAnsi="맑은 고딕" w:eastAsia="맑은 고딕"/>
                <w:b/>
                <w:color w:val="FFFFFF"/>
                <w:sz w:val="18"/>
              </w:rPr>
              <w:t>목표</w:t>
            </w:r>
          </w:p>
        </w:tc>
      </w:tr>
      <w:tr>
        <w:tc>
          <w:tcPr>
            <w:tcW w:type="dxa" w:w="3249"/>
          </w:tcPr>
          <w:p>
            <w:pPr>
              <w:spacing w:after="20"/>
            </w:pPr>
            <w:r>
              <w:rPr>
                <w:sz w:val="18"/>
              </w:rPr>
            </w:r>
            <w:r>
              <w:rPr>
                <w:rFonts w:ascii="맑은 고딕" w:hAnsi="맑은 고딕" w:eastAsia="맑은 고딕"/>
                <w:sz w:val="18"/>
              </w:rPr>
              <w:t>애플리케이션 지표</w:t>
            </w:r>
          </w:p>
        </w:tc>
        <w:tc>
          <w:tcPr>
            <w:tcW w:type="dxa" w:w="3249"/>
          </w:tcPr>
          <w:p>
            <w:pPr>
              <w:spacing w:after="20"/>
            </w:pPr>
            <w:r>
              <w:rPr>
                <w:sz w:val="18"/>
              </w:rPr>
            </w:r>
            <w:r>
              <w:rPr>
                <w:rFonts w:ascii="맑은 고딕" w:hAnsi="맑은 고딕" w:eastAsia="맑은 고딕"/>
                <w:sz w:val="18"/>
              </w:rPr>
              <w:t>성립. Micrometer + Prometheus. 레코딩 룰 9, 알람 11, 대시보드 4종. CI가 promtool·jq로 병합 전 검증</w:t>
            </w:r>
          </w:p>
        </w:tc>
        <w:tc>
          <w:tcPr>
            <w:tcW w:type="dxa" w:w="3249"/>
          </w:tcPr>
          <w:p>
            <w:pPr>
              <w:spacing w:after="20"/>
            </w:pPr>
            <w:r>
              <w:rPr>
                <w:sz w:val="18"/>
              </w:rPr>
            </w:r>
            <w:r>
              <w:rPr>
                <w:rFonts w:ascii="맑은 고딕" w:hAnsi="맑은 고딕" w:eastAsia="맑은 고딕"/>
                <w:sz w:val="18"/>
              </w:rPr>
              <w:t>유지</w:t>
            </w:r>
          </w:p>
        </w:tc>
      </w:tr>
      <w:tr>
        <w:tc>
          <w:tcPr>
            <w:tcW w:type="dxa" w:w="3249"/>
          </w:tcPr>
          <w:p>
            <w:pPr>
              <w:spacing w:after="20"/>
            </w:pPr>
            <w:r>
              <w:rPr>
                <w:sz w:val="18"/>
              </w:rPr>
            </w:r>
            <w:r>
              <w:rPr>
                <w:rFonts w:ascii="맑은 고딕" w:hAnsi="맑은 고딕" w:eastAsia="맑은 고딕"/>
                <w:sz w:val="18"/>
              </w:rPr>
              <w:t>시스템 지표</w:t>
            </w:r>
          </w:p>
        </w:tc>
        <w:tc>
          <w:tcPr>
            <w:tcW w:type="dxa" w:w="3249"/>
          </w:tcPr>
          <w:p>
            <w:pPr>
              <w:spacing w:after="20"/>
            </w:pPr>
            <w:r>
              <w:rPr>
                <w:sz w:val="18"/>
              </w:rPr>
            </w:r>
            <w:r>
              <w:rPr>
                <w:rFonts w:ascii="맑은 고딕" w:hAnsi="맑은 고딕" w:eastAsia="맑은 고딕"/>
                <w:sz w:val="18"/>
              </w:rPr>
              <w:t>미성립(0건)</w:t>
            </w:r>
          </w:p>
        </w:tc>
        <w:tc>
          <w:tcPr>
            <w:tcW w:type="dxa" w:w="3249"/>
          </w:tcPr>
          <w:p>
            <w:pPr>
              <w:spacing w:after="20"/>
            </w:pPr>
            <w:r>
              <w:rPr>
                <w:sz w:val="18"/>
              </w:rPr>
            </w:r>
            <w:r>
              <w:rPr>
                <w:rFonts w:ascii="맑은 고딕" w:hAnsi="맑은 고딕" w:eastAsia="맑은 고딕"/>
                <w:sz w:val="18"/>
              </w:rPr>
              <w:t>node_exporter · cAdvisor 전 노드 배선</w:t>
            </w:r>
          </w:p>
        </w:tc>
      </w:tr>
      <w:tr>
        <w:tc>
          <w:tcPr>
            <w:tcW w:type="dxa" w:w="3249"/>
          </w:tcPr>
          <w:p>
            <w:pPr>
              <w:spacing w:after="20"/>
            </w:pPr>
            <w:r>
              <w:rPr>
                <w:sz w:val="18"/>
              </w:rPr>
            </w:r>
            <w:r>
              <w:rPr>
                <w:rFonts w:ascii="맑은 고딕" w:hAnsi="맑은 고딕" w:eastAsia="맑은 고딕"/>
                <w:sz w:val="18"/>
              </w:rPr>
              <w:t>계층별 프로브</w:t>
            </w:r>
          </w:p>
        </w:tc>
        <w:tc>
          <w:tcPr>
            <w:tcW w:type="dxa" w:w="3249"/>
          </w:tcPr>
          <w:p>
            <w:pPr>
              <w:spacing w:after="20"/>
            </w:pPr>
            <w:r>
              <w:rPr>
                <w:sz w:val="18"/>
              </w:rPr>
            </w:r>
            <w:r>
              <w:rPr>
                <w:rFonts w:ascii="맑은 고딕" w:hAnsi="맑은 고딕" w:eastAsia="맑은 고딕"/>
                <w:sz w:val="18"/>
              </w:rPr>
              <w:t>미성립(0건)</w:t>
            </w:r>
          </w:p>
        </w:tc>
        <w:tc>
          <w:tcPr>
            <w:tcW w:type="dxa" w:w="3249"/>
          </w:tcPr>
          <w:p>
            <w:pPr>
              <w:spacing w:after="20"/>
            </w:pPr>
            <w:r>
              <w:rPr>
                <w:sz w:val="18"/>
              </w:rPr>
            </w:r>
            <w:r>
              <w:rPr>
                <w:rFonts w:ascii="맑은 고딕" w:hAnsi="맑은 고딕" w:eastAsia="맑은 고딕"/>
                <w:sz w:val="18"/>
              </w:rPr>
              <w:t>blackbox_exporter로 ICMP · TCP · HTTP 3계층 프로브</w:t>
            </w:r>
          </w:p>
        </w:tc>
      </w:tr>
      <w:tr>
        <w:tc>
          <w:tcPr>
            <w:tcW w:type="dxa" w:w="3249"/>
          </w:tcPr>
          <w:p>
            <w:pPr>
              <w:spacing w:after="20"/>
            </w:pPr>
            <w:r>
              <w:rPr>
                <w:sz w:val="18"/>
              </w:rPr>
            </w:r>
            <w:r>
              <w:rPr>
                <w:rFonts w:ascii="맑은 고딕" w:hAnsi="맑은 고딕" w:eastAsia="맑은 고딕"/>
                <w:sz w:val="18"/>
              </w:rPr>
              <w:t>로그</w:t>
            </w:r>
          </w:p>
        </w:tc>
        <w:tc>
          <w:tcPr>
            <w:tcW w:type="dxa" w:w="3249"/>
          </w:tcPr>
          <w:p>
            <w:pPr>
              <w:spacing w:after="20"/>
            </w:pPr>
            <w:r>
              <w:rPr>
                <w:sz w:val="18"/>
              </w:rPr>
            </w:r>
            <w:r>
              <w:rPr>
                <w:rFonts w:ascii="맑은 고딕" w:hAnsi="맑은 고딕" w:eastAsia="맑은 고딕"/>
                <w:sz w:val="18"/>
              </w:rPr>
              <w:t>미성립. 노드별 분산</w:t>
            </w:r>
          </w:p>
        </w:tc>
        <w:tc>
          <w:tcPr>
            <w:tcW w:type="dxa" w:w="3249"/>
          </w:tcPr>
          <w:p>
            <w:pPr>
              <w:spacing w:after="20"/>
            </w:pPr>
            <w:r>
              <w:rPr>
                <w:sz w:val="18"/>
              </w:rPr>
            </w:r>
            <w:r>
              <w:rPr>
                <w:rFonts w:ascii="맑은 고딕" w:hAnsi="맑은 고딕" w:eastAsia="맑은 고딕"/>
                <w:sz w:val="18"/>
              </w:rPr>
              <w:t>로그 축은 W5 이월 항목이다. 도구는 Elasticsearch + Filebeat 로 잡는다. Loki 는 배선이 0건이라 후보에서 뺐다</w:t>
            </w:r>
          </w:p>
        </w:tc>
      </w:tr>
      <w:tr>
        <w:tc>
          <w:tcPr>
            <w:tcW w:type="dxa" w:w="3249"/>
          </w:tcPr>
          <w:p>
            <w:pPr>
              <w:spacing w:after="20"/>
            </w:pPr>
            <w:r>
              <w:rPr>
                <w:sz w:val="18"/>
              </w:rPr>
            </w:r>
            <w:r>
              <w:rPr>
                <w:rFonts w:ascii="맑은 고딕" w:hAnsi="맑은 고딕" w:eastAsia="맑은 고딕"/>
                <w:sz w:val="18"/>
              </w:rPr>
              <w:t>외부 가용성</w:t>
            </w:r>
          </w:p>
        </w:tc>
        <w:tc>
          <w:tcPr>
            <w:tcW w:type="dxa" w:w="3249"/>
          </w:tcPr>
          <w:p>
            <w:pPr>
              <w:spacing w:after="20"/>
            </w:pPr>
            <w:r>
              <w:rPr>
                <w:sz w:val="18"/>
              </w:rPr>
            </w:r>
            <w:r>
              <w:rPr>
                <w:rFonts w:ascii="맑은 고딕" w:hAnsi="맑은 고딕" w:eastAsia="맑은 고딕"/>
                <w:sz w:val="18"/>
              </w:rPr>
              <w:t>미성립</w:t>
            </w:r>
          </w:p>
        </w:tc>
        <w:tc>
          <w:tcPr>
            <w:tcW w:type="dxa" w:w="3249"/>
          </w:tcPr>
          <w:p>
            <w:pPr>
              <w:spacing w:after="20"/>
            </w:pPr>
            <w:r>
              <w:rPr>
                <w:sz w:val="18"/>
              </w:rPr>
            </w:r>
            <w:r>
              <w:rPr>
                <w:rFonts w:ascii="맑은 고딕" w:hAnsi="맑은 고딕" w:eastAsia="맑은 고딕"/>
                <w:sz w:val="18"/>
              </w:rPr>
              <w:t xml:space="preserve">blackbox_exporter가 외부 도메인을 30초 주기로 프로브, </w:t>
            </w:r>
            <w:r>
              <w:rPr>
                <w:rFonts w:ascii="Consolas" w:hAnsi="Consolas" w:eastAsia="Consolas"/>
                <w:sz w:val="18"/>
              </w:rPr>
              <w:t>probe_success</w:t>
            </w:r>
            <w:r>
              <w:rPr>
                <w:rFonts w:ascii="맑은 고딕" w:hAnsi="맑은 고딕" w:eastAsia="맑은 고딕"/>
                <w:sz w:val="18"/>
              </w:rPr>
              <w:t xml:space="preserve"> 기록</w:t>
            </w:r>
          </w:p>
        </w:tc>
      </w:tr>
    </w:tbl>
    <w:p>
      <w:pPr>
        <w:spacing w:after="40"/>
      </w:pPr>
    </w:p>
    <w:p>
      <w:pPr>
        <w:spacing w:after="120"/>
      </w:pPr>
      <w:r>
        <w:rPr>
          <w:rFonts w:ascii="맑은 고딕" w:hAnsi="맑은 고딕" w:eastAsia="맑은 고딕"/>
        </w:rPr>
        <w:t>계층 프로브가 이 프로젝트의 서사와 직결된다. 노드 1대를 정지시키면 ICMP·TCP·HTTP 시계열이 서로 다른 시점에 down으로 전이한다. 그 순서를 대시보드 1장에서 판독할 수 있는 것이 목표이고, 이것이 "어느 계층인지 짚는다"의 실물이다.</w:t>
      </w:r>
    </w:p>
    <w:p>
      <w:pPr>
        <w:spacing w:before="0" w:after="200"/>
        <w:jc w:val="center"/>
      </w:pPr>
      <w:r>
        <w:rPr>
          <w:rFonts w:ascii="맑은 고딕" w:hAnsi="맑은 고딕" w:eastAsia="맑은 고딕"/>
          <w:color w:val="5A6B75"/>
          <w:sz w:val="18"/>
        </w:rPr>
        <w:t>[그림 5] 계층 판독 대시보드 구성</w:t>
      </w:r>
    </w:p>
    <w:p>
      <w:pPr>
        <w:pStyle w:val="Heading3"/>
        <w:spacing w:before="180" w:after="100"/>
      </w:pPr>
      <w:r>
        <w:rPr>
          <w:rFonts w:ascii="맑은 고딕" w:hAnsi="맑은 고딕" w:eastAsia="맑은 고딕"/>
          <w:b/>
          <w:color w:val="1B2429"/>
          <w:sz w:val="23"/>
        </w:rPr>
        <w:t>7.2 대시보드 4종</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대시보드</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01-integrity</w:t>
            </w:r>
          </w:p>
        </w:tc>
        <w:tc>
          <w:tcPr>
            <w:tcW w:type="dxa" w:w="4873"/>
          </w:tcPr>
          <w:p>
            <w:pPr>
              <w:spacing w:after="20"/>
            </w:pPr>
            <w:r>
              <w:rPr>
                <w:sz w:val="18"/>
              </w:rPr>
            </w:r>
            <w:r>
              <w:rPr>
                <w:rFonts w:ascii="맑은 고딕" w:hAnsi="맑은 고딕" w:eastAsia="맑은 고딕"/>
                <w:sz w:val="18"/>
              </w:rPr>
              <w:t>불변식 위반 행 수, 원장 불균형, 저널 무결</w:t>
            </w:r>
          </w:p>
        </w:tc>
      </w:tr>
      <w:tr>
        <w:tc>
          <w:tcPr>
            <w:tcW w:type="dxa" w:w="4873"/>
          </w:tcPr>
          <w:p>
            <w:pPr>
              <w:spacing w:after="20"/>
            </w:pPr>
            <w:r>
              <w:rPr>
                <w:sz w:val="18"/>
              </w:rPr>
            </w:r>
            <w:r>
              <w:rPr>
                <w:rFonts w:ascii="맑은 고딕" w:hAnsi="맑은 고딕" w:eastAsia="맑은 고딕"/>
                <w:sz w:val="18"/>
              </w:rPr>
              <w:t>02-recovery</w:t>
            </w:r>
          </w:p>
        </w:tc>
        <w:tc>
          <w:tcPr>
            <w:tcW w:type="dxa" w:w="4873"/>
          </w:tcPr>
          <w:p>
            <w:pPr>
              <w:spacing w:after="20"/>
            </w:pPr>
            <w:r>
              <w:rPr>
                <w:sz w:val="18"/>
              </w:rPr>
            </w:r>
            <w:r>
              <w:rPr>
                <w:rFonts w:ascii="맑은 고딕" w:hAnsi="맑은 고딕" w:eastAsia="맑은 고딕"/>
                <w:sz w:val="18"/>
              </w:rPr>
              <w:t>리더 epoch 전이, RTO, 승격 이력</w:t>
            </w:r>
          </w:p>
        </w:tc>
      </w:tr>
      <w:tr>
        <w:tc>
          <w:tcPr>
            <w:tcW w:type="dxa" w:w="4873"/>
          </w:tcPr>
          <w:p>
            <w:pPr>
              <w:spacing w:after="20"/>
            </w:pPr>
            <w:r>
              <w:rPr>
                <w:sz w:val="18"/>
              </w:rPr>
            </w:r>
            <w:r>
              <w:rPr>
                <w:rFonts w:ascii="맑은 고딕" w:hAnsi="맑은 고딕" w:eastAsia="맑은 고딕"/>
                <w:sz w:val="18"/>
              </w:rPr>
              <w:t>03-load-slo</w:t>
            </w:r>
          </w:p>
        </w:tc>
        <w:tc>
          <w:tcPr>
            <w:tcW w:type="dxa" w:w="4873"/>
          </w:tcPr>
          <w:p>
            <w:pPr>
              <w:spacing w:after="20"/>
            </w:pPr>
            <w:r>
              <w:rPr>
                <w:sz w:val="18"/>
              </w:rPr>
            </w:r>
            <w:r>
              <w:rPr>
                <w:rFonts w:ascii="맑은 고딕" w:hAnsi="맑은 고딕" w:eastAsia="맑은 고딕"/>
                <w:sz w:val="18"/>
              </w:rPr>
              <w:t>처리량, 지연 분위, 오류율, 수용 제한 버킷</w:t>
            </w:r>
          </w:p>
        </w:tc>
      </w:tr>
      <w:tr>
        <w:tc>
          <w:tcPr>
            <w:tcW w:type="dxa" w:w="4873"/>
          </w:tcPr>
          <w:p>
            <w:pPr>
              <w:spacing w:after="20"/>
            </w:pPr>
            <w:r>
              <w:rPr>
                <w:sz w:val="18"/>
              </w:rPr>
            </w:r>
            <w:r>
              <w:rPr>
                <w:rFonts w:ascii="맑은 고딕" w:hAnsi="맑은 고딕" w:eastAsia="맑은 고딕"/>
                <w:sz w:val="18"/>
              </w:rPr>
              <w:t>04-system</w:t>
            </w:r>
          </w:p>
        </w:tc>
        <w:tc>
          <w:tcPr>
            <w:tcW w:type="dxa" w:w="4873"/>
          </w:tcPr>
          <w:p>
            <w:pPr>
              <w:spacing w:after="20"/>
            </w:pPr>
            <w:r>
              <w:rPr>
                <w:sz w:val="18"/>
              </w:rPr>
            </w:r>
            <w:r>
              <w:rPr>
                <w:rFonts w:ascii="맑은 고딕" w:hAnsi="맑은 고딕" w:eastAsia="맑은 고딕"/>
                <w:sz w:val="18"/>
              </w:rPr>
              <w:t>노드 자원, 컨테이너 자원, 계층 프로브 (신규 배선분 포함)</w:t>
            </w:r>
          </w:p>
        </w:tc>
      </w:tr>
    </w:tbl>
    <w:p>
      <w:pPr>
        <w:spacing w:after="40"/>
      </w:pPr>
    </w:p>
    <w:p>
      <w:pPr>
        <w:spacing w:after="120"/>
      </w:pPr>
      <w:r>
        <w:rPr>
          <w:rFonts w:ascii="맑은 고딕" w:hAnsi="맑은 고딕" w:eastAsia="맑은 고딕"/>
        </w:rPr>
        <w:t>CloudFront를 지난 사용자 관점 지표와 오리진 직접 측정 판정 지표를 같은 대시보드에 섞지 않고 분리 표기한다. 두 수치가 뒤섞이면 판정이 오염된다.</w:t>
      </w:r>
    </w:p>
    <w:p>
      <w:pPr>
        <w:pStyle w:val="Heading3"/>
        <w:spacing w:before="180" w:after="100"/>
      </w:pPr>
      <w:r>
        <w:rPr>
          <w:rFonts w:ascii="맑은 고딕" w:hAnsi="맑은 고딕" w:eastAsia="맑은 고딕"/>
          <w:b/>
          <w:color w:val="1B2429"/>
          <w:sz w:val="23"/>
        </w:rPr>
        <w:t>7.3 알람</w:t>
      </w:r>
    </w:p>
    <w:p>
      <w:pPr>
        <w:spacing w:after="120"/>
      </w:pPr>
      <w:r>
        <w:rPr>
          <w:rFonts w:ascii="맑은 고딕" w:hAnsi="맑은 고딕" w:eastAsia="맑은 고딕"/>
        </w:rPr>
        <w:t>Prometheus 알람 11개가 이미 파일로 존재하고 CI가 검증한다. 클라우드 배포 후 다음을 추가한다.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알람</w:t>
            </w:r>
          </w:p>
        </w:tc>
        <w:tc>
          <w:tcPr>
            <w:tcW w:type="dxa" w:w="3249"/>
            <w:shd w:val="clear" w:fill="2F3E47"/>
          </w:tcPr>
          <w:p>
            <w:pPr>
              <w:spacing w:after="20"/>
            </w:pPr>
            <w:r>
              <w:rPr>
                <w:b/>
                <w:color w:val="FFFFFF"/>
                <w:sz w:val="18"/>
              </w:rPr>
            </w:r>
            <w:r>
              <w:rPr>
                <w:rFonts w:ascii="맑은 고딕" w:hAnsi="맑은 고딕" w:eastAsia="맑은 고딕"/>
                <w:b/>
                <w:color w:val="FFFFFF"/>
                <w:sz w:val="18"/>
              </w:rPr>
              <w:t>임계</w:t>
            </w:r>
          </w:p>
        </w:tc>
        <w:tc>
          <w:tcPr>
            <w:tcW w:type="dxa" w:w="3249"/>
            <w:shd w:val="clear" w:fill="2F3E47"/>
          </w:tcPr>
          <w:p>
            <w:pPr>
              <w:spacing w:after="20"/>
            </w:pPr>
            <w:r>
              <w:rPr>
                <w:b/>
                <w:color w:val="FFFFFF"/>
                <w:sz w:val="18"/>
              </w:rPr>
            </w:r>
            <w:r>
              <w:rPr>
                <w:rFonts w:ascii="맑은 고딕" w:hAnsi="맑은 고딕" w:eastAsia="맑은 고딕"/>
                <w:b/>
                <w:color w:val="FFFFFF"/>
                <w:sz w:val="18"/>
              </w:rPr>
              <w:t>대응</w:t>
            </w:r>
          </w:p>
        </w:tc>
      </w:tr>
      <w:tr>
        <w:tc>
          <w:tcPr>
            <w:tcW w:type="dxa" w:w="3249"/>
          </w:tcPr>
          <w:p>
            <w:pPr>
              <w:spacing w:after="20"/>
            </w:pPr>
            <w:r>
              <w:rPr>
                <w:sz w:val="18"/>
              </w:rPr>
            </w:r>
            <w:r>
              <w:rPr>
                <w:rFonts w:ascii="맑은 고딕" w:hAnsi="맑은 고딕" w:eastAsia="맑은 고딕"/>
                <w:sz w:val="18"/>
              </w:rPr>
              <w:t>외부 프로브 실패</w:t>
            </w:r>
          </w:p>
        </w:tc>
        <w:tc>
          <w:tcPr>
            <w:tcW w:type="dxa" w:w="3249"/>
          </w:tcPr>
          <w:p>
            <w:pPr>
              <w:spacing w:after="20"/>
            </w:pPr>
            <w:r>
              <w:rPr>
                <w:sz w:val="18"/>
              </w:rPr>
            </w:r>
            <w:r>
              <w:rPr>
                <w:rFonts w:ascii="Consolas" w:hAnsi="Consolas" w:eastAsia="Consolas"/>
                <w:sz w:val="18"/>
              </w:rPr>
              <w:t>probe_success == 0</w:t>
            </w:r>
            <w:r>
              <w:rPr>
                <w:rFonts w:ascii="맑은 고딕" w:hAnsi="맑은 고딕" w:eastAsia="맑은 고딕"/>
                <w:sz w:val="18"/>
              </w:rPr>
              <w:t xml:space="preserve"> 2분 지속</w:t>
            </w:r>
          </w:p>
        </w:tc>
        <w:tc>
          <w:tcPr>
            <w:tcW w:type="dxa" w:w="3249"/>
          </w:tcPr>
          <w:p>
            <w:pPr>
              <w:spacing w:after="20"/>
            </w:pPr>
            <w:r>
              <w:rPr>
                <w:sz w:val="18"/>
              </w:rPr>
            </w:r>
            <w:r>
              <w:rPr>
                <w:rFonts w:ascii="맑은 고딕" w:hAnsi="맑은 고딕" w:eastAsia="맑은 고딕"/>
                <w:sz w:val="18"/>
              </w:rPr>
              <w:t>상시면 장애. 즉시 조사</w:t>
            </w:r>
          </w:p>
        </w:tc>
      </w:tr>
      <w:tr>
        <w:tc>
          <w:tcPr>
            <w:tcW w:type="dxa" w:w="3249"/>
          </w:tcPr>
          <w:p>
            <w:pPr>
              <w:spacing w:after="20"/>
            </w:pPr>
            <w:r>
              <w:rPr>
                <w:sz w:val="18"/>
              </w:rPr>
            </w:r>
            <w:r>
              <w:rPr>
                <w:rFonts w:ascii="맑은 고딕" w:hAnsi="맑은 고딕" w:eastAsia="맑은 고딕"/>
                <w:sz w:val="18"/>
              </w:rPr>
              <w:t>오리진 인증서 만료 임박</w:t>
            </w:r>
          </w:p>
        </w:tc>
        <w:tc>
          <w:tcPr>
            <w:tcW w:type="dxa" w:w="3249"/>
          </w:tcPr>
          <w:p>
            <w:pPr>
              <w:spacing w:after="20"/>
            </w:pPr>
            <w:r>
              <w:rPr>
                <w:sz w:val="18"/>
              </w:rPr>
            </w:r>
            <w:r>
              <w:rPr>
                <w:rFonts w:ascii="맑은 고딕" w:hAnsi="맑은 고딕" w:eastAsia="맑은 고딕"/>
                <w:sz w:val="18"/>
              </w:rPr>
              <w:t>만료 21일 전</w:t>
            </w:r>
          </w:p>
        </w:tc>
        <w:tc>
          <w:tcPr>
            <w:tcW w:type="dxa" w:w="3249"/>
          </w:tcPr>
          <w:p>
            <w:pPr>
              <w:spacing w:after="20"/>
            </w:pPr>
            <w:r>
              <w:rPr>
                <w:sz w:val="18"/>
              </w:rPr>
            </w:r>
            <w:r>
              <w:rPr>
                <w:rFonts w:ascii="맑은 고딕" w:hAnsi="맑은 고딕" w:eastAsia="맑은 고딕"/>
                <w:sz w:val="18"/>
              </w:rPr>
              <w:t>certbot 수동 갱신</w:t>
            </w:r>
          </w:p>
        </w:tc>
      </w:tr>
      <w:tr>
        <w:tc>
          <w:tcPr>
            <w:tcW w:type="dxa" w:w="3249"/>
          </w:tcPr>
          <w:p>
            <w:pPr>
              <w:spacing w:after="20"/>
            </w:pPr>
            <w:r>
              <w:rPr>
                <w:sz w:val="18"/>
              </w:rPr>
            </w:r>
            <w:r>
              <w:rPr>
                <w:rFonts w:ascii="맑은 고딕" w:hAnsi="맑은 고딕" w:eastAsia="맑은 고딕"/>
                <w:sz w:val="18"/>
              </w:rPr>
              <w:t>certbot dry-run 실패</w:t>
            </w:r>
          </w:p>
        </w:tc>
        <w:tc>
          <w:tcPr>
            <w:tcW w:type="dxa" w:w="3249"/>
          </w:tcPr>
          <w:p>
            <w:pPr>
              <w:spacing w:after="20"/>
            </w:pPr>
            <w:r>
              <w:rPr>
                <w:sz w:val="18"/>
              </w:rPr>
            </w:r>
            <w:r>
              <w:rPr>
                <w:rFonts w:ascii="맑은 고딕" w:hAnsi="맑은 고딕" w:eastAsia="맑은 고딕"/>
                <w:sz w:val="18"/>
              </w:rPr>
              <w:t>주간 실행 exit != 0</w:t>
            </w:r>
          </w:p>
        </w:tc>
        <w:tc>
          <w:tcPr>
            <w:tcW w:type="dxa" w:w="3249"/>
          </w:tcPr>
          <w:p>
            <w:pPr>
              <w:spacing w:after="20"/>
            </w:pPr>
            <w:r>
              <w:rPr>
                <w:sz w:val="18"/>
              </w:rPr>
            </w:r>
            <w:r>
              <w:rPr>
                <w:rFonts w:ascii="맑은 고딕" w:hAnsi="맑은 고딕" w:eastAsia="맑은 고딕"/>
                <w:sz w:val="18"/>
              </w:rPr>
              <w:t>갱신 경로 점검</w:t>
            </w:r>
          </w:p>
        </w:tc>
      </w:tr>
      <w:tr>
        <w:tc>
          <w:tcPr>
            <w:tcW w:type="dxa" w:w="3249"/>
          </w:tcPr>
          <w:p>
            <w:pPr>
              <w:spacing w:after="20"/>
            </w:pPr>
            <w:r>
              <w:rPr>
                <w:sz w:val="18"/>
              </w:rPr>
            </w:r>
            <w:r>
              <w:rPr>
                <w:rFonts w:ascii="맑은 고딕" w:hAnsi="맑은 고딕" w:eastAsia="맑은 고딕"/>
                <w:sz w:val="18"/>
              </w:rPr>
              <w:t>예산 초과</w:t>
            </w:r>
          </w:p>
        </w:tc>
        <w:tc>
          <w:tcPr>
            <w:tcW w:type="dxa" w:w="3249"/>
          </w:tcPr>
          <w:p>
            <w:pPr>
              <w:spacing w:after="20"/>
            </w:pPr>
            <w:r>
              <w:rPr>
                <w:sz w:val="18"/>
              </w:rPr>
            </w:r>
            <w:r>
              <w:rPr>
                <w:rFonts w:ascii="맑은 고딕" w:hAnsi="맑은 고딕" w:eastAsia="맑은 고딕"/>
                <w:sz w:val="18"/>
              </w:rPr>
              <w:t>AWS Budgets 50 / 80 / 100% (월별 임계, 9.10)</w:t>
            </w:r>
          </w:p>
        </w:tc>
        <w:tc>
          <w:tcPr>
            <w:tcW w:type="dxa" w:w="3249"/>
          </w:tcPr>
          <w:p>
            <w:pPr>
              <w:spacing w:after="20"/>
            </w:pPr>
            <w:r>
              <w:rPr>
                <w:sz w:val="18"/>
              </w:rPr>
            </w:r>
            <w:r>
              <w:rPr>
                <w:rFonts w:ascii="맑은 고딕" w:hAnsi="맑은 고딕" w:eastAsia="맑은 고딕"/>
                <w:sz w:val="18"/>
              </w:rPr>
              <w:t>9.10 감축 순서 적용</w:t>
            </w:r>
          </w:p>
        </w:tc>
      </w:tr>
      <w:tr>
        <w:tc>
          <w:tcPr>
            <w:tcW w:type="dxa" w:w="3249"/>
          </w:tcPr>
          <w:p>
            <w:pPr>
              <w:spacing w:after="20"/>
            </w:pPr>
            <w:r>
              <w:rPr>
                <w:sz w:val="18"/>
              </w:rPr>
            </w:r>
            <w:r>
              <w:rPr>
                <w:rFonts w:ascii="맑은 고딕" w:hAnsi="맑은 고딕" w:eastAsia="맑은 고딕"/>
                <w:sz w:val="18"/>
              </w:rPr>
              <w:t>디스크 사용률</w:t>
            </w:r>
          </w:p>
        </w:tc>
        <w:tc>
          <w:tcPr>
            <w:tcW w:type="dxa" w:w="3249"/>
          </w:tcPr>
          <w:p>
            <w:pPr>
              <w:spacing w:after="20"/>
            </w:pPr>
            <w:r>
              <w:rPr>
                <w:sz w:val="18"/>
              </w:rPr>
            </w:r>
            <w:r>
              <w:rPr>
                <w:rFonts w:ascii="맑은 고딕" w:hAnsi="맑은 고딕" w:eastAsia="맑은 고딕"/>
                <w:sz w:val="18"/>
              </w:rPr>
              <w:t>85%</w:t>
            </w:r>
          </w:p>
        </w:tc>
        <w:tc>
          <w:tcPr>
            <w:tcW w:type="dxa" w:w="3249"/>
          </w:tcPr>
          <w:p>
            <w:pPr>
              <w:spacing w:after="20"/>
            </w:pPr>
            <w:r>
              <w:rPr>
                <w:sz w:val="18"/>
              </w:rPr>
            </w:r>
            <w:r>
              <w:rPr>
                <w:rFonts w:ascii="맑은 고딕" w:hAnsi="맑은 고딕" w:eastAsia="맑은 고딕"/>
                <w:sz w:val="18"/>
              </w:rPr>
              <w:t>저널 파티션 정리</w:t>
            </w:r>
          </w:p>
        </w:tc>
      </w:tr>
    </w:tbl>
    <w:p>
      <w:pPr>
        <w:spacing w:after="40"/>
      </w:pPr>
    </w:p>
    <w:p>
      <w:pPr>
        <w:pStyle w:val="Heading3"/>
        <w:spacing w:before="180" w:after="100"/>
      </w:pPr>
      <w:r>
        <w:rPr>
          <w:rFonts w:ascii="맑은 고딕" w:hAnsi="맑은 고딕" w:eastAsia="맑은 고딕"/>
          <w:b/>
          <w:color w:val="1B2429"/>
          <w:sz w:val="23"/>
        </w:rPr>
        <w:t>7.4 장애 대응 절차</w:t>
      </w:r>
    </w:p>
    <w:p>
      <w:pPr>
        <w:spacing w:after="120"/>
      </w:pPr>
      <w:r>
        <w:rPr>
          <w:rFonts w:ascii="맑은 고딕" w:hAnsi="맑은 고딕" w:eastAsia="맑은 고딕"/>
        </w:rPr>
        <w:t>사용자 진술을 계층으로 좁히는 소거 절차를 문서화한다(2.5의 표가 그 원본이다).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단계</w:t>
            </w:r>
          </w:p>
        </w:tc>
        <w:tc>
          <w:tcPr>
            <w:tcW w:type="dxa" w:w="3249"/>
            <w:shd w:val="clear" w:fill="2F3E47"/>
          </w:tcPr>
          <w:p>
            <w:pPr>
              <w:spacing w:after="20"/>
            </w:pPr>
            <w:r>
              <w:rPr>
                <w:b/>
                <w:color w:val="FFFFFF"/>
                <w:sz w:val="18"/>
              </w:rPr>
            </w:r>
            <w:r>
              <w:rPr>
                <w:rFonts w:ascii="맑은 고딕" w:hAnsi="맑은 고딕" w:eastAsia="맑은 고딕"/>
                <w:b/>
                <w:color w:val="FFFFFF"/>
                <w:sz w:val="18"/>
              </w:rPr>
              <w:t>행동</w:t>
            </w:r>
          </w:p>
        </w:tc>
        <w:tc>
          <w:tcPr>
            <w:tcW w:type="dxa" w:w="3249"/>
            <w:shd w:val="clear" w:fill="2F3E47"/>
          </w:tcPr>
          <w:p>
            <w:pPr>
              <w:spacing w:after="20"/>
            </w:pPr>
            <w:r>
              <w:rPr>
                <w:b/>
                <w:color w:val="FFFFFF"/>
                <w:sz w:val="18"/>
              </w:rPr>
            </w:r>
            <w:r>
              <w:rPr>
                <w:rFonts w:ascii="맑은 고딕" w:hAnsi="맑은 고딕" w:eastAsia="맑은 고딕"/>
                <w:b/>
                <w:color w:val="FFFFFF"/>
                <w:sz w:val="18"/>
              </w:rPr>
              <w:t>산출</w:t>
            </w:r>
          </w:p>
        </w:tc>
      </w:tr>
      <w:tr>
        <w:tc>
          <w:tcPr>
            <w:tcW w:type="dxa" w:w="3249"/>
          </w:tcPr>
          <w:p>
            <w:pPr>
              <w:spacing w:after="20"/>
            </w:pPr>
            <w:r>
              <w:rPr>
                <w:sz w:val="18"/>
              </w:rPr>
            </w:r>
            <w:r>
              <w:rPr>
                <w:rFonts w:ascii="맑은 고딕" w:hAnsi="맑은 고딕" w:eastAsia="맑은 고딕"/>
                <w:sz w:val="18"/>
              </w:rPr>
              <w:t>1</w:t>
            </w:r>
          </w:p>
        </w:tc>
        <w:tc>
          <w:tcPr>
            <w:tcW w:type="dxa" w:w="3249"/>
          </w:tcPr>
          <w:p>
            <w:pPr>
              <w:spacing w:after="20"/>
            </w:pPr>
            <w:r>
              <w:rPr>
                <w:sz w:val="18"/>
              </w:rPr>
            </w:r>
            <w:r>
              <w:rPr>
                <w:rFonts w:ascii="맑은 고딕" w:hAnsi="맑은 고딕" w:eastAsia="맑은 고딕"/>
                <w:sz w:val="18"/>
              </w:rPr>
              <w:t>외부 프로브 상태 확인</w:t>
            </w:r>
          </w:p>
        </w:tc>
        <w:tc>
          <w:tcPr>
            <w:tcW w:type="dxa" w:w="3249"/>
          </w:tcPr>
          <w:p>
            <w:pPr>
              <w:spacing w:after="20"/>
            </w:pPr>
            <w:r>
              <w:rPr>
                <w:sz w:val="18"/>
              </w:rPr>
            </w:r>
            <w:r>
              <w:rPr>
                <w:rFonts w:ascii="맑은 고딕" w:hAnsi="맑은 고딕" w:eastAsia="맑은 고딕"/>
                <w:sz w:val="18"/>
              </w:rPr>
              <w:t>도달 여부</w:t>
            </w:r>
          </w:p>
        </w:tc>
      </w:tr>
      <w:tr>
        <w:tc>
          <w:tcPr>
            <w:tcW w:type="dxa" w:w="3249"/>
          </w:tcPr>
          <w:p>
            <w:pPr>
              <w:spacing w:after="20"/>
            </w:pPr>
            <w:r>
              <w:rPr>
                <w:sz w:val="18"/>
              </w:rPr>
            </w:r>
            <w:r>
              <w:rPr>
                <w:rFonts w:ascii="맑은 고딕" w:hAnsi="맑은 고딕" w:eastAsia="맑은 고딕"/>
                <w:sz w:val="18"/>
              </w:rPr>
              <w:t>2</w:t>
            </w:r>
          </w:p>
        </w:tc>
        <w:tc>
          <w:tcPr>
            <w:tcW w:type="dxa" w:w="3249"/>
          </w:tcPr>
          <w:p>
            <w:pPr>
              <w:spacing w:after="20"/>
            </w:pPr>
            <w:r>
              <w:rPr>
                <w:sz w:val="18"/>
              </w:rPr>
            </w:r>
            <w:r>
              <w:rPr>
                <w:rFonts w:ascii="맑은 고딕" w:hAnsi="맑은 고딕" w:eastAsia="맑은 고딕"/>
                <w:sz w:val="18"/>
              </w:rPr>
              <w:t>ICMP -&gt; TCP -&gt; HTTP 순으로 전이 시점 비교</w:t>
            </w:r>
          </w:p>
        </w:tc>
        <w:tc>
          <w:tcPr>
            <w:tcW w:type="dxa" w:w="3249"/>
          </w:tcPr>
          <w:p>
            <w:pPr>
              <w:spacing w:after="20"/>
            </w:pPr>
            <w:r>
              <w:rPr>
                <w:sz w:val="18"/>
              </w:rPr>
            </w:r>
            <w:r>
              <w:rPr>
                <w:rFonts w:ascii="맑은 고딕" w:hAnsi="맑은 고딕" w:eastAsia="맑은 고딕"/>
                <w:sz w:val="18"/>
              </w:rPr>
              <w:t>후보 계층 좁힘</w:t>
            </w:r>
          </w:p>
        </w:tc>
      </w:tr>
      <w:tr>
        <w:tc>
          <w:tcPr>
            <w:tcW w:type="dxa" w:w="3249"/>
          </w:tcPr>
          <w:p>
            <w:pPr>
              <w:spacing w:after="20"/>
            </w:pPr>
            <w:r>
              <w:rPr>
                <w:sz w:val="18"/>
              </w:rPr>
            </w:r>
            <w:r>
              <w:rPr>
                <w:rFonts w:ascii="맑은 고딕" w:hAnsi="맑은 고딕" w:eastAsia="맑은 고딕"/>
                <w:sz w:val="18"/>
              </w:rPr>
              <w:t>3</w:t>
            </w:r>
          </w:p>
        </w:tc>
        <w:tc>
          <w:tcPr>
            <w:tcW w:type="dxa" w:w="3249"/>
          </w:tcPr>
          <w:p>
            <w:pPr>
              <w:spacing w:after="20"/>
            </w:pPr>
            <w:r>
              <w:rPr>
                <w:sz w:val="18"/>
              </w:rPr>
            </w:r>
            <w:r>
              <w:rPr>
                <w:rFonts w:ascii="맑은 고딕" w:hAnsi="맑은 고딕" w:eastAsia="맑은 고딕"/>
                <w:sz w:val="18"/>
              </w:rPr>
              <w:t>노드 자원·컨테이너 자원 확인</w:t>
            </w:r>
          </w:p>
        </w:tc>
        <w:tc>
          <w:tcPr>
            <w:tcW w:type="dxa" w:w="3249"/>
          </w:tcPr>
          <w:p>
            <w:pPr>
              <w:spacing w:after="20"/>
            </w:pPr>
            <w:r>
              <w:rPr>
                <w:sz w:val="18"/>
              </w:rPr>
            </w:r>
            <w:r>
              <w:rPr>
                <w:rFonts w:ascii="맑은 고딕" w:hAnsi="맑은 고딕" w:eastAsia="맑은 고딕"/>
                <w:sz w:val="18"/>
              </w:rPr>
              <w:t>자원 고갈 배제</w:t>
            </w:r>
          </w:p>
        </w:tc>
      </w:tr>
      <w:tr>
        <w:tc>
          <w:tcPr>
            <w:tcW w:type="dxa" w:w="3249"/>
          </w:tcPr>
          <w:p>
            <w:pPr>
              <w:spacing w:after="20"/>
            </w:pPr>
            <w:r>
              <w:rPr>
                <w:sz w:val="18"/>
              </w:rPr>
            </w:r>
            <w:r>
              <w:rPr>
                <w:rFonts w:ascii="맑은 고딕" w:hAnsi="맑은 고딕" w:eastAsia="맑은 고딕"/>
                <w:sz w:val="18"/>
              </w:rPr>
              <w:t>4</w:t>
            </w:r>
          </w:p>
        </w:tc>
        <w:tc>
          <w:tcPr>
            <w:tcW w:type="dxa" w:w="3249"/>
          </w:tcPr>
          <w:p>
            <w:pPr>
              <w:spacing w:after="20"/>
            </w:pPr>
            <w:r>
              <w:rPr>
                <w:sz w:val="18"/>
              </w:rPr>
            </w:r>
            <w:r>
              <w:rPr>
                <w:rFonts w:ascii="맑은 고딕" w:hAnsi="맑은 고딕" w:eastAsia="맑은 고딕"/>
                <w:sz w:val="18"/>
              </w:rPr>
              <w:t>중앙 로그에서 해당 시각 상관 조회</w:t>
            </w:r>
          </w:p>
        </w:tc>
        <w:tc>
          <w:tcPr>
            <w:tcW w:type="dxa" w:w="3249"/>
          </w:tcPr>
          <w:p>
            <w:pPr>
              <w:spacing w:after="20"/>
            </w:pPr>
            <w:r>
              <w:rPr>
                <w:sz w:val="18"/>
              </w:rPr>
            </w:r>
            <w:r>
              <w:rPr>
                <w:rFonts w:ascii="맑은 고딕" w:hAnsi="맑은 고딕" w:eastAsia="맑은 고딕"/>
                <w:sz w:val="18"/>
              </w:rPr>
              <w:t>오류 원문</w:t>
            </w:r>
          </w:p>
        </w:tc>
      </w:tr>
      <w:tr>
        <w:tc>
          <w:tcPr>
            <w:tcW w:type="dxa" w:w="3249"/>
          </w:tcPr>
          <w:p>
            <w:pPr>
              <w:spacing w:after="20"/>
            </w:pPr>
            <w:r>
              <w:rPr>
                <w:sz w:val="18"/>
              </w:rPr>
            </w:r>
            <w:r>
              <w:rPr>
                <w:rFonts w:ascii="맑은 고딕" w:hAnsi="맑은 고딕" w:eastAsia="맑은 고딕"/>
                <w:sz w:val="18"/>
              </w:rPr>
              <w:t>5</w:t>
            </w:r>
          </w:p>
        </w:tc>
        <w:tc>
          <w:tcPr>
            <w:tcW w:type="dxa" w:w="3249"/>
          </w:tcPr>
          <w:p>
            <w:pPr>
              <w:spacing w:after="20"/>
            </w:pPr>
            <w:r>
              <w:rPr>
                <w:sz w:val="18"/>
              </w:rPr>
            </w:r>
            <w:r>
              <w:rPr>
                <w:rFonts w:ascii="맑은 고딕" w:hAnsi="맑은 고딕" w:eastAsia="맑은 고딕"/>
                <w:sz w:val="18"/>
              </w:rPr>
              <w:t>필요 시 패킷 캡처(재전송·RST·SYN 재시도)</w:t>
            </w:r>
          </w:p>
        </w:tc>
        <w:tc>
          <w:tcPr>
            <w:tcW w:type="dxa" w:w="3249"/>
          </w:tcPr>
          <w:p>
            <w:pPr>
              <w:spacing w:after="20"/>
            </w:pPr>
            <w:r>
              <w:rPr>
                <w:sz w:val="18"/>
              </w:rPr>
            </w:r>
            <w:r>
              <w:rPr>
                <w:rFonts w:ascii="맑은 고딕" w:hAnsi="맑은 고딕" w:eastAsia="맑은 고딕"/>
                <w:sz w:val="18"/>
              </w:rPr>
              <w:t>계층 확정</w:t>
            </w:r>
          </w:p>
        </w:tc>
      </w:tr>
      <w:tr>
        <w:tc>
          <w:tcPr>
            <w:tcW w:type="dxa" w:w="3249"/>
          </w:tcPr>
          <w:p>
            <w:pPr>
              <w:spacing w:after="20"/>
            </w:pPr>
            <w:r>
              <w:rPr>
                <w:sz w:val="18"/>
              </w:rPr>
            </w:r>
            <w:r>
              <w:rPr>
                <w:rFonts w:ascii="맑은 고딕" w:hAnsi="맑은 고딕" w:eastAsia="맑은 고딕"/>
                <w:sz w:val="18"/>
              </w:rPr>
              <w:t>6</w:t>
            </w:r>
          </w:p>
        </w:tc>
        <w:tc>
          <w:tcPr>
            <w:tcW w:type="dxa" w:w="3249"/>
          </w:tcPr>
          <w:p>
            <w:pPr>
              <w:spacing w:after="20"/>
            </w:pPr>
            <w:r>
              <w:rPr>
                <w:sz w:val="18"/>
              </w:rPr>
            </w:r>
            <w:r>
              <w:rPr>
                <w:rFonts w:ascii="맑은 고딕" w:hAnsi="맑은 고딕" w:eastAsia="맑은 고딕"/>
                <w:sz w:val="18"/>
              </w:rPr>
              <w:t>불변식 권위 run 1회</w:t>
            </w:r>
          </w:p>
        </w:tc>
        <w:tc>
          <w:tcPr>
            <w:tcW w:type="dxa" w:w="3249"/>
          </w:tcPr>
          <w:p>
            <w:pPr>
              <w:spacing w:after="20"/>
            </w:pPr>
            <w:r>
              <w:rPr>
                <w:sz w:val="18"/>
              </w:rPr>
            </w:r>
            <w:r>
              <w:rPr>
                <w:rFonts w:ascii="맑은 고딕" w:hAnsi="맑은 고딕" w:eastAsia="맑은 고딕"/>
                <w:sz w:val="18"/>
              </w:rPr>
              <w:t>데이터 손상 여부 판정</w:t>
            </w:r>
          </w:p>
        </w:tc>
      </w:tr>
      <w:tr>
        <w:tc>
          <w:tcPr>
            <w:tcW w:type="dxa" w:w="3249"/>
          </w:tcPr>
          <w:p>
            <w:pPr>
              <w:spacing w:after="20"/>
            </w:pPr>
            <w:r>
              <w:rPr>
                <w:sz w:val="18"/>
              </w:rPr>
            </w:r>
            <w:r>
              <w:rPr>
                <w:rFonts w:ascii="맑은 고딕" w:hAnsi="맑은 고딕" w:eastAsia="맑은 고딕"/>
                <w:sz w:val="18"/>
              </w:rPr>
              <w:t>7</w:t>
            </w:r>
          </w:p>
        </w:tc>
        <w:tc>
          <w:tcPr>
            <w:tcW w:type="dxa" w:w="3249"/>
          </w:tcPr>
          <w:p>
            <w:pPr>
              <w:spacing w:after="20"/>
            </w:pPr>
            <w:r>
              <w:rPr>
                <w:sz w:val="18"/>
              </w:rPr>
            </w:r>
            <w:r>
              <w:rPr>
                <w:rFonts w:ascii="맑은 고딕" w:hAnsi="맑은 고딕" w:eastAsia="맑은 고딕"/>
                <w:sz w:val="18"/>
              </w:rPr>
              <w:t>verdict 파일 아카이브</w:t>
            </w:r>
          </w:p>
        </w:tc>
        <w:tc>
          <w:tcPr>
            <w:tcW w:type="dxa" w:w="3249"/>
          </w:tcPr>
          <w:p>
            <w:pPr>
              <w:spacing w:after="20"/>
            </w:pPr>
            <w:r>
              <w:rPr>
                <w:sz w:val="18"/>
              </w:rPr>
            </w:r>
            <w:r>
              <w:rPr>
                <w:rFonts w:ascii="맑은 고딕" w:hAnsi="맑은 고딕" w:eastAsia="맑은 고딕"/>
                <w:sz w:val="18"/>
              </w:rPr>
              <w:t>사후 증거</w:t>
            </w:r>
          </w:p>
        </w:tc>
      </w:tr>
    </w:tbl>
    <w:p>
      <w:pPr>
        <w:spacing w:after="40"/>
      </w:pPr>
    </w:p>
    <w:p>
      <w:pPr>
        <w:spacing w:after="120"/>
      </w:pPr>
      <w:r>
        <w:rPr>
          <w:rFonts w:ascii="맑은 고딕" w:hAnsi="맑은 고딕" w:eastAsia="맑은 고딕"/>
        </w:rPr>
        <w:t>6단계가 이 프로젝트의 특징이다. 복구됐다는 것과 데이터가 맞다는 것을 같은 절차 안에서 분리해 판정한다.</w:t>
      </w:r>
    </w:p>
    <w:p>
      <w:pPr>
        <w:pStyle w:val="Heading3"/>
        <w:spacing w:before="180" w:after="100"/>
      </w:pPr>
      <w:r>
        <w:rPr>
          <w:rFonts w:ascii="맑은 고딕" w:hAnsi="맑은 고딕" w:eastAsia="맑은 고딕"/>
          <w:b/>
          <w:color w:val="1B2429"/>
          <w:sz w:val="23"/>
        </w:rPr>
        <w:t>7.5 백업과 복구</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주기</w:t>
            </w:r>
          </w:p>
        </w:tc>
        <w:tc>
          <w:tcPr>
            <w:tcW w:type="dxa" w:w="2436"/>
            <w:shd w:val="clear" w:fill="2F3E47"/>
          </w:tcPr>
          <w:p>
            <w:pPr>
              <w:spacing w:after="20"/>
            </w:pPr>
            <w:r>
              <w:rPr>
                <w:b/>
                <w:color w:val="FFFFFF"/>
                <w:sz w:val="18"/>
              </w:rPr>
            </w:r>
            <w:r>
              <w:rPr>
                <w:rFonts w:ascii="맑은 고딕" w:hAnsi="맑은 고딕" w:eastAsia="맑은 고딕"/>
                <w:b/>
                <w:color w:val="FFFFFF"/>
                <w:sz w:val="18"/>
              </w:rPr>
              <w:t>검증</w:t>
            </w:r>
          </w:p>
        </w:tc>
      </w:tr>
      <w:tr>
        <w:tc>
          <w:tcPr>
            <w:tcW w:type="dxa" w:w="2436"/>
          </w:tcPr>
          <w:p>
            <w:pPr>
              <w:spacing w:after="20"/>
            </w:pPr>
            <w:r>
              <w:rPr>
                <w:sz w:val="18"/>
              </w:rPr>
            </w:r>
            <w:r>
              <w:rPr>
                <w:rFonts w:ascii="맑은 고딕" w:hAnsi="맑은 고딕" w:eastAsia="맑은 고딕"/>
                <w:sz w:val="18"/>
              </w:rPr>
              <w:t>DB 물리 백업</w:t>
            </w:r>
          </w:p>
        </w:tc>
        <w:tc>
          <w:tcPr>
            <w:tcW w:type="dxa" w:w="2436"/>
          </w:tcPr>
          <w:p>
            <w:pPr>
              <w:spacing w:after="20"/>
            </w:pPr>
            <w:r>
              <w:rPr>
                <w:sz w:val="18"/>
              </w:rPr>
            </w:r>
            <w:r>
              <w:rPr>
                <w:rFonts w:ascii="맑은 고딕" w:hAnsi="맑은 고딕" w:eastAsia="맑은 고딕"/>
                <w:sz w:val="18"/>
              </w:rPr>
              <w:t>EBS 스냅샷</w:t>
            </w:r>
          </w:p>
        </w:tc>
        <w:tc>
          <w:tcPr>
            <w:tcW w:type="dxa" w:w="2436"/>
          </w:tcPr>
          <w:p>
            <w:pPr>
              <w:spacing w:after="20"/>
            </w:pPr>
            <w:r>
              <w:rPr>
                <w:sz w:val="18"/>
              </w:rPr>
            </w:r>
            <w:r>
              <w:rPr>
                <w:rFonts w:ascii="맑은 고딕" w:hAnsi="맑은 고딕" w:eastAsia="맑은 고딕"/>
                <w:sz w:val="18"/>
              </w:rPr>
              <w:t>일 1회</w:t>
            </w:r>
          </w:p>
        </w:tc>
        <w:tc>
          <w:tcPr>
            <w:tcW w:type="dxa" w:w="2436"/>
          </w:tcPr>
          <w:p>
            <w:pPr>
              <w:spacing w:after="20"/>
            </w:pPr>
            <w:r>
              <w:rPr>
                <w:sz w:val="18"/>
              </w:rPr>
            </w:r>
            <w:r>
              <w:rPr>
                <w:rFonts w:ascii="맑은 고딕" w:hAnsi="맑은 고딕" w:eastAsia="맑은 고딕"/>
                <w:sz w:val="18"/>
              </w:rPr>
              <w:t>스냅샷에서 볼륨 복원 1회 리허설</w:t>
            </w:r>
          </w:p>
        </w:tc>
      </w:tr>
      <w:tr>
        <w:tc>
          <w:tcPr>
            <w:tcW w:type="dxa" w:w="2436"/>
          </w:tcPr>
          <w:p>
            <w:pPr>
              <w:spacing w:after="20"/>
            </w:pPr>
            <w:r>
              <w:rPr>
                <w:sz w:val="18"/>
              </w:rPr>
            </w:r>
            <w:r>
              <w:rPr>
                <w:rFonts w:ascii="맑은 고딕" w:hAnsi="맑은 고딕" w:eastAsia="맑은 고딕"/>
                <w:sz w:val="18"/>
              </w:rPr>
              <w:t>DB 논리 백업</w:t>
            </w:r>
          </w:p>
        </w:tc>
        <w:tc>
          <w:tcPr>
            <w:tcW w:type="dxa" w:w="2436"/>
          </w:tcPr>
          <w:p>
            <w:pPr>
              <w:spacing w:after="20"/>
            </w:pPr>
            <w:r>
              <w:rPr>
                <w:sz w:val="18"/>
              </w:rPr>
            </w:r>
            <w:r>
              <w:rPr>
                <w:rFonts w:ascii="맑은 고딕" w:hAnsi="맑은 고딕" w:eastAsia="맑은 고딕"/>
                <w:sz w:val="18"/>
              </w:rPr>
              <w:t>pg_basebackup</w:t>
            </w:r>
          </w:p>
        </w:tc>
        <w:tc>
          <w:tcPr>
            <w:tcW w:type="dxa" w:w="2436"/>
          </w:tcPr>
          <w:p>
            <w:pPr>
              <w:spacing w:after="20"/>
            </w:pPr>
            <w:r>
              <w:rPr>
                <w:sz w:val="18"/>
              </w:rPr>
            </w:r>
            <w:r>
              <w:rPr>
                <w:rFonts w:ascii="맑은 고딕" w:hAnsi="맑은 고딕" w:eastAsia="맑은 고딕"/>
                <w:sz w:val="18"/>
              </w:rPr>
              <w:t>주 1회</w:t>
            </w:r>
          </w:p>
        </w:tc>
        <w:tc>
          <w:tcPr>
            <w:tcW w:type="dxa" w:w="2436"/>
          </w:tcPr>
          <w:p>
            <w:pPr>
              <w:spacing w:after="20"/>
            </w:pPr>
            <w:r>
              <w:rPr>
                <w:sz w:val="18"/>
              </w:rPr>
            </w:r>
            <w:r>
              <w:rPr>
                <w:rFonts w:ascii="맑은 고딕" w:hAnsi="맑은 고딕" w:eastAsia="맑은 고딕"/>
                <w:sz w:val="18"/>
              </w:rPr>
              <w:t>복원 후 Flyway 버전 대조</w:t>
            </w:r>
          </w:p>
        </w:tc>
      </w:tr>
      <w:tr>
        <w:tc>
          <w:tcPr>
            <w:tcW w:type="dxa" w:w="2436"/>
          </w:tcPr>
          <w:p>
            <w:pPr>
              <w:spacing w:after="20"/>
            </w:pPr>
            <w:r>
              <w:rPr>
                <w:sz w:val="18"/>
              </w:rPr>
            </w:r>
            <w:r>
              <w:rPr>
                <w:rFonts w:ascii="맑은 고딕" w:hAnsi="맑은 고딕" w:eastAsia="맑은 고딕"/>
                <w:sz w:val="18"/>
              </w:rPr>
              <w:t>WAL 아카이빙</w:t>
            </w:r>
          </w:p>
        </w:tc>
        <w:tc>
          <w:tcPr>
            <w:tcW w:type="dxa" w:w="2436"/>
          </w:tcPr>
          <w:p>
            <w:pPr>
              <w:spacing w:after="20"/>
            </w:pPr>
            <w:r>
              <w:rPr>
                <w:sz w:val="18"/>
              </w:rPr>
            </w:r>
            <w:r>
              <w:rPr>
                <w:rFonts w:ascii="맑은 고딕" w:hAnsi="맑은 고딕" w:eastAsia="맑은 고딕"/>
                <w:sz w:val="18"/>
              </w:rPr>
              <w:t>archive_command로 S3</w:t>
            </w:r>
          </w:p>
        </w:tc>
        <w:tc>
          <w:tcPr>
            <w:tcW w:type="dxa" w:w="2436"/>
          </w:tcPr>
          <w:p>
            <w:pPr>
              <w:spacing w:after="20"/>
            </w:pPr>
            <w:r>
              <w:rPr>
                <w:sz w:val="18"/>
              </w:rPr>
            </w:r>
            <w:r>
              <w:rPr>
                <w:rFonts w:ascii="맑은 고딕" w:hAnsi="맑은 고딕" w:eastAsia="맑은 고딕"/>
                <w:sz w:val="18"/>
              </w:rPr>
              <w:t>연속</w:t>
            </w:r>
          </w:p>
        </w:tc>
        <w:tc>
          <w:tcPr>
            <w:tcW w:type="dxa" w:w="2436"/>
          </w:tcPr>
          <w:p>
            <w:pPr>
              <w:spacing w:after="20"/>
            </w:pPr>
            <w:r>
              <w:rPr>
                <w:sz w:val="18"/>
              </w:rPr>
            </w:r>
            <w:r>
              <w:rPr>
                <w:rFonts w:ascii="맑은 고딕" w:hAnsi="맑은 고딕" w:eastAsia="맑은 고딕"/>
                <w:sz w:val="18"/>
              </w:rPr>
              <w:t>PITR 복원 리허설 1회</w:t>
            </w:r>
          </w:p>
        </w:tc>
      </w:tr>
      <w:tr>
        <w:tc>
          <w:tcPr>
            <w:tcW w:type="dxa" w:w="2436"/>
          </w:tcPr>
          <w:p>
            <w:pPr>
              <w:spacing w:after="20"/>
            </w:pPr>
            <w:r>
              <w:rPr>
                <w:sz w:val="18"/>
              </w:rPr>
            </w:r>
            <w:r>
              <w:rPr>
                <w:rFonts w:ascii="맑은 고딕" w:hAnsi="맑은 고딕" w:eastAsia="맑은 고딕"/>
                <w:sz w:val="18"/>
              </w:rPr>
              <w:t>복제</w:t>
            </w:r>
          </w:p>
        </w:tc>
        <w:tc>
          <w:tcPr>
            <w:tcW w:type="dxa" w:w="2436"/>
          </w:tcPr>
          <w:p>
            <w:pPr>
              <w:spacing w:after="20"/>
            </w:pPr>
            <w:r>
              <w:rPr>
                <w:sz w:val="18"/>
              </w:rPr>
            </w:r>
            <w:r>
              <w:rPr>
                <w:rFonts w:ascii="맑은 고딕" w:hAnsi="맑은 고딕" w:eastAsia="맑은 고딕"/>
                <w:sz w:val="18"/>
              </w:rPr>
              <w:t>상시면 pg-standby 1대 스트리밍 (AZ-c)</w:t>
            </w:r>
          </w:p>
        </w:tc>
        <w:tc>
          <w:tcPr>
            <w:tcW w:type="dxa" w:w="2436"/>
          </w:tcPr>
          <w:p>
            <w:pPr>
              <w:spacing w:after="20"/>
            </w:pPr>
            <w:r>
              <w:rPr>
                <w:sz w:val="18"/>
              </w:rPr>
            </w:r>
            <w:r>
              <w:rPr>
                <w:rFonts w:ascii="맑은 고딕" w:hAnsi="맑은 고딕" w:eastAsia="맑은 고딕"/>
                <w:sz w:val="18"/>
              </w:rPr>
              <w:t>24시간</w:t>
            </w:r>
          </w:p>
        </w:tc>
        <w:tc>
          <w:tcPr>
            <w:tcW w:type="dxa" w:w="2436"/>
          </w:tcPr>
          <w:p>
            <w:pPr>
              <w:spacing w:after="20"/>
            </w:pPr>
            <w:r>
              <w:rPr>
                <w:sz w:val="18"/>
              </w:rPr>
            </w:r>
            <w:r>
              <w:rPr>
                <w:rFonts w:ascii="Consolas" w:hAnsi="Consolas" w:eastAsia="Consolas"/>
                <w:sz w:val="18"/>
              </w:rPr>
              <w:t>pg_stat_replication</w:t>
            </w:r>
            <w:r>
              <w:rPr>
                <w:rFonts w:ascii="맑은 고딕" w:hAnsi="맑은 고딕" w:eastAsia="맑은 고딕"/>
                <w:sz w:val="18"/>
              </w:rPr>
              <w:t xml:space="preserve"> state=streaming 1행. Patroni가 primary 상실을 감지해 자동 승격한다</w:t>
            </w:r>
          </w:p>
        </w:tc>
      </w:tr>
      <w:tr>
        <w:tc>
          <w:tcPr>
            <w:tcW w:type="dxa" w:w="2436"/>
          </w:tcPr>
          <w:p>
            <w:pPr>
              <w:spacing w:after="20"/>
            </w:pPr>
            <w:r>
              <w:rPr>
                <w:sz w:val="18"/>
              </w:rPr>
            </w:r>
            <w:r>
              <w:rPr>
                <w:rFonts w:ascii="맑은 고딕" w:hAnsi="맑은 고딕" w:eastAsia="맑은 고딕"/>
                <w:sz w:val="18"/>
              </w:rPr>
              <w:t>실험 증거</w:t>
            </w:r>
          </w:p>
        </w:tc>
        <w:tc>
          <w:tcPr>
            <w:tcW w:type="dxa" w:w="2436"/>
          </w:tcPr>
          <w:p>
            <w:pPr>
              <w:spacing w:after="20"/>
            </w:pPr>
            <w:r>
              <w:rPr>
                <w:sz w:val="18"/>
              </w:rPr>
            </w:r>
            <w:r>
              <w:rPr>
                <w:rFonts w:ascii="맑은 고딕" w:hAnsi="맑은 고딕" w:eastAsia="맑은 고딕"/>
                <w:sz w:val="18"/>
              </w:rPr>
              <w:t>verdict JSON · DB 덤프 · 대시보드 스냅샷을 저장소 경로에 영속화</w:t>
            </w:r>
          </w:p>
        </w:tc>
        <w:tc>
          <w:tcPr>
            <w:tcW w:type="dxa" w:w="2436"/>
          </w:tcPr>
          <w:p>
            <w:pPr>
              <w:spacing w:after="20"/>
            </w:pPr>
            <w:r>
              <w:rPr>
                <w:sz w:val="18"/>
              </w:rPr>
            </w:r>
            <w:r>
              <w:rPr>
                <w:rFonts w:ascii="맑은 고딕" w:hAnsi="맑은 고딕" w:eastAsia="맑은 고딕"/>
                <w:sz w:val="18"/>
              </w:rPr>
              <w:t>실험마다</w:t>
            </w:r>
          </w:p>
        </w:tc>
        <w:tc>
          <w:tcPr>
            <w:tcW w:type="dxa" w:w="2436"/>
          </w:tcPr>
          <w:p>
            <w:pPr>
              <w:spacing w:after="20"/>
            </w:pPr>
            <w:r>
              <w:rPr>
                <w:sz w:val="18"/>
              </w:rPr>
            </w:r>
            <w:r>
              <w:rPr>
                <w:rFonts w:ascii="맑은 고딕" w:hAnsi="맑은 고딕" w:eastAsia="맑은 고딕"/>
                <w:sz w:val="18"/>
              </w:rPr>
              <w:t>파일 존재 확인</w:t>
            </w:r>
          </w:p>
        </w:tc>
      </w:tr>
    </w:tbl>
    <w:p>
      <w:pPr>
        <w:spacing w:after="40"/>
      </w:pPr>
    </w:p>
    <w:p>
      <w:pPr>
        <w:spacing w:after="120"/>
      </w:pPr>
      <w:r>
        <w:rPr>
          <w:rFonts w:ascii="맑은 고딕" w:hAnsi="맑은 고딕" w:eastAsia="맑은 고딕"/>
        </w:rPr>
        <w:t xml:space="preserve">마지막 항목이 현재 한계를 닫는다. 카오스 볼륨이 </w:t>
      </w:r>
      <w:r>
        <w:rPr>
          <w:rFonts w:ascii="Consolas" w:hAnsi="Consolas" w:eastAsia="Consolas"/>
          <w:sz w:val="18"/>
        </w:rPr>
        <w:t>down -v</w:t>
      </w:r>
      <w:r>
        <w:rPr>
          <w:rFonts w:ascii="맑은 고딕" w:hAnsi="맑은 고딕" w:eastAsia="맑은 고딕"/>
        </w:rPr>
        <w:t>로 파기되고 Write-Verdict가 콘솔 JSON만 내므로, 지금은 실행 이력이 저장소에 남지 않는다. 증거 영속화 배선은 감량 대상에서 제외한다.</w:t>
      </w:r>
    </w:p>
    <w:p>
      <w:pPr>
        <w:pStyle w:val="Heading3"/>
        <w:spacing w:before="180" w:after="100"/>
      </w:pPr>
      <w:r>
        <w:rPr>
          <w:rFonts w:ascii="맑은 고딕" w:hAnsi="맑은 고딕" w:eastAsia="맑은 고딕"/>
          <w:b/>
          <w:color w:val="1B2429"/>
          <w:sz w:val="23"/>
        </w:rPr>
        <w:t>7.6 상시성 방어</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조건</w:t>
            </w:r>
          </w:p>
        </w:tc>
        <w:tc>
          <w:tcPr>
            <w:tcW w:type="dxa" w:w="3249"/>
            <w:shd w:val="clear" w:fill="2F3E47"/>
          </w:tcPr>
          <w:p>
            <w:pPr>
              <w:spacing w:after="20"/>
            </w:pPr>
            <w:r>
              <w:rPr>
                <w:b/>
                <w:color w:val="FFFFFF"/>
                <w:sz w:val="18"/>
              </w:rPr>
            </w:r>
            <w:r>
              <w:rPr>
                <w:rFonts w:ascii="맑은 고딕" w:hAnsi="맑은 고딕" w:eastAsia="맑은 고딕"/>
                <w:b/>
                <w:color w:val="FFFFFF"/>
                <w:sz w:val="18"/>
              </w:rPr>
              <w:t>결과</w:t>
            </w:r>
          </w:p>
        </w:tc>
        <w:tc>
          <w:tcPr>
            <w:tcW w:type="dxa" w:w="3249"/>
            <w:shd w:val="clear" w:fill="2F3E47"/>
          </w:tcPr>
          <w:p>
            <w:pPr>
              <w:spacing w:after="20"/>
            </w:pPr>
            <w:r>
              <w:rPr>
                <w:b/>
                <w:color w:val="FFFFFF"/>
                <w:sz w:val="18"/>
              </w:rPr>
            </w:r>
            <w:r>
              <w:rPr>
                <w:rFonts w:ascii="맑은 고딕" w:hAnsi="맑은 고딕" w:eastAsia="맑은 고딕"/>
                <w:b/>
                <w:color w:val="FFFFFF"/>
                <w:sz w:val="18"/>
              </w:rPr>
              <w:t>방어</w:t>
            </w:r>
          </w:p>
        </w:tc>
      </w:tr>
      <w:tr>
        <w:tc>
          <w:tcPr>
            <w:tcW w:type="dxa" w:w="3249"/>
          </w:tcPr>
          <w:p>
            <w:pPr>
              <w:spacing w:after="20"/>
            </w:pPr>
            <w:r>
              <w:rPr>
                <w:sz w:val="18"/>
              </w:rPr>
            </w:r>
            <w:r>
              <w:rPr>
                <w:rFonts w:ascii="맑은 고딕" w:hAnsi="맑은 고딕" w:eastAsia="맑은 고딕"/>
                <w:sz w:val="18"/>
              </w:rPr>
              <w:t>예산 소진</w:t>
            </w:r>
          </w:p>
        </w:tc>
        <w:tc>
          <w:tcPr>
            <w:tcW w:type="dxa" w:w="3249"/>
          </w:tcPr>
          <w:p>
            <w:pPr>
              <w:spacing w:after="20"/>
            </w:pPr>
            <w:r>
              <w:rPr>
                <w:sz w:val="18"/>
              </w:rPr>
            </w:r>
            <w:r>
              <w:rPr>
                <w:rFonts w:ascii="맑은 고딕" w:hAnsi="맑은 고딕" w:eastAsia="맑은 고딕"/>
                <w:sz w:val="18"/>
              </w:rPr>
              <w:t>인스턴스 정지 = 필수 조건 미달</w:t>
            </w:r>
          </w:p>
        </w:tc>
        <w:tc>
          <w:tcPr>
            <w:tcW w:type="dxa" w:w="3249"/>
          </w:tcPr>
          <w:p>
            <w:pPr>
              <w:spacing w:after="20"/>
            </w:pPr>
            <w:r>
              <w:rPr>
                <w:sz w:val="18"/>
              </w:rPr>
            </w:r>
            <w:r>
              <w:rPr>
                <w:rFonts w:ascii="맑은 고딕" w:hAnsi="맑은 고딕" w:eastAsia="맑은 고딕"/>
                <w:sz w:val="18"/>
              </w:rPr>
              <w:t>AWS Budgets 3단 알람 + Budgets Action(증명면 노드 한정)</w:t>
            </w:r>
          </w:p>
        </w:tc>
      </w:tr>
      <w:tr>
        <w:tc>
          <w:tcPr>
            <w:tcW w:type="dxa" w:w="3249"/>
          </w:tcPr>
          <w:p>
            <w:pPr>
              <w:spacing w:after="20"/>
            </w:pPr>
            <w:r>
              <w:rPr>
                <w:sz w:val="18"/>
              </w:rPr>
            </w:r>
            <w:r>
              <w:rPr>
                <w:rFonts w:ascii="맑은 고딕" w:hAnsi="맑은 고딕" w:eastAsia="맑은 고딕"/>
                <w:sz w:val="18"/>
              </w:rPr>
              <w:t>실험이 상시면을 죽임</w:t>
            </w:r>
          </w:p>
        </w:tc>
        <w:tc>
          <w:tcPr>
            <w:tcW w:type="dxa" w:w="3249"/>
          </w:tcPr>
          <w:p>
            <w:pPr>
              <w:spacing w:after="20"/>
            </w:pPr>
            <w:r>
              <w:rPr>
                <w:sz w:val="18"/>
              </w:rPr>
            </w:r>
            <w:r>
              <w:rPr>
                <w:rFonts w:ascii="맑은 고딕" w:hAnsi="맑은 고딕" w:eastAsia="맑은 고딕"/>
                <w:sz w:val="18"/>
              </w:rPr>
              <w:t>다운타임</w:t>
            </w:r>
          </w:p>
        </w:tc>
        <w:tc>
          <w:tcPr>
            <w:tcW w:type="dxa" w:w="3249"/>
          </w:tcPr>
          <w:p>
            <w:pPr>
              <w:spacing w:after="20"/>
            </w:pPr>
            <w:r>
              <w:rPr>
                <w:sz w:val="18"/>
              </w:rPr>
            </w:r>
            <w:r>
              <w:rPr>
                <w:rFonts w:ascii="맑은 고딕" w:hAnsi="맑은 고딕" w:eastAsia="맑은 고딕"/>
                <w:sz w:val="18"/>
              </w:rPr>
              <w:t>커널 계층 주입은 검증면 전용, 나머지 파괴 실험은 증명면 전용. 상시면 실험은 kill·롤링만</w:t>
            </w:r>
          </w:p>
        </w:tc>
      </w:tr>
      <w:tr>
        <w:tc>
          <w:tcPr>
            <w:tcW w:type="dxa" w:w="3249"/>
          </w:tcPr>
          <w:p>
            <w:pPr>
              <w:spacing w:after="20"/>
            </w:pPr>
            <w:r>
              <w:rPr>
                <w:sz w:val="18"/>
              </w:rPr>
            </w:r>
            <w:r>
              <w:rPr>
                <w:rFonts w:ascii="맑은 고딕" w:hAnsi="맑은 고딕" w:eastAsia="맑은 고딕"/>
                <w:sz w:val="18"/>
              </w:rPr>
              <w:t>오리진 전체 장애</w:t>
            </w:r>
          </w:p>
        </w:tc>
        <w:tc>
          <w:tcPr>
            <w:tcW w:type="dxa" w:w="3249"/>
          </w:tcPr>
          <w:p>
            <w:pPr>
              <w:spacing w:after="20"/>
            </w:pPr>
            <w:r>
              <w:rPr>
                <w:sz w:val="18"/>
              </w:rPr>
            </w:r>
            <w:r>
              <w:rPr>
                <w:rFonts w:ascii="맑은 고딕" w:hAnsi="맑은 고딕" w:eastAsia="맑은 고딕"/>
                <w:sz w:val="18"/>
              </w:rPr>
              <w:t>웹은 살고 API만 죽음</w:t>
            </w:r>
          </w:p>
        </w:tc>
        <w:tc>
          <w:tcPr>
            <w:tcW w:type="dxa" w:w="3249"/>
          </w:tcPr>
          <w:p>
            <w:pPr>
              <w:spacing w:after="20"/>
            </w:pPr>
            <w:r>
              <w:rPr>
                <w:sz w:val="18"/>
              </w:rPr>
            </w:r>
            <w:r>
              <w:rPr>
                <w:rFonts w:ascii="맑은 고딕" w:hAnsi="맑은 고딕" w:eastAsia="맑은 고딕"/>
                <w:sz w:val="18"/>
              </w:rPr>
              <w:t>CloudFront가 S3 오리진을 계속 서빙. 프런트에 API 장애 상태 표시</w:t>
            </w:r>
          </w:p>
        </w:tc>
      </w:tr>
      <w:tr>
        <w:tc>
          <w:tcPr>
            <w:tcW w:type="dxa" w:w="3249"/>
          </w:tcPr>
          <w:p>
            <w:pPr>
              <w:spacing w:after="20"/>
            </w:pPr>
            <w:r>
              <w:rPr>
                <w:sz w:val="18"/>
              </w:rPr>
            </w:r>
            <w:r>
              <w:rPr>
                <w:rFonts w:ascii="맑은 고딕" w:hAnsi="맑은 고딕" w:eastAsia="맑은 고딕"/>
                <w:sz w:val="18"/>
              </w:rPr>
              <w:t>인증서 만료</w:t>
            </w:r>
          </w:p>
        </w:tc>
        <w:tc>
          <w:tcPr>
            <w:tcW w:type="dxa" w:w="3249"/>
          </w:tcPr>
          <w:p>
            <w:pPr>
              <w:spacing w:after="20"/>
            </w:pPr>
            <w:r>
              <w:rPr>
                <w:sz w:val="18"/>
              </w:rPr>
            </w:r>
            <w:r>
              <w:rPr>
                <w:rFonts w:ascii="맑은 고딕" w:hAnsi="맑은 고딕" w:eastAsia="맑은 고딕"/>
                <w:sz w:val="18"/>
              </w:rPr>
              <w:t>502</w:t>
            </w:r>
          </w:p>
        </w:tc>
        <w:tc>
          <w:tcPr>
            <w:tcW w:type="dxa" w:w="3249"/>
          </w:tcPr>
          <w:p>
            <w:pPr>
              <w:spacing w:after="20"/>
            </w:pPr>
            <w:r>
              <w:rPr>
                <w:sz w:val="18"/>
              </w:rPr>
            </w:r>
            <w:r>
              <w:rPr>
                <w:rFonts w:ascii="맑은 고딕" w:hAnsi="맑은 고딕" w:eastAsia="맑은 고딕"/>
                <w:sz w:val="18"/>
              </w:rPr>
              <w:t>ACM 자동 갱신 + certbot dry-run 주간 알람</w:t>
            </w:r>
          </w:p>
        </w:tc>
      </w:tr>
    </w:tbl>
    <w:p>
      <w:pPr>
        <w:spacing w:after="40"/>
      </w:pPr>
    </w:p>
    <w:p>
      <w:pPr>
        <w:spacing w:after="120"/>
      </w:pPr>
      <w:r>
        <w:rPr>
          <w:rFonts w:ascii="맑은 고딕" w:hAnsi="맑은 고딕" w:eastAsia="맑은 고딕"/>
        </w:rPr>
        <w:t xml:space="preserve">상시성을 주장이 아니라 측정으로 남긴다. blackbox_exporter의 </w:t>
      </w:r>
      <w:r>
        <w:rPr>
          <w:rFonts w:ascii="Consolas" w:hAnsi="Consolas" w:eastAsia="Consolas"/>
          <w:sz w:val="18"/>
        </w:rPr>
        <w:t>probe_success</w:t>
      </w:r>
      <w:r>
        <w:rPr>
          <w:rFonts w:ascii="맑은 고딕" w:hAnsi="맑은 고딕" w:eastAsia="맑은 고딕"/>
        </w:rPr>
        <w:t xml:space="preserve"> 7일 평균을 발표에서 그래프로 제시한다.</w:t>
      </w:r>
    </w:p>
    <w:p>
      <w:pPr>
        <w:pStyle w:val="Heading3"/>
        <w:spacing w:before="180" w:after="100"/>
      </w:pPr>
      <w:r>
        <w:rPr>
          <w:rFonts w:ascii="맑은 고딕" w:hAnsi="맑은 고딕" w:eastAsia="맑은 고딕"/>
          <w:b/>
          <w:color w:val="1B2429"/>
          <w:sz w:val="23"/>
        </w:rPr>
        <w:t>7.7 MSP 관점과 두 평면의 실행 가능 범위</w:t>
      </w:r>
    </w:p>
    <w:p>
      <w:pPr>
        <w:spacing w:after="120"/>
      </w:pPr>
      <w:r>
        <w:rPr>
          <w:rFonts w:ascii="맑은 고딕" w:hAnsi="맑은 고딕" w:eastAsia="맑은 고딕"/>
        </w:rPr>
        <w:t>이 절부터는 서사를 바꿔 적는다. 7.6까지가 "내가 만든 것을 내가 증명한다"라면, 7.7부터는 "운영 중인 사이트를 인수해서 내가 운영한다"이다. 증명 대상은 그대로 두고 관점만 돌린다. 심사 축이 셋이다. 장애가 났을 때 무엇을 보고 무엇을 치는가, 사람 손이 어디서 끊기고 어디서 붙는가, 인수 첫날 무엇을 할 수 있는가.</w:t>
      </w:r>
    </w:p>
    <w:p>
      <w:pPr>
        <w:spacing w:after="120"/>
      </w:pPr>
      <w:r>
        <w:rPr>
          <w:rFonts w:ascii="맑은 고딕" w:hAnsi="맑은 고딕" w:eastAsia="맑은 고딕"/>
        </w:rPr>
        <w:t>기존 자산이 이 서사에서 다른 이름을 갖는다.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기존 자산</w:t>
            </w:r>
          </w:p>
        </w:tc>
        <w:tc>
          <w:tcPr>
            <w:tcW w:type="dxa" w:w="4873"/>
            <w:shd w:val="clear" w:fill="2F3E47"/>
          </w:tcPr>
          <w:p>
            <w:pPr>
              <w:spacing w:after="20"/>
            </w:pPr>
            <w:r>
              <w:rPr>
                <w:b/>
                <w:color w:val="FFFFFF"/>
                <w:sz w:val="18"/>
              </w:rPr>
            </w:r>
            <w:r>
              <w:rPr>
                <w:rFonts w:ascii="맑은 고딕" w:hAnsi="맑은 고딕" w:eastAsia="맑은 고딕"/>
                <w:b/>
                <w:color w:val="FFFFFF"/>
                <w:sz w:val="18"/>
              </w:rPr>
              <w:t>MSP 서사에서의 이름</w:t>
            </w:r>
          </w:p>
        </w:tc>
      </w:tr>
      <w:tr>
        <w:tc>
          <w:tcPr>
            <w:tcW w:type="dxa" w:w="4873"/>
          </w:tcPr>
          <w:p>
            <w:pPr>
              <w:spacing w:after="20"/>
            </w:pPr>
            <w:r>
              <w:rPr>
                <w:sz w:val="18"/>
              </w:rPr>
            </w:r>
            <w:r>
              <w:rPr>
                <w:rFonts w:ascii="맑은 고딕" w:hAnsi="맑은 고딕" w:eastAsia="맑은 고딕"/>
                <w:sz w:val="18"/>
              </w:rPr>
              <w:t>카오스 실험 E1~E9</w:t>
            </w:r>
          </w:p>
        </w:tc>
        <w:tc>
          <w:tcPr>
            <w:tcW w:type="dxa" w:w="4873"/>
          </w:tcPr>
          <w:p>
            <w:pPr>
              <w:spacing w:after="20"/>
            </w:pPr>
            <w:r>
              <w:rPr>
                <w:sz w:val="18"/>
              </w:rPr>
            </w:r>
            <w:r>
              <w:rPr>
                <w:rFonts w:ascii="맑은 고딕" w:hAnsi="맑은 고딕" w:eastAsia="맑은 고딕"/>
                <w:sz w:val="18"/>
              </w:rPr>
              <w:t>스크립트로 갖고 있는 DR 훈련 9종. 판정이 종료코드라 사람 눈 판정이 0곳이다</w:t>
            </w:r>
          </w:p>
        </w:tc>
      </w:tr>
      <w:tr>
        <w:tc>
          <w:tcPr>
            <w:tcW w:type="dxa" w:w="4873"/>
          </w:tcPr>
          <w:p>
            <w:pPr>
              <w:spacing w:after="20"/>
            </w:pPr>
            <w:r>
              <w:rPr>
                <w:sz w:val="18"/>
              </w:rPr>
            </w:r>
            <w:r>
              <w:rPr>
                <w:rFonts w:ascii="맑은 고딕" w:hAnsi="맑은 고딕" w:eastAsia="맑은 고딕"/>
                <w:sz w:val="18"/>
              </w:rPr>
              <w:t>불변식 카탈로그 26종</w:t>
            </w:r>
          </w:p>
        </w:tc>
        <w:tc>
          <w:tcPr>
            <w:tcW w:type="dxa" w:w="4873"/>
          </w:tcPr>
          <w:p>
            <w:pPr>
              <w:spacing w:after="20"/>
            </w:pPr>
            <w:r>
              <w:rPr>
                <w:sz w:val="18"/>
              </w:rPr>
            </w:r>
            <w:r>
              <w:rPr>
                <w:rFonts w:ascii="맑은 고딕" w:hAnsi="맑은 고딕" w:eastAsia="맑은 고딕"/>
                <w:sz w:val="18"/>
              </w:rPr>
              <w:t>복구됐다와 데이터가 맞다를 분리 판정하는 종료 조건</w:t>
            </w:r>
          </w:p>
        </w:tc>
      </w:tr>
      <w:tr>
        <w:tc>
          <w:tcPr>
            <w:tcW w:type="dxa" w:w="4873"/>
          </w:tcPr>
          <w:p>
            <w:pPr>
              <w:spacing w:after="20"/>
            </w:pPr>
            <w:r>
              <w:rPr>
                <w:sz w:val="18"/>
              </w:rPr>
            </w:r>
            <w:r>
              <w:rPr>
                <w:rFonts w:ascii="맑은 고딕" w:hAnsi="맑은 고딕" w:eastAsia="맑은 고딕"/>
                <w:sz w:val="18"/>
              </w:rPr>
              <w:t>ADR 13건</w:t>
            </w:r>
          </w:p>
        </w:tc>
        <w:tc>
          <w:tcPr>
            <w:tcW w:type="dxa" w:w="4873"/>
          </w:tcPr>
          <w:p>
            <w:pPr>
              <w:spacing w:after="20"/>
            </w:pPr>
            <w:r>
              <w:rPr>
                <w:sz w:val="18"/>
              </w:rPr>
            </w:r>
            <w:r>
              <w:rPr>
                <w:rFonts w:ascii="맑은 고딕" w:hAnsi="맑은 고딕" w:eastAsia="맑은 고딕"/>
                <w:sz w:val="18"/>
              </w:rPr>
              <w:t>인수인계 문서. 왜 이 숫자인가에 기각안과 함께 답한다</w:t>
            </w:r>
          </w:p>
        </w:tc>
      </w:tr>
      <w:tr>
        <w:tc>
          <w:tcPr>
            <w:tcW w:type="dxa" w:w="4873"/>
          </w:tcPr>
          <w:p>
            <w:pPr>
              <w:spacing w:after="20"/>
            </w:pPr>
            <w:r>
              <w:rPr>
                <w:sz w:val="18"/>
              </w:rPr>
            </w:r>
            <w:r>
              <w:rPr>
                <w:rFonts w:ascii="Consolas" w:hAnsi="Consolas" w:eastAsia="Consolas"/>
                <w:sz w:val="18"/>
              </w:rPr>
              <w:t>StartupSecretValidator</w:t>
            </w:r>
          </w:p>
        </w:tc>
        <w:tc>
          <w:tcPr>
            <w:tcW w:type="dxa" w:w="4873"/>
          </w:tcPr>
          <w:p>
            <w:pPr>
              <w:spacing w:after="20"/>
            </w:pPr>
            <w:r>
              <w:rPr>
                <w:sz w:val="18"/>
              </w:rPr>
            </w:r>
            <w:r>
              <w:rPr>
                <w:rFonts w:ascii="맑은 고딕" w:hAnsi="맑은 고딕" w:eastAsia="맑은 고딕"/>
                <w:sz w:val="18"/>
              </w:rPr>
              <w:t>무음 장애를 기동 거부로 바꾼 안전장치</w:t>
            </w:r>
          </w:p>
        </w:tc>
      </w:tr>
      <w:tr>
        <w:tc>
          <w:tcPr>
            <w:tcW w:type="dxa" w:w="4873"/>
          </w:tcPr>
          <w:p>
            <w:pPr>
              <w:spacing w:after="20"/>
            </w:pPr>
            <w:r>
              <w:rPr>
                <w:sz w:val="18"/>
              </w:rPr>
            </w:r>
            <w:r>
              <w:rPr>
                <w:rFonts w:ascii="Consolas" w:hAnsi="Consolas" w:eastAsia="Consolas"/>
                <w:sz w:val="18"/>
              </w:rPr>
              <w:t>chaos-consumer.ps1</w:t>
            </w:r>
          </w:p>
        </w:tc>
        <w:tc>
          <w:tcPr>
            <w:tcW w:type="dxa" w:w="4873"/>
          </w:tcPr>
          <w:p>
            <w:pPr>
              <w:spacing w:after="20"/>
            </w:pPr>
            <w:r>
              <w:rPr>
                <w:sz w:val="18"/>
              </w:rPr>
            </w:r>
            <w:r>
              <w:rPr>
                <w:rFonts w:ascii="맑은 고딕" w:hAnsi="맑은 고딕" w:eastAsia="맑은 고딕"/>
                <w:sz w:val="18"/>
              </w:rPr>
              <w:t>작업 승인과 실행의 분리. MSP 변경 관리와 같은 형태</w:t>
            </w:r>
          </w:p>
        </w:tc>
      </w:tr>
    </w:tbl>
    <w:p>
      <w:pPr>
        <w:spacing w:after="40"/>
      </w:pPr>
    </w:p>
    <w:p>
      <w:pPr>
        <w:spacing w:after="120"/>
      </w:pPr>
      <w:r>
        <w:rPr>
          <w:rFonts w:ascii="맑은 고딕" w:hAnsi="맑은 고딕" w:eastAsia="맑은 고딕"/>
        </w:rPr>
        <w:t>이 절의 런북 명령은 대부분 로컬 격리 카오스 스택 기준이다. 확정 토폴로지에서 그대로 실행되지 않는다. 이 차이를 먼저 표로 고정한다. 이 표가 7.7부터 7.16 전체의 전제다.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격리 하네스</w:t>
            </w:r>
          </w:p>
        </w:tc>
        <w:tc>
          <w:tcPr>
            <w:tcW w:type="dxa" w:w="3249"/>
            <w:shd w:val="clear" w:fill="2F3E47"/>
          </w:tcPr>
          <w:p>
            <w:pPr>
              <w:spacing w:after="20"/>
            </w:pPr>
            <w:r>
              <w:rPr>
                <w:b/>
                <w:color w:val="FFFFFF"/>
                <w:sz w:val="18"/>
              </w:rPr>
            </w:r>
            <w:r>
              <w:rPr>
                <w:rFonts w:ascii="맑은 고딕" w:hAnsi="맑은 고딕" w:eastAsia="맑은 고딕"/>
                <w:b/>
                <w:color w:val="FFFFFF"/>
                <w:sz w:val="18"/>
              </w:rPr>
              <w:t>확정 토폴로지</w:t>
            </w:r>
          </w:p>
        </w:tc>
      </w:tr>
      <w:tr>
        <w:tc>
          <w:tcPr>
            <w:tcW w:type="dxa" w:w="3249"/>
          </w:tcPr>
          <w:p>
            <w:pPr>
              <w:spacing w:after="20"/>
            </w:pPr>
            <w:r>
              <w:rPr>
                <w:sz w:val="18"/>
              </w:rPr>
            </w:r>
            <w:r>
              <w:rPr>
                <w:rFonts w:ascii="맑은 고딕" w:hAnsi="맑은 고딕" w:eastAsia="맑은 고딕"/>
                <w:sz w:val="18"/>
              </w:rPr>
              <w:t>관측 스택</w:t>
            </w:r>
          </w:p>
        </w:tc>
        <w:tc>
          <w:tcPr>
            <w:tcW w:type="dxa" w:w="3249"/>
          </w:tcPr>
          <w:p>
            <w:pPr>
              <w:spacing w:after="20"/>
            </w:pPr>
            <w:r>
              <w:rPr>
                <w:sz w:val="18"/>
              </w:rPr>
            </w:r>
            <w:r>
              <w:rPr>
                <w:rFonts w:ascii="맑은 고딕" w:hAnsi="맑은 고딕" w:eastAsia="맑은 고딕"/>
                <w:sz w:val="18"/>
              </w:rPr>
              <w:t>chaos-prometheus 59090, chaos-grafana 53001</w:t>
            </w:r>
          </w:p>
        </w:tc>
        <w:tc>
          <w:tcPr>
            <w:tcW w:type="dxa" w:w="3249"/>
          </w:tcPr>
          <w:p>
            <w:pPr>
              <w:spacing w:after="20"/>
            </w:pPr>
            <w:r>
              <w:rPr>
                <w:sz w:val="18"/>
              </w:rPr>
            </w:r>
            <w:r>
              <w:rPr>
                <w:rFonts w:ascii="Consolas" w:hAnsi="Consolas" w:eastAsia="Consolas"/>
                <w:sz w:val="18"/>
              </w:rPr>
              <w:t>deploy/compose.node-app.yml</w:t>
            </w:r>
            <w:r>
              <w:rPr>
                <w:rFonts w:ascii="맑은 고딕" w:hAnsi="맑은 고딕" w:eastAsia="맑은 고딕"/>
                <w:sz w:val="18"/>
              </w:rPr>
              <w:t>·</w:t>
            </w:r>
            <w:r>
              <w:rPr>
                <w:rFonts w:ascii="Consolas" w:hAnsi="Consolas" w:eastAsia="Consolas"/>
                <w:sz w:val="18"/>
              </w:rPr>
              <w:t>node-data</w:t>
            </w:r>
            <w:r>
              <w:rPr>
                <w:rFonts w:ascii="맑은 고딕" w:hAnsi="맑은 고딕" w:eastAsia="맑은 고딕"/>
                <w:sz w:val="18"/>
              </w:rPr>
              <w:t>·</w:t>
            </w:r>
            <w:r>
              <w:rPr>
                <w:rFonts w:ascii="Consolas" w:hAnsi="Consolas" w:eastAsia="Consolas"/>
                <w:sz w:val="18"/>
              </w:rPr>
              <w:t>node-edge</w:t>
            </w:r>
            <w:r>
              <w:rPr>
                <w:rFonts w:ascii="맑은 고딕" w:hAnsi="맑은 고딕" w:eastAsia="맑은 고딕"/>
                <w:sz w:val="18"/>
              </w:rPr>
              <w:t xml:space="preserve"> 3종에 prometheus·grafana 정의 0건</w:t>
            </w:r>
          </w:p>
        </w:tc>
      </w:tr>
      <w:tr>
        <w:tc>
          <w:tcPr>
            <w:tcW w:type="dxa" w:w="3249"/>
          </w:tcPr>
          <w:p>
            <w:pPr>
              <w:spacing w:after="20"/>
            </w:pPr>
            <w:r>
              <w:rPr>
                <w:sz w:val="18"/>
              </w:rPr>
            </w:r>
            <w:r>
              <w:rPr>
                <w:rFonts w:ascii="맑은 고딕" w:hAnsi="맑은 고딕" w:eastAsia="맑은 고딕"/>
                <w:sz w:val="18"/>
              </w:rPr>
              <w:t>하네스 API와 불변식 스캐너</w:t>
            </w:r>
          </w:p>
        </w:tc>
        <w:tc>
          <w:tcPr>
            <w:tcW w:type="dxa" w:w="3249"/>
          </w:tcPr>
          <w:p>
            <w:pPr>
              <w:spacing w:after="20"/>
            </w:pPr>
            <w:r>
              <w:rPr>
                <w:sz w:val="18"/>
              </w:rPr>
            </w:r>
            <w:r>
              <w:rPr>
                <w:rFonts w:ascii="Consolas" w:hAnsi="Consolas" w:eastAsia="Consolas"/>
                <w:sz w:val="18"/>
              </w:rPr>
              <w:t>exchange.harness.enabled=true</w:t>
            </w:r>
          </w:p>
        </w:tc>
        <w:tc>
          <w:tcPr>
            <w:tcW w:type="dxa" w:w="3249"/>
          </w:tcPr>
          <w:p>
            <w:pPr>
              <w:spacing w:after="20"/>
            </w:pPr>
            <w:r>
              <w:rPr>
                <w:sz w:val="18"/>
              </w:rPr>
            </w:r>
            <w:r>
              <w:rPr>
                <w:rFonts w:ascii="Consolas" w:hAnsi="Consolas" w:eastAsia="Consolas"/>
                <w:sz w:val="18"/>
              </w:rPr>
              <w:t>${HARNESS_ENABLED:-false}</w:t>
            </w:r>
            <w:r>
              <w:rPr>
                <w:rFonts w:ascii="맑은 고딕" w:hAnsi="맑은 고딕" w:eastAsia="맑은 고딕"/>
                <w:sz w:val="18"/>
              </w:rPr>
              <w:t xml:space="preserve">. </w:t>
            </w:r>
            <w:r>
              <w:rPr>
                <w:rFonts w:ascii="Consolas" w:hAnsi="Consolas" w:eastAsia="Consolas"/>
                <w:sz w:val="18"/>
              </w:rPr>
              <w:t>HarnessConfig</w:t>
            </w:r>
            <w:r>
              <w:rPr>
                <w:rFonts w:ascii="맑은 고딕" w:hAnsi="맑은 고딕" w:eastAsia="맑은 고딕"/>
                <w:sz w:val="18"/>
              </w:rPr>
              <w:t xml:space="preserve">가 조건부 빈이라 </w:t>
            </w:r>
            <w:r>
              <w:rPr>
                <w:rFonts w:ascii="Consolas" w:hAnsi="Consolas" w:eastAsia="Consolas"/>
                <w:sz w:val="18"/>
              </w:rPr>
              <w:t>InvariantVerifier</w:t>
            </w:r>
            <w:r>
              <w:rPr>
                <w:rFonts w:ascii="맑은 고딕" w:hAnsi="맑은 고딕" w:eastAsia="맑은 고딕"/>
                <w:sz w:val="18"/>
              </w:rPr>
              <w:t>·</w:t>
            </w:r>
            <w:r>
              <w:rPr>
                <w:rFonts w:ascii="Consolas" w:hAnsi="Consolas" w:eastAsia="Consolas"/>
                <w:sz w:val="18"/>
              </w:rPr>
              <w:t>InvariantScheduler</w:t>
            </w:r>
            <w:r>
              <w:rPr>
                <w:rFonts w:ascii="맑은 고딕" w:hAnsi="맑은 고딕" w:eastAsia="맑은 고딕"/>
                <w:sz w:val="18"/>
              </w:rPr>
              <w:t>·</w:t>
            </w:r>
            <w:r>
              <w:rPr>
                <w:rFonts w:ascii="Consolas" w:hAnsi="Consolas" w:eastAsia="Consolas"/>
                <w:sz w:val="18"/>
              </w:rPr>
              <w:t>HarnessController</w:t>
            </w:r>
            <w:r>
              <w:rPr>
                <w:rFonts w:ascii="맑은 고딕" w:hAnsi="맑은 고딕" w:eastAsia="맑은 고딕"/>
                <w:sz w:val="18"/>
              </w:rPr>
              <w:t>가 전부 미생성</w:t>
            </w:r>
          </w:p>
        </w:tc>
      </w:tr>
      <w:tr>
        <w:tc>
          <w:tcPr>
            <w:tcW w:type="dxa" w:w="3249"/>
          </w:tcPr>
          <w:p>
            <w:pPr>
              <w:spacing w:after="20"/>
            </w:pPr>
            <w:r>
              <w:rPr>
                <w:sz w:val="18"/>
              </w:rPr>
            </w:r>
            <w:r>
              <w:rPr>
                <w:rFonts w:ascii="맑은 고딕" w:hAnsi="맑은 고딕" w:eastAsia="맑은 고딕"/>
                <w:sz w:val="18"/>
              </w:rPr>
              <w:t>무결성 메트릭 2종</w:t>
            </w:r>
          </w:p>
        </w:tc>
        <w:tc>
          <w:tcPr>
            <w:tcW w:type="dxa" w:w="3249"/>
          </w:tcPr>
          <w:p>
            <w:pPr>
              <w:spacing w:after="20"/>
            </w:pPr>
            <w:r>
              <w:rPr>
                <w:sz w:val="18"/>
              </w:rPr>
            </w:r>
            <w:r>
              <w:rPr>
                <w:rFonts w:ascii="맑은 고딕" w:hAnsi="맑은 고딕" w:eastAsia="맑은 고딕"/>
                <w:sz w:val="18"/>
              </w:rPr>
              <w:t>등록됨</w:t>
            </w:r>
          </w:p>
        </w:tc>
        <w:tc>
          <w:tcPr>
            <w:tcW w:type="dxa" w:w="3249"/>
          </w:tcPr>
          <w:p>
            <w:pPr>
              <w:spacing w:after="20"/>
            </w:pPr>
            <w:r>
              <w:rPr>
                <w:sz w:val="18"/>
              </w:rPr>
            </w:r>
            <w:r>
              <w:rPr>
                <w:rFonts w:ascii="맑은 고딕" w:hAnsi="맑은 고딕" w:eastAsia="맑은 고딕"/>
                <w:sz w:val="18"/>
              </w:rPr>
              <w:t xml:space="preserve">미등록. </w:t>
            </w:r>
            <w:r>
              <w:rPr>
                <w:rFonts w:ascii="Consolas" w:hAnsi="Consolas" w:eastAsia="Consolas"/>
                <w:sz w:val="18"/>
              </w:rPr>
              <w:t>LedgerImbalance</w:t>
            </w:r>
            <w:r>
              <w:rPr>
                <w:rFonts w:ascii="맑은 고딕" w:hAnsi="맑은 고딕" w:eastAsia="맑은 고딕"/>
                <w:sz w:val="18"/>
              </w:rPr>
              <w:t>·</w:t>
            </w:r>
            <w:r>
              <w:rPr>
                <w:rFonts w:ascii="Consolas" w:hAnsi="Consolas" w:eastAsia="Consolas"/>
                <w:sz w:val="18"/>
              </w:rPr>
              <w:t>InvariantViolation</w:t>
            </w:r>
            <w:r>
              <w:rPr>
                <w:rFonts w:ascii="맑은 고딕" w:hAnsi="맑은 고딕" w:eastAsia="맑은 고딕"/>
                <w:sz w:val="18"/>
              </w:rPr>
              <w:t xml:space="preserve"> 알람이 시계열 부재로 발화하지 않는다</w:t>
            </w:r>
          </w:p>
        </w:tc>
      </w:tr>
      <w:tr>
        <w:tc>
          <w:tcPr>
            <w:tcW w:type="dxa" w:w="3249"/>
          </w:tcPr>
          <w:p>
            <w:pPr>
              <w:spacing w:after="20"/>
            </w:pPr>
            <w:r>
              <w:rPr>
                <w:sz w:val="18"/>
              </w:rPr>
            </w:r>
            <w:r>
              <w:rPr>
                <w:rFonts w:ascii="맑은 고딕" w:hAnsi="맑은 고딕" w:eastAsia="맑은 고딕"/>
                <w:sz w:val="18"/>
              </w:rPr>
              <w:t>관리 평면</w:t>
            </w:r>
          </w:p>
        </w:tc>
        <w:tc>
          <w:tcPr>
            <w:tcW w:type="dxa" w:w="3249"/>
          </w:tcPr>
          <w:p>
            <w:pPr>
              <w:spacing w:after="20"/>
            </w:pPr>
            <w:r>
              <w:rPr>
                <w:sz w:val="18"/>
              </w:rPr>
            </w:r>
            <w:r>
              <w:rPr>
                <w:rFonts w:ascii="맑은 고딕" w:hAnsi="맑은 고딕" w:eastAsia="맑은 고딕"/>
                <w:sz w:val="18"/>
              </w:rPr>
              <w:t>chaos-admin 8443</w:t>
            </w:r>
          </w:p>
        </w:tc>
        <w:tc>
          <w:tcPr>
            <w:tcW w:type="dxa" w:w="3249"/>
          </w:tcPr>
          <w:p>
            <w:pPr>
              <w:spacing w:after="20"/>
            </w:pPr>
            <w:r>
              <w:rPr>
                <w:sz w:val="18"/>
              </w:rPr>
            </w:r>
            <w:r>
              <w:rPr>
                <w:rFonts w:ascii="맑은 고딕" w:hAnsi="맑은 고딕" w:eastAsia="맑은 고딕"/>
                <w:sz w:val="18"/>
              </w:rPr>
              <w:t>ALB·CloudFront 라우팅 없음. SSM 포트 포워딩 단독</w:t>
            </w:r>
          </w:p>
        </w:tc>
      </w:tr>
      <w:tr>
        <w:tc>
          <w:tcPr>
            <w:tcW w:type="dxa" w:w="3249"/>
          </w:tcPr>
          <w:p>
            <w:pPr>
              <w:spacing w:after="20"/>
            </w:pPr>
            <w:r>
              <w:rPr>
                <w:sz w:val="18"/>
              </w:rPr>
            </w:r>
            <w:r>
              <w:rPr>
                <w:rFonts w:ascii="맑은 고딕" w:hAnsi="맑은 고딕" w:eastAsia="맑은 고딕"/>
                <w:sz w:val="18"/>
              </w:rPr>
              <w:t>actuator</w:t>
            </w:r>
          </w:p>
        </w:tc>
        <w:tc>
          <w:tcPr>
            <w:tcW w:type="dxa" w:w="3249"/>
          </w:tcPr>
          <w:p>
            <w:pPr>
              <w:spacing w:after="20"/>
            </w:pPr>
            <w:r>
              <w:rPr>
                <w:sz w:val="18"/>
              </w:rPr>
            </w:r>
            <w:r>
              <w:rPr>
                <w:rFonts w:ascii="맑은 고딕" w:hAnsi="맑은 고딕" w:eastAsia="맑은 고딕"/>
                <w:sz w:val="18"/>
              </w:rPr>
              <w:t>dev 프로파일 8080</w:t>
            </w:r>
          </w:p>
        </w:tc>
        <w:tc>
          <w:tcPr>
            <w:tcW w:type="dxa" w:w="3249"/>
          </w:tcPr>
          <w:p>
            <w:pPr>
              <w:spacing w:after="20"/>
            </w:pPr>
            <w:r>
              <w:rPr>
                <w:sz w:val="18"/>
              </w:rPr>
            </w:r>
            <w:r>
              <w:rPr>
                <w:rFonts w:ascii="맑은 고딕" w:hAnsi="맑은 고딕" w:eastAsia="맑은 고딕"/>
                <w:sz w:val="18"/>
              </w:rPr>
              <w:t>prod 프로파일 8081 분리. 8080 미서빙</w:t>
            </w:r>
          </w:p>
        </w:tc>
      </w:tr>
      <w:tr>
        <w:tc>
          <w:tcPr>
            <w:tcW w:type="dxa" w:w="3249"/>
          </w:tcPr>
          <w:p>
            <w:pPr>
              <w:spacing w:after="20"/>
            </w:pPr>
            <w:r>
              <w:rPr>
                <w:sz w:val="18"/>
              </w:rPr>
            </w:r>
            <w:r>
              <w:rPr>
                <w:rFonts w:ascii="맑은 고딕" w:hAnsi="맑은 고딕" w:eastAsia="맑은 고딕"/>
                <w:sz w:val="18"/>
              </w:rPr>
              <w:t>노드 진입</w:t>
            </w:r>
          </w:p>
        </w:tc>
        <w:tc>
          <w:tcPr>
            <w:tcW w:type="dxa" w:w="3249"/>
          </w:tcPr>
          <w:p>
            <w:pPr>
              <w:spacing w:after="20"/>
            </w:pPr>
            <w:r>
              <w:rPr>
                <w:sz w:val="18"/>
              </w:rPr>
            </w:r>
            <w:r>
              <w:rPr>
                <w:rFonts w:ascii="맑은 고딕" w:hAnsi="맑은 고딕" w:eastAsia="맑은 고딕"/>
                <w:sz w:val="18"/>
              </w:rPr>
              <w:t>로컬 셸</w:t>
            </w:r>
          </w:p>
        </w:tc>
        <w:tc>
          <w:tcPr>
            <w:tcW w:type="dxa" w:w="3249"/>
          </w:tcPr>
          <w:p>
            <w:pPr>
              <w:spacing w:after="20"/>
            </w:pPr>
            <w:r>
              <w:rPr>
                <w:sz w:val="18"/>
              </w:rPr>
            </w:r>
            <w:r>
              <w:rPr>
                <w:rFonts w:ascii="맑은 고딕" w:hAnsi="맑은 고딕" w:eastAsia="맑은 고딕"/>
                <w:sz w:val="18"/>
              </w:rPr>
              <w:t>SSH 22 전 노드 미개방. SSM Session Manager 단독. 세션 실적 0건</w:t>
            </w:r>
          </w:p>
        </w:tc>
      </w:tr>
      <w:tr>
        <w:tc>
          <w:tcPr>
            <w:tcW w:type="dxa" w:w="3249"/>
          </w:tcPr>
          <w:p>
            <w:pPr>
              <w:spacing w:after="20"/>
            </w:pPr>
            <w:r>
              <w:rPr>
                <w:sz w:val="18"/>
              </w:rPr>
            </w:r>
            <w:r>
              <w:rPr>
                <w:rFonts w:ascii="맑은 고딕" w:hAnsi="맑은 고딕" w:eastAsia="맑은 고딕"/>
                <w:sz w:val="18"/>
              </w:rPr>
              <w:t>다중 호스트 기동 실적</w:t>
            </w:r>
          </w:p>
        </w:tc>
        <w:tc>
          <w:tcPr>
            <w:tcW w:type="dxa" w:w="3249"/>
          </w:tcPr>
          <w:p>
            <w:pPr>
              <w:spacing w:after="20"/>
            </w:pPr>
            <w:r>
              <w:rPr>
                <w:sz w:val="18"/>
              </w:rPr>
            </w:r>
            <w:r>
              <w:rPr>
                <w:rFonts w:ascii="맑은 고딕" w:hAnsi="맑은 고딕" w:eastAsia="맑은 고딕"/>
                <w:sz w:val="18"/>
              </w:rPr>
              <w:t>상시</w:t>
            </w:r>
          </w:p>
        </w:tc>
        <w:tc>
          <w:tcPr>
            <w:tcW w:type="dxa" w:w="3249"/>
          </w:tcPr>
          <w:p>
            <w:pPr>
              <w:spacing w:after="20"/>
            </w:pPr>
            <w:r>
              <w:rPr>
                <w:sz w:val="18"/>
              </w:rPr>
            </w:r>
            <w:r>
              <w:rPr>
                <w:rFonts w:ascii="맑은 고딕" w:hAnsi="맑은 고딕" w:eastAsia="맑은 고딕"/>
                <w:sz w:val="18"/>
              </w:rPr>
              <w:t>0회</w:t>
            </w:r>
          </w:p>
        </w:tc>
      </w:tr>
    </w:tbl>
    <w:p>
      <w:pPr>
        <w:spacing w:after="40"/>
      </w:pPr>
    </w:p>
    <w:p>
      <w:pPr>
        <w:spacing w:after="120"/>
      </w:pPr>
      <w:r>
        <w:rPr>
          <w:rFonts w:ascii="맑은 고딕" w:hAnsi="맑은 고딕" w:eastAsia="맑은 고딕"/>
        </w:rPr>
        <w:t xml:space="preserve">결론을 숨기지 않는다. 상시면에서 트래픽과 무관하게 확실히 도는 신호는 </w:t>
      </w:r>
      <w:r>
        <w:rPr>
          <w:rFonts w:ascii="Consolas" w:hAnsi="Consolas" w:eastAsia="Consolas"/>
          <w:sz w:val="18"/>
        </w:rPr>
        <w:t>up{job=...}</w:t>
      </w:r>
      <w:r>
        <w:rPr>
          <w:rFonts w:ascii="맑은 고딕" w:hAnsi="맑은 고딕" w:eastAsia="맑은 고딕"/>
        </w:rPr>
        <w:t xml:space="preserve">, 리더 게이지 2종, </w:t>
      </w:r>
      <w:r>
        <w:rPr>
          <w:rFonts w:ascii="Consolas" w:hAnsi="Consolas" w:eastAsia="Consolas"/>
          <w:sz w:val="18"/>
        </w:rPr>
        <w:t>leader_lease</w:t>
      </w:r>
      <w:r>
        <w:rPr>
          <w:rFonts w:ascii="맑은 고딕" w:hAnsi="맑은 고딕" w:eastAsia="맑은 고딕"/>
        </w:rPr>
        <w:t xml:space="preserve"> 행 셋뿐이다. 대시보드 4종과 불변식 스캔은 현재 격리 하네스와 증명면 전용이다. 상시면 관측 배선이 이 계획의 최우선 결손이며 W2 작업의 정본 대상이다.</w:t>
      </w:r>
    </w:p>
    <w:p>
      <w:pPr>
        <w:pStyle w:val="Heading3"/>
        <w:spacing w:before="180" w:after="100"/>
      </w:pPr>
      <w:r>
        <w:rPr>
          <w:rFonts w:ascii="맑은 고딕" w:hAnsi="맑은 고딕" w:eastAsia="맑은 고딕"/>
          <w:b/>
          <w:color w:val="1B2429"/>
          <w:sz w:val="23"/>
        </w:rPr>
        <w:t>7.8 부하 구간과 고부하 대응</w:t>
      </w:r>
    </w:p>
    <w:p>
      <w:pPr>
        <w:spacing w:after="120"/>
      </w:pPr>
      <w:r>
        <w:rPr>
          <w:rFonts w:ascii="맑은 고딕" w:hAnsi="맑은 고딕" w:eastAsia="맑은 고딕"/>
        </w:rPr>
        <w:t>매칭엔진이 단일 라이터라 앱을 늘려도 체결 처리량이 늘지 않는다. 스케일 아웃이 답이 아닐 때 무엇을 하는지가 이 절이다.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구간</w:t>
            </w:r>
          </w:p>
        </w:tc>
        <w:tc>
          <w:tcPr>
            <w:tcW w:type="dxa" w:w="1624"/>
            <w:shd w:val="clear" w:fill="2F3E47"/>
          </w:tcPr>
          <w:p>
            <w:pPr>
              <w:spacing w:after="20"/>
            </w:pPr>
            <w:r>
              <w:rPr>
                <w:b/>
                <w:color w:val="FFFFFF"/>
                <w:sz w:val="18"/>
              </w:rPr>
            </w:r>
            <w:r>
              <w:rPr>
                <w:rFonts w:ascii="맑은 고딕" w:hAnsi="맑은 고딕" w:eastAsia="맑은 고딕"/>
                <w:b/>
                <w:color w:val="FFFFFF"/>
                <w:sz w:val="18"/>
              </w:rPr>
              <w:t>제공 부하</w:t>
            </w:r>
          </w:p>
        </w:tc>
        <w:tc>
          <w:tcPr>
            <w:tcW w:type="dxa" w:w="1624"/>
            <w:shd w:val="clear" w:fill="2F3E47"/>
          </w:tcPr>
          <w:p>
            <w:pPr>
              <w:spacing w:after="20"/>
            </w:pPr>
            <w:r>
              <w:rPr>
                <w:b/>
                <w:color w:val="FFFFFF"/>
                <w:sz w:val="18"/>
              </w:rPr>
            </w:r>
            <w:r>
              <w:rPr>
                <w:rFonts w:ascii="맑은 고딕" w:hAnsi="맑은 고딕" w:eastAsia="맑은 고딕"/>
                <w:b/>
                <w:color w:val="FFFFFF"/>
                <w:sz w:val="18"/>
              </w:rPr>
              <w:t>접수율</w:t>
            </w:r>
          </w:p>
        </w:tc>
        <w:tc>
          <w:tcPr>
            <w:tcW w:type="dxa" w:w="1624"/>
            <w:shd w:val="clear" w:fill="2F3E47"/>
          </w:tcPr>
          <w:p>
            <w:pPr>
              <w:spacing w:after="20"/>
            </w:pPr>
            <w:r>
              <w:rPr>
                <w:b/>
                <w:color w:val="FFFFFF"/>
                <w:sz w:val="18"/>
              </w:rPr>
            </w:r>
            <w:r>
              <w:rPr>
                <w:rFonts w:ascii="맑은 고딕" w:hAnsi="맑은 고딕" w:eastAsia="맑은 고딕"/>
                <w:b/>
                <w:color w:val="FFFFFF"/>
                <w:sz w:val="18"/>
              </w:rPr>
              <w:t>429 비율</w:t>
            </w:r>
          </w:p>
        </w:tc>
        <w:tc>
          <w:tcPr>
            <w:tcW w:type="dxa" w:w="1624"/>
            <w:shd w:val="clear" w:fill="2F3E47"/>
          </w:tcPr>
          <w:p>
            <w:pPr>
              <w:spacing w:after="20"/>
            </w:pPr>
            <w:r>
              <w:rPr>
                <w:b/>
                <w:color w:val="FFFFFF"/>
                <w:sz w:val="18"/>
              </w:rPr>
            </w:r>
            <w:r>
              <w:rPr>
                <w:rFonts w:ascii="맑은 고딕" w:hAnsi="맑은 고딕" w:eastAsia="맑은 고딕"/>
                <w:b/>
                <w:color w:val="FFFFFF"/>
                <w:sz w:val="18"/>
              </w:rPr>
              <w:t>지연</w:t>
            </w:r>
          </w:p>
        </w:tc>
        <w:tc>
          <w:tcPr>
            <w:tcW w:type="dxa" w:w="1624"/>
            <w:shd w:val="clear" w:fill="2F3E47"/>
          </w:tcPr>
          <w:p>
            <w:pPr>
              <w:spacing w:after="20"/>
            </w:pPr>
            <w:r>
              <w:rPr>
                <w:b/>
                <w:color w:val="FFFFFF"/>
                <w:sz w:val="18"/>
              </w:rPr>
            </w:r>
            <w:r>
              <w:rPr>
                <w:rFonts w:ascii="맑은 고딕" w:hAnsi="맑은 고딕" w:eastAsia="맑은 고딕"/>
                <w:b/>
                <w:color w:val="FFFFFF"/>
                <w:sz w:val="18"/>
              </w:rPr>
              <w:t>출처</w:t>
            </w:r>
          </w:p>
        </w:tc>
      </w:tr>
      <w:tr>
        <w:tc>
          <w:tcPr>
            <w:tcW w:type="dxa" w:w="1624"/>
          </w:tcPr>
          <w:p>
            <w:pPr>
              <w:spacing w:after="20"/>
            </w:pPr>
            <w:r>
              <w:rPr>
                <w:sz w:val="18"/>
              </w:rPr>
            </w:r>
            <w:r>
              <w:rPr>
                <w:rFonts w:ascii="맑은 고딕" w:hAnsi="맑은 고딕" w:eastAsia="맑은 고딕"/>
                <w:sz w:val="18"/>
              </w:rPr>
              <w:t>기저</w:t>
            </w:r>
          </w:p>
        </w:tc>
        <w:tc>
          <w:tcPr>
            <w:tcW w:type="dxa" w:w="1624"/>
          </w:tcPr>
          <w:p>
            <w:pPr>
              <w:spacing w:after="20"/>
            </w:pPr>
            <w:r>
              <w:rPr>
                <w:sz w:val="18"/>
              </w:rPr>
            </w:r>
            <w:r>
              <w:rPr>
                <w:rFonts w:ascii="맑은 고딕" w:hAnsi="맑은 고딕" w:eastAsia="맑은 고딕"/>
                <w:sz w:val="18"/>
              </w:rPr>
              <w:t>외부 10 OPS + 봇 10 OPS, 30분</w:t>
            </w:r>
          </w:p>
        </w:tc>
        <w:tc>
          <w:tcPr>
            <w:tcW w:type="dxa" w:w="1624"/>
          </w:tcPr>
          <w:p>
            <w:pPr>
              <w:spacing w:after="20"/>
            </w:pPr>
            <w:r>
              <w:rPr>
                <w:sz w:val="18"/>
              </w:rPr>
            </w:r>
            <w:r>
              <w:rPr>
                <w:rFonts w:ascii="맑은 고딕" w:hAnsi="맑은 고딕" w:eastAsia="맑은 고딕"/>
                <w:sz w:val="18"/>
              </w:rPr>
              <w:t>10.0/s</w:t>
            </w:r>
          </w:p>
        </w:tc>
        <w:tc>
          <w:tcPr>
            <w:tcW w:type="dxa" w:w="1624"/>
          </w:tcPr>
          <w:p>
            <w:pPr>
              <w:spacing w:after="20"/>
            </w:pPr>
            <w:r>
              <w:rPr>
                <w:sz w:val="18"/>
              </w:rPr>
            </w:r>
            <w:r>
              <w:rPr>
                <w:rFonts w:ascii="맑은 고딕" w:hAnsi="맑은 고딕" w:eastAsia="맑은 고딕"/>
                <w:sz w:val="18"/>
              </w:rPr>
              <w:t>0.0</w:t>
            </w:r>
          </w:p>
        </w:tc>
        <w:tc>
          <w:tcPr>
            <w:tcW w:type="dxa" w:w="1624"/>
          </w:tcPr>
          <w:p>
            <w:pPr>
              <w:spacing w:after="20"/>
            </w:pPr>
            <w:r>
              <w:rPr>
                <w:sz w:val="18"/>
              </w:rPr>
            </w:r>
            <w:r>
              <w:rPr>
                <w:rFonts w:ascii="맑은 고딕" w:hAnsi="맑은 고딕" w:eastAsia="맑은 고딕"/>
                <w:sz w:val="18"/>
              </w:rPr>
              <w:t>주문 p95 29.06ms</w:t>
            </w:r>
          </w:p>
        </w:tc>
        <w:tc>
          <w:tcPr>
            <w:tcW w:type="dxa" w:w="1624"/>
          </w:tcPr>
          <w:p>
            <w:pPr>
              <w:spacing w:after="20"/>
            </w:pPr>
            <w:r>
              <w:rPr>
                <w:sz w:val="18"/>
              </w:rPr>
            </w:r>
            <w:r>
              <w:rPr>
                <w:rFonts w:ascii="Consolas" w:hAnsi="Consolas" w:eastAsia="Consolas"/>
                <w:sz w:val="18"/>
              </w:rPr>
              <w:t>harness/evidence/calibration-runs.json</w:t>
            </w:r>
            <w:r>
              <w:rPr>
                <w:rFonts w:ascii="맑은 고딕" w:hAnsi="맑은 고딕" w:eastAsia="맑은 고딕"/>
                <w:sz w:val="18"/>
              </w:rPr>
              <w:t xml:space="preserve"> id=1</w:t>
            </w:r>
          </w:p>
        </w:tc>
      </w:tr>
      <w:tr>
        <w:tc>
          <w:tcPr>
            <w:tcW w:type="dxa" w:w="1624"/>
          </w:tcPr>
          <w:p>
            <w:pPr>
              <w:spacing w:after="20"/>
            </w:pPr>
            <w:r>
              <w:rPr>
                <w:sz w:val="18"/>
              </w:rPr>
            </w:r>
            <w:r>
              <w:rPr>
                <w:rFonts w:ascii="맑은 고딕" w:hAnsi="맑은 고딕" w:eastAsia="맑은 고딕"/>
                <w:sz w:val="18"/>
              </w:rPr>
              <w:t>경계</w:t>
            </w:r>
          </w:p>
        </w:tc>
        <w:tc>
          <w:tcPr>
            <w:tcW w:type="dxa" w:w="1624"/>
          </w:tcPr>
          <w:p>
            <w:pPr>
              <w:spacing w:after="20"/>
            </w:pPr>
            <w:r>
              <w:rPr>
                <w:sz w:val="18"/>
              </w:rPr>
            </w:r>
            <w:r>
              <w:rPr>
                <w:rFonts w:ascii="맑은 고딕" w:hAnsi="맑은 고딕" w:eastAsia="맑은 고딕"/>
                <w:sz w:val="18"/>
              </w:rPr>
              <w:t>20~30 OPS</w:t>
            </w:r>
          </w:p>
        </w:tc>
        <w:tc>
          <w:tcPr>
            <w:tcW w:type="dxa" w:w="1624"/>
          </w:tcPr>
          <w:p>
            <w:pPr>
              <w:spacing w:after="20"/>
            </w:pPr>
            <w:r>
              <w:rPr>
                <w:sz w:val="18"/>
              </w:rPr>
            </w:r>
            <w:r>
              <w:rPr>
                <w:rFonts w:ascii="맑은 고딕" w:hAnsi="맑은 고딕" w:eastAsia="맑은 고딕"/>
                <w:sz w:val="18"/>
              </w:rPr>
              <w:t>19.7~29.1/s</w:t>
            </w:r>
          </w:p>
        </w:tc>
        <w:tc>
          <w:tcPr>
            <w:tcW w:type="dxa" w:w="1624"/>
          </w:tcPr>
          <w:p>
            <w:pPr>
              <w:spacing w:after="20"/>
            </w:pPr>
            <w:r>
              <w:rPr>
                <w:sz w:val="18"/>
              </w:rPr>
            </w:r>
            <w:r>
              <w:rPr>
                <w:rFonts w:ascii="맑은 고딕" w:hAnsi="맑은 고딕" w:eastAsia="맑은 고딕"/>
                <w:sz w:val="18"/>
              </w:rPr>
              <w:t>1.7~4.2%</w:t>
            </w:r>
          </w:p>
        </w:tc>
        <w:tc>
          <w:tcPr>
            <w:tcW w:type="dxa" w:w="1624"/>
          </w:tcPr>
          <w:p>
            <w:pPr>
              <w:spacing w:after="20"/>
            </w:pPr>
            <w:r>
              <w:rPr>
                <w:sz w:val="18"/>
              </w:rPr>
            </w:r>
            <w:r>
              <w:rPr>
                <w:rFonts w:ascii="맑은 고딕" w:hAnsi="맑은 고딕" w:eastAsia="맑은 고딕"/>
                <w:sz w:val="18"/>
              </w:rPr>
              <w:t>주문 p95 334~417ms</w:t>
            </w:r>
          </w:p>
        </w:tc>
        <w:tc>
          <w:tcPr>
            <w:tcW w:type="dxa" w:w="1624"/>
          </w:tcPr>
          <w:p>
            <w:pPr>
              <w:spacing w:after="20"/>
            </w:pPr>
            <w:r>
              <w:rPr>
                <w:sz w:val="18"/>
              </w:rPr>
            </w:r>
            <w:r>
              <w:rPr>
                <w:rFonts w:ascii="Consolas" w:hAnsi="Consolas" w:eastAsia="Consolas"/>
                <w:sz w:val="18"/>
              </w:rPr>
              <w:t>docs/contracts/하네스_검증설계.md</w:t>
            </w:r>
          </w:p>
        </w:tc>
      </w:tr>
      <w:tr>
        <w:tc>
          <w:tcPr>
            <w:tcW w:type="dxa" w:w="1624"/>
          </w:tcPr>
          <w:p>
            <w:pPr>
              <w:spacing w:after="20"/>
            </w:pPr>
            <w:r>
              <w:rPr>
                <w:sz w:val="18"/>
              </w:rPr>
            </w:r>
            <w:r>
              <w:rPr>
                <w:rFonts w:ascii="맑은 고딕" w:hAnsi="맑은 고딕" w:eastAsia="맑은 고딕"/>
                <w:sz w:val="18"/>
              </w:rPr>
              <w:t>포화</w:t>
            </w:r>
          </w:p>
        </w:tc>
        <w:tc>
          <w:tcPr>
            <w:tcW w:type="dxa" w:w="1624"/>
          </w:tcPr>
          <w:p>
            <w:pPr>
              <w:spacing w:after="20"/>
            </w:pPr>
            <w:r>
              <w:rPr>
                <w:sz w:val="18"/>
              </w:rPr>
            </w:r>
            <w:r>
              <w:rPr>
                <w:rFonts w:ascii="맑은 고딕" w:hAnsi="맑은 고딕" w:eastAsia="맑은 고딕"/>
                <w:sz w:val="18"/>
              </w:rPr>
              <w:t>100 OPS, 2분</w:t>
            </w:r>
          </w:p>
        </w:tc>
        <w:tc>
          <w:tcPr>
            <w:tcW w:type="dxa" w:w="1624"/>
          </w:tcPr>
          <w:p>
            <w:pPr>
              <w:spacing w:after="20"/>
            </w:pPr>
            <w:r>
              <w:rPr>
                <w:sz w:val="18"/>
              </w:rPr>
            </w:r>
            <w:r>
              <w:rPr>
                <w:rFonts w:ascii="맑은 고딕" w:hAnsi="맑은 고딕" w:eastAsia="맑은 고딕"/>
                <w:sz w:val="18"/>
              </w:rPr>
              <w:t>54.8/s</w:t>
            </w:r>
          </w:p>
        </w:tc>
        <w:tc>
          <w:tcPr>
            <w:tcW w:type="dxa" w:w="1624"/>
          </w:tcPr>
          <w:p>
            <w:pPr>
              <w:spacing w:after="20"/>
            </w:pPr>
            <w:r>
              <w:rPr>
                <w:sz w:val="18"/>
              </w:rPr>
            </w:r>
            <w:r>
              <w:rPr>
                <w:rFonts w:ascii="맑은 고딕" w:hAnsi="맑은 고딕" w:eastAsia="맑은 고딕"/>
                <w:sz w:val="18"/>
              </w:rPr>
              <w:t>45.22% (5,427건)</w:t>
            </w:r>
          </w:p>
        </w:tc>
        <w:tc>
          <w:tcPr>
            <w:tcW w:type="dxa" w:w="1624"/>
          </w:tcPr>
          <w:p>
            <w:pPr>
              <w:spacing w:after="20"/>
            </w:pPr>
            <w:r>
              <w:rPr>
                <w:sz w:val="18"/>
              </w:rPr>
            </w:r>
            <w:r>
              <w:rPr>
                <w:rFonts w:ascii="맑은 고딕" w:hAnsi="맑은 고딕" w:eastAsia="맑은 고딕"/>
                <w:sz w:val="18"/>
              </w:rPr>
              <w:t>수용분 p99 416.1ms</w:t>
            </w:r>
          </w:p>
        </w:tc>
        <w:tc>
          <w:tcPr>
            <w:tcW w:type="dxa" w:w="1624"/>
          </w:tcPr>
          <w:p>
            <w:pPr>
              <w:spacing w:after="20"/>
            </w:pPr>
            <w:r>
              <w:rPr>
                <w:sz w:val="18"/>
              </w:rPr>
            </w:r>
            <w:r>
              <w:rPr>
                <w:rFonts w:ascii="Consolas" w:hAnsi="Consolas" w:eastAsia="Consolas"/>
                <w:sz w:val="18"/>
              </w:rPr>
              <w:t>harness/evidence/calibration-runs.json</w:t>
            </w:r>
            <w:r>
              <w:rPr>
                <w:rFonts w:ascii="맑은 고딕" w:hAnsi="맑은 고딕" w:eastAsia="맑은 고딕"/>
                <w:sz w:val="18"/>
              </w:rPr>
              <w:t xml:space="preserve"> id=8</w:t>
            </w:r>
          </w:p>
        </w:tc>
      </w:tr>
    </w:tbl>
    <w:p>
      <w:pPr>
        <w:spacing w:after="40"/>
      </w:pPr>
    </w:p>
    <w:p>
      <w:pPr>
        <w:spacing w:after="120"/>
      </w:pPr>
      <w:r>
        <w:rPr>
          <w:rFonts w:ascii="맑은 고딕" w:hAnsi="맑은 고딕" w:eastAsia="맑은 고딕"/>
        </w:rPr>
        <w:t>전 실측이 로컬 16코어 단일 호스트 기준이다. t4g.small 2노드 실측은 0건이므로 이 표는 클라우드 착지 후 재캘리브레이션 대상이다. 5,427건은 k6 클라이언트가 응답 코드를 센 값이지 서버 카운터 값이 아니다.</w:t>
      </w:r>
    </w:p>
    <w:p>
      <w:pPr>
        <w:spacing w:after="120"/>
      </w:pPr>
      <w:r>
        <w:rPr>
          <w:rFonts w:ascii="맑은 고딕" w:hAnsi="맑은 고딕" w:eastAsia="맑은 고딕"/>
        </w:rPr>
        <w:t>천장을 상수로 쓰지 않는다. 같은 100 OPS 주행이 잔여 주문 11.6만 건일 때 24.4/s, 143건일 때 54.8/s로 2.2배 갈렸다. 통제된 대조가 한 쌍뿐이므로 "천장이 잔량의 함수다"는 단정이 아니라 "두 회차에서 2.2배 차가 났고 함수 형태는 미측정이다"로 적는다.</w:t>
      </w:r>
    </w:p>
    <w:p>
      <w:pPr>
        <w:spacing w:after="120"/>
      </w:pPr>
      <w:r>
        <w:rPr>
          <w:rFonts w:ascii="맑은 고딕" w:hAnsi="맑은 고딕" w:eastAsia="맑은 고딕"/>
        </w:rPr>
        <w:t>병목 위치를 실측으로 확정한다.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실측</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3249"/>
          </w:tcPr>
          <w:p>
            <w:pPr>
              <w:spacing w:after="20"/>
            </w:pPr>
            <w:r>
              <w:rPr>
                <w:sz w:val="18"/>
              </w:rPr>
            </w:r>
            <w:r>
              <w:rPr>
                <w:rFonts w:ascii="맑은 고딕" w:hAnsi="맑은 고딕" w:eastAsia="맑은 고딕"/>
                <w:sz w:val="18"/>
              </w:rPr>
              <w:t>시퀀서 큐</w:t>
            </w:r>
          </w:p>
        </w:tc>
        <w:tc>
          <w:tcPr>
            <w:tcW w:type="dxa" w:w="3249"/>
          </w:tcPr>
          <w:p>
            <w:pPr>
              <w:spacing w:after="20"/>
            </w:pPr>
            <w:r>
              <w:rPr>
                <w:sz w:val="18"/>
              </w:rPr>
            </w:r>
            <w:r>
              <w:rPr>
                <w:rFonts w:ascii="맑은 고딕" w:hAnsi="맑은 고딕" w:eastAsia="맑은 고딕"/>
                <w:sz w:val="18"/>
              </w:rPr>
              <w:t>무부하 0, 부하 중 9~10 상시 적체</w:t>
            </w:r>
          </w:p>
        </w:tc>
        <w:tc>
          <w:tcPr>
            <w:tcW w:type="dxa" w:w="3249"/>
          </w:tcPr>
          <w:p>
            <w:pPr>
              <w:spacing w:after="20"/>
            </w:pPr>
            <w:r>
              <w:rPr>
                <w:sz w:val="18"/>
              </w:rPr>
            </w:r>
            <w:r>
              <w:rPr>
                <w:rFonts w:ascii="맑은 고딕" w:hAnsi="맑은 고딕" w:eastAsia="맑은 고딕"/>
                <w:sz w:val="18"/>
              </w:rPr>
              <w:t>단일 라이터 직렬 처리율이 천장이다</w:t>
            </w:r>
          </w:p>
        </w:tc>
      </w:tr>
      <w:tr>
        <w:tc>
          <w:tcPr>
            <w:tcW w:type="dxa" w:w="3249"/>
          </w:tcPr>
          <w:p>
            <w:pPr>
              <w:spacing w:after="20"/>
            </w:pPr>
            <w:r>
              <w:rPr>
                <w:sz w:val="18"/>
              </w:rPr>
            </w:r>
            <w:r>
              <w:rPr>
                <w:rFonts w:ascii="맑은 고딕" w:hAnsi="맑은 고딕" w:eastAsia="맑은 고딕"/>
                <w:sz w:val="18"/>
              </w:rPr>
              <w:t>HikariCP pending</w:t>
            </w:r>
          </w:p>
        </w:tc>
        <w:tc>
          <w:tcPr>
            <w:tcW w:type="dxa" w:w="3249"/>
          </w:tcPr>
          <w:p>
            <w:pPr>
              <w:spacing w:after="20"/>
            </w:pPr>
            <w:r>
              <w:rPr>
                <w:sz w:val="18"/>
              </w:rPr>
            </w:r>
            <w:r>
              <w:rPr>
                <w:rFonts w:ascii="맑은 고딕" w:hAnsi="맑은 고딕" w:eastAsia="맑은 고딕"/>
                <w:sz w:val="18"/>
              </w:rPr>
              <w:t>기저·포화 모두 평균 0.0건</w:t>
            </w:r>
          </w:p>
        </w:tc>
        <w:tc>
          <w:tcPr>
            <w:tcW w:type="dxa" w:w="3249"/>
          </w:tcPr>
          <w:p>
            <w:pPr>
              <w:spacing w:after="20"/>
            </w:pPr>
            <w:r>
              <w:rPr>
                <w:sz w:val="18"/>
              </w:rPr>
            </w:r>
            <w:r>
              <w:rPr>
                <w:rFonts w:ascii="맑은 고딕" w:hAnsi="맑은 고딕" w:eastAsia="맑은 고딕"/>
                <w:sz w:val="18"/>
              </w:rPr>
              <w:t>DB 커넥션은 병목이 아니다</w:t>
            </w:r>
          </w:p>
        </w:tc>
      </w:tr>
      <w:tr>
        <w:tc>
          <w:tcPr>
            <w:tcW w:type="dxa" w:w="3249"/>
          </w:tcPr>
          <w:p>
            <w:pPr>
              <w:spacing w:after="20"/>
            </w:pPr>
            <w:r>
              <w:rPr>
                <w:sz w:val="18"/>
              </w:rPr>
            </w:r>
            <w:r>
              <w:rPr>
                <w:rFonts w:ascii="맑은 고딕" w:hAnsi="맑은 고딕" w:eastAsia="맑은 고딕"/>
                <w:sz w:val="18"/>
              </w:rPr>
              <w:t>호스트 CPU</w:t>
            </w:r>
          </w:p>
        </w:tc>
        <w:tc>
          <w:tcPr>
            <w:tcW w:type="dxa" w:w="3249"/>
          </w:tcPr>
          <w:p>
            <w:pPr>
              <w:spacing w:after="20"/>
            </w:pPr>
            <w:r>
              <w:rPr>
                <w:sz w:val="18"/>
              </w:rPr>
            </w:r>
            <w:r>
              <w:rPr>
                <w:rFonts w:ascii="맑은 고딕" w:hAnsi="맑은 고딕" w:eastAsia="맑은 고딕"/>
                <w:sz w:val="18"/>
              </w:rPr>
              <w:t>기저 16.75%, 포화 31.17%</w:t>
            </w:r>
          </w:p>
        </w:tc>
        <w:tc>
          <w:tcPr>
            <w:tcW w:type="dxa" w:w="3249"/>
          </w:tcPr>
          <w:p>
            <w:pPr>
              <w:spacing w:after="20"/>
            </w:pPr>
            <w:r>
              <w:rPr>
                <w:sz w:val="18"/>
              </w:rPr>
            </w:r>
            <w:r>
              <w:rPr>
                <w:rFonts w:ascii="맑은 고딕" w:hAnsi="맑은 고딕" w:eastAsia="맑은 고딕"/>
                <w:sz w:val="18"/>
              </w:rPr>
              <w:t>여유가 있다</w:t>
            </w:r>
          </w:p>
        </w:tc>
      </w:tr>
    </w:tbl>
    <w:p>
      <w:pPr>
        <w:spacing w:after="40"/>
      </w:pPr>
    </w:p>
    <w:p>
      <w:pPr>
        <w:spacing w:after="120"/>
      </w:pPr>
      <w:r>
        <w:rPr>
          <w:rFonts w:ascii="맑은 고딕" w:hAnsi="맑은 고딕" w:eastAsia="맑은 고딕"/>
        </w:rPr>
        <w:t xml:space="preserve">순수 고부하와 DB 지연은 다른 사건이다. 커넥션 풀이 노드를 죽인 것은 pg 지연을 주입한 E1 회차다. 획득 대기 상한 기본값 30초 아래에서 요청마다 가상 스레드가 생겨 무한히 쌓였고 CPU 463%로 자력 회복이 불가능했다. 조치는 두 겹이다. </w:t>
      </w:r>
      <w:r>
        <w:rPr>
          <w:rFonts w:ascii="Consolas" w:hAnsi="Consolas" w:eastAsia="Consolas"/>
          <w:sz w:val="18"/>
        </w:rPr>
        <w:t>connection-timeout</w:t>
      </w:r>
      <w:r>
        <w:rPr>
          <w:rFonts w:ascii="맑은 고딕" w:hAnsi="맑은 고딕" w:eastAsia="맑은 고딕"/>
        </w:rPr>
        <w:t xml:space="preserve">을 3000ms로 유계화하고, </w:t>
      </w:r>
      <w:r>
        <w:rPr>
          <w:rFonts w:ascii="Consolas" w:hAnsi="Consolas" w:eastAsia="Consolas"/>
          <w:sz w:val="18"/>
        </w:rPr>
        <w:t>AdmissionLimits</w:t>
      </w:r>
      <w:r>
        <w:rPr>
          <w:rFonts w:ascii="맑은 고딕" w:hAnsi="맑은 고딕" w:eastAsia="맑은 고딕"/>
        </w:rPr>
        <w:t xml:space="preserve">가 수용 슬롯 합을 풀보다 작게 잡아(풀 32에 쓰기 12·조회 12·재조회 3·예비 5) 게이트를 통과한 요청이 커넥션을 기다릴 일 자체를 없앴다. </w:t>
      </w:r>
      <w:r>
        <w:rPr>
          <w:rFonts w:ascii="Consolas" w:hAnsi="Consolas" w:eastAsia="Consolas"/>
          <w:sz w:val="18"/>
        </w:rPr>
        <w:t>AdmissionLimitsTest</w:t>
      </w:r>
      <w:r>
        <w:rPr>
          <w:rFonts w:ascii="맑은 고딕" w:hAnsi="맑은 고딕" w:eastAsia="맑은 고딕"/>
        </w:rPr>
        <w:t>가 풀 11부터 256까지 전 구간에서 합이 풀 미만임을 강제한다.</w:t>
      </w:r>
    </w:p>
    <w:p>
      <w:pPr>
        <w:spacing w:after="120"/>
      </w:pPr>
      <w:r>
        <w:rPr>
          <w:rFonts w:ascii="맑은 고딕" w:hAnsi="맑은 고딕" w:eastAsia="맑은 고딕"/>
        </w:rPr>
        <w:t>대응 절차를 순서로 고정한다.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조작</w:t>
            </w:r>
          </w:p>
        </w:tc>
        <w:tc>
          <w:tcPr>
            <w:tcW w:type="dxa" w:w="2436"/>
            <w:shd w:val="clear" w:fill="2F3E47"/>
          </w:tcPr>
          <w:p>
            <w:pPr>
              <w:spacing w:after="20"/>
            </w:pPr>
            <w:r>
              <w:rPr>
                <w:b/>
                <w:color w:val="FFFFFF"/>
                <w:sz w:val="18"/>
              </w:rPr>
            </w:r>
            <w:r>
              <w:rPr>
                <w:rFonts w:ascii="맑은 고딕" w:hAnsi="맑은 고딕" w:eastAsia="맑은 고딕"/>
                <w:b/>
                <w:color w:val="FFFFFF"/>
                <w:sz w:val="18"/>
              </w:rPr>
              <w:t>완료 판정</w:t>
            </w:r>
          </w:p>
        </w:tc>
        <w:tc>
          <w:tcPr>
            <w:tcW w:type="dxa" w:w="2436"/>
            <w:shd w:val="clear" w:fill="2F3E47"/>
          </w:tcPr>
          <w:p>
            <w:pPr>
              <w:spacing w:after="20"/>
            </w:pPr>
            <w:r>
              <w:rPr>
                <w:b/>
                <w:color w:val="FFFFFF"/>
                <w:sz w:val="18"/>
              </w:rPr>
            </w:r>
            <w:r>
              <w:rPr>
                <w:rFonts w:ascii="맑은 고딕" w:hAnsi="맑은 고딕" w:eastAsia="맑은 고딕"/>
                <w:b/>
                <w:color w:val="FFFFFF"/>
                <w:sz w:val="18"/>
              </w:rPr>
              <w:t>이관 조건</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firing 알람 목록 판독</w:t>
            </w:r>
          </w:p>
        </w:tc>
        <w:tc>
          <w:tcPr>
            <w:tcW w:type="dxa" w:w="2436"/>
          </w:tcPr>
          <w:p>
            <w:pPr>
              <w:spacing w:after="20"/>
            </w:pPr>
            <w:r>
              <w:rPr>
                <w:sz w:val="18"/>
              </w:rPr>
            </w:r>
            <w:r>
              <w:rPr>
                <w:rFonts w:ascii="맑은 고딕" w:hAnsi="맑은 고딕" w:eastAsia="맑은 고딕"/>
                <w:sz w:val="18"/>
              </w:rPr>
              <w:t>룰 이름과 발화 시각 확보</w:t>
            </w:r>
          </w:p>
        </w:tc>
        <w:tc>
          <w:tcPr>
            <w:tcW w:type="dxa" w:w="2436"/>
          </w:tcPr>
          <w:p>
            <w:pPr>
              <w:spacing w:after="20"/>
            </w:pPr>
            <w:r>
              <w:rPr>
                <w:sz w:val="18"/>
              </w:rPr>
            </w:r>
            <w:r>
              <w:rPr>
                <w:rFonts w:ascii="맑은 고딕" w:hAnsi="맑은 고딕" w:eastAsia="맑은 고딕"/>
                <w:sz w:val="18"/>
              </w:rPr>
              <w:t>통지 경로가 0건이라 이 단계가 사실상 인지 시점이다</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방어인지 이상인지 분기</w:t>
            </w:r>
          </w:p>
        </w:tc>
        <w:tc>
          <w:tcPr>
            <w:tcW w:type="dxa" w:w="2436"/>
          </w:tcPr>
          <w:p>
            <w:pPr>
              <w:spacing w:after="20"/>
            </w:pPr>
            <w:r>
              <w:rPr>
                <w:sz w:val="18"/>
              </w:rPr>
            </w:r>
            <w:r>
              <w:rPr>
                <w:rFonts w:ascii="Consolas" w:hAnsi="Consolas" w:eastAsia="Consolas"/>
                <w:sz w:val="18"/>
              </w:rPr>
              <w:t>admission_rejected{scope=order}</w:t>
            </w:r>
            <w:r>
              <w:rPr>
                <w:rFonts w:ascii="맑은 고딕" w:hAnsi="맑은 고딕" w:eastAsia="맑은 고딕"/>
                <w:sz w:val="18"/>
              </w:rPr>
              <w:t xml:space="preserve"> 상승이면서 정상 사유 외 거부가 1/s 미만이면 방어</w:t>
            </w:r>
          </w:p>
        </w:tc>
        <w:tc>
          <w:tcPr>
            <w:tcW w:type="dxa" w:w="2436"/>
          </w:tcPr>
          <w:p>
            <w:pPr>
              <w:spacing w:after="20"/>
            </w:pPr>
            <w:r>
              <w:rPr>
                <w:sz w:val="18"/>
              </w:rPr>
            </w:r>
            <w:r>
              <w:rPr>
                <w:rFonts w:ascii="맑은 고딕" w:hAnsi="맑은 고딕" w:eastAsia="맑은 고딕"/>
                <w:sz w:val="18"/>
              </w:rPr>
              <w:t>정상 사유 외가 1/s를 넘으면 클라이언트 이상 축으로 이관</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병목 판정</w:t>
            </w:r>
          </w:p>
        </w:tc>
        <w:tc>
          <w:tcPr>
            <w:tcW w:type="dxa" w:w="2436"/>
          </w:tcPr>
          <w:p>
            <w:pPr>
              <w:spacing w:after="20"/>
            </w:pPr>
            <w:r>
              <w:rPr>
                <w:sz w:val="18"/>
              </w:rPr>
            </w:r>
            <w:r>
              <w:rPr>
                <w:rFonts w:ascii="맑은 고딕" w:hAnsi="맑은 고딕" w:eastAsia="맑은 고딕"/>
                <w:sz w:val="18"/>
              </w:rPr>
              <w:t>큐 적체에 pending 0이면 라이터 사건, 큐 평탄에 pending 상승이면 DB 사건</w:t>
            </w:r>
          </w:p>
        </w:tc>
        <w:tc>
          <w:tcPr>
            <w:tcW w:type="dxa" w:w="2436"/>
          </w:tcPr>
          <w:p>
            <w:pPr>
              <w:spacing w:after="20"/>
            </w:pPr>
            <w:r>
              <w:rPr>
                <w:sz w:val="18"/>
              </w:rPr>
            </w:r>
            <w:r>
              <w:rPr>
                <w:rFonts w:ascii="맑은 고딕" w:hAnsi="맑은 고딕" w:eastAsia="맑은 고딕"/>
                <w:sz w:val="18"/>
              </w:rPr>
              <w:t>큐와 지연의 선후를 비교한 동일 회차 기록이 없다. 대기행렬 기대 거동이지 실측이 아니다</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느려진 것과 틀어진 것 분리</w:t>
            </w:r>
          </w:p>
        </w:tc>
        <w:tc>
          <w:tcPr>
            <w:tcW w:type="dxa" w:w="2436"/>
          </w:tcPr>
          <w:p>
            <w:pPr>
              <w:spacing w:after="20"/>
            </w:pPr>
            <w:r>
              <w:rPr>
                <w:sz w:val="18"/>
              </w:rPr>
            </w:r>
            <w:r>
              <w:rPr>
                <w:rFonts w:ascii="Consolas" w:hAnsi="Consolas" w:eastAsia="Consolas"/>
                <w:sz w:val="18"/>
              </w:rPr>
              <w:t>harness/sql/summary.sql</w:t>
            </w:r>
            <w:r>
              <w:rPr>
                <w:rFonts w:ascii="맑은 고딕" w:hAnsi="맑은 고딕" w:eastAsia="맑은 고딕"/>
                <w:sz w:val="18"/>
              </w:rPr>
              <w:t xml:space="preserve"> 게이트에서 CRITICAL·HIGH FAIL 0행</w:t>
            </w:r>
          </w:p>
        </w:tc>
        <w:tc>
          <w:tcPr>
            <w:tcW w:type="dxa" w:w="2436"/>
          </w:tcPr>
          <w:p>
            <w:pPr>
              <w:spacing w:after="20"/>
            </w:pPr>
            <w:r>
              <w:rPr>
                <w:sz w:val="18"/>
              </w:rPr>
            </w:r>
            <w:r>
              <w:rPr>
                <w:rFonts w:ascii="맑은 고딕" w:hAnsi="맑은 고딕" w:eastAsia="맑은 고딕"/>
                <w:sz w:val="18"/>
              </w:rPr>
              <w:t>C01이 0이 아니면 즉시 무결성 사건으로 승격</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봇 발행률 하향</w:t>
            </w:r>
          </w:p>
        </w:tc>
        <w:tc>
          <w:tcPr>
            <w:tcW w:type="dxa" w:w="2436"/>
          </w:tcPr>
          <w:p>
            <w:pPr>
              <w:spacing w:after="20"/>
            </w:pPr>
            <w:r>
              <w:rPr>
                <w:sz w:val="18"/>
              </w:rPr>
            </w:r>
            <w:r>
              <w:rPr>
                <w:rFonts w:ascii="맑은 고딕" w:hAnsi="맑은 고딕" w:eastAsia="맑은 고딕"/>
                <w:sz w:val="18"/>
              </w:rPr>
              <w:t>체결/초와 큐가 함께 내려감</w:t>
            </w:r>
          </w:p>
        </w:tc>
        <w:tc>
          <w:tcPr>
            <w:tcW w:type="dxa" w:w="2436"/>
          </w:tcPr>
          <w:p>
            <w:pPr>
              <w:spacing w:after="20"/>
            </w:pPr>
            <w:r>
              <w:rPr>
                <w:sz w:val="18"/>
              </w:rPr>
            </w:r>
            <w:r>
              <w:rPr>
                <w:rFonts w:ascii="맑은 고딕" w:hAnsi="맑은 고딕" w:eastAsia="맑은 고딕"/>
                <w:sz w:val="18"/>
              </w:rPr>
              <w:t>이 프로젝트의 상시면에는 봇이 있어 손잡이가 실재한다. 다만 실제 고객사에는 이 손잡이가 없으므로 그 경우 6단계부터 시작한다</w:t>
            </w:r>
          </w:p>
        </w:tc>
      </w:tr>
      <w:tr>
        <w:tc>
          <w:tcPr>
            <w:tcW w:type="dxa" w:w="2436"/>
          </w:tcPr>
          <w:p>
            <w:pPr>
              <w:spacing w:after="20"/>
            </w:pPr>
            <w:r>
              <w:rPr>
                <w:sz w:val="18"/>
              </w:rPr>
            </w:r>
            <w:r>
              <w:rPr>
                <w:rFonts w:ascii="맑은 고딕" w:hAnsi="맑은 고딕" w:eastAsia="맑은 고딕"/>
                <w:sz w:val="18"/>
              </w:rPr>
              <w:t>6</w:t>
            </w:r>
          </w:p>
        </w:tc>
        <w:tc>
          <w:tcPr>
            <w:tcW w:type="dxa" w:w="2436"/>
          </w:tcPr>
          <w:p>
            <w:pPr>
              <w:spacing w:after="20"/>
            </w:pPr>
            <w:r>
              <w:rPr>
                <w:sz w:val="18"/>
              </w:rPr>
            </w:r>
            <w:r>
              <w:rPr>
                <w:rFonts w:ascii="맑은 고딕" w:hAnsi="맑은 고딕" w:eastAsia="맑은 고딕"/>
                <w:sz w:val="18"/>
              </w:rPr>
              <w:t>조회 축 조임</w:t>
            </w:r>
          </w:p>
        </w:tc>
        <w:tc>
          <w:tcPr>
            <w:tcW w:type="dxa" w:w="2436"/>
          </w:tcPr>
          <w:p>
            <w:pPr>
              <w:spacing w:after="20"/>
            </w:pPr>
            <w:r>
              <w:rPr>
                <w:sz w:val="18"/>
              </w:rPr>
            </w:r>
            <w:r>
              <w:rPr>
                <w:rFonts w:ascii="맑은 고딕" w:hAnsi="맑은 고딕" w:eastAsia="맑은 고딕"/>
                <w:sz w:val="18"/>
              </w:rPr>
              <w:t>체결/초 유지</w:t>
            </w:r>
          </w:p>
        </w:tc>
        <w:tc>
          <w:tcPr>
            <w:tcW w:type="dxa" w:w="2436"/>
          </w:tcPr>
          <w:p>
            <w:pPr>
              <w:spacing w:after="20"/>
            </w:pPr>
            <w:r>
              <w:rPr>
                <w:sz w:val="18"/>
              </w:rPr>
            </w:r>
            <w:r>
              <w:rPr>
                <w:rFonts w:ascii="맑은 고딕" w:hAnsi="맑은 고딕" w:eastAsia="맑은 고딕"/>
                <w:sz w:val="18"/>
              </w:rPr>
              <w:t>세마포어가 스코프별 독립이라 조회를 조여도 쓰기 상한 12는 그대로다. 공개 IP 버킷이 전역 단일이라 낮추면 전면 읽기 차단이 된다</w:t>
            </w:r>
          </w:p>
        </w:tc>
      </w:tr>
      <w:tr>
        <w:tc>
          <w:tcPr>
            <w:tcW w:type="dxa" w:w="2436"/>
          </w:tcPr>
          <w:p>
            <w:pPr>
              <w:spacing w:after="20"/>
            </w:pPr>
            <w:r>
              <w:rPr>
                <w:sz w:val="18"/>
              </w:rPr>
            </w:r>
            <w:r>
              <w:rPr>
                <w:rFonts w:ascii="맑은 고딕" w:hAnsi="맑은 고딕" w:eastAsia="맑은 고딕"/>
                <w:sz w:val="18"/>
              </w:rPr>
              <w:t>7</w:t>
            </w:r>
          </w:p>
        </w:tc>
        <w:tc>
          <w:tcPr>
            <w:tcW w:type="dxa" w:w="2436"/>
          </w:tcPr>
          <w:p>
            <w:pPr>
              <w:spacing w:after="20"/>
            </w:pPr>
            <w:r>
              <w:rPr>
                <w:sz w:val="18"/>
              </w:rPr>
            </w:r>
            <w:r>
              <w:rPr>
                <w:rFonts w:ascii="맑은 고딕" w:hAnsi="맑은 고딕" w:eastAsia="맑은 고딕"/>
                <w:sz w:val="18"/>
              </w:rPr>
              <w:t>마켓 halt로 유입 차단</w:t>
            </w:r>
          </w:p>
        </w:tc>
        <w:tc>
          <w:tcPr>
            <w:tcW w:type="dxa" w:w="2436"/>
          </w:tcPr>
          <w:p>
            <w:pPr>
              <w:spacing w:after="20"/>
            </w:pPr>
            <w:r>
              <w:rPr>
                <w:sz w:val="18"/>
              </w:rPr>
            </w:r>
            <w:r>
              <w:rPr>
                <w:rFonts w:ascii="맑은 고딕" w:hAnsi="맑은 고딕" w:eastAsia="맑은 고딕"/>
                <w:sz w:val="18"/>
              </w:rPr>
              <w:t>접수 정지</w:t>
            </w:r>
          </w:p>
        </w:tc>
        <w:tc>
          <w:tcPr>
            <w:tcW w:type="dxa" w:w="2436"/>
          </w:tcPr>
          <w:p>
            <w:pPr>
              <w:spacing w:after="20"/>
            </w:pPr>
            <w:r>
              <w:rPr>
                <w:sz w:val="18"/>
              </w:rPr>
            </w:r>
            <w:r>
              <w:rPr>
                <w:rFonts w:ascii="맑은 고딕" w:hAnsi="맑은 고딕" w:eastAsia="맑은 고딕"/>
                <w:sz w:val="18"/>
              </w:rPr>
              <w:t>2인 승인 필수. 야간 1인 운영이면 동일 오퍼레이터로 거부된다</w:t>
            </w:r>
          </w:p>
        </w:tc>
      </w:tr>
      <w:tr>
        <w:tc>
          <w:tcPr>
            <w:tcW w:type="dxa" w:w="2436"/>
          </w:tcPr>
          <w:p>
            <w:pPr>
              <w:spacing w:after="20"/>
            </w:pPr>
            <w:r>
              <w:rPr>
                <w:sz w:val="18"/>
              </w:rPr>
            </w:r>
            <w:r>
              <w:rPr>
                <w:rFonts w:ascii="맑은 고딕" w:hAnsi="맑은 고딕" w:eastAsia="맑은 고딕"/>
                <w:sz w:val="18"/>
              </w:rPr>
              <w:t>8</w:t>
            </w:r>
          </w:p>
        </w:tc>
        <w:tc>
          <w:tcPr>
            <w:tcW w:type="dxa" w:w="2436"/>
          </w:tcPr>
          <w:p>
            <w:pPr>
              <w:spacing w:after="20"/>
            </w:pPr>
            <w:r>
              <w:rPr>
                <w:sz w:val="18"/>
              </w:rPr>
            </w:r>
            <w:r>
              <w:rPr>
                <w:rFonts w:ascii="맑은 고딕" w:hAnsi="맑은 고딕" w:eastAsia="맑은 고딕"/>
                <w:sz w:val="18"/>
              </w:rPr>
              <w:t>스케일 변경 없음을 근거와 함께 기록</w:t>
            </w:r>
          </w:p>
        </w:tc>
        <w:tc>
          <w:tcPr>
            <w:tcW w:type="dxa" w:w="2436"/>
          </w:tcPr>
          <w:p>
            <w:pPr>
              <w:spacing w:after="20"/>
            </w:pPr>
            <w:r>
              <w:rPr>
                <w:sz w:val="18"/>
              </w:rPr>
            </w:r>
            <w:r>
              <w:rPr>
                <w:rFonts w:ascii="맑은 고딕" w:hAnsi="맑은 고딕" w:eastAsia="맑은 고딕"/>
                <w:sz w:val="18"/>
              </w:rPr>
              <w:t>조치 기록 작성</w:t>
            </w:r>
          </w:p>
        </w:tc>
        <w:tc>
          <w:tcPr>
            <w:tcW w:type="dxa" w:w="2436"/>
          </w:tcPr>
          <w:p>
            <w:pPr>
              <w:spacing w:after="20"/>
            </w:pPr>
            <w:r>
              <w:rPr>
                <w:sz w:val="18"/>
              </w:rPr>
            </w:r>
            <w:r>
              <w:rPr>
                <w:rFonts w:ascii="맑은 고딕" w:hAnsi="맑은 고딕" w:eastAsia="맑은 고딕"/>
                <w:sz w:val="18"/>
              </w:rPr>
              <w:t>단일 라이터라 코어 증설이 직렬 처리율에 비례하지 않고, 달력 월 여유가 2,682원뿐이다</w:t>
            </w:r>
          </w:p>
        </w:tc>
      </w:tr>
    </w:tbl>
    <w:p>
      <w:pPr>
        <w:spacing w:after="40"/>
      </w:pPr>
    </w:p>
    <w:p>
      <w:pPr>
        <w:spacing w:after="120"/>
      </w:pPr>
      <w:r>
        <w:rPr>
          <w:rFonts w:ascii="맑은 고딕" w:hAnsi="맑은 고딕" w:eastAsia="맑은 고딕"/>
        </w:rPr>
        <w:t xml:space="preserve">429가 방어라는 근거는 셋이다. 포화 주행에서 도메인 거절 0, 멱등 재생 0, 수용된 요청 p99 416ms가 SLO 안이다. 다만 한정이 붙는다. </w:t>
      </w:r>
      <w:r>
        <w:rPr>
          <w:rFonts w:ascii="Consolas" w:hAnsi="Consolas" w:eastAsia="Consolas"/>
          <w:sz w:val="18"/>
        </w:rPr>
        <w:t>RETRY_AFTER_SECONDS</w:t>
      </w:r>
      <w:r>
        <w:rPr>
          <w:rFonts w:ascii="맑은 고딕" w:hAnsi="맑은 고딕" w:eastAsia="맑은 고딕"/>
        </w:rPr>
        <w:t>가 1초 고정이고 지터가 없으며, 부하기가 429를 성공으로 선언하고 재시도하지 않는 개방루프다. 규약 준수 클라이언트가 정확히 1초 뒤 동시에 재시도하는 증폭은 미측정이다.</w:t>
      </w:r>
    </w:p>
    <w:p>
      <w:pPr>
        <w:spacing w:after="120"/>
      </w:pPr>
      <w:r>
        <w:rPr>
          <w:rFonts w:ascii="맑은 고딕" w:hAnsi="맑은 고딕" w:eastAsia="맑은 고딕"/>
        </w:rPr>
        <w:t>미체결 잔량 회수(</w:t>
      </w:r>
      <w:r>
        <w:rPr>
          <w:rFonts w:ascii="Consolas" w:hAnsi="Consolas" w:eastAsia="Consolas"/>
          <w:sz w:val="18"/>
        </w:rPr>
        <w:t>harness/load/cleanup.js</w:t>
      </w:r>
      <w:r>
        <w:rPr>
          <w:rFonts w:ascii="맑은 고딕" w:hAnsi="맑은 고딕" w:eastAsia="맑은 고딕"/>
        </w:rPr>
        <w:t>)는 사건 대응 절차에서 뺀다. 그 스크립트는 부하 테스트 계정 키만 읽어 그 계정 주문만 취소한다. 인수한 사이트에서 고객 미체결 주문을 일괄 취소하는 것은 운영자 재량 밖의 상태 파괴다.</w:t>
      </w:r>
    </w:p>
    <w:p>
      <w:pPr>
        <w:pStyle w:val="Heading3"/>
        <w:spacing w:before="180" w:after="100"/>
      </w:pPr>
      <w:r>
        <w:rPr>
          <w:rFonts w:ascii="맑은 고딕" w:hAnsi="맑은 고딕" w:eastAsia="맑은 고딕"/>
          <w:b/>
          <w:color w:val="1B2429"/>
          <w:sz w:val="23"/>
        </w:rPr>
        <w:t>7.9 저부하 구간과 침묵 판정</w:t>
      </w:r>
    </w:p>
    <w:p>
      <w:pPr>
        <w:spacing w:after="120"/>
      </w:pPr>
      <w:r>
        <w:rPr>
          <w:rFonts w:ascii="맑은 고딕" w:hAnsi="맑은 고딕" w:eastAsia="맑은 고딕"/>
        </w:rPr>
        <w:t>체결 0은 평온이거나 사망이다. 알람 11개 중 체결 0을 보는 것은 하나도 없다.</w:t>
      </w:r>
    </w:p>
    <w:p>
      <w:pPr>
        <w:spacing w:after="120"/>
      </w:pPr>
      <w:r>
        <w:rPr>
          <w:rFonts w:ascii="맑은 고딕" w:hAnsi="맑은 고딕" w:eastAsia="맑은 고딕"/>
        </w:rPr>
        <w:t xml:space="preserve">기준선부터 없다. 문서에 있는 체결률은 전부 외부 k6 주입 주행 중의 값이고, 외부 k6는 창 구동 부하 노드에서만 돈다. 상시 무주행 상태의 체결 기저는 저장소에 측정값이 0건이다. 배치는 6.5 에서 닫았다. 봇 플릿을 pg-standby 노드에 동거시켜 상시면에 24시간 기저 트래픽을 만들고 추가 인스턴스 비용을 0으로 둔다. 다만 배선이 아직 없다. </w:t>
      </w:r>
      <w:r>
        <w:rPr>
          <w:rFonts w:ascii="Consolas" w:hAnsi="Consolas" w:eastAsia="Consolas"/>
          <w:sz w:val="18"/>
        </w:rPr>
        <w:t>deploy/</w:t>
      </w:r>
      <w:r>
        <w:rPr>
          <w:rFonts w:ascii="맑은 고딕" w:hAnsi="맑은 고딕" w:eastAsia="맑은 고딕"/>
        </w:rPr>
        <w:t xml:space="preserve"> 세 컴포즈에 bots 서비스 정의가 0건이므로 컴포즈에 봇 서비스를 얹는 것이 W1 선행 작업이고, 그 전까지 상시면의 체결 기저는 측정할 수 없다.</w:t>
      </w:r>
    </w:p>
    <w:p>
      <w:pPr>
        <w:spacing w:after="120"/>
      </w:pPr>
      <w:r>
        <w:rPr>
          <w:rFonts w:ascii="맑은 고딕" w:hAnsi="맑은 고딕" w:eastAsia="맑은 고딕"/>
        </w:rPr>
        <w:t xml:space="preserve">침묵 알람을 단순 </w:t>
      </w:r>
      <w:r>
        <w:rPr>
          <w:rFonts w:ascii="Consolas" w:hAnsi="Consolas" w:eastAsia="Consolas"/>
          <w:sz w:val="18"/>
        </w:rPr>
        <w:t>== 0</w:t>
      </w:r>
      <w:r>
        <w:rPr>
          <w:rFonts w:ascii="맑은 고딕" w:hAnsi="맑은 고딕" w:eastAsia="맑은 고딕"/>
        </w:rPr>
        <w:t xml:space="preserve">으로 쓰지 않는다. 체결 카운터가 마켓별 첫 체결 시점에 지연 등록되므로 체결을 한 번도 낸 적 없는 노드에는 시계열 자체가 없고, 프로세스가 죽으면 스크레이프가 끊겨 rate가 시계열을 잃는다. 두 경우 모두 </w:t>
      </w:r>
      <w:r>
        <w:rPr>
          <w:rFonts w:ascii="Consolas" w:hAnsi="Consolas" w:eastAsia="Consolas"/>
          <w:sz w:val="18"/>
        </w:rPr>
        <w:t>== 0</w:t>
      </w:r>
      <w:r>
        <w:rPr>
          <w:rFonts w:ascii="맑은 고딕" w:hAnsi="맑은 고딕" w:eastAsia="맑은 고딕"/>
        </w:rPr>
        <w:t xml:space="preserve"> 비교가 빈 결과가 되어 알람이 성립하지 않는다. 단순 식은 사망 쪽을 못 잡고 평온 쪽만 잡는다. 진입 신호를 </w:t>
      </w:r>
      <w:r>
        <w:rPr>
          <w:rFonts w:ascii="Consolas" w:hAnsi="Consolas" w:eastAsia="Consolas"/>
          <w:sz w:val="18"/>
        </w:rPr>
        <w:t>up == 0</w:t>
      </w:r>
      <w:r>
        <w:rPr>
          <w:rFonts w:ascii="맑은 고딕" w:hAnsi="맑은 고딕" w:eastAsia="맑은 고딕"/>
        </w:rPr>
        <w:t xml:space="preserve">과 </w:t>
      </w:r>
      <w:r>
        <w:rPr>
          <w:rFonts w:ascii="Consolas" w:hAnsi="Consolas" w:eastAsia="Consolas"/>
          <w:sz w:val="18"/>
        </w:rPr>
        <w:t>absent(exchange_leader_is_leader == 1)</w:t>
      </w:r>
      <w:r>
        <w:rPr>
          <w:rFonts w:ascii="맑은 고딕" w:hAnsi="맑은 고딕" w:eastAsia="맑은 고딕"/>
        </w:rPr>
        <w:t>로 앞세우고, 침묵 축은 부재를 0으로 접는 형태로 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신호</w:t>
            </w:r>
          </w:p>
        </w:tc>
        <w:tc>
          <w:tcPr>
            <w:tcW w:type="dxa" w:w="3249"/>
            <w:shd w:val="clear" w:fill="2F3E47"/>
          </w:tcPr>
          <w:p>
            <w:pPr>
              <w:spacing w:after="20"/>
            </w:pPr>
            <w:r>
              <w:rPr>
                <w:b/>
                <w:color w:val="FFFFFF"/>
                <w:sz w:val="18"/>
              </w:rPr>
            </w:r>
            <w:r>
              <w:rPr>
                <w:rFonts w:ascii="맑은 고딕" w:hAnsi="맑은 고딕" w:eastAsia="맑은 고딕"/>
                <w:b/>
                <w:color w:val="FFFFFF"/>
                <w:sz w:val="18"/>
              </w:rPr>
              <w:t>임계</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w:t>
            </w:r>
          </w:p>
        </w:tc>
      </w:tr>
      <w:tr>
        <w:tc>
          <w:tcPr>
            <w:tcW w:type="dxa" w:w="3249"/>
          </w:tcPr>
          <w:p>
            <w:pPr>
              <w:spacing w:after="20"/>
            </w:pPr>
            <w:r>
              <w:rPr>
                <w:sz w:val="18"/>
              </w:rPr>
            </w:r>
            <w:r>
              <w:rPr>
                <w:rFonts w:ascii="Consolas" w:hAnsi="Consolas" w:eastAsia="Consolas"/>
                <w:sz w:val="18"/>
              </w:rPr>
              <w:t>up{job="exchange-api"} == 0</w:t>
            </w:r>
          </w:p>
        </w:tc>
        <w:tc>
          <w:tcPr>
            <w:tcW w:type="dxa" w:w="3249"/>
          </w:tcPr>
          <w:p>
            <w:pPr>
              <w:spacing w:after="20"/>
            </w:pPr>
            <w:r>
              <w:rPr>
                <w:sz w:val="18"/>
              </w:rPr>
            </w:r>
            <w:r>
              <w:rPr>
                <w:rFonts w:ascii="맑은 고딕" w:hAnsi="맑은 고딕" w:eastAsia="맑은 고딕"/>
                <w:sz w:val="18"/>
              </w:rPr>
              <w:t>30초 지속</w:t>
            </w:r>
          </w:p>
        </w:tc>
        <w:tc>
          <w:tcPr>
            <w:tcW w:type="dxa" w:w="3249"/>
          </w:tcPr>
          <w:p>
            <w:pPr>
              <w:spacing w:after="20"/>
            </w:pPr>
            <w:r>
              <w:rPr>
                <w:sz w:val="18"/>
              </w:rPr>
            </w:r>
            <w:r>
              <w:rPr>
                <w:rFonts w:ascii="맑은 고딕" w:hAnsi="맑은 고딕" w:eastAsia="맑은 고딕"/>
                <w:sz w:val="18"/>
              </w:rPr>
              <w:t>미배선. 규칙만 추가하면 성립</w:t>
            </w:r>
          </w:p>
        </w:tc>
      </w:tr>
      <w:tr>
        <w:tc>
          <w:tcPr>
            <w:tcW w:type="dxa" w:w="3249"/>
          </w:tcPr>
          <w:p>
            <w:pPr>
              <w:spacing w:after="20"/>
            </w:pPr>
            <w:r>
              <w:rPr>
                <w:sz w:val="18"/>
              </w:rPr>
            </w:r>
            <w:r>
              <w:rPr>
                <w:rFonts w:ascii="Consolas" w:hAnsi="Consolas" w:eastAsia="Consolas"/>
                <w:sz w:val="18"/>
              </w:rPr>
              <w:t>absent(exchange_leader_is_leader == 1)</w:t>
            </w:r>
          </w:p>
        </w:tc>
        <w:tc>
          <w:tcPr>
            <w:tcW w:type="dxa" w:w="3249"/>
          </w:tcPr>
          <w:p>
            <w:pPr>
              <w:spacing w:after="20"/>
            </w:pPr>
            <w:r>
              <w:rPr>
                <w:sz w:val="18"/>
              </w:rPr>
            </w:r>
            <w:r>
              <w:rPr>
                <w:rFonts w:ascii="맑은 고딕" w:hAnsi="맑은 고딕" w:eastAsia="맑은 고딕"/>
                <w:sz w:val="18"/>
              </w:rPr>
              <w:t>15초</w:t>
            </w:r>
          </w:p>
        </w:tc>
        <w:tc>
          <w:tcPr>
            <w:tcW w:type="dxa" w:w="3249"/>
          </w:tcPr>
          <w:p>
            <w:pPr>
              <w:spacing w:after="20"/>
            </w:pPr>
            <w:r>
              <w:rPr>
                <w:sz w:val="18"/>
              </w:rPr>
            </w:r>
            <w:r>
              <w:rPr>
                <w:rFonts w:ascii="맑은 고딕" w:hAnsi="맑은 고딕" w:eastAsia="맑은 고딕"/>
                <w:sz w:val="18"/>
              </w:rPr>
              <w:t>성립</w:t>
            </w:r>
          </w:p>
        </w:tc>
      </w:tr>
      <w:tr>
        <w:tc>
          <w:tcPr>
            <w:tcW w:type="dxa" w:w="3249"/>
          </w:tcPr>
          <w:p>
            <w:pPr>
              <w:spacing w:after="20"/>
            </w:pPr>
            <w:r>
              <w:rPr>
                <w:sz w:val="18"/>
              </w:rPr>
            </w:r>
            <w:r>
              <w:rPr>
                <w:rFonts w:ascii="Consolas" w:hAnsi="Consolas" w:eastAsia="Consolas"/>
                <w:sz w:val="18"/>
              </w:rPr>
              <w:t>leader_lease.lease_until</w:t>
            </w:r>
            <w:r>
              <w:rPr>
                <w:rFonts w:ascii="맑은 고딕" w:hAnsi="맑은 고딕" w:eastAsia="맑은 고딕"/>
                <w:sz w:val="18"/>
              </w:rPr>
              <w:t xml:space="preserve"> 전진 정체</w:t>
            </w:r>
          </w:p>
        </w:tc>
        <w:tc>
          <w:tcPr>
            <w:tcW w:type="dxa" w:w="3249"/>
          </w:tcPr>
          <w:p>
            <w:pPr>
              <w:spacing w:after="20"/>
            </w:pPr>
            <w:r>
              <w:rPr>
                <w:sz w:val="18"/>
              </w:rPr>
            </w:r>
            <w:r>
              <w:rPr>
                <w:rFonts w:ascii="맑은 고딕" w:hAnsi="맑은 고딕" w:eastAsia="맑은 고딕"/>
                <w:sz w:val="18"/>
              </w:rPr>
              <w:t>최신값이 현재 시각 이전</w:t>
            </w:r>
          </w:p>
        </w:tc>
        <w:tc>
          <w:tcPr>
            <w:tcW w:type="dxa" w:w="3249"/>
          </w:tcPr>
          <w:p>
            <w:pPr>
              <w:spacing w:after="20"/>
            </w:pPr>
            <w:r>
              <w:rPr>
                <w:sz w:val="18"/>
              </w:rPr>
            </w:r>
            <w:r>
              <w:rPr>
                <w:rFonts w:ascii="맑은 고딕" w:hAnsi="맑은 고딕" w:eastAsia="맑은 고딕"/>
                <w:sz w:val="18"/>
              </w:rPr>
              <w:t>미배선. postgres_exporter 필요</w:t>
            </w:r>
          </w:p>
        </w:tc>
      </w:tr>
      <w:tr>
        <w:tc>
          <w:tcPr>
            <w:tcW w:type="dxa" w:w="3249"/>
          </w:tcPr>
          <w:p>
            <w:pPr>
              <w:spacing w:after="20"/>
            </w:pPr>
            <w:r>
              <w:rPr>
                <w:sz w:val="18"/>
              </w:rPr>
            </w:r>
            <w:r>
              <w:rPr>
                <w:rFonts w:ascii="맑은 고딕" w:hAnsi="맑은 고딕" w:eastAsia="맑은 고딕"/>
                <w:sz w:val="18"/>
              </w:rPr>
              <w:t>체결 침묵</w:t>
            </w:r>
          </w:p>
        </w:tc>
        <w:tc>
          <w:tcPr>
            <w:tcW w:type="dxa" w:w="3249"/>
          </w:tcPr>
          <w:p>
            <w:pPr>
              <w:spacing w:after="20"/>
            </w:pPr>
            <w:r>
              <w:rPr>
                <w:sz w:val="18"/>
              </w:rPr>
            </w:r>
            <w:r>
              <w:rPr>
                <w:rFonts w:ascii="맑은 고딕" w:hAnsi="맑은 고딕" w:eastAsia="맑은 고딕"/>
                <w:sz w:val="18"/>
              </w:rPr>
              <w:t>부재를 0으로 접은 식</w:t>
            </w:r>
          </w:p>
        </w:tc>
        <w:tc>
          <w:tcPr>
            <w:tcW w:type="dxa" w:w="3249"/>
          </w:tcPr>
          <w:p>
            <w:pPr>
              <w:spacing w:after="20"/>
            </w:pPr>
            <w:r>
              <w:rPr>
                <w:sz w:val="18"/>
              </w:rPr>
            </w:r>
            <w:r>
              <w:rPr>
                <w:rFonts w:ascii="맑은 고딕" w:hAnsi="맑은 고딕" w:eastAsia="맑은 고딕"/>
                <w:sz w:val="18"/>
              </w:rPr>
              <w:t>미배선. 규칙만 추가하면 성립</w:t>
            </w:r>
          </w:p>
        </w:tc>
      </w:tr>
      <w:tr>
        <w:tc>
          <w:tcPr>
            <w:tcW w:type="dxa" w:w="3249"/>
          </w:tcPr>
          <w:p>
            <w:pPr>
              <w:spacing w:after="20"/>
            </w:pPr>
            <w:r>
              <w:rPr>
                <w:sz w:val="18"/>
              </w:rPr>
            </w:r>
            <w:r>
              <w:rPr>
                <w:rFonts w:ascii="맑은 고딕" w:hAnsi="맑은 고딕" w:eastAsia="맑은 고딕"/>
                <w:sz w:val="18"/>
              </w:rPr>
              <w:t>합성 트랜잭션 왕복</w:t>
            </w:r>
          </w:p>
        </w:tc>
        <w:tc>
          <w:tcPr>
            <w:tcW w:type="dxa" w:w="3249"/>
          </w:tcPr>
          <w:p>
            <w:pPr>
              <w:spacing w:after="20"/>
            </w:pPr>
            <w:r>
              <w:rPr>
                <w:sz w:val="18"/>
              </w:rPr>
            </w:r>
            <w:r>
              <w:rPr>
                <w:rFonts w:ascii="맑은 고딕" w:hAnsi="맑은 고딕" w:eastAsia="맑은 고딕"/>
                <w:sz w:val="18"/>
              </w:rPr>
              <w:t>preflight 종료코드 비영</w:t>
            </w:r>
          </w:p>
        </w:tc>
        <w:tc>
          <w:tcPr>
            <w:tcW w:type="dxa" w:w="3249"/>
          </w:tcPr>
          <w:p>
            <w:pPr>
              <w:spacing w:after="20"/>
            </w:pPr>
            <w:r>
              <w:rPr>
                <w:sz w:val="18"/>
              </w:rPr>
            </w:r>
            <w:r>
              <w:rPr>
                <w:rFonts w:ascii="맑은 고딕" w:hAnsi="맑은 고딕" w:eastAsia="맑은 고딕"/>
                <w:sz w:val="18"/>
              </w:rPr>
              <w:t>미배선. 실행 노드와 전용 계정이 선행</w:t>
            </w:r>
          </w:p>
        </w:tc>
      </w:tr>
    </w:tbl>
    <w:p>
      <w:pPr>
        <w:spacing w:after="40"/>
      </w:pPr>
    </w:p>
    <w:p>
      <w:pPr>
        <w:spacing w:after="120"/>
      </w:pPr>
      <w:r>
        <w:rPr>
          <w:rFonts w:ascii="맑은 고딕" w:hAnsi="맑은 고딕" w:eastAsia="맑은 고딕"/>
        </w:rPr>
        <w:t>봇 플릿이 이 서사에서 합성 트랜잭션 역할을 한다. 봇이 도는데 체결이 0이면 평온이 아니라 게이트웨이 사건이다. 실행 노드 비용은 pg-standby 동거로 0이다. 그래도 침묵 판정을 봇 하나에 걸지 않는다. 봇은 내부 경로만 왕복하므로 ALB 와 CloudFront 구간의 고장을 잡지 못한다. 외부 왕복 확인은 blackbox 프로브가 맡고, 두 신호를 교차해야 어느 구간이 끊겼는지 갈린다.</w:t>
      </w:r>
    </w:p>
    <w:p>
      <w:pPr>
        <w:spacing w:after="120"/>
      </w:pPr>
      <w:r>
        <w:rPr>
          <w:rFonts w:ascii="맑은 고딕" w:hAnsi="맑은 고딕" w:eastAsia="맑은 고딕"/>
        </w:rPr>
        <w:t>조용할 때 하는 일이 MSP의 가치다. 복구 리허설, 인증서 갱신 dry-run, 백업 복원 검증, 유휴 비용 정리가 여기에 속한다. 복구 리허설은 증명면 창 구동에서만 성립한다. 상시면 페일오버 실측은 현재 0건이고, 카오스 스택 재기동 명령이 볼륨 전삭제를 포함하므로 운영 절차에 넣지 않는다.</w:t>
      </w:r>
    </w:p>
    <w:p>
      <w:pPr>
        <w:pStyle w:val="Heading3"/>
        <w:spacing w:before="180" w:after="100"/>
      </w:pPr>
      <w:r>
        <w:rPr>
          <w:rFonts w:ascii="맑은 고딕" w:hAnsi="맑은 고딕" w:eastAsia="맑은 고딕"/>
          <w:b/>
          <w:color w:val="1B2429"/>
          <w:sz w:val="23"/>
        </w:rPr>
        <w:t>7.10 공격 대응</w:t>
      </w:r>
    </w:p>
    <w:p>
      <w:pPr>
        <w:spacing w:after="120"/>
      </w:pPr>
      <w:r>
        <w:rPr>
          <w:rFonts w:ascii="맑은 고딕" w:hAnsi="맑은 고딕" w:eastAsia="맑은 고딕"/>
        </w:rPr>
        <w:t xml:space="preserve">낼 수 있는 증거는 "막았다"가 아니라 "거부 코드로 세었다"이다. WAF가 비채택이고 엣지 </w:t>
      </w:r>
      <w:r>
        <w:rPr>
          <w:rFonts w:ascii="Consolas" w:hAnsi="Consolas" w:eastAsia="Consolas"/>
          <w:sz w:val="18"/>
        </w:rPr>
        <w:t>limit_req</w:t>
      </w:r>
      <w:r>
        <w:rPr>
          <w:rFonts w:ascii="맑은 고딕" w:hAnsi="맑은 고딕" w:eastAsia="맑은 고딕"/>
        </w:rPr>
        <w:t>·</w:t>
      </w:r>
      <w:r>
        <w:rPr>
          <w:rFonts w:ascii="Consolas" w:hAnsi="Consolas" w:eastAsia="Consolas"/>
          <w:sz w:val="18"/>
        </w:rPr>
        <w:t>limit_conn</w:t>
      </w:r>
      <w:r>
        <w:rPr>
          <w:rFonts w:ascii="맑은 고딕" w:hAnsi="맑은 고딕" w:eastAsia="맑은 고딕"/>
        </w:rPr>
        <w:t>이 0건이라 모든 공격 트래픽이 앱 필터까지 도달한 뒤 거절된다. 이 사실을 발표에서 흐리지 않는다.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유형</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 방어</w:t>
            </w:r>
          </w:p>
        </w:tc>
        <w:tc>
          <w:tcPr>
            <w:tcW w:type="dxa" w:w="3249"/>
            <w:shd w:val="clear" w:fill="2F3E47"/>
          </w:tcPr>
          <w:p>
            <w:pPr>
              <w:spacing w:after="20"/>
            </w:pPr>
            <w:r>
              <w:rPr>
                <w:b/>
                <w:color w:val="FFFFFF"/>
                <w:sz w:val="18"/>
              </w:rPr>
            </w:r>
            <w:r>
              <w:rPr>
                <w:rFonts w:ascii="맑은 고딕" w:hAnsi="맑은 고딕" w:eastAsia="맑은 고딕"/>
                <w:b/>
                <w:color w:val="FFFFFF"/>
                <w:sz w:val="18"/>
              </w:rPr>
              <w:t>관측</w:t>
            </w:r>
          </w:p>
        </w:tc>
      </w:tr>
      <w:tr>
        <w:tc>
          <w:tcPr>
            <w:tcW w:type="dxa" w:w="3249"/>
          </w:tcPr>
          <w:p>
            <w:pPr>
              <w:spacing w:after="20"/>
            </w:pPr>
            <w:r>
              <w:rPr>
                <w:sz w:val="18"/>
              </w:rPr>
            </w:r>
            <w:r>
              <w:rPr>
                <w:rFonts w:ascii="맑은 고딕" w:hAnsi="맑은 고딕" w:eastAsia="맑은 고딕"/>
                <w:sz w:val="18"/>
              </w:rPr>
              <w:t>체적형 L3/L4</w:t>
            </w:r>
          </w:p>
        </w:tc>
        <w:tc>
          <w:tcPr>
            <w:tcW w:type="dxa" w:w="3249"/>
          </w:tcPr>
          <w:p>
            <w:pPr>
              <w:spacing w:after="20"/>
            </w:pPr>
            <w:r>
              <w:rPr>
                <w:sz w:val="18"/>
              </w:rPr>
            </w:r>
            <w:r>
              <w:rPr>
                <w:rFonts w:ascii="맑은 고딕" w:hAnsi="맑은 고딕" w:eastAsia="맑은 고딕"/>
                <w:sz w:val="18"/>
              </w:rPr>
              <w:t>앱 계층 수용 제한 단독</w:t>
            </w:r>
          </w:p>
        </w:tc>
        <w:tc>
          <w:tcPr>
            <w:tcW w:type="dxa" w:w="3249"/>
          </w:tcPr>
          <w:p>
            <w:pPr>
              <w:spacing w:after="20"/>
            </w:pPr>
            <w:r>
              <w:rPr>
                <w:sz w:val="18"/>
              </w:rPr>
            </w:r>
            <w:r>
              <w:rPr>
                <w:rFonts w:ascii="맑은 고딕" w:hAnsi="맑은 고딕" w:eastAsia="맑은 고딕"/>
                <w:sz w:val="18"/>
              </w:rPr>
              <w:t>오리진 도달 요청률만. 소스 축 0건</w:t>
            </w:r>
          </w:p>
        </w:tc>
      </w:tr>
      <w:tr>
        <w:tc>
          <w:tcPr>
            <w:tcW w:type="dxa" w:w="3249"/>
          </w:tcPr>
          <w:p>
            <w:pPr>
              <w:spacing w:after="20"/>
            </w:pPr>
            <w:r>
              <w:rPr>
                <w:sz w:val="18"/>
              </w:rPr>
            </w:r>
            <w:r>
              <w:rPr>
                <w:rFonts w:ascii="맑은 고딕" w:hAnsi="맑은 고딕" w:eastAsia="맑은 고딕"/>
                <w:sz w:val="18"/>
              </w:rPr>
              <w:t>크리덴셜 스터핑(회원)</w:t>
            </w:r>
          </w:p>
        </w:tc>
        <w:tc>
          <w:tcPr>
            <w:tcW w:type="dxa" w:w="3249"/>
          </w:tcPr>
          <w:p>
            <w:pPr>
              <w:spacing w:after="20"/>
            </w:pPr>
            <w:r>
              <w:rPr>
                <w:sz w:val="18"/>
              </w:rPr>
            </w:r>
            <w:r>
              <w:rPr>
                <w:rFonts w:ascii="맑은 고딕" w:hAnsi="맑은 고딕" w:eastAsia="맑은 고딕"/>
                <w:sz w:val="18"/>
              </w:rPr>
              <w:t>계정 잠금 5회, 지수 백오프 30~900초, 423, IP 슬라이딩 윈도우</w:t>
            </w:r>
          </w:p>
        </w:tc>
        <w:tc>
          <w:tcPr>
            <w:tcW w:type="dxa" w:w="3249"/>
          </w:tcPr>
          <w:p>
            <w:pPr>
              <w:spacing w:after="20"/>
            </w:pPr>
            <w:r>
              <w:rPr>
                <w:sz w:val="18"/>
              </w:rPr>
            </w:r>
            <w:r>
              <w:rPr>
                <w:rFonts w:ascii="맑은 고딕" w:hAnsi="맑은 고딕" w:eastAsia="맑은 고딕"/>
                <w:sz w:val="18"/>
              </w:rPr>
              <w:t>SQL 조회만</w:t>
            </w:r>
          </w:p>
        </w:tc>
      </w:tr>
      <w:tr>
        <w:tc>
          <w:tcPr>
            <w:tcW w:type="dxa" w:w="3249"/>
          </w:tcPr>
          <w:p>
            <w:pPr>
              <w:spacing w:after="20"/>
            </w:pPr>
            <w:r>
              <w:rPr>
                <w:sz w:val="18"/>
              </w:rPr>
            </w:r>
            <w:r>
              <w:rPr>
                <w:rFonts w:ascii="맑은 고딕" w:hAnsi="맑은 고딕" w:eastAsia="맑은 고딕"/>
                <w:sz w:val="18"/>
              </w:rPr>
              <w:t>크리덴셜 스터핑(API 키)</w:t>
            </w:r>
          </w:p>
        </w:tc>
        <w:tc>
          <w:tcPr>
            <w:tcW w:type="dxa" w:w="3249"/>
          </w:tcPr>
          <w:p>
            <w:pPr>
              <w:spacing w:after="20"/>
            </w:pPr>
            <w:r>
              <w:rPr>
                <w:sz w:val="18"/>
              </w:rPr>
            </w:r>
            <w:r>
              <w:rPr>
                <w:rFonts w:ascii="맑은 고딕" w:hAnsi="맑은 고딕" w:eastAsia="맑은 고딕"/>
                <w:sz w:val="18"/>
              </w:rPr>
              <w:t>없음. 스로틀이 계약에만 있고 구현 0건</w:t>
            </w:r>
          </w:p>
        </w:tc>
        <w:tc>
          <w:tcPr>
            <w:tcW w:type="dxa" w:w="3249"/>
          </w:tcPr>
          <w:p>
            <w:pPr>
              <w:spacing w:after="20"/>
            </w:pPr>
            <w:r>
              <w:rPr>
                <w:sz w:val="18"/>
              </w:rPr>
            </w:r>
            <w:r>
              <w:rPr>
                <w:rFonts w:ascii="맑은 고딕" w:hAnsi="맑은 고딕" w:eastAsia="맑은 고딕"/>
                <w:sz w:val="18"/>
              </w:rPr>
              <w:t>401 카운터 0건</w:t>
            </w:r>
          </w:p>
        </w:tc>
      </w:tr>
      <w:tr>
        <w:tc>
          <w:tcPr>
            <w:tcW w:type="dxa" w:w="3249"/>
          </w:tcPr>
          <w:p>
            <w:pPr>
              <w:spacing w:after="20"/>
            </w:pPr>
            <w:r>
              <w:rPr>
                <w:sz w:val="18"/>
              </w:rPr>
            </w:r>
            <w:r>
              <w:rPr>
                <w:rFonts w:ascii="맑은 고딕" w:hAnsi="맑은 고딕" w:eastAsia="맑은 고딕"/>
                <w:sz w:val="18"/>
              </w:rPr>
              <w:t>주문 API 남용</w:t>
            </w:r>
          </w:p>
        </w:tc>
        <w:tc>
          <w:tcPr>
            <w:tcW w:type="dxa" w:w="3249"/>
          </w:tcPr>
          <w:p>
            <w:pPr>
              <w:spacing w:after="20"/>
            </w:pPr>
            <w:r>
              <w:rPr>
                <w:sz w:val="18"/>
              </w:rPr>
            </w:r>
            <w:r>
              <w:rPr>
                <w:rFonts w:ascii="맑은 고딕" w:hAnsi="맑은 고딕" w:eastAsia="맑은 고딕"/>
                <w:sz w:val="18"/>
              </w:rPr>
              <w:t>토큰버킷 4종, 수용 제한 3버킷</w:t>
            </w:r>
          </w:p>
        </w:tc>
        <w:tc>
          <w:tcPr>
            <w:tcW w:type="dxa" w:w="3249"/>
          </w:tcPr>
          <w:p>
            <w:pPr>
              <w:spacing w:after="20"/>
            </w:pPr>
            <w:r>
              <w:rPr>
                <w:sz w:val="18"/>
              </w:rPr>
            </w:r>
            <w:r>
              <w:rPr>
                <w:rFonts w:ascii="맑은 고딕" w:hAnsi="맑은 고딕" w:eastAsia="맑은 고딕"/>
                <w:sz w:val="18"/>
              </w:rPr>
              <w:t>admission 3종 관측 미배선</w:t>
            </w:r>
          </w:p>
        </w:tc>
      </w:tr>
      <w:tr>
        <w:tc>
          <w:tcPr>
            <w:tcW w:type="dxa" w:w="3249"/>
          </w:tcPr>
          <w:p>
            <w:pPr>
              <w:spacing w:after="20"/>
            </w:pPr>
            <w:r>
              <w:rPr>
                <w:sz w:val="18"/>
              </w:rPr>
            </w:r>
            <w:r>
              <w:rPr>
                <w:rFonts w:ascii="맑은 고딕" w:hAnsi="맑은 고딕" w:eastAsia="맑은 고딕"/>
                <w:sz w:val="18"/>
              </w:rPr>
              <w:t>WS 연결 고갈</w:t>
            </w:r>
          </w:p>
        </w:tc>
        <w:tc>
          <w:tcPr>
            <w:tcW w:type="dxa" w:w="3249"/>
          </w:tcPr>
          <w:p>
            <w:pPr>
              <w:spacing w:after="20"/>
            </w:pPr>
            <w:r>
              <w:rPr>
                <w:sz w:val="18"/>
              </w:rPr>
            </w:r>
            <w:r>
              <w:rPr>
                <w:rFonts w:ascii="맑은 고딕" w:hAnsi="맑은 고딕" w:eastAsia="맑은 고딕"/>
                <w:sz w:val="18"/>
              </w:rPr>
              <w:t>세션당 구독 50, 전송 상한 3종</w:t>
            </w:r>
          </w:p>
        </w:tc>
        <w:tc>
          <w:tcPr>
            <w:tcW w:type="dxa" w:w="3249"/>
          </w:tcPr>
          <w:p>
            <w:pPr>
              <w:spacing w:after="20"/>
            </w:pPr>
            <w:r>
              <w:rPr>
                <w:sz w:val="18"/>
              </w:rPr>
            </w:r>
            <w:r>
              <w:rPr>
                <w:rFonts w:ascii="맑은 고딕" w:hAnsi="맑은 고딕" w:eastAsia="맑은 고딕"/>
                <w:sz w:val="18"/>
              </w:rPr>
              <w:t>서버측 동시 연결 상한 없음. 알람 없음</w:t>
            </w:r>
          </w:p>
        </w:tc>
      </w:tr>
      <w:tr>
        <w:tc>
          <w:tcPr>
            <w:tcW w:type="dxa" w:w="3249"/>
          </w:tcPr>
          <w:p>
            <w:pPr>
              <w:spacing w:after="20"/>
            </w:pPr>
            <w:r>
              <w:rPr>
                <w:sz w:val="18"/>
              </w:rPr>
            </w:r>
            <w:r>
              <w:rPr>
                <w:rFonts w:ascii="맑은 고딕" w:hAnsi="맑은 고딕" w:eastAsia="맑은 고딕"/>
                <w:sz w:val="18"/>
              </w:rPr>
              <w:t>내부 오용</w:t>
            </w:r>
          </w:p>
        </w:tc>
        <w:tc>
          <w:tcPr>
            <w:tcW w:type="dxa" w:w="3249"/>
          </w:tcPr>
          <w:p>
            <w:pPr>
              <w:spacing w:after="20"/>
            </w:pPr>
            <w:r>
              <w:rPr>
                <w:sz w:val="18"/>
              </w:rPr>
            </w:r>
            <w:r>
              <w:rPr>
                <w:rFonts w:ascii="맑은 고딕" w:hAnsi="맑은 고딕" w:eastAsia="맑은 고딕"/>
                <w:sz w:val="18"/>
              </w:rPr>
              <w:t>mTLS client-auth, 인증서 CN 신원, 2인 승인 7사유, 감사 로그 append-only</w:t>
            </w:r>
          </w:p>
        </w:tc>
        <w:tc>
          <w:tcPr>
            <w:tcW w:type="dxa" w:w="3249"/>
          </w:tcPr>
          <w:p>
            <w:pPr>
              <w:spacing w:after="20"/>
            </w:pPr>
            <w:r>
              <w:rPr>
                <w:sz w:val="18"/>
              </w:rPr>
            </w:r>
            <w:r>
              <w:rPr>
                <w:rFonts w:ascii="맑은 고딕" w:hAnsi="맑은 고딕" w:eastAsia="맑은 고딕"/>
                <w:sz w:val="18"/>
              </w:rPr>
              <w:t>SQL 조회만</w:t>
            </w:r>
          </w:p>
        </w:tc>
      </w:tr>
    </w:tbl>
    <w:p>
      <w:pPr>
        <w:spacing w:after="40"/>
      </w:pPr>
    </w:p>
    <w:p>
      <w:pPr>
        <w:spacing w:after="120"/>
      </w:pPr>
      <w:r>
        <w:rPr>
          <w:rFonts w:ascii="맑은 고딕" w:hAnsi="맑은 고딕" w:eastAsia="맑은 고딕"/>
        </w:rPr>
        <w:t>방어 계층의 실효 한도를 적는다. 필터 순서는 5(요청 크기), 6(수용 제한), 7(공개 레이트리밋), 10(API 인증), 20(관리 인증)이다. 두 곳에 구조적 문제가 있다.</w:t>
      </w:r>
    </w:p>
    <w:p>
      <w:pPr>
        <w:pStyle w:val="ListBullet"/>
        <w:spacing w:after="40"/>
      </w:pPr>
      <w:r>
        <w:rPr>
          <w:rFonts w:ascii="맑은 고딕" w:hAnsi="맑은 고딕" w:eastAsia="맑은 고딕"/>
          <w:sz w:val="20"/>
        </w:rPr>
        <w:t xml:space="preserve">공개 IP 버킷은 </w:t>
      </w:r>
      <w:r>
        <w:rPr>
          <w:rFonts w:ascii="Consolas" w:hAnsi="Consolas" w:eastAsia="Consolas"/>
          <w:sz w:val="20"/>
        </w:rPr>
        <w:t>EXCHANGE_TRUSTED_PROXIES</w:t>
      </w:r>
      <w:r>
        <w:rPr>
          <w:rFonts w:ascii="맑은 고딕" w:hAnsi="맑은 고딕" w:eastAsia="맑은 고딕"/>
          <w:sz w:val="20"/>
        </w:rPr>
        <w:t xml:space="preserve">가 </w:t>
      </w:r>
      <w:r>
        <w:rPr>
          <w:rFonts w:ascii="Consolas" w:hAnsi="Consolas" w:eastAsia="Consolas"/>
          <w:sz w:val="20"/>
        </w:rPr>
        <w:t>deploy/</w:t>
      </w:r>
      <w:r>
        <w:rPr>
          <w:rFonts w:ascii="맑은 고딕" w:hAnsi="맑은 고딕" w:eastAsia="맑은 고딕"/>
          <w:sz w:val="20"/>
        </w:rPr>
        <w:t>에 주입되지 않아 ALB 뒤에서 전역 단일 버킷이 된다. 조이면 전 사용자가 함께 막힌다.</w:t>
      </w:r>
    </w:p>
    <w:p>
      <w:pPr>
        <w:pStyle w:val="ListBullet"/>
        <w:spacing w:after="40"/>
      </w:pPr>
      <w:r>
        <w:rPr>
          <w:rFonts w:ascii="맑은 고딕" w:hAnsi="맑은 고딕" w:eastAsia="맑은 고딕"/>
          <w:sz w:val="20"/>
        </w:rPr>
        <w:t>관리 인증은 60토큰/60초에 가중치 10이라 실효 6요청/분인데, 관리 콘솔이 5초마다 조회 3건을 던져 초당 6토큰을 쓴다. 리필은 초당 1토큰이다. 콘솔을 열어 두면 같은 오퍼레이터의 변경 요청이 429로 튕긴다.</w:t>
      </w:r>
    </w:p>
    <w:p>
      <w:pPr>
        <w:spacing w:after="120"/>
      </w:pPr>
      <w:r>
        <w:rPr>
          <w:rFonts w:ascii="맑은 고딕" w:hAnsi="맑은 고딕" w:eastAsia="맑은 고딕"/>
        </w:rPr>
        <w:t xml:space="preserve">대응 절차에서 특히 주의할 두 가지가 있다. 첫째, 거부 사유 분해로는 정상 폭주와 공격이 갈리지 않는다. 소스 축(IP·경로·User-Agent)이 저장소에 0건이고, 확정 토폴로지에서는 ALB·CloudFront 액세스 로그로 확보 가능하지만 아직 켜지 않았다. 둘째, 계정 정지 조치를 하면 그 계정의 403이 </w:t>
      </w:r>
      <w:r>
        <w:rPr>
          <w:rFonts w:ascii="Consolas" w:hAnsi="Consolas" w:eastAsia="Consolas"/>
          <w:sz w:val="18"/>
        </w:rPr>
        <w:t>OrderRejectSpike</w:t>
      </w:r>
      <w:r>
        <w:rPr>
          <w:rFonts w:ascii="맑은 고딕" w:hAnsi="맑은 고딕" w:eastAsia="맑은 고딕"/>
        </w:rPr>
        <w:t xml:space="preserve"> 분자에 들어간다. 정지 계정 재시도가 초당 1건만 넘어도 알람이 계속 firing으로 남으므로 조치 시각을 기록해 대조한다.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거부 코드</w:t>
            </w:r>
          </w:p>
        </w:tc>
        <w:tc>
          <w:tcPr>
            <w:tcW w:type="dxa" w:w="3249"/>
            <w:shd w:val="clear" w:fill="2F3E47"/>
          </w:tcPr>
          <w:p>
            <w:pPr>
              <w:spacing w:after="20"/>
            </w:pPr>
            <w:r>
              <w:rPr>
                <w:b/>
                <w:color w:val="FFFFFF"/>
                <w:sz w:val="18"/>
              </w:rPr>
            </w:r>
            <w:r>
              <w:rPr>
                <w:rFonts w:ascii="맑은 고딕" w:hAnsi="맑은 고딕" w:eastAsia="맑은 고딕"/>
                <w:b/>
                <w:color w:val="FFFFFF"/>
                <w:sz w:val="18"/>
              </w:rPr>
              <w:t>코드에 존재</w:t>
            </w:r>
          </w:p>
        </w:tc>
        <w:tc>
          <w:tcPr>
            <w:tcW w:type="dxa" w:w="3249"/>
            <w:shd w:val="clear" w:fill="2F3E47"/>
          </w:tcPr>
          <w:p>
            <w:pPr>
              <w:spacing w:after="20"/>
            </w:pPr>
            <w:r>
              <w:rPr>
                <w:b/>
                <w:color w:val="FFFFFF"/>
                <w:sz w:val="18"/>
              </w:rPr>
            </w:r>
            <w:r>
              <w:rPr>
                <w:rFonts w:ascii="맑은 고딕" w:hAnsi="맑은 고딕" w:eastAsia="맑은 고딕"/>
                <w:b/>
                <w:color w:val="FFFFFF"/>
                <w:sz w:val="18"/>
              </w:rPr>
              <w:t>실측 발생</w:t>
            </w:r>
          </w:p>
        </w:tc>
      </w:tr>
      <w:tr>
        <w:tc>
          <w:tcPr>
            <w:tcW w:type="dxa" w:w="3249"/>
          </w:tcPr>
          <w:p>
            <w:pPr>
              <w:spacing w:after="20"/>
            </w:pPr>
            <w:r>
              <w:rPr>
                <w:sz w:val="18"/>
              </w:rPr>
            </w:r>
            <w:r>
              <w:rPr>
                <w:rFonts w:ascii="맑은 고딕" w:hAnsi="맑은 고딕" w:eastAsia="맑은 고딕"/>
                <w:sz w:val="18"/>
              </w:rPr>
              <w:t>429 too_many_requests</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5,427건. 용량 캘리브레이션 회차, k6 클라이언트 계수</w:t>
            </w:r>
          </w:p>
        </w:tc>
      </w:tr>
      <w:tr>
        <w:tc>
          <w:tcPr>
            <w:tcW w:type="dxa" w:w="3249"/>
          </w:tcPr>
          <w:p>
            <w:pPr>
              <w:spacing w:after="20"/>
            </w:pPr>
            <w:r>
              <w:rPr>
                <w:sz w:val="18"/>
              </w:rPr>
            </w:r>
            <w:r>
              <w:rPr>
                <w:rFonts w:ascii="맑은 고딕" w:hAnsi="맑은 고딕" w:eastAsia="맑은 고딕"/>
                <w:sz w:val="18"/>
              </w:rPr>
              <w:t>401 5종 · 403 7사유 · 423</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0건</w:t>
            </w:r>
          </w:p>
        </w:tc>
      </w:tr>
      <w:tr>
        <w:tc>
          <w:tcPr>
            <w:tcW w:type="dxa" w:w="3249"/>
          </w:tcPr>
          <w:p>
            <w:pPr>
              <w:spacing w:after="20"/>
            </w:pPr>
            <w:r>
              <w:rPr>
                <w:sz w:val="18"/>
              </w:rPr>
            </w:r>
            <w:r>
              <w:rPr>
                <w:rFonts w:ascii="맑은 고딕" w:hAnsi="맑은 고딕" w:eastAsia="맑은 고딕"/>
                <w:sz w:val="18"/>
              </w:rPr>
              <w:t>413 · 415</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HTTP 계층 단언 0건</w:t>
            </w:r>
          </w:p>
        </w:tc>
      </w:tr>
      <w:tr>
        <w:tc>
          <w:tcPr>
            <w:tcW w:type="dxa" w:w="3249"/>
          </w:tcPr>
          <w:p>
            <w:pPr>
              <w:spacing w:after="20"/>
            </w:pPr>
            <w:r>
              <w:rPr>
                <w:sz w:val="18"/>
              </w:rPr>
            </w:r>
            <w:r>
              <w:rPr>
                <w:rFonts w:ascii="맑은 고딕" w:hAnsi="맑은 고딕" w:eastAsia="맑은 고딕"/>
                <w:sz w:val="18"/>
              </w:rPr>
              <w:t>42501 DB 권한 거부</w:t>
            </w:r>
          </w:p>
        </w:tc>
        <w:tc>
          <w:tcPr>
            <w:tcW w:type="dxa" w:w="3249"/>
          </w:tcPr>
          <w:p>
            <w:pPr>
              <w:spacing w:after="20"/>
            </w:pPr>
            <w:r>
              <w:rPr>
                <w:sz w:val="18"/>
              </w:rPr>
            </w:r>
            <w:r>
              <w:rPr>
                <w:rFonts w:ascii="맑은 고딕" w:hAnsi="맑은 고딕" w:eastAsia="맑은 고딕"/>
                <w:sz w:val="18"/>
              </w:rPr>
              <w:t>테스트 5건 단언</w:t>
            </w:r>
          </w:p>
        </w:tc>
        <w:tc>
          <w:tcPr>
            <w:tcW w:type="dxa" w:w="3249"/>
          </w:tcPr>
          <w:p>
            <w:pPr>
              <w:spacing w:after="20"/>
            </w:pPr>
            <w:r>
              <w:rPr>
                <w:sz w:val="18"/>
              </w:rPr>
            </w:r>
            <w:r>
              <w:rPr>
                <w:rFonts w:ascii="맑은 고딕" w:hAnsi="맑은 고딕" w:eastAsia="맑은 고딕"/>
                <w:sz w:val="18"/>
              </w:rPr>
              <w:t>운영 경로 0건. 앱 접속 계정과 테이블 소유자가 같은 변수라 현재 격자를 통과한다</w:t>
            </w:r>
          </w:p>
        </w:tc>
      </w:tr>
      <w:tr>
        <w:tc>
          <w:tcPr>
            <w:tcW w:type="dxa" w:w="3249"/>
          </w:tcPr>
          <w:p>
            <w:pPr>
              <w:spacing w:after="20"/>
            </w:pPr>
            <w:r>
              <w:rPr>
                <w:sz w:val="18"/>
              </w:rPr>
            </w:r>
            <w:r>
              <w:rPr>
                <w:rFonts w:ascii="맑은 고딕" w:hAnsi="맑은 고딕" w:eastAsia="맑은 고딕"/>
                <w:sz w:val="18"/>
              </w:rPr>
              <w:t>P0001 fencing 거부</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0건</w:t>
            </w:r>
          </w:p>
        </w:tc>
      </w:tr>
    </w:tbl>
    <w:p>
      <w:pPr>
        <w:spacing w:after="40"/>
      </w:pPr>
    </w:p>
    <w:p>
      <w:pPr>
        <w:spacing w:after="120"/>
      </w:pPr>
      <w:r>
        <w:rPr>
          <w:rFonts w:ascii="맑은 고딕" w:hAnsi="맑은 고딕" w:eastAsia="맑은 고딕"/>
        </w:rPr>
        <w:t>429가 5,427건 나온 회차와 불변식 전건 0이 나온 회차는 다른 주행이다. 캘리브레이션 스크립트에 불변식 판정이 들어 있지 않고 판정 축이 부하 지표뿐이다. 두 결과를 한 문장으로 붙이지 않는다. 붙이려면 캘리브레이션 종료 직후 권위 run을 치는 배선을 먼저 추가한다.</w:t>
      </w:r>
    </w:p>
    <w:p>
      <w:pPr>
        <w:pStyle w:val="Heading3"/>
        <w:spacing w:before="180" w:after="100"/>
      </w:pPr>
      <w:r>
        <w:rPr>
          <w:rFonts w:ascii="맑은 고딕" w:hAnsi="맑은 고딕" w:eastAsia="맑은 고딕"/>
          <w:b/>
          <w:color w:val="1B2429"/>
          <w:sz w:val="23"/>
        </w:rPr>
        <w:t>7.11 심각도 등급과 알람 경로</w:t>
      </w:r>
    </w:p>
    <w:p>
      <w:pPr>
        <w:spacing w:after="120"/>
      </w:pPr>
      <w:r>
        <w:rPr>
          <w:rFonts w:ascii="맑은 고딕" w:hAnsi="맑은 고딕" w:eastAsia="맑은 고딕"/>
        </w:rPr>
        <w:t>알람은 경로가 있을 때만 알람이다. 알람이 울린다, 무엇을 본다, 무엇을 친다, 무엇으로 끝났다고 판정한다. 이 네 칸이 다 차야 한다. 11개를 이 기준으로 채점한다.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경로 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알람</w:t>
            </w:r>
          </w:p>
        </w:tc>
        <w:tc>
          <w:tcPr>
            <w:tcW w:type="dxa" w:w="3249"/>
            <w:shd w:val="clear" w:fill="2F3E47"/>
          </w:tcPr>
          <w:p>
            <w:pPr>
              <w:spacing w:after="20"/>
            </w:pPr>
            <w:r>
              <w:rPr>
                <w:b/>
                <w:color w:val="FFFFFF"/>
                <w:sz w:val="18"/>
              </w:rPr>
            </w:r>
            <w:r>
              <w:rPr>
                <w:rFonts w:ascii="맑은 고딕" w:hAnsi="맑은 고딕" w:eastAsia="맑은 고딕"/>
                <w:b/>
                <w:color w:val="FFFFFF"/>
                <w:sz w:val="18"/>
              </w:rPr>
              <w:t>결손</w:t>
            </w:r>
          </w:p>
        </w:tc>
      </w:tr>
      <w:tr>
        <w:tc>
          <w:tcPr>
            <w:tcW w:type="dxa" w:w="3249"/>
          </w:tcPr>
          <w:p>
            <w:pPr>
              <w:spacing w:after="20"/>
            </w:pPr>
            <w:r>
              <w:rPr>
                <w:sz w:val="18"/>
              </w:rPr>
            </w:r>
            <w:r>
              <w:rPr>
                <w:rFonts w:ascii="맑은 고딕" w:hAnsi="맑은 고딕" w:eastAsia="맑은 고딕"/>
                <w:sz w:val="18"/>
              </w:rPr>
              <w:t>완결</w:t>
            </w:r>
          </w:p>
        </w:tc>
        <w:tc>
          <w:tcPr>
            <w:tcW w:type="dxa" w:w="3249"/>
          </w:tcPr>
          <w:p>
            <w:pPr>
              <w:spacing w:after="20"/>
            </w:pPr>
            <w:r>
              <w:rPr>
                <w:sz w:val="18"/>
              </w:rPr>
            </w:r>
            <w:r>
              <w:rPr>
                <w:rFonts w:ascii="맑은 고딕" w:hAnsi="맑은 고딕" w:eastAsia="맑은 고딕"/>
                <w:sz w:val="18"/>
              </w:rPr>
              <w:t>LedgerImbalance, InvariantViolation, FailoverRtoExceeded, LeaderAbsent</w:t>
            </w:r>
          </w:p>
        </w:tc>
        <w:tc>
          <w:tcPr>
            <w:tcW w:type="dxa" w:w="3249"/>
          </w:tcPr>
          <w:p>
            <w:pPr>
              <w:spacing w:after="20"/>
            </w:pPr>
            <w:r>
              <w:rPr>
                <w:sz w:val="18"/>
              </w:rPr>
            </w:r>
            <w:r>
              <w:rPr>
                <w:rFonts w:ascii="맑은 고딕" w:hAnsi="맑은 고딕" w:eastAsia="맑은 고딕"/>
                <w:sz w:val="18"/>
              </w:rPr>
              <w:t>없음. 단 앞 둘은 상시면에서 시계열 자체가 없다(7.7)</w:t>
            </w:r>
          </w:p>
        </w:tc>
      </w:tr>
      <w:tr>
        <w:tc>
          <w:tcPr>
            <w:tcW w:type="dxa" w:w="3249"/>
          </w:tcPr>
          <w:p>
            <w:pPr>
              <w:spacing w:after="20"/>
            </w:pPr>
            <w:r>
              <w:rPr>
                <w:sz w:val="18"/>
              </w:rPr>
            </w:r>
            <w:r>
              <w:rPr>
                <w:rFonts w:ascii="맑은 고딕" w:hAnsi="맑은 고딕" w:eastAsia="맑은 고딕"/>
                <w:sz w:val="18"/>
              </w:rPr>
              <w:t>임계 재유도 필요</w:t>
            </w:r>
          </w:p>
        </w:tc>
        <w:tc>
          <w:tcPr>
            <w:tcW w:type="dxa" w:w="3249"/>
          </w:tcPr>
          <w:p>
            <w:pPr>
              <w:spacing w:after="20"/>
            </w:pPr>
            <w:r>
              <w:rPr>
                <w:sz w:val="18"/>
              </w:rPr>
            </w:r>
            <w:r>
              <w:rPr>
                <w:rFonts w:ascii="맑은 고딕" w:hAnsi="맑은 고딕" w:eastAsia="맑은 고딕"/>
                <w:sz w:val="18"/>
              </w:rPr>
              <w:t>SequencerQueueBackpressure, OrderP99SloBreach</w:t>
            </w:r>
          </w:p>
        </w:tc>
        <w:tc>
          <w:tcPr>
            <w:tcW w:type="dxa" w:w="3249"/>
          </w:tcPr>
          <w:p>
            <w:pPr>
              <w:spacing w:after="20"/>
            </w:pPr>
            <w:r>
              <w:rPr>
                <w:sz w:val="18"/>
              </w:rPr>
            </w:r>
            <w:r>
              <w:rPr>
                <w:rFonts w:ascii="맑은 고딕" w:hAnsi="맑은 고딕" w:eastAsia="맑은 고딕"/>
                <w:sz w:val="18"/>
              </w:rPr>
              <w:t>앞은 수용 제한이 쓰기 in-flight를 12로 묶어 임계 8192에 구조적으로 닿지 않는다. 뒤는 정상 주행에서 이미 500ms를 상시 초과한다</w:t>
            </w:r>
          </w:p>
        </w:tc>
      </w:tr>
      <w:tr>
        <w:tc>
          <w:tcPr>
            <w:tcW w:type="dxa" w:w="3249"/>
          </w:tcPr>
          <w:p>
            <w:pPr>
              <w:spacing w:after="20"/>
            </w:pPr>
            <w:r>
              <w:rPr>
                <w:sz w:val="18"/>
              </w:rPr>
            </w:r>
            <w:r>
              <w:rPr>
                <w:rFonts w:ascii="맑은 고딕" w:hAnsi="맑은 고딕" w:eastAsia="맑은 고딕"/>
                <w:sz w:val="18"/>
              </w:rPr>
              <w:t>조치 미정의</w:t>
            </w:r>
          </w:p>
        </w:tc>
        <w:tc>
          <w:tcPr>
            <w:tcW w:type="dxa" w:w="3249"/>
          </w:tcPr>
          <w:p>
            <w:pPr>
              <w:spacing w:after="20"/>
            </w:pPr>
            <w:r>
              <w:rPr>
                <w:sz w:val="18"/>
              </w:rPr>
            </w:r>
            <w:r>
              <w:rPr>
                <w:rFonts w:ascii="맑은 고딕" w:hAnsi="맑은 고딕" w:eastAsia="맑은 고딕"/>
                <w:sz w:val="18"/>
              </w:rPr>
              <w:t>OrderRejectSpike, 스냅샷 3종</w:t>
            </w:r>
          </w:p>
        </w:tc>
        <w:tc>
          <w:tcPr>
            <w:tcW w:type="dxa" w:w="3249"/>
          </w:tcPr>
          <w:p>
            <w:pPr>
              <w:spacing w:after="20"/>
            </w:pPr>
            <w:r>
              <w:rPr>
                <w:sz w:val="18"/>
              </w:rPr>
            </w:r>
            <w:r>
              <w:rPr>
                <w:rFonts w:ascii="맑은 고딕" w:hAnsi="맑은 고딕" w:eastAsia="맑은 고딕"/>
                <w:sz w:val="18"/>
              </w:rPr>
              <w:t>화면은 있으나 다음 행동으로 넘어갈 축이 끊긴다. 거부 카운터에 계정·IP 차원이 없다</w:t>
            </w:r>
          </w:p>
        </w:tc>
      </w:tr>
      <w:tr>
        <w:tc>
          <w:tcPr>
            <w:tcW w:type="dxa" w:w="3249"/>
          </w:tcPr>
          <w:p>
            <w:pPr>
              <w:spacing w:after="20"/>
            </w:pPr>
            <w:r>
              <w:rPr>
                <w:sz w:val="18"/>
              </w:rPr>
            </w:r>
            <w:r>
              <w:rPr>
                <w:rFonts w:ascii="맑은 고딕" w:hAnsi="맑은 고딕" w:eastAsia="맑은 고딕"/>
                <w:sz w:val="18"/>
              </w:rPr>
              <w:t>화면 없음</w:t>
            </w:r>
          </w:p>
        </w:tc>
        <w:tc>
          <w:tcPr>
            <w:tcW w:type="dxa" w:w="3249"/>
          </w:tcPr>
          <w:p>
            <w:pPr>
              <w:spacing w:after="20"/>
            </w:pPr>
            <w:r>
              <w:rPr>
                <w:sz w:val="18"/>
              </w:rPr>
            </w:r>
            <w:r>
              <w:rPr>
                <w:rFonts w:ascii="맑은 고딕" w:hAnsi="맑은 고딕" w:eastAsia="맑은 고딕"/>
                <w:sz w:val="18"/>
              </w:rPr>
              <w:t>RecoverableStandDownRepeating</w:t>
            </w:r>
          </w:p>
        </w:tc>
        <w:tc>
          <w:tcPr>
            <w:tcW w:type="dxa" w:w="3249"/>
          </w:tcPr>
          <w:p>
            <w:pPr>
              <w:spacing w:after="20"/>
            </w:pPr>
            <w:r>
              <w:rPr>
                <w:sz w:val="18"/>
              </w:rPr>
            </w:r>
            <w:r>
              <w:rPr>
                <w:rFonts w:ascii="맑은 고딕" w:hAnsi="맑은 고딕" w:eastAsia="맑은 고딕"/>
                <w:sz w:val="18"/>
              </w:rPr>
              <w:t>대시보드 패널 0개</w:t>
            </w:r>
          </w:p>
        </w:tc>
      </w:tr>
    </w:tbl>
    <w:p>
      <w:pPr>
        <w:spacing w:after="40"/>
      </w:pPr>
    </w:p>
    <w:p>
      <w:pPr>
        <w:spacing w:after="120"/>
      </w:pPr>
      <w:r>
        <w:rPr>
          <w:rFonts w:ascii="맑은 고딕" w:hAnsi="맑은 고딕" w:eastAsia="맑은 고딕"/>
        </w:rPr>
        <w:t>집계하면 완결 4, 임계 재유도 2, 조치 미정의 4, 화면 없음 1이고, 11개 전부 통지 경로가 없어 무음이다. 사람이 화면을 열기 전까지 장애를 모른다. 이것이 이 프로젝트의 관측 축 최우선 결손이다.</w:t>
      </w:r>
    </w:p>
    <w:p>
      <w:pPr>
        <w:spacing w:after="120"/>
      </w:pPr>
      <w:r>
        <w:rPr>
          <w:rFonts w:ascii="맑은 고딕" w:hAnsi="맑은 고딕" w:eastAsia="맑은 고딕"/>
        </w:rPr>
        <w:t>심각도 어휘가 두 곳으로 갈려 있다. 불변식 알람은 심각도 라벨을 메트릭에서 받는데 그 원천이 대문자 열거값이고, 나머지 10개는 소문자 리터럴이다. 소문자 기준으로 거는 라우팅은 불변식 알람을 잡지 못한다. 어휘 정본 확정이 통지 배선의 선행 작업이다.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등급</w:t>
            </w:r>
          </w:p>
        </w:tc>
        <w:tc>
          <w:tcPr>
            <w:tcW w:type="dxa" w:w="3249"/>
            <w:shd w:val="clear" w:fill="2F3E47"/>
          </w:tcPr>
          <w:p>
            <w:pPr>
              <w:spacing w:after="20"/>
            </w:pPr>
            <w:r>
              <w:rPr>
                <w:b/>
                <w:color w:val="FFFFFF"/>
                <w:sz w:val="18"/>
              </w:rPr>
            </w:r>
            <w:r>
              <w:rPr>
                <w:rFonts w:ascii="맑은 고딕" w:hAnsi="맑은 고딕" w:eastAsia="맑은 고딕"/>
                <w:b/>
                <w:color w:val="FFFFFF"/>
                <w:sz w:val="18"/>
              </w:rPr>
              <w:t>대응 시점</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판정식</w:t>
            </w:r>
          </w:p>
        </w:tc>
      </w:tr>
      <w:tr>
        <w:tc>
          <w:tcPr>
            <w:tcW w:type="dxa" w:w="3249"/>
          </w:tcPr>
          <w:p>
            <w:pPr>
              <w:spacing w:after="20"/>
            </w:pPr>
            <w:r>
              <w:rPr>
                <w:sz w:val="18"/>
              </w:rPr>
            </w:r>
            <w:r>
              <w:rPr>
                <w:rFonts w:ascii="맑은 고딕" w:hAnsi="맑은 고딕" w:eastAsia="맑은 고딕"/>
                <w:sz w:val="18"/>
              </w:rPr>
              <w:t>S1</w:t>
            </w:r>
          </w:p>
        </w:tc>
        <w:tc>
          <w:tcPr>
            <w:tcW w:type="dxa" w:w="3249"/>
          </w:tcPr>
          <w:p>
            <w:pPr>
              <w:spacing w:after="20"/>
            </w:pPr>
            <w:r>
              <w:rPr>
                <w:sz w:val="18"/>
              </w:rPr>
            </w:r>
            <w:r>
              <w:rPr>
                <w:rFonts w:ascii="맑은 고딕" w:hAnsi="맑은 고딕" w:eastAsia="맑은 고딕"/>
                <w:sz w:val="18"/>
              </w:rPr>
              <w:t>즉시 호출</w:t>
            </w:r>
          </w:p>
        </w:tc>
        <w:tc>
          <w:tcPr>
            <w:tcW w:type="dxa" w:w="3249"/>
          </w:tcPr>
          <w:p>
            <w:pPr>
              <w:spacing w:after="20"/>
            </w:pPr>
            <w:r>
              <w:rPr>
                <w:sz w:val="18"/>
              </w:rPr>
            </w:r>
            <w:r>
              <w:rPr>
                <w:rFonts w:ascii="맑은 고딕" w:hAnsi="맑은 고딕" w:eastAsia="맑은 고딕"/>
                <w:sz w:val="18"/>
              </w:rPr>
              <w:t>LedgerImbalance, 불변식 CRITICAL, FailoverRtoExceeded, LeaderAbsent, RecoverableStandDownRepeating</w:t>
            </w:r>
          </w:p>
        </w:tc>
      </w:tr>
      <w:tr>
        <w:tc>
          <w:tcPr>
            <w:tcW w:type="dxa" w:w="3249"/>
          </w:tcPr>
          <w:p>
            <w:pPr>
              <w:spacing w:after="20"/>
            </w:pPr>
            <w:r>
              <w:rPr>
                <w:sz w:val="18"/>
              </w:rPr>
            </w:r>
            <w:r>
              <w:rPr>
                <w:rFonts w:ascii="맑은 고딕" w:hAnsi="맑은 고딕" w:eastAsia="맑은 고딕"/>
                <w:sz w:val="18"/>
              </w:rPr>
              <w:t>S2</w:t>
            </w:r>
          </w:p>
        </w:tc>
        <w:tc>
          <w:tcPr>
            <w:tcW w:type="dxa" w:w="3249"/>
          </w:tcPr>
          <w:p>
            <w:pPr>
              <w:spacing w:after="20"/>
            </w:pPr>
            <w:r>
              <w:rPr>
                <w:sz w:val="18"/>
              </w:rPr>
            </w:r>
            <w:r>
              <w:rPr>
                <w:rFonts w:ascii="맑은 고딕" w:hAnsi="맑은 고딕" w:eastAsia="맑은 고딕"/>
                <w:sz w:val="18"/>
              </w:rPr>
              <w:t>당일 근무 시간</w:t>
            </w:r>
          </w:p>
        </w:tc>
        <w:tc>
          <w:tcPr>
            <w:tcW w:type="dxa" w:w="3249"/>
          </w:tcPr>
          <w:p>
            <w:pPr>
              <w:spacing w:after="20"/>
            </w:pPr>
            <w:r>
              <w:rPr>
                <w:sz w:val="18"/>
              </w:rPr>
            </w:r>
            <w:r>
              <w:rPr>
                <w:rFonts w:ascii="맑은 고딕" w:hAnsi="맑은 고딕" w:eastAsia="맑은 고딕"/>
                <w:sz w:val="18"/>
              </w:rPr>
              <w:t>불변식 HIGH, SequencerQueueBackpressure, OrderRejectSpike</w:t>
            </w:r>
          </w:p>
        </w:tc>
      </w:tr>
      <w:tr>
        <w:tc>
          <w:tcPr>
            <w:tcW w:type="dxa" w:w="3249"/>
          </w:tcPr>
          <w:p>
            <w:pPr>
              <w:spacing w:after="20"/>
            </w:pPr>
            <w:r>
              <w:rPr>
                <w:sz w:val="18"/>
              </w:rPr>
            </w:r>
            <w:r>
              <w:rPr>
                <w:rFonts w:ascii="맑은 고딕" w:hAnsi="맑은 고딕" w:eastAsia="맑은 고딕"/>
                <w:sz w:val="18"/>
              </w:rPr>
              <w:t>S3</w:t>
            </w:r>
          </w:p>
        </w:tc>
        <w:tc>
          <w:tcPr>
            <w:tcW w:type="dxa" w:w="3249"/>
          </w:tcPr>
          <w:p>
            <w:pPr>
              <w:spacing w:after="20"/>
            </w:pPr>
            <w:r>
              <w:rPr>
                <w:sz w:val="18"/>
              </w:rPr>
            </w:r>
            <w:r>
              <w:rPr>
                <w:rFonts w:ascii="맑은 고딕" w:hAnsi="맑은 고딕" w:eastAsia="맑은 고딕"/>
                <w:sz w:val="18"/>
              </w:rPr>
              <w:t>다음 영업일</w:t>
            </w:r>
          </w:p>
        </w:tc>
        <w:tc>
          <w:tcPr>
            <w:tcW w:type="dxa" w:w="3249"/>
          </w:tcPr>
          <w:p>
            <w:pPr>
              <w:spacing w:after="20"/>
            </w:pPr>
            <w:r>
              <w:rPr>
                <w:sz w:val="18"/>
              </w:rPr>
            </w:r>
            <w:r>
              <w:rPr>
                <w:rFonts w:ascii="맑은 고딕" w:hAnsi="맑은 고딕" w:eastAsia="맑은 고딕"/>
                <w:sz w:val="18"/>
              </w:rPr>
              <w:t>불변식 WARN, 스냅샷 3종, 체결 전파 지연 초과</w:t>
            </w:r>
          </w:p>
        </w:tc>
      </w:tr>
    </w:tbl>
    <w:p>
      <w:pPr>
        <w:spacing w:after="40"/>
      </w:pPr>
    </w:p>
    <w:p>
      <w:pPr>
        <w:pStyle w:val="Heading3"/>
        <w:spacing w:before="180" w:after="100"/>
      </w:pPr>
      <w:r>
        <w:rPr>
          <w:rFonts w:ascii="맑은 고딕" w:hAnsi="맑은 고딕" w:eastAsia="맑은 고딕"/>
          <w:b/>
          <w:color w:val="1B2429"/>
          <w:sz w:val="23"/>
        </w:rPr>
        <w:t>7.12 자동화 계층</w:t>
      </w:r>
    </w:p>
    <w:p>
      <w:pPr>
        <w:spacing w:after="120"/>
      </w:pPr>
      <w:r>
        <w:rPr>
          <w:rFonts w:ascii="맑은 고딕" w:hAnsi="맑은 고딕" w:eastAsia="맑은 고딕"/>
        </w:rPr>
        <w:t>사람 손이 어디서 끊기고 어디서 붙는지를 네 층으로 갈라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계층</w:t>
            </w:r>
          </w:p>
        </w:tc>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r>
      <w:tr>
        <w:tc>
          <w:tcPr>
            <w:tcW w:type="dxa" w:w="4873"/>
          </w:tcPr>
          <w:p>
            <w:pPr>
              <w:spacing w:after="20"/>
            </w:pPr>
            <w:r>
              <w:rPr>
                <w:sz w:val="18"/>
              </w:rPr>
            </w:r>
            <w:r>
              <w:rPr>
                <w:rFonts w:ascii="맑은 고딕" w:hAnsi="맑은 고딕" w:eastAsia="맑은 고딕"/>
                <w:sz w:val="18"/>
              </w:rPr>
              <w:t>1층 자가 복구 (개입 0)</w:t>
            </w:r>
          </w:p>
        </w:tc>
        <w:tc>
          <w:tcPr>
            <w:tcW w:type="dxa" w:w="4873"/>
          </w:tcPr>
          <w:p>
            <w:pPr>
              <w:spacing w:after="20"/>
            </w:pPr>
            <w:r>
              <w:rPr>
                <w:sz w:val="18"/>
              </w:rPr>
            </w:r>
            <w:r>
              <w:rPr>
                <w:rFonts w:ascii="맑은 고딕" w:hAnsi="맑은 고딕" w:eastAsia="맑은 고딕"/>
                <w:sz w:val="18"/>
              </w:rPr>
              <w:t>리더 리스 만료 후 무개입 승격, readiness 503 자동 배제, 쓰기 경로 fencing, 좀비 리더 자발적 강등, 백프레셔 무대기 거절, 스냅샷 tail 재생, 컨테이너 restart 정책</w:t>
            </w:r>
          </w:p>
        </w:tc>
      </w:tr>
      <w:tr>
        <w:tc>
          <w:tcPr>
            <w:tcW w:type="dxa" w:w="4873"/>
          </w:tcPr>
          <w:p>
            <w:pPr>
              <w:spacing w:after="20"/>
            </w:pPr>
            <w:r>
              <w:rPr>
                <w:sz w:val="18"/>
              </w:rPr>
            </w:r>
            <w:r>
              <w:rPr>
                <w:rFonts w:ascii="맑은 고딕" w:hAnsi="맑은 고딕" w:eastAsia="맑은 고딕"/>
                <w:sz w:val="18"/>
              </w:rPr>
              <w:t>2층 자동 완화 (승인 필요)</w:t>
            </w:r>
          </w:p>
        </w:tc>
        <w:tc>
          <w:tcPr>
            <w:tcW w:type="dxa" w:w="4873"/>
          </w:tcPr>
          <w:p>
            <w:pPr>
              <w:spacing w:after="20"/>
            </w:pPr>
            <w:r>
              <w:rPr>
                <w:sz w:val="18"/>
              </w:rPr>
            </w:r>
            <w:r>
              <w:rPr>
                <w:rFonts w:ascii="맑은 고딕" w:hAnsi="맑은 고딕" w:eastAsia="맑은 고딕"/>
                <w:sz w:val="18"/>
              </w:rPr>
              <w:t>승인 명령 소비기, 2인 승인 토큰 단회 소각</w:t>
            </w:r>
          </w:p>
        </w:tc>
      </w:tr>
      <w:tr>
        <w:tc>
          <w:tcPr>
            <w:tcW w:type="dxa" w:w="4873"/>
          </w:tcPr>
          <w:p>
            <w:pPr>
              <w:spacing w:after="20"/>
            </w:pPr>
            <w:r>
              <w:rPr>
                <w:sz w:val="18"/>
              </w:rPr>
            </w:r>
            <w:r>
              <w:rPr>
                <w:rFonts w:ascii="맑은 고딕" w:hAnsi="맑은 고딕" w:eastAsia="맑은 고딕"/>
                <w:sz w:val="18"/>
              </w:rPr>
              <w:t>3층 자동 진단 (사람이 판단)</w:t>
            </w:r>
          </w:p>
        </w:tc>
        <w:tc>
          <w:tcPr>
            <w:tcW w:type="dxa" w:w="4873"/>
          </w:tcPr>
          <w:p>
            <w:pPr>
              <w:spacing w:after="20"/>
            </w:pPr>
            <w:r>
              <w:rPr>
                <w:sz w:val="18"/>
              </w:rPr>
            </w:r>
            <w:r>
              <w:rPr>
                <w:rFonts w:ascii="맑은 고딕" w:hAnsi="맑은 고딕" w:eastAsia="맑은 고딕"/>
                <w:sz w:val="18"/>
              </w:rPr>
              <w:t>불변식 스캔 5분 주기(증명면 한정), 권위 run 판정 구조, 카오스 판정 9종 종료코드, 캘리브레이션 8축, CI 관측 게이트 4단계, 3값 판정 API</w:t>
            </w:r>
          </w:p>
        </w:tc>
      </w:tr>
      <w:tr>
        <w:tc>
          <w:tcPr>
            <w:tcW w:type="dxa" w:w="4873"/>
          </w:tcPr>
          <w:p>
            <w:pPr>
              <w:spacing w:after="20"/>
            </w:pPr>
            <w:r>
              <w:rPr>
                <w:sz w:val="18"/>
              </w:rPr>
            </w:r>
            <w:r>
              <w:rPr>
                <w:rFonts w:ascii="맑은 고딕" w:hAnsi="맑은 고딕" w:eastAsia="맑은 고딕"/>
                <w:sz w:val="18"/>
              </w:rPr>
              <w:t>4층 수동</w:t>
            </w:r>
          </w:p>
        </w:tc>
        <w:tc>
          <w:tcPr>
            <w:tcW w:type="dxa" w:w="4873"/>
          </w:tcPr>
          <w:p>
            <w:pPr>
              <w:spacing w:after="20"/>
            </w:pPr>
            <w:r>
              <w:rPr>
                <w:sz w:val="18"/>
              </w:rPr>
            </w:r>
            <w:r>
              <w:rPr>
                <w:rFonts w:ascii="맑은 고딕" w:hAnsi="맑은 고딕" w:eastAsia="맑은 고딕"/>
                <w:sz w:val="18"/>
              </w:rPr>
              <w:t>이미지 digest 반영, 롤백, 실험 사이 스택 재구축, 시크릿 주입, 토큰버킷 용량 변경, DB primary 승격, 비용 확인</w:t>
            </w:r>
          </w:p>
        </w:tc>
      </w:tr>
    </w:tbl>
    <w:p>
      <w:pPr>
        <w:spacing w:after="40"/>
      </w:pPr>
    </w:p>
    <w:p>
      <w:pPr>
        <w:spacing w:after="120"/>
      </w:pPr>
      <w:r>
        <w:rPr>
          <w:rFonts w:ascii="맑은 고딕" w:hAnsi="맑은 고딕" w:eastAsia="맑은 고딕"/>
        </w:rPr>
        <w:t>4층이 남은 작업의 목록이다. 롤백은 실행 코드가 0건이고, Patroni·etcd 설정 파일도 0건이라 DB 승격이 현재 수동이다.</w:t>
      </w:r>
    </w:p>
    <w:p>
      <w:pPr>
        <w:spacing w:after="120"/>
      </w:pPr>
      <w:r>
        <w:rPr>
          <w:rFonts w:ascii="맑은 고딕" w:hAnsi="맑은 고딕" w:eastAsia="맑은 고딕"/>
        </w:rPr>
        <w:t>일부러 자동화하지 않은 것을 이름으로 적는다. 무분별한 자동화는 사고를 키운다.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이유</w:t>
            </w:r>
          </w:p>
        </w:tc>
      </w:tr>
      <w:tr>
        <w:tc>
          <w:tcPr>
            <w:tcW w:type="dxa" w:w="4873"/>
          </w:tcPr>
          <w:p>
            <w:pPr>
              <w:spacing w:after="20"/>
            </w:pPr>
            <w:r>
              <w:rPr>
                <w:sz w:val="18"/>
              </w:rPr>
            </w:r>
            <w:r>
              <w:rPr>
                <w:rFonts w:ascii="맑은 고딕" w:hAnsi="맑은 고딕" w:eastAsia="맑은 고딕"/>
                <w:sz w:val="18"/>
              </w:rPr>
              <w:t>파괴 액션을 서버 프로세스가 직접 수행</w:t>
            </w:r>
          </w:p>
        </w:tc>
        <w:tc>
          <w:tcPr>
            <w:tcW w:type="dxa" w:w="4873"/>
          </w:tcPr>
          <w:p>
            <w:pPr>
              <w:spacing w:after="20"/>
            </w:pPr>
            <w:r>
              <w:rPr>
                <w:sz w:val="18"/>
              </w:rPr>
            </w:r>
            <w:r>
              <w:rPr>
                <w:rFonts w:ascii="맑은 고딕" w:hAnsi="맑은 고딕" w:eastAsia="맑은 고딕"/>
                <w:sz w:val="18"/>
              </w:rPr>
              <w:t>거래 API 프로세스에 도커 소켓을 주면 원격 코드 실행 하나가 호스트 장악이 된다. 리더를 죽이는 명령을 받은 프로세스가 그 명령으로 사라지면 기록할 주체가 없다</w:t>
            </w:r>
          </w:p>
        </w:tc>
      </w:tr>
      <w:tr>
        <w:tc>
          <w:tcPr>
            <w:tcW w:type="dxa" w:w="4873"/>
          </w:tcPr>
          <w:p>
            <w:pPr>
              <w:spacing w:after="20"/>
            </w:pPr>
            <w:r>
              <w:rPr>
                <w:sz w:val="18"/>
              </w:rPr>
            </w:r>
            <w:r>
              <w:rPr>
                <w:rFonts w:ascii="맑은 고딕" w:hAnsi="맑은 고딕" w:eastAsia="맑은 고딕"/>
                <w:sz w:val="18"/>
              </w:rPr>
              <w:t>알람에 자동 액션 연결</w:t>
            </w:r>
          </w:p>
        </w:tc>
        <w:tc>
          <w:tcPr>
            <w:tcW w:type="dxa" w:w="4873"/>
          </w:tcPr>
          <w:p>
            <w:pPr>
              <w:spacing w:after="20"/>
            </w:pPr>
            <w:r>
              <w:rPr>
                <w:sz w:val="18"/>
              </w:rPr>
            </w:r>
            <w:r>
              <w:rPr>
                <w:rFonts w:ascii="맑은 고딕" w:hAnsi="맑은 고딕" w:eastAsia="맑은 고딕"/>
                <w:sz w:val="18"/>
              </w:rPr>
              <w:t>알람 11개의 실제 발화 확인 건수가 0이다. 정확도가 미검증인 신호에 롤백을 걸면 오탐이 곧 사고다</w:t>
            </w:r>
          </w:p>
        </w:tc>
      </w:tr>
      <w:tr>
        <w:tc>
          <w:tcPr>
            <w:tcW w:type="dxa" w:w="4873"/>
          </w:tcPr>
          <w:p>
            <w:pPr>
              <w:spacing w:after="20"/>
            </w:pPr>
            <w:r>
              <w:rPr>
                <w:sz w:val="18"/>
              </w:rPr>
            </w:r>
            <w:r>
              <w:rPr>
                <w:rFonts w:ascii="맑은 고딕" w:hAnsi="맑은 고딕" w:eastAsia="맑은 고딕"/>
                <w:sz w:val="18"/>
              </w:rPr>
              <w:t>종신 강등 노드의 자동 재승격</w:t>
            </w:r>
          </w:p>
        </w:tc>
        <w:tc>
          <w:tcPr>
            <w:tcW w:type="dxa" w:w="4873"/>
          </w:tcPr>
          <w:p>
            <w:pPr>
              <w:spacing w:after="20"/>
            </w:pPr>
            <w:r>
              <w:rPr>
                <w:sz w:val="18"/>
              </w:rPr>
            </w:r>
            <w:r>
              <w:rPr>
                <w:rFonts w:ascii="맑은 고딕" w:hAnsi="맑은 고딕" w:eastAsia="맑은 고딕"/>
                <w:sz w:val="18"/>
              </w:rPr>
              <w:t>재생 불가 노드가 자동 복귀하면 승격과 반납이 반복돼 서비스가 계속 끊긴다</w:t>
            </w:r>
          </w:p>
        </w:tc>
      </w:tr>
      <w:tr>
        <w:tc>
          <w:tcPr>
            <w:tcW w:type="dxa" w:w="4873"/>
          </w:tcPr>
          <w:p>
            <w:pPr>
              <w:spacing w:after="20"/>
            </w:pPr>
            <w:r>
              <w:rPr>
                <w:sz w:val="18"/>
              </w:rPr>
            </w:r>
            <w:r>
              <w:rPr>
                <w:rFonts w:ascii="맑은 고딕" w:hAnsi="맑은 고딕" w:eastAsia="맑은 고딕"/>
                <w:sz w:val="18"/>
              </w:rPr>
              <w:t>수용 제한 대기열</w:t>
            </w:r>
          </w:p>
        </w:tc>
        <w:tc>
          <w:tcPr>
            <w:tcW w:type="dxa" w:w="4873"/>
          </w:tcPr>
          <w:p>
            <w:pPr>
              <w:spacing w:after="20"/>
            </w:pPr>
            <w:r>
              <w:rPr>
                <w:sz w:val="18"/>
              </w:rPr>
            </w:r>
            <w:r>
              <w:rPr>
                <w:rFonts w:ascii="맑은 고딕" w:hAnsi="맑은 고딕" w:eastAsia="맑은 고딕"/>
                <w:sz w:val="18"/>
              </w:rPr>
              <w:t>큐 길이는 도착률과 대기시간의 곱이다. 큐를 두면 E1에서 노드를 죽인 대기 스레드가 다시 쌓인다</w:t>
            </w:r>
          </w:p>
        </w:tc>
      </w:tr>
      <w:tr>
        <w:tc>
          <w:tcPr>
            <w:tcW w:type="dxa" w:w="4873"/>
          </w:tcPr>
          <w:p>
            <w:pPr>
              <w:spacing w:after="20"/>
            </w:pPr>
            <w:r>
              <w:rPr>
                <w:sz w:val="18"/>
              </w:rPr>
            </w:r>
            <w:r>
              <w:rPr>
                <w:rFonts w:ascii="맑은 고딕" w:hAnsi="맑은 고딕" w:eastAsia="맑은 고딕"/>
                <w:sz w:val="18"/>
              </w:rPr>
              <w:t>시계 스큐 초과 시 실험 강행</w:t>
            </w:r>
          </w:p>
        </w:tc>
        <w:tc>
          <w:tcPr>
            <w:tcW w:type="dxa" w:w="4873"/>
          </w:tcPr>
          <w:p>
            <w:pPr>
              <w:spacing w:after="20"/>
            </w:pPr>
            <w:r>
              <w:rPr>
                <w:sz w:val="18"/>
              </w:rPr>
            </w:r>
            <w:r>
              <w:rPr>
                <w:rFonts w:ascii="맑은 고딕" w:hAnsi="맑은 고딕" w:eastAsia="맑은 고딕"/>
                <w:sz w:val="18"/>
              </w:rPr>
              <w:t>거짓 FAIL이 남는다. 자동화가 판단을 내리지 않고 판단 불가를 선언한다</w:t>
            </w:r>
          </w:p>
        </w:tc>
      </w:tr>
      <w:tr>
        <w:tc>
          <w:tcPr>
            <w:tcW w:type="dxa" w:w="4873"/>
          </w:tcPr>
          <w:p>
            <w:pPr>
              <w:spacing w:after="20"/>
            </w:pPr>
            <w:r>
              <w:rPr>
                <w:sz w:val="18"/>
              </w:rPr>
            </w:r>
            <w:r>
              <w:rPr>
                <w:rFonts w:ascii="맑은 고딕" w:hAnsi="맑은 고딕" w:eastAsia="맑은 고딕"/>
                <w:sz w:val="18"/>
              </w:rPr>
              <w:t>유입 조임 순서 자동 판정</w:t>
            </w:r>
          </w:p>
        </w:tc>
        <w:tc>
          <w:tcPr>
            <w:tcW w:type="dxa" w:w="4873"/>
          </w:tcPr>
          <w:p>
            <w:pPr>
              <w:spacing w:after="20"/>
            </w:pPr>
            <w:r>
              <w:rPr>
                <w:sz w:val="18"/>
              </w:rPr>
            </w:r>
            <w:r>
              <w:rPr>
                <w:rFonts w:ascii="맑은 고딕" w:hAnsi="맑은 고딕" w:eastAsia="맑은 고딕"/>
                <w:sz w:val="18"/>
              </w:rPr>
              <w:t>봇 하향은 시장 모사를, 조회 조임은 사용자 화면을, 쓰기 조임은 체결을 버린다. 무엇을 버릴지는 계약이 정한다</w:t>
            </w:r>
          </w:p>
        </w:tc>
      </w:tr>
    </w:tbl>
    <w:p>
      <w:pPr>
        <w:spacing w:after="40"/>
      </w:pPr>
    </w:p>
    <w:p>
      <w:pPr>
        <w:spacing w:after="120"/>
      </w:pPr>
      <w:r>
        <w:rPr>
          <w:rFonts w:ascii="맑은 고딕" w:hAnsi="맑은 고딕" w:eastAsia="맑은 고딕"/>
        </w:rPr>
        <w:t>자동화가 실패한 기록도 남긴다. 이 표가 4층 설계의 근거다.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사고</w:t>
            </w:r>
          </w:p>
        </w:tc>
        <w:tc>
          <w:tcPr>
            <w:tcW w:type="dxa" w:w="3249"/>
            <w:shd w:val="clear" w:fill="2F3E47"/>
          </w:tcPr>
          <w:p>
            <w:pPr>
              <w:spacing w:after="20"/>
            </w:pPr>
            <w:r>
              <w:rPr>
                <w:b/>
                <w:color w:val="FFFFFF"/>
                <w:sz w:val="18"/>
              </w:rPr>
            </w:r>
            <w:r>
              <w:rPr>
                <w:rFonts w:ascii="맑은 고딕" w:hAnsi="맑은 고딕" w:eastAsia="맑은 고딕"/>
                <w:b/>
                <w:color w:val="FFFFFF"/>
                <w:sz w:val="18"/>
              </w:rPr>
              <w:t>결과</w:t>
            </w:r>
          </w:p>
        </w:tc>
        <w:tc>
          <w:tcPr>
            <w:tcW w:type="dxa" w:w="3249"/>
            <w:shd w:val="clear" w:fill="2F3E47"/>
          </w:tcPr>
          <w:p>
            <w:pPr>
              <w:spacing w:after="20"/>
            </w:pPr>
            <w:r>
              <w:rPr>
                <w:b/>
                <w:color w:val="FFFFFF"/>
                <w:sz w:val="18"/>
              </w:rPr>
            </w:r>
            <w:r>
              <w:rPr>
                <w:rFonts w:ascii="맑은 고딕" w:hAnsi="맑은 고딕" w:eastAsia="맑은 고딕"/>
                <w:b/>
                <w:color w:val="FFFFFF"/>
                <w:sz w:val="18"/>
              </w:rPr>
              <w:t>차단 장치</w:t>
            </w:r>
          </w:p>
        </w:tc>
      </w:tr>
      <w:tr>
        <w:tc>
          <w:tcPr>
            <w:tcW w:type="dxa" w:w="3249"/>
          </w:tcPr>
          <w:p>
            <w:pPr>
              <w:spacing w:after="20"/>
            </w:pPr>
            <w:r>
              <w:rPr>
                <w:sz w:val="18"/>
              </w:rPr>
            </w:r>
            <w:r>
              <w:rPr>
                <w:rFonts w:ascii="맑은 고딕" w:hAnsi="맑은 고딕" w:eastAsia="맑은 고딕"/>
                <w:sz w:val="18"/>
              </w:rPr>
              <w:t>마스터키 무음 장애. 환경파일 없이 부분 재기동</w:t>
            </w:r>
          </w:p>
        </w:tc>
        <w:tc>
          <w:tcPr>
            <w:tcW w:type="dxa" w:w="3249"/>
          </w:tcPr>
          <w:p>
            <w:pPr>
              <w:spacing w:after="20"/>
            </w:pPr>
            <w:r>
              <w:rPr>
                <w:sz w:val="18"/>
              </w:rPr>
            </w:r>
            <w:r>
              <w:rPr>
                <w:rFonts w:ascii="맑은 고딕" w:hAnsi="맑은 고딕" w:eastAsia="맑은 고딕"/>
                <w:sz w:val="18"/>
              </w:rPr>
              <w:t>부팅과 헬스체크는 통과한 채 주문 접수가 3시간 49분간 전량 500</w:t>
            </w:r>
          </w:p>
        </w:tc>
        <w:tc>
          <w:tcPr>
            <w:tcW w:type="dxa" w:w="3249"/>
          </w:tcPr>
          <w:p>
            <w:pPr>
              <w:spacing w:after="20"/>
            </w:pPr>
            <w:r>
              <w:rPr>
                <w:sz w:val="18"/>
              </w:rPr>
            </w:r>
            <w:r>
              <w:rPr>
                <w:rFonts w:ascii="맑은 고딕" w:hAnsi="맑은 고딕" w:eastAsia="맑은 고딕"/>
                <w:sz w:val="18"/>
              </w:rPr>
              <w:t xml:space="preserve">이미지에 필수 플래그를 굽고 </w:t>
            </w:r>
            <w:r>
              <w:rPr>
                <w:rFonts w:ascii="Consolas" w:hAnsi="Consolas" w:eastAsia="Consolas"/>
                <w:sz w:val="18"/>
              </w:rPr>
              <w:t>StartupSecretValidator</w:t>
            </w:r>
            <w:r>
              <w:rPr>
                <w:rFonts w:ascii="맑은 고딕" w:hAnsi="맑은 고딕" w:eastAsia="맑은 고딕"/>
                <w:sz w:val="18"/>
              </w:rPr>
              <w:t xml:space="preserve"> 6조건</w:t>
            </w:r>
          </w:p>
        </w:tc>
      </w:tr>
      <w:tr>
        <w:tc>
          <w:tcPr>
            <w:tcW w:type="dxa" w:w="3249"/>
          </w:tcPr>
          <w:p>
            <w:pPr>
              <w:spacing w:after="20"/>
            </w:pPr>
            <w:r>
              <w:rPr>
                <w:sz w:val="18"/>
              </w:rPr>
            </w:r>
            <w:r>
              <w:rPr>
                <w:rFonts w:ascii="맑은 고딕" w:hAnsi="맑은 고딕" w:eastAsia="맑은 고딕"/>
                <w:sz w:val="18"/>
              </w:rPr>
              <w:t>CI 무음 실패. 실행 비트 누락으로 리눅스 러너 종료코드 126</w:t>
            </w:r>
          </w:p>
        </w:tc>
        <w:tc>
          <w:tcPr>
            <w:tcW w:type="dxa" w:w="3249"/>
          </w:tcPr>
          <w:p>
            <w:pPr>
              <w:spacing w:after="20"/>
            </w:pPr>
            <w:r>
              <w:rPr>
                <w:sz w:val="18"/>
              </w:rPr>
            </w:r>
            <w:r>
              <w:rPr>
                <w:rFonts w:ascii="맑은 고딕" w:hAnsi="맑은 고딕" w:eastAsia="맑은 고딕"/>
                <w:sz w:val="18"/>
              </w:rPr>
              <w:t>6커밋 연속 실패를 아무도 몰랐다</w:t>
            </w:r>
          </w:p>
        </w:tc>
        <w:tc>
          <w:tcPr>
            <w:tcW w:type="dxa" w:w="3249"/>
          </w:tcPr>
          <w:p>
            <w:pPr>
              <w:spacing w:after="20"/>
            </w:pPr>
            <w:r>
              <w:rPr>
                <w:sz w:val="18"/>
              </w:rPr>
            </w:r>
            <w:r>
              <w:rPr>
                <w:rFonts w:ascii="맑은 고딕" w:hAnsi="맑은 고딕" w:eastAsia="맑은 고딕"/>
                <w:sz w:val="18"/>
              </w:rPr>
              <w:t>파일 모드 교정. 푸시 후 결론 확인 절차는 미배선</w:t>
            </w:r>
          </w:p>
        </w:tc>
      </w:tr>
      <w:tr>
        <w:tc>
          <w:tcPr>
            <w:tcW w:type="dxa" w:w="3249"/>
          </w:tcPr>
          <w:p>
            <w:pPr>
              <w:spacing w:after="20"/>
            </w:pPr>
            <w:r>
              <w:rPr>
                <w:sz w:val="18"/>
              </w:rPr>
            </w:r>
            <w:r>
              <w:rPr>
                <w:rFonts w:ascii="맑은 고딕" w:hAnsi="맑은 고딕" w:eastAsia="맑은 고딕"/>
                <w:sz w:val="18"/>
              </w:rPr>
              <w:t>판정기 오류. 술어를 명령 축 fencing으로 교정</w:t>
            </w:r>
          </w:p>
        </w:tc>
        <w:tc>
          <w:tcPr>
            <w:tcW w:type="dxa" w:w="3249"/>
          </w:tcPr>
          <w:p>
            <w:pPr>
              <w:spacing w:after="20"/>
            </w:pPr>
            <w:r>
              <w:rPr>
                <w:sz w:val="18"/>
              </w:rPr>
            </w:r>
            <w:r>
              <w:rPr>
                <w:rFonts w:ascii="맑은 고딕" w:hAnsi="맑은 고딕" w:eastAsia="맑은 고딕"/>
                <w:sz w:val="18"/>
              </w:rPr>
              <w:t>같은 데이터에서 RTO가 0.086초와 10.698초로 갈렸다</w:t>
            </w:r>
          </w:p>
        </w:tc>
        <w:tc>
          <w:tcPr>
            <w:tcW w:type="dxa" w:w="3249"/>
          </w:tcPr>
          <w:p>
            <w:pPr>
              <w:spacing w:after="20"/>
            </w:pPr>
            <w:r>
              <w:rPr>
                <w:sz w:val="18"/>
              </w:rPr>
            </w:r>
            <w:r>
              <w:rPr>
                <w:rFonts w:ascii="맑은 고딕" w:hAnsi="맑은 고딕" w:eastAsia="맑은 고딕"/>
                <w:sz w:val="18"/>
              </w:rPr>
              <w:t>술어 확정과 문서 등재. 교정 후 주행이 E4 하나뿐이라 나머지는 등급을 낮춰 인용</w:t>
            </w:r>
          </w:p>
        </w:tc>
      </w:tr>
      <w:tr>
        <w:tc>
          <w:tcPr>
            <w:tcW w:type="dxa" w:w="3249"/>
          </w:tcPr>
          <w:p>
            <w:pPr>
              <w:spacing w:after="20"/>
            </w:pPr>
            <w:r>
              <w:rPr>
                <w:sz w:val="18"/>
              </w:rPr>
            </w:r>
            <w:r>
              <w:rPr>
                <w:rFonts w:ascii="맑은 고딕" w:hAnsi="맑은 고딕" w:eastAsia="맑은 고딕"/>
                <w:sz w:val="18"/>
              </w:rPr>
              <w:t>공허 통과. 원천 테이블이 비어 위반 0</w:t>
            </w:r>
          </w:p>
        </w:tc>
        <w:tc>
          <w:tcPr>
            <w:tcW w:type="dxa" w:w="3249"/>
          </w:tcPr>
          <w:p>
            <w:pPr>
              <w:spacing w:after="20"/>
            </w:pPr>
            <w:r>
              <w:rPr>
                <w:sz w:val="18"/>
              </w:rPr>
            </w:r>
            <w:r>
              <w:rPr>
                <w:rFonts w:ascii="맑은 고딕" w:hAnsi="맑은 고딕" w:eastAsia="맑은 고딕"/>
                <w:sz w:val="18"/>
              </w:rPr>
              <w:t>검증기가 항상 통과</w:t>
            </w:r>
          </w:p>
        </w:tc>
        <w:tc>
          <w:tcPr>
            <w:tcW w:type="dxa" w:w="3249"/>
          </w:tcPr>
          <w:p>
            <w:pPr>
              <w:spacing w:after="20"/>
            </w:pPr>
            <w:r>
              <w:rPr>
                <w:sz w:val="18"/>
              </w:rPr>
            </w:r>
            <w:r>
              <w:rPr>
                <w:rFonts w:ascii="맑은 고딕" w:hAnsi="맑은 고딕" w:eastAsia="맑은 고딕"/>
                <w:sz w:val="18"/>
              </w:rPr>
              <w:t>양성 증거 게이트와 위반 고의 주입 반증 테스트</w:t>
            </w:r>
          </w:p>
        </w:tc>
      </w:tr>
      <w:tr>
        <w:tc>
          <w:tcPr>
            <w:tcW w:type="dxa" w:w="3249"/>
          </w:tcPr>
          <w:p>
            <w:pPr>
              <w:spacing w:after="20"/>
            </w:pPr>
            <w:r>
              <w:rPr>
                <w:sz w:val="18"/>
              </w:rPr>
            </w:r>
            <w:r>
              <w:rPr>
                <w:rFonts w:ascii="맑은 고딕" w:hAnsi="맑은 고딕" w:eastAsia="맑은 고딕"/>
                <w:sz w:val="18"/>
              </w:rPr>
              <w:t xml:space="preserve">게이트 미발동. </w:t>
            </w:r>
            <w:r>
              <w:rPr>
                <w:rFonts w:ascii="Consolas" w:hAnsi="Consolas" w:eastAsia="Consolas"/>
                <w:sz w:val="18"/>
              </w:rPr>
              <w:t>style.yml</w:t>
            </w:r>
            <w:r>
              <w:rPr>
                <w:rFonts w:ascii="맑은 고딕" w:hAnsi="맑은 고딕" w:eastAsia="맑은 고딕"/>
                <w:sz w:val="18"/>
              </w:rPr>
              <w:t xml:space="preserve"> 트리거가 pull_request 단독</w:t>
            </w:r>
          </w:p>
        </w:tc>
        <w:tc>
          <w:tcPr>
            <w:tcW w:type="dxa" w:w="3249"/>
          </w:tcPr>
          <w:p>
            <w:pPr>
              <w:spacing w:after="20"/>
            </w:pPr>
            <w:r>
              <w:rPr>
                <w:sz w:val="18"/>
              </w:rPr>
            </w:r>
            <w:r>
              <w:rPr>
                <w:rFonts w:ascii="맑은 고딕" w:hAnsi="맑은 고딕" w:eastAsia="맑은 고딕"/>
                <w:sz w:val="18"/>
              </w:rPr>
              <w:t>331 커밋 중 머지가 2건뿐이라 CI에서 사실상 미실행</w:t>
            </w:r>
          </w:p>
        </w:tc>
        <w:tc>
          <w:tcPr>
            <w:tcW w:type="dxa" w:w="3249"/>
          </w:tcPr>
          <w:p>
            <w:pPr>
              <w:spacing w:after="20"/>
            </w:pPr>
            <w:r>
              <w:rPr>
                <w:sz w:val="18"/>
              </w:rPr>
            </w:r>
            <w:r>
              <w:rPr>
                <w:rFonts w:ascii="맑은 고딕" w:hAnsi="맑은 고딕" w:eastAsia="맑은 고딕"/>
                <w:sz w:val="18"/>
              </w:rPr>
              <w:t xml:space="preserve">로컬 </w:t>
            </w:r>
            <w:r>
              <w:rPr>
                <w:rFonts w:ascii="Consolas" w:hAnsi="Consolas" w:eastAsia="Consolas"/>
                <w:sz w:val="18"/>
              </w:rPr>
              <w:t>check-style.ps1</w:t>
            </w:r>
            <w:r>
              <w:rPr>
                <w:rFonts w:ascii="맑은 고딕" w:hAnsi="맑은 고딕" w:eastAsia="맑은 고딕"/>
                <w:sz w:val="18"/>
              </w:rPr>
              <w:t xml:space="preserve"> 수동 실행. push 트리거 추가가 잔여 작업</w:t>
            </w:r>
          </w:p>
        </w:tc>
      </w:tr>
    </w:tbl>
    <w:p>
      <w:pPr>
        <w:spacing w:after="40"/>
      </w:pPr>
    </w:p>
    <w:p>
      <w:pPr>
        <w:pStyle w:val="Heading3"/>
        <w:spacing w:before="180" w:after="100"/>
      </w:pPr>
      <w:r>
        <w:rPr>
          <w:rFonts w:ascii="맑은 고딕" w:hAnsi="맑은 고딕" w:eastAsia="맑은 고딕"/>
          <w:b/>
          <w:color w:val="1B2429"/>
          <w:sz w:val="23"/>
        </w:rPr>
        <w:t>7.13 정상 상태 정의와 기준선</w:t>
      </w:r>
    </w:p>
    <w:p>
      <w:pPr>
        <w:spacing w:after="120"/>
      </w:pPr>
      <w:r>
        <w:rPr>
          <w:rFonts w:ascii="맑은 고딕" w:hAnsi="맑은 고딕" w:eastAsia="맑은 고딕"/>
        </w:rPr>
        <w:t>복구 판정은 정상 상태로 돌아왔는가이다. 정상 상태 정의가 곧 복구 기준이고, 정상이 정의되지 않은 계층은 이상 탐지도 사건 종료 판정도 성립하지 않는다. 계층마다 그 정의를 어느 절이 소유하는지와 기준선이 서 있는지를 한 표로 모은다. 수치는 각 절이 소유하므로 여기서 다시 적지 않는다.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정상 상태 소유 절</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기준선</w:t>
            </w:r>
          </w:p>
        </w:tc>
      </w:tr>
      <w:tr>
        <w:tc>
          <w:tcPr>
            <w:tcW w:type="dxa" w:w="3249"/>
          </w:tcPr>
          <w:p>
            <w:pPr>
              <w:spacing w:after="20"/>
            </w:pPr>
            <w:r>
              <w:rPr>
                <w:sz w:val="18"/>
              </w:rPr>
            </w:r>
            <w:r>
              <w:rPr>
                <w:rFonts w:ascii="맑은 고딕" w:hAnsi="맑은 고딕" w:eastAsia="맑은 고딕"/>
                <w:sz w:val="18"/>
              </w:rPr>
              <w:t>Infrastructure</w:t>
            </w:r>
          </w:p>
        </w:tc>
        <w:tc>
          <w:tcPr>
            <w:tcW w:type="dxa" w:w="3249"/>
          </w:tcPr>
          <w:p>
            <w:pPr>
              <w:spacing w:after="20"/>
            </w:pPr>
            <w:r>
              <w:rPr>
                <w:sz w:val="18"/>
              </w:rPr>
            </w:r>
            <w:r>
              <w:rPr>
                <w:rFonts w:ascii="맑은 고딕" w:hAnsi="맑은 고딕" w:eastAsia="맑은 고딕"/>
                <w:sz w:val="18"/>
              </w:rPr>
              <w:t>없음</w:t>
            </w:r>
          </w:p>
        </w:tc>
        <w:tc>
          <w:tcPr>
            <w:tcW w:type="dxa" w:w="3249"/>
          </w:tcPr>
          <w:p>
            <w:pPr>
              <w:spacing w:after="20"/>
            </w:pPr>
            <w:r>
              <w:rPr>
                <w:sz w:val="18"/>
              </w:rPr>
            </w:r>
            <w:r>
              <w:rPr>
                <w:rFonts w:ascii="맑은 고딕" w:hAnsi="맑은 고딕" w:eastAsia="맑은 고딕"/>
                <w:sz w:val="18"/>
              </w:rPr>
              <w:t>결손. 수집기 자체가 없다(7.1)</w:t>
            </w:r>
          </w:p>
        </w:tc>
      </w:tr>
      <w:tr>
        <w:tc>
          <w:tcPr>
            <w:tcW w:type="dxa" w:w="3249"/>
          </w:tcPr>
          <w:p>
            <w:pPr>
              <w:spacing w:after="20"/>
            </w:pPr>
            <w:r>
              <w:rPr>
                <w:sz w:val="18"/>
              </w:rPr>
            </w:r>
            <w:r>
              <w:rPr>
                <w:rFonts w:ascii="맑은 고딕" w:hAnsi="맑은 고딕" w:eastAsia="맑은 고딕"/>
                <w:sz w:val="18"/>
              </w:rPr>
              <w:t>Network</w:t>
            </w:r>
          </w:p>
        </w:tc>
        <w:tc>
          <w:tcPr>
            <w:tcW w:type="dxa" w:w="3249"/>
          </w:tcPr>
          <w:p>
            <w:pPr>
              <w:spacing w:after="20"/>
            </w:pPr>
            <w:r>
              <w:rPr>
                <w:sz w:val="18"/>
              </w:rPr>
            </w:r>
            <w:r>
              <w:rPr>
                <w:rFonts w:ascii="맑은 고딕" w:hAnsi="맑은 고딕" w:eastAsia="맑은 고딕"/>
                <w:sz w:val="18"/>
              </w:rPr>
              <w:t>2.5 판별 신호</w:t>
            </w:r>
          </w:p>
        </w:tc>
        <w:tc>
          <w:tcPr>
            <w:tcW w:type="dxa" w:w="3249"/>
          </w:tcPr>
          <w:p>
            <w:pPr>
              <w:spacing w:after="20"/>
            </w:pPr>
            <w:r>
              <w:rPr>
                <w:sz w:val="18"/>
              </w:rPr>
            </w:r>
            <w:r>
              <w:rPr>
                <w:rFonts w:ascii="맑은 고딕" w:hAnsi="맑은 고딕" w:eastAsia="맑은 고딕"/>
                <w:sz w:val="18"/>
              </w:rPr>
              <w:t>결손. 사상표는 있고 입력이 없다(10.3)</w:t>
            </w:r>
          </w:p>
        </w:tc>
      </w:tr>
      <w:tr>
        <w:tc>
          <w:tcPr>
            <w:tcW w:type="dxa" w:w="3249"/>
          </w:tcPr>
          <w:p>
            <w:pPr>
              <w:spacing w:after="20"/>
            </w:pPr>
            <w:r>
              <w:rPr>
                <w:sz w:val="18"/>
              </w:rPr>
            </w:r>
            <w:r>
              <w:rPr>
                <w:rFonts w:ascii="맑은 고딕" w:hAnsi="맑은 고딕" w:eastAsia="맑은 고딕"/>
                <w:sz w:val="18"/>
              </w:rPr>
              <w:t>Application</w:t>
            </w:r>
          </w:p>
        </w:tc>
        <w:tc>
          <w:tcPr>
            <w:tcW w:type="dxa" w:w="3249"/>
          </w:tcPr>
          <w:p>
            <w:pPr>
              <w:spacing w:after="20"/>
            </w:pPr>
            <w:r>
              <w:rPr>
                <w:sz w:val="18"/>
              </w:rPr>
            </w:r>
            <w:r>
              <w:rPr>
                <w:rFonts w:ascii="맑은 고딕" w:hAnsi="맑은 고딕" w:eastAsia="맑은 고딕"/>
                <w:sz w:val="18"/>
              </w:rPr>
              <w:t>7.8 부하 구간</w:t>
            </w:r>
          </w:p>
        </w:tc>
        <w:tc>
          <w:tcPr>
            <w:tcW w:type="dxa" w:w="3249"/>
          </w:tcPr>
          <w:p>
            <w:pPr>
              <w:spacing w:after="20"/>
            </w:pPr>
            <w:r>
              <w:rPr>
                <w:sz w:val="18"/>
              </w:rPr>
            </w:r>
            <w:r>
              <w:rPr>
                <w:rFonts w:ascii="맑은 고딕" w:hAnsi="맑은 고딕" w:eastAsia="맑은 고딕"/>
                <w:sz w:val="18"/>
              </w:rPr>
              <w:t>확정. 로컬 실측이라 클라우드 착지 후 재캘리브레이션 대상</w:t>
            </w:r>
          </w:p>
        </w:tc>
      </w:tr>
      <w:tr>
        <w:tc>
          <w:tcPr>
            <w:tcW w:type="dxa" w:w="3249"/>
          </w:tcPr>
          <w:p>
            <w:pPr>
              <w:spacing w:after="20"/>
            </w:pPr>
            <w:r>
              <w:rPr>
                <w:sz w:val="18"/>
              </w:rPr>
            </w:r>
            <w:r>
              <w:rPr>
                <w:rFonts w:ascii="맑은 고딕" w:hAnsi="맑은 고딕" w:eastAsia="맑은 고딕"/>
                <w:sz w:val="18"/>
              </w:rPr>
              <w:t>Database</w:t>
            </w:r>
          </w:p>
        </w:tc>
        <w:tc>
          <w:tcPr>
            <w:tcW w:type="dxa" w:w="3249"/>
          </w:tcPr>
          <w:p>
            <w:pPr>
              <w:spacing w:after="20"/>
            </w:pPr>
            <w:r>
              <w:rPr>
                <w:sz w:val="18"/>
              </w:rPr>
            </w:r>
            <w:r>
              <w:rPr>
                <w:rFonts w:ascii="맑은 고딕" w:hAnsi="맑은 고딕" w:eastAsia="맑은 고딕"/>
                <w:sz w:val="18"/>
              </w:rPr>
              <w:t>7.8 병목 판정</w:t>
            </w:r>
          </w:p>
        </w:tc>
        <w:tc>
          <w:tcPr>
            <w:tcW w:type="dxa" w:w="3249"/>
          </w:tcPr>
          <w:p>
            <w:pPr>
              <w:spacing w:after="20"/>
            </w:pPr>
            <w:r>
              <w:rPr>
                <w:sz w:val="18"/>
              </w:rPr>
            </w:r>
            <w:r>
              <w:rPr>
                <w:rFonts w:ascii="맑은 고딕" w:hAnsi="맑은 고딕" w:eastAsia="맑은 고딕"/>
                <w:sz w:val="18"/>
              </w:rPr>
              <w:t>부분. 커넥션 풀 배분은 확정, 질의 지연은 결손</w:t>
            </w:r>
          </w:p>
        </w:tc>
      </w:tr>
      <w:tr>
        <w:tc>
          <w:tcPr>
            <w:tcW w:type="dxa" w:w="3249"/>
          </w:tcPr>
          <w:p>
            <w:pPr>
              <w:spacing w:after="20"/>
            </w:pPr>
            <w:r>
              <w:rPr>
                <w:sz w:val="18"/>
              </w:rPr>
            </w:r>
            <w:r>
              <w:rPr>
                <w:rFonts w:ascii="맑은 고딕" w:hAnsi="맑은 고딕" w:eastAsia="맑은 고딕"/>
                <w:sz w:val="18"/>
              </w:rPr>
              <w:t>Business</w:t>
            </w:r>
          </w:p>
        </w:tc>
        <w:tc>
          <w:tcPr>
            <w:tcW w:type="dxa" w:w="3249"/>
          </w:tcPr>
          <w:p>
            <w:pPr>
              <w:spacing w:after="20"/>
            </w:pPr>
            <w:r>
              <w:rPr>
                <w:sz w:val="18"/>
              </w:rPr>
            </w:r>
            <w:r>
              <w:rPr>
                <w:rFonts w:ascii="맑은 고딕" w:hAnsi="맑은 고딕" w:eastAsia="맑은 고딕"/>
                <w:sz w:val="18"/>
              </w:rPr>
              <w:t>10.5 확정 실측</w:t>
            </w:r>
          </w:p>
        </w:tc>
        <w:tc>
          <w:tcPr>
            <w:tcW w:type="dxa" w:w="3249"/>
          </w:tcPr>
          <w:p>
            <w:pPr>
              <w:spacing w:after="20"/>
            </w:pPr>
            <w:r>
              <w:rPr>
                <w:sz w:val="18"/>
              </w:rPr>
            </w:r>
            <w:r>
              <w:rPr>
                <w:rFonts w:ascii="맑은 고딕" w:hAnsi="맑은 고딕" w:eastAsia="맑은 고딕"/>
                <w:sz w:val="18"/>
              </w:rPr>
              <w:t>확정. 상시면 기저는 별도 문제이고 7.9 가 소유</w:t>
            </w:r>
          </w:p>
        </w:tc>
      </w:tr>
      <w:tr>
        <w:tc>
          <w:tcPr>
            <w:tcW w:type="dxa" w:w="3249"/>
          </w:tcPr>
          <w:p>
            <w:pPr>
              <w:spacing w:after="20"/>
            </w:pPr>
            <w:r>
              <w:rPr>
                <w:sz w:val="18"/>
              </w:rPr>
            </w:r>
            <w:r>
              <w:rPr>
                <w:rFonts w:ascii="맑은 고딕" w:hAnsi="맑은 고딕" w:eastAsia="맑은 고딕"/>
                <w:sz w:val="18"/>
              </w:rPr>
              <w:t>Leader</w:t>
            </w:r>
          </w:p>
        </w:tc>
        <w:tc>
          <w:tcPr>
            <w:tcW w:type="dxa" w:w="3249"/>
          </w:tcPr>
          <w:p>
            <w:pPr>
              <w:spacing w:after="20"/>
            </w:pPr>
            <w:r>
              <w:rPr>
                <w:sz w:val="18"/>
              </w:rPr>
            </w:r>
            <w:r>
              <w:rPr>
                <w:rFonts w:ascii="맑은 고딕" w:hAnsi="맑은 고딕" w:eastAsia="맑은 고딕"/>
                <w:sz w:val="18"/>
              </w:rPr>
              <w:t>5.3 기제</w:t>
            </w:r>
          </w:p>
        </w:tc>
        <w:tc>
          <w:tcPr>
            <w:tcW w:type="dxa" w:w="3249"/>
          </w:tcPr>
          <w:p>
            <w:pPr>
              <w:spacing w:after="20"/>
            </w:pPr>
            <w:r>
              <w:rPr>
                <w:sz w:val="18"/>
              </w:rPr>
            </w:r>
            <w:r>
              <w:rPr>
                <w:rFonts w:ascii="맑은 고딕" w:hAnsi="맑은 고딕" w:eastAsia="맑은 고딕"/>
                <w:sz w:val="18"/>
              </w:rPr>
              <w:t>확정. 다만 침묵 신호 배선은 부분이다(7.9)</w:t>
            </w:r>
          </w:p>
        </w:tc>
      </w:tr>
      <w:tr>
        <w:tc>
          <w:tcPr>
            <w:tcW w:type="dxa" w:w="3249"/>
          </w:tcPr>
          <w:p>
            <w:pPr>
              <w:spacing w:after="20"/>
            </w:pPr>
            <w:r>
              <w:rPr>
                <w:sz w:val="18"/>
              </w:rPr>
            </w:r>
            <w:r>
              <w:rPr>
                <w:rFonts w:ascii="맑은 고딕" w:hAnsi="맑은 고딕" w:eastAsia="맑은 고딕"/>
                <w:sz w:val="18"/>
              </w:rPr>
              <w:t>Ledger</w:t>
            </w:r>
          </w:p>
        </w:tc>
        <w:tc>
          <w:tcPr>
            <w:tcW w:type="dxa" w:w="3249"/>
          </w:tcPr>
          <w:p>
            <w:pPr>
              <w:spacing w:after="20"/>
            </w:pPr>
            <w:r>
              <w:rPr>
                <w:sz w:val="18"/>
              </w:rPr>
            </w:r>
            <w:r>
              <w:rPr>
                <w:rFonts w:ascii="맑은 고딕" w:hAnsi="맑은 고딕" w:eastAsia="맑은 고딕"/>
                <w:sz w:val="18"/>
              </w:rPr>
              <w:t>2.3 판정 술어</w:t>
            </w:r>
          </w:p>
        </w:tc>
        <w:tc>
          <w:tcPr>
            <w:tcW w:type="dxa" w:w="3249"/>
          </w:tcPr>
          <w:p>
            <w:pPr>
              <w:spacing w:after="20"/>
            </w:pPr>
            <w:r>
              <w:rPr>
                <w:sz w:val="18"/>
              </w:rPr>
            </w:r>
            <w:r>
              <w:rPr>
                <w:rFonts w:ascii="맑은 고딕" w:hAnsi="맑은 고딕" w:eastAsia="맑은 고딕"/>
                <w:sz w:val="18"/>
              </w:rPr>
              <w:t>확정. 26종 전부 SQL 판정</w:t>
            </w:r>
          </w:p>
        </w:tc>
      </w:tr>
    </w:tbl>
    <w:p>
      <w:pPr>
        <w:spacing w:after="40"/>
      </w:pPr>
    </w:p>
    <w:p>
      <w:pPr>
        <w:spacing w:after="120"/>
      </w:pPr>
      <w:r>
        <w:rPr>
          <w:rFonts w:ascii="맑은 고딕" w:hAnsi="맑은 고딕" w:eastAsia="맑은 고딕"/>
        </w:rPr>
        <w:t xml:space="preserve">결손 셋의 성격이 다르다. Infrastructure 와 Network 는 배선이 없어 정상 범위를 정할 입력 자체가 없고 11.4 A1·A2 가 그 작업이다. Database 질의 지연은 수집기가 없다. </w:t>
      </w:r>
      <w:r>
        <w:rPr>
          <w:rFonts w:ascii="Consolas" w:hAnsi="Consolas" w:eastAsia="Consolas"/>
          <w:sz w:val="18"/>
        </w:rPr>
        <w:t>postgres_exporter</w:t>
      </w:r>
      <w:r>
        <w:rPr>
          <w:rFonts w:ascii="맑은 고딕" w:hAnsi="맑은 고딕" w:eastAsia="맑은 고딕"/>
        </w:rPr>
        <w:t xml:space="preserve"> 는 </w:t>
      </w:r>
      <w:r>
        <w:rPr>
          <w:rFonts w:ascii="Consolas" w:hAnsi="Consolas" w:eastAsia="Consolas"/>
          <w:sz w:val="18"/>
        </w:rPr>
        <w:t>deploy/</w:t>
      </w:r>
      <w:r>
        <w:rPr>
          <w:rFonts w:ascii="맑은 고딕" w:hAnsi="맑은 고딕" w:eastAsia="맑은 고딕"/>
        </w:rPr>
        <w:t>·</w:t>
      </w:r>
      <w:r>
        <w:rPr>
          <w:rFonts w:ascii="Consolas" w:hAnsi="Consolas" w:eastAsia="Consolas"/>
          <w:sz w:val="18"/>
        </w:rPr>
        <w:t>harness/</w:t>
      </w:r>
      <w:r>
        <w:rPr>
          <w:rFonts w:ascii="맑은 고딕" w:hAnsi="맑은 고딕" w:eastAsia="맑은 고딕"/>
        </w:rPr>
        <w:t xml:space="preserve"> 전수에 정의 0건이고 11.4 어느 항목에도 잡혀 있지 않다. 7.9 의 리스 전진 정체 신호가 같은 수집기에 걸려 있으므로 둘은 한 작업이다. 네트워크 장애와 애플리케이션 장애가 지표만으로 갈리지 않는 것이 13.1 한계 1 이다.</w:t>
      </w:r>
    </w:p>
    <w:p>
      <w:pPr>
        <w:spacing w:after="120"/>
      </w:pPr>
      <w:r>
        <w:rPr>
          <w:rFonts w:ascii="맑은 고딕" w:hAnsi="맑은 고딕" w:eastAsia="맑은 고딕"/>
        </w:rPr>
        <w:t>임계는 클라우드 착지 후 정상 구간을 관측해 정한다. 배포 전에 숫자를 박으면 로컬 값이 t4g.small 2노드에서 그대로 성립한다는 가정이 들어간다. 7.8 이 부하 축에 같은 논거로 재캘리브레이션을 걸어 뒀고 시스템 지표 임계에도 같은 규칙을 적용한다.</w:t>
      </w:r>
    </w:p>
    <w:p>
      <w:pPr>
        <w:spacing w:after="120"/>
      </w:pPr>
      <w:r>
        <w:rPr>
          <w:rFonts w:ascii="맑은 고딕" w:hAnsi="맑은 고딕" w:eastAsia="맑은 고딕"/>
        </w:rPr>
        <w:t>정상 상태와 운영 목표는 다른 질문이다. 어느 수준까지 약속하는가는 12장이 기계 판정식으로 소유하므로 이 절에 목표표를 따로 두지 않는다.</w:t>
      </w:r>
    </w:p>
    <w:p>
      <w:pPr>
        <w:pStyle w:val="Heading3"/>
        <w:spacing w:before="180" w:after="100"/>
      </w:pPr>
      <w:r>
        <w:rPr>
          <w:rFonts w:ascii="맑은 고딕" w:hAnsi="맑은 고딕" w:eastAsia="맑은 고딕"/>
          <w:b/>
          <w:color w:val="1B2429"/>
          <w:sz w:val="23"/>
        </w:rPr>
        <w:t>7.14 장애 판별 트리</w:t>
      </w:r>
    </w:p>
    <w:p>
      <w:pPr>
        <w:spacing w:after="120"/>
      </w:pPr>
      <w:r>
        <w:rPr>
          <w:rFonts w:ascii="맑은 고딕" w:hAnsi="맑은 고딕" w:eastAsia="맑은 고딕"/>
        </w:rPr>
        <w:t xml:space="preserve">Alert 다음에 심각도를 먼저 정하고(7.11) 그다음에 계층을 판별한다. 대표 사건 둘의 분기를 적는다. 실행 명령은 담지 않는다. 판단 흐름은 이 절이 갖고 명령은 </w:t>
      </w:r>
      <w:r>
        <w:rPr>
          <w:rFonts w:ascii="Consolas" w:hAnsi="Consolas" w:eastAsia="Consolas"/>
          <w:sz w:val="18"/>
        </w:rPr>
        <w:t>harness/scripts/</w:t>
      </w:r>
      <w:r>
        <w:rPr>
          <w:rFonts w:ascii="맑은 고딕" w:hAnsi="맑은 고딕" w:eastAsia="맑은 고딕"/>
        </w:rPr>
        <w:t xml:space="preserve"> 15파일이 갖는다. 문서에 명령을 넣으면 명령이 바뀔 때 문서가 먼저 낡는다.</w:t>
      </w:r>
    </w:p>
    <w:p>
      <w:pPr>
        <w:spacing w:after="120"/>
      </w:pPr>
      <w:r>
        <w:rPr>
          <w:rFonts w:ascii="맑은 고딕" w:hAnsi="맑은 고딕" w:eastAsia="맑은 고딕"/>
        </w:rPr>
        <w:t>체결 침묵의 진입 신호는 7.9 가 소유한다. 하한 임계는 봇 서비스 배선 뒤에 확정한다.</w:t>
      </w:r>
    </w:p>
    <w:p>
      <w:pPr>
        <w:spacing w:after="0" w:before="0" w:line="240" w:lineRule="auto"/>
      </w:pPr>
      <w:r>
        <w:rPr>
          <w:rFonts w:ascii="Consolas" w:hAnsi="Consolas" w:eastAsia="맑은 고딕"/>
          <w:color w:val="1B2429"/>
          <w:sz w:val="16"/>
        </w:rPr>
        <w:t xml:space="preserve">체결 침묵 신호 발화 (7.9)</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 봇 유입이 함께 끊겼는가</w:t>
      </w:r>
    </w:p>
    <w:p>
      <w:pPr>
        <w:spacing w:after="0" w:before="0" w:line="240" w:lineRule="auto"/>
      </w:pPr>
      <w:r>
        <w:rPr>
          <w:rFonts w:ascii="Consolas" w:hAnsi="Consolas" w:eastAsia="맑은 고딕"/>
          <w:color w:val="1B2429"/>
          <w:sz w:val="16"/>
        </w:rPr>
        <w:t xml:space="preserve"> |    YES -&gt; 수요 축. 봇 플릿 상태 확인. 정지면 재기동</w:t>
      </w:r>
    </w:p>
    <w:p>
      <w:pPr>
        <w:spacing w:after="0" w:before="0" w:line="240" w:lineRule="auto"/>
      </w:pPr>
      <w:r>
        <w:rPr>
          <w:rFonts w:ascii="Consolas" w:hAnsi="Consolas" w:eastAsia="맑은 고딕"/>
          <w:color w:val="1B2429"/>
          <w:sz w:val="16"/>
        </w:rPr>
        <w:t xml:space="preserve"> |    NO  -&gt; 유입은 있고 체결만 없다. 아래로 계속</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 오류율이 함께 올랐는가</w:t>
      </w:r>
    </w:p>
    <w:p>
      <w:pPr>
        <w:spacing w:after="0" w:before="0" w:line="240" w:lineRule="auto"/>
      </w:pPr>
      <w:r>
        <w:rPr>
          <w:rFonts w:ascii="Consolas" w:hAnsi="Consolas" w:eastAsia="맑은 고딕"/>
          <w:color w:val="1B2429"/>
          <w:sz w:val="16"/>
        </w:rPr>
        <w:t xml:space="preserve"> |    YES -&gt; 계층 소거로 이관. 아래 두 번째 트리</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 leader_lease 가 갱신되는가</w:t>
      </w:r>
    </w:p>
    <w:p>
      <w:pPr>
        <w:spacing w:after="0" w:before="0" w:line="240" w:lineRule="auto"/>
      </w:pPr>
      <w:r>
        <w:rPr>
          <w:rFonts w:ascii="Consolas" w:hAnsi="Consolas" w:eastAsia="맑은 고딕"/>
          <w:color w:val="1B2429"/>
          <w:sz w:val="16"/>
        </w:rPr>
        <w:t xml:space="preserve">      정지 -&gt; 리더 소실. 무개입 승격을 관찰한다. 30초 초과는 아래 전환점</w:t>
      </w:r>
    </w:p>
    <w:p>
      <w:pPr>
        <w:spacing w:after="0" w:before="0" w:line="240" w:lineRule="auto"/>
      </w:pPr>
      <w:r>
        <w:rPr>
          <w:rFonts w:ascii="Consolas" w:hAnsi="Consolas" w:eastAsia="맑은 고딕"/>
          <w:color w:val="1B2429"/>
          <w:sz w:val="16"/>
        </w:rPr>
        <w:t xml:space="preserve">      갱신 -&gt; 좀비 리더 의심. 자발적 강등(5.3)이 발동했는가</w:t>
      </w:r>
    </w:p>
    <w:p>
      <w:pPr>
        <w:spacing w:after="0" w:before="0" w:line="240" w:lineRule="auto"/>
      </w:pPr>
      <w:r>
        <w:rPr>
          <w:rFonts w:ascii="Consolas" w:hAnsi="Consolas" w:eastAsia="맑은 고딕"/>
          <w:color w:val="1B2429"/>
          <w:sz w:val="16"/>
        </w:rPr>
        <w:t xml:space="preserve">                발동   -&gt; 강등과 재승격을 관찰한다</w:t>
      </w:r>
    </w:p>
    <w:p>
      <w:pPr>
        <w:spacing w:after="0" w:before="0" w:line="240" w:lineRule="auto"/>
      </w:pPr>
      <w:r>
        <w:rPr>
          <w:rFonts w:ascii="Consolas" w:hAnsi="Consolas" w:eastAsia="맑은 고딕"/>
          <w:color w:val="1B2429"/>
          <w:sz w:val="16"/>
        </w:rPr>
        <w:t xml:space="preserve">                미발동 -&gt; 대시보드 패널이 0개다(7.11). leader_lease 직조회로 내려간다</w:t>
      </w:r>
    </w:p>
    <w:p>
      <w:pPr>
        <w:spacing w:after="120"/>
      </w:pPr>
    </w:p>
    <w:p>
      <w:pPr>
        <w:spacing w:after="120"/>
      </w:pPr>
      <w:r>
        <w:rPr>
          <w:rFonts w:ascii="맑은 고딕" w:hAnsi="맑은 고딕" w:eastAsia="맑은 고딕"/>
        </w:rPr>
        <w:t>마지막 갈래가 이 트리의 이유다. 리더가 살아 있고 리스도 갱신되는데 체결만 0 인 상태는 프로세스 감시로도 리더 감시로도 잡히지 않는다.</w:t>
      </w:r>
    </w:p>
    <w:p>
      <w:pPr>
        <w:spacing w:after="120"/>
      </w:pPr>
      <w:r>
        <w:rPr>
          <w:rFonts w:ascii="맑은 고딕" w:hAnsi="맑은 고딕" w:eastAsia="맑은 고딕"/>
        </w:rPr>
        <w:t>두 번째는 계층 소거다. ICMP·TCP·HTTP 전이 시점 비교 자체는 7.4 2단계가 소유하므로 여기서는 그 결과에서 갈라지는 부분만 적는다.</w:t>
      </w:r>
    </w:p>
    <w:p>
      <w:pPr>
        <w:spacing w:after="0" w:before="0" w:line="240" w:lineRule="auto"/>
      </w:pPr>
      <w:r>
        <w:rPr>
          <w:rFonts w:ascii="Consolas" w:hAnsi="Consolas" w:eastAsia="맑은 고딕"/>
          <w:color w:val="1B2429"/>
          <w:sz w:val="16"/>
        </w:rPr>
        <w:t xml:space="preserve">7.4 2단계 소거 결과</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 L3 실패      -&gt; 라우팅, 보안그룹, 인스턴스 상태</w:t>
      </w:r>
    </w:p>
    <w:p>
      <w:pPr>
        <w:spacing w:after="0" w:before="0" w:line="240" w:lineRule="auto"/>
      </w:pPr>
      <w:r>
        <w:rPr>
          <w:rFonts w:ascii="Consolas" w:hAnsi="Consolas" w:eastAsia="맑은 고딕"/>
          <w:color w:val="1B2429"/>
          <w:sz w:val="16"/>
        </w:rPr>
        <w:t xml:space="preserve"> +- L4 실패      -&gt; 프로세스 생존, 리스닝 포트, 백로그</w:t>
      </w:r>
    </w:p>
    <w:p>
      <w:pPr>
        <w:spacing w:after="0" w:before="0" w:line="240" w:lineRule="auto"/>
      </w:pPr>
      <w:r>
        <w:rPr>
          <w:rFonts w:ascii="Consolas" w:hAnsi="Consolas" w:eastAsia="맑은 고딕"/>
          <w:color w:val="1B2429"/>
          <w:sz w:val="16"/>
        </w:rPr>
        <w:t xml:space="preserve"> +- L7 timeout   -&gt; 요청 풀과 스레드 상태</w:t>
      </w:r>
    </w:p>
    <w:p>
      <w:pPr>
        <w:spacing w:after="0" w:before="0" w:line="240" w:lineRule="auto"/>
      </w:pPr>
      <w:r>
        <w:rPr>
          <w:rFonts w:ascii="Consolas" w:hAnsi="Consolas" w:eastAsia="맑은 고딕"/>
          <w:color w:val="1B2429"/>
          <w:sz w:val="16"/>
        </w:rPr>
        <w:t xml:space="preserve"> +- L7 5xx       -&gt; ALB 타겟그룹 healthy 수를 센다</w:t>
      </w:r>
    </w:p>
    <w:p>
      <w:pPr>
        <w:spacing w:after="0" w:before="0" w:line="240" w:lineRule="auto"/>
      </w:pPr>
      <w:r>
        <w:rPr>
          <w:rFonts w:ascii="Consolas" w:hAnsi="Consolas" w:eastAsia="맑은 고딕"/>
          <w:color w:val="1B2429"/>
          <w:sz w:val="16"/>
        </w:rPr>
        <w:t xml:space="preserve"> |                    1 -&gt; 라우팅 정상. 오류는 앱 내부다. 8081 readiness 와 로그</w:t>
      </w:r>
    </w:p>
    <w:p>
      <w:pPr>
        <w:spacing w:after="0" w:before="0" w:line="240" w:lineRule="auto"/>
      </w:pPr>
      <w:r>
        <w:rPr>
          <w:rFonts w:ascii="Consolas" w:hAnsi="Consolas" w:eastAsia="맑은 고딕"/>
          <w:color w:val="1B2429"/>
          <w:sz w:val="16"/>
        </w:rPr>
        <w:t xml:space="preserve"> |                    0 -&gt; 승격 재생 창인지 먼저 본다(6.11). RTO 안이면 정상 창, 초과면 리더 부재</w:t>
      </w:r>
    </w:p>
    <w:p>
      <w:pPr>
        <w:spacing w:after="0" w:before="0" w:line="240" w:lineRule="auto"/>
      </w:pPr>
      <w:r>
        <w:rPr>
          <w:rFonts w:ascii="Consolas" w:hAnsi="Consolas" w:eastAsia="맑은 고딕"/>
          <w:color w:val="1B2429"/>
          <w:sz w:val="16"/>
        </w:rPr>
        <w:t xml:space="preserve"> |                    2 -&gt; 두 노드가 동시에 트래픽을 받는다. split-brain 의심. fencing_token 직조회(5.3)</w:t>
      </w:r>
    </w:p>
    <w:p>
      <w:pPr>
        <w:spacing w:after="0" w:before="0" w:line="240" w:lineRule="auto"/>
      </w:pPr>
      <w:r>
        <w:rPr>
          <w:rFonts w:ascii="Consolas" w:hAnsi="Consolas" w:eastAsia="맑은 고딕"/>
          <w:color w:val="1B2429"/>
          <w:sz w:val="16"/>
        </w:rPr>
        <w:t xml:space="preserve"> +- 셋 다 정상인데 지연만 높음 -&gt; 7.8 3단계 병목 판정으로 이관</w:t>
      </w:r>
    </w:p>
    <w:p>
      <w:pPr>
        <w:spacing w:after="120"/>
      </w:pPr>
    </w:p>
    <w:p>
      <w:pPr>
        <w:spacing w:after="120"/>
      </w:pPr>
      <w:r>
        <w:rPr>
          <w:rFonts w:ascii="맑은 고딕" w:hAnsi="맑은 고딕" w:eastAsia="맑은 고딕"/>
        </w:rPr>
        <w:t>healthy 수를 분기에 넣은 이유가 있다. 승격 재생 구간에는 두 노드가 모두 503 이고 healthy 타겟이 0 인 창이 실재한다(6.11). 그 창을 리더 부재로 읽으면 정상 상태를 장애로 판정한다. 포트도 갈라 본다. 헬스체크는 8081, 트래픽은 8080 이고 팔로워는 8081 이 503 이다(6.11). 8081 하나만 프로브하면 정상 팔로워가 사망으로 보인다. 8080 쪽 응답은 6.11 이 규정하지 않으므로 두 포트에 프로브를 각각 건다.</w:t>
      </w:r>
    </w:p>
    <w:p>
      <w:pPr>
        <w:spacing w:after="120"/>
      </w:pPr>
      <w:r>
        <w:rPr>
          <w:rFonts w:ascii="맑은 고딕" w:hAnsi="맑은 고딕" w:eastAsia="맑은 고딕"/>
        </w:rPr>
        <w:t>전환점을 정의한다. 1인 프로젝트라 사람 사이 인계가 성립하지 않으므로, 자동 조치가 정해진 시간 안에 목표를 달성하지 못해 사람이 개입하는 지점을 전환점으로 두고 전환 시각과 사유를 기록한다. 근거가 있는 임계는 하나다. 리더 승격 30초이고 넘으면 그 자체가 RTO 계약 위반이므로 사건을 S1 로 올린다(7.11). 다만 그 뒤에 칠 수동 승격 절차가 정본에 없다. 7.12 4층 수동 목록에 앱 리더 승격이 없고 사람이 개시하는 강등 경로는 6.10 5단계의 배포용 강등 요청뿐이다. 절차 신설은 잔여 작업이고 이 계획에 소요가 잡혀 있지 않다. 나머지 임계는 7.13 의 기준선 결손이 풀린 뒤 정한다.</w:t>
      </w:r>
    </w:p>
    <w:p>
      <w:pPr>
        <w:pStyle w:val="Heading3"/>
        <w:spacing w:before="180" w:after="100"/>
      </w:pPr>
      <w:r>
        <w:rPr>
          <w:rFonts w:ascii="맑은 고딕" w:hAnsi="맑은 고딕" w:eastAsia="맑은 고딕"/>
          <w:b/>
          <w:color w:val="1B2429"/>
          <w:sz w:val="23"/>
        </w:rPr>
        <w:t>7.15 런북 카드</w:t>
      </w:r>
    </w:p>
    <w:p>
      <w:pPr>
        <w:spacing w:after="120"/>
      </w:pPr>
      <w:r>
        <w:rPr>
          <w:rFonts w:ascii="맑은 고딕" w:hAnsi="맑은 고딕" w:eastAsia="맑은 고딕"/>
        </w:rPr>
        <w:t xml:space="preserve">카드는 판단 흐름을 갖고 실행 명령은 </w:t>
      </w:r>
      <w:r>
        <w:rPr>
          <w:rFonts w:ascii="Consolas" w:hAnsi="Consolas" w:eastAsia="Consolas"/>
          <w:sz w:val="18"/>
        </w:rPr>
        <w:t>harness/scripts/</w:t>
      </w:r>
      <w:r>
        <w:rPr>
          <w:rFonts w:ascii="맑은 고딕" w:hAnsi="맑은 고딕" w:eastAsia="맑은 고딕"/>
        </w:rPr>
        <w:t xml:space="preserve"> 가 갖는다. 알람에서 카드까지 한 홉으로 가도록 알람 정의에 카드 식별자를 붙인다. 7.11 의 조치 미정의 4건이 곧 어느 카드에도 귀속되지 않은 알람이다.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카드</w:t>
            </w:r>
          </w:p>
        </w:tc>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3249"/>
          </w:tcPr>
          <w:p>
            <w:pPr>
              <w:spacing w:after="20"/>
            </w:pPr>
            <w:r>
              <w:rPr>
                <w:sz w:val="18"/>
              </w:rPr>
            </w:r>
            <w:r>
              <w:rPr>
                <w:rFonts w:ascii="맑은 고딕" w:hAnsi="맑은 고딕" w:eastAsia="맑은 고딕"/>
                <w:sz w:val="18"/>
              </w:rPr>
              <w:t>NET-01</w:t>
            </w:r>
          </w:p>
        </w:tc>
        <w:tc>
          <w:tcPr>
            <w:tcW w:type="dxa" w:w="3249"/>
          </w:tcPr>
          <w:p>
            <w:pPr>
              <w:spacing w:after="20"/>
            </w:pPr>
            <w:r>
              <w:rPr>
                <w:sz w:val="18"/>
              </w:rPr>
            </w:r>
            <w:r>
              <w:rPr>
                <w:rFonts w:ascii="맑은 고딕" w:hAnsi="맑은 고딕" w:eastAsia="맑은 고딕"/>
                <w:sz w:val="18"/>
              </w:rPr>
              <w:t>네트워크 계층 진입. 12~15단계는 전 카드 공통 종료 구간이다</w:t>
            </w:r>
          </w:p>
        </w:tc>
        <w:tc>
          <w:tcPr>
            <w:tcW w:type="dxa" w:w="3249"/>
          </w:tcPr>
          <w:p>
            <w:pPr>
              <w:spacing w:after="20"/>
            </w:pPr>
            <w:r>
              <w:rPr>
                <w:sz w:val="18"/>
              </w:rPr>
            </w:r>
            <w:r>
              <w:rPr>
                <w:rFonts w:ascii="맑은 고딕" w:hAnsi="맑은 고딕" w:eastAsia="맑은 고딕"/>
                <w:sz w:val="18"/>
              </w:rPr>
              <w:t>본문 완성형. 단계별 실행 가능 시점은 아래 표가 갖는다</w:t>
            </w:r>
          </w:p>
        </w:tc>
      </w:tr>
      <w:tr>
        <w:tc>
          <w:tcPr>
            <w:tcW w:type="dxa" w:w="3249"/>
          </w:tcPr>
          <w:p>
            <w:pPr>
              <w:spacing w:after="20"/>
            </w:pPr>
            <w:r>
              <w:rPr>
                <w:sz w:val="18"/>
              </w:rPr>
            </w:r>
            <w:r>
              <w:rPr>
                <w:rFonts w:ascii="맑은 고딕" w:hAnsi="맑은 고딕" w:eastAsia="맑은 고딕"/>
                <w:sz w:val="18"/>
              </w:rPr>
              <w:t>TXN-01</w:t>
            </w:r>
          </w:p>
        </w:tc>
        <w:tc>
          <w:tcPr>
            <w:tcW w:type="dxa" w:w="3249"/>
          </w:tcPr>
          <w:p>
            <w:pPr>
              <w:spacing w:after="20"/>
            </w:pPr>
            <w:r>
              <w:rPr>
                <w:sz w:val="18"/>
              </w:rPr>
            </w:r>
            <w:r>
              <w:rPr>
                <w:rFonts w:ascii="맑은 고딕" w:hAnsi="맑은 고딕" w:eastAsia="맑은 고딕"/>
                <w:sz w:val="18"/>
              </w:rPr>
              <w:t>트랜잭션 급증</w:t>
            </w:r>
          </w:p>
        </w:tc>
        <w:tc>
          <w:tcPr>
            <w:tcW w:type="dxa" w:w="3249"/>
          </w:tcPr>
          <w:p>
            <w:pPr>
              <w:spacing w:after="20"/>
            </w:pPr>
            <w:r>
              <w:rPr>
                <w:sz w:val="18"/>
              </w:rPr>
            </w:r>
            <w:r>
              <w:rPr>
                <w:rFonts w:ascii="맑은 고딕" w:hAnsi="맑은 고딕" w:eastAsia="맑은 고딕"/>
                <w:sz w:val="18"/>
              </w:rPr>
              <w:t>7.8 이 8단계 절차를 이미 갖는다. 카드 형식으로 옮기는 작업만 남는다</w:t>
            </w:r>
          </w:p>
        </w:tc>
      </w:tr>
      <w:tr>
        <w:tc>
          <w:tcPr>
            <w:tcW w:type="dxa" w:w="3249"/>
          </w:tcPr>
          <w:p>
            <w:pPr>
              <w:spacing w:after="20"/>
            </w:pPr>
            <w:r>
              <w:rPr>
                <w:sz w:val="18"/>
              </w:rPr>
            </w:r>
            <w:r>
              <w:rPr>
                <w:rFonts w:ascii="맑은 고딕" w:hAnsi="맑은 고딕" w:eastAsia="맑은 고딕"/>
                <w:sz w:val="18"/>
              </w:rPr>
              <w:t>TXN-02</w:t>
            </w:r>
          </w:p>
        </w:tc>
        <w:tc>
          <w:tcPr>
            <w:tcW w:type="dxa" w:w="3249"/>
          </w:tcPr>
          <w:p>
            <w:pPr>
              <w:spacing w:after="20"/>
            </w:pPr>
            <w:r>
              <w:rPr>
                <w:sz w:val="18"/>
              </w:rPr>
            </w:r>
            <w:r>
              <w:rPr>
                <w:rFonts w:ascii="맑은 고딕" w:hAnsi="맑은 고딕" w:eastAsia="맑은 고딕"/>
                <w:sz w:val="18"/>
              </w:rPr>
              <w:t>트랜잭션 급감과 정지</w:t>
            </w:r>
          </w:p>
        </w:tc>
        <w:tc>
          <w:tcPr>
            <w:tcW w:type="dxa" w:w="3249"/>
          </w:tcPr>
          <w:p>
            <w:pPr>
              <w:spacing w:after="20"/>
            </w:pPr>
            <w:r>
              <w:rPr>
                <w:sz w:val="18"/>
              </w:rPr>
            </w:r>
            <w:r>
              <w:rPr>
                <w:rFonts w:ascii="맑은 고딕" w:hAnsi="맑은 고딕" w:eastAsia="맑은 고딕"/>
                <w:sz w:val="18"/>
              </w:rPr>
              <w:t>7.9 가 신호 5종을 갖되 기저 미측정이라 임계가 비어 있다</w:t>
            </w:r>
          </w:p>
        </w:tc>
      </w:tr>
      <w:tr>
        <w:tc>
          <w:tcPr>
            <w:tcW w:type="dxa" w:w="3249"/>
          </w:tcPr>
          <w:p>
            <w:pPr>
              <w:spacing w:after="20"/>
            </w:pPr>
            <w:r>
              <w:rPr>
                <w:sz w:val="18"/>
              </w:rPr>
            </w:r>
            <w:r>
              <w:rPr>
                <w:rFonts w:ascii="맑은 고딕" w:hAnsi="맑은 고딕" w:eastAsia="맑은 고딕"/>
                <w:sz w:val="18"/>
              </w:rPr>
              <w:t>APP-01</w:t>
            </w:r>
          </w:p>
        </w:tc>
        <w:tc>
          <w:tcPr>
            <w:tcW w:type="dxa" w:w="3249"/>
          </w:tcPr>
          <w:p>
            <w:pPr>
              <w:spacing w:after="20"/>
            </w:pPr>
            <w:r>
              <w:rPr>
                <w:sz w:val="18"/>
              </w:rPr>
            </w:r>
            <w:r>
              <w:rPr>
                <w:rFonts w:ascii="맑은 고딕" w:hAnsi="맑은 고딕" w:eastAsia="맑은 고딕"/>
                <w:sz w:val="18"/>
              </w:rPr>
              <w:t>애플리케이션 장애</w:t>
            </w:r>
          </w:p>
        </w:tc>
        <w:tc>
          <w:tcPr>
            <w:tcW w:type="dxa" w:w="3249"/>
          </w:tcPr>
          <w:p>
            <w:pPr>
              <w:spacing w:after="20"/>
            </w:pPr>
            <w:r>
              <w:rPr>
                <w:sz w:val="18"/>
              </w:rPr>
            </w:r>
            <w:r>
              <w:rPr>
                <w:rFonts w:ascii="맑은 고딕" w:hAnsi="맑은 고딕" w:eastAsia="맑은 고딕"/>
                <w:sz w:val="18"/>
              </w:rPr>
              <w:t>8081 readiness 와 로그 상관. 로그 중앙화(11.4 A3) 의존</w:t>
            </w:r>
          </w:p>
        </w:tc>
      </w:tr>
      <w:tr>
        <w:tc>
          <w:tcPr>
            <w:tcW w:type="dxa" w:w="3249"/>
          </w:tcPr>
          <w:p>
            <w:pPr>
              <w:spacing w:after="20"/>
            </w:pPr>
            <w:r>
              <w:rPr>
                <w:sz w:val="18"/>
              </w:rPr>
            </w:r>
            <w:r>
              <w:rPr>
                <w:rFonts w:ascii="맑은 고딕" w:hAnsi="맑은 고딕" w:eastAsia="맑은 고딕"/>
                <w:sz w:val="18"/>
              </w:rPr>
              <w:t>LDR-01</w:t>
            </w:r>
          </w:p>
        </w:tc>
        <w:tc>
          <w:tcPr>
            <w:tcW w:type="dxa" w:w="3249"/>
          </w:tcPr>
          <w:p>
            <w:pPr>
              <w:spacing w:after="20"/>
            </w:pPr>
            <w:r>
              <w:rPr>
                <w:sz w:val="18"/>
              </w:rPr>
            </w:r>
            <w:r>
              <w:rPr>
                <w:rFonts w:ascii="맑은 고딕" w:hAnsi="맑은 고딕" w:eastAsia="맑은 고딕"/>
                <w:sz w:val="18"/>
              </w:rPr>
              <w:t>리더 장애와 승격</w:t>
            </w:r>
          </w:p>
        </w:tc>
        <w:tc>
          <w:tcPr>
            <w:tcW w:type="dxa" w:w="3249"/>
          </w:tcPr>
          <w:p>
            <w:pPr>
              <w:spacing w:after="20"/>
            </w:pPr>
            <w:r>
              <w:rPr>
                <w:sz w:val="18"/>
              </w:rPr>
            </w:r>
            <w:r>
              <w:rPr>
                <w:rFonts w:ascii="맑은 고딕" w:hAnsi="맑은 고딕" w:eastAsia="맑은 고딕"/>
                <w:sz w:val="18"/>
              </w:rPr>
              <w:t>7.12 1층 자가 복구다. 30초 초과 뒤의 수동 절차는 정본에 없다(7.14)</w:t>
            </w:r>
          </w:p>
        </w:tc>
      </w:tr>
      <w:tr>
        <w:tc>
          <w:tcPr>
            <w:tcW w:type="dxa" w:w="3249"/>
          </w:tcPr>
          <w:p>
            <w:pPr>
              <w:spacing w:after="20"/>
            </w:pPr>
            <w:r>
              <w:rPr>
                <w:sz w:val="18"/>
              </w:rPr>
            </w:r>
            <w:r>
              <w:rPr>
                <w:rFonts w:ascii="맑은 고딕" w:hAnsi="맑은 고딕" w:eastAsia="맑은 고딕"/>
                <w:sz w:val="18"/>
              </w:rPr>
              <w:t>DB-01</w:t>
            </w:r>
          </w:p>
        </w:tc>
        <w:tc>
          <w:tcPr>
            <w:tcW w:type="dxa" w:w="3249"/>
          </w:tcPr>
          <w:p>
            <w:pPr>
              <w:spacing w:after="20"/>
            </w:pPr>
            <w:r>
              <w:rPr>
                <w:sz w:val="18"/>
              </w:rPr>
            </w:r>
            <w:r>
              <w:rPr>
                <w:rFonts w:ascii="맑은 고딕" w:hAnsi="맑은 고딕" w:eastAsia="맑은 고딕"/>
                <w:sz w:val="18"/>
              </w:rPr>
              <w:t>데이터베이스 장애</w:t>
            </w:r>
          </w:p>
        </w:tc>
        <w:tc>
          <w:tcPr>
            <w:tcW w:type="dxa" w:w="3249"/>
          </w:tcPr>
          <w:p>
            <w:pPr>
              <w:spacing w:after="20"/>
            </w:pPr>
            <w:r>
              <w:rPr>
                <w:sz w:val="18"/>
              </w:rPr>
            </w:r>
            <w:r>
              <w:rPr>
                <w:rFonts w:ascii="맑은 고딕" w:hAnsi="맑은 고딕" w:eastAsia="맑은 고딕"/>
                <w:sz w:val="18"/>
              </w:rPr>
              <w:t>primary 승격의 자동·수동 여부가 정본 안에서 갈려 있다. 7.5 와 13.7 을 먼저 맞춘 뒤 쓴다</w:t>
            </w:r>
          </w:p>
        </w:tc>
      </w:tr>
      <w:tr>
        <w:tc>
          <w:tcPr>
            <w:tcW w:type="dxa" w:w="3249"/>
          </w:tcPr>
          <w:p>
            <w:pPr>
              <w:spacing w:after="20"/>
            </w:pPr>
            <w:r>
              <w:rPr>
                <w:sz w:val="18"/>
              </w:rPr>
            </w:r>
            <w:r>
              <w:rPr>
                <w:rFonts w:ascii="맑은 고딕" w:hAnsi="맑은 고딕" w:eastAsia="맑은 고딕"/>
                <w:sz w:val="18"/>
              </w:rPr>
              <w:t>LEDGER-01</w:t>
            </w:r>
          </w:p>
        </w:tc>
        <w:tc>
          <w:tcPr>
            <w:tcW w:type="dxa" w:w="3249"/>
          </w:tcPr>
          <w:p>
            <w:pPr>
              <w:spacing w:after="20"/>
            </w:pPr>
            <w:r>
              <w:rPr>
                <w:sz w:val="18"/>
              </w:rPr>
            </w:r>
            <w:r>
              <w:rPr>
                <w:rFonts w:ascii="맑은 고딕" w:hAnsi="맑은 고딕" w:eastAsia="맑은 고딕"/>
                <w:sz w:val="18"/>
              </w:rPr>
              <w:t>원장 불일치</w:t>
            </w:r>
          </w:p>
        </w:tc>
        <w:tc>
          <w:tcPr>
            <w:tcW w:type="dxa" w:w="3249"/>
          </w:tcPr>
          <w:p>
            <w:pPr>
              <w:spacing w:after="20"/>
            </w:pPr>
            <w:r>
              <w:rPr>
                <w:sz w:val="18"/>
              </w:rPr>
            </w:r>
            <w:r>
              <w:rPr>
                <w:rFonts w:ascii="맑은 고딕" w:hAnsi="맑은 고딕" w:eastAsia="맑은 고딕"/>
                <w:sz w:val="18"/>
              </w:rPr>
              <w:t>자동 조치를 붙이지 않는다. 7.12 가 알람 자동 액션을 비채택으로 규정한다</w:t>
            </w:r>
          </w:p>
        </w:tc>
      </w:tr>
    </w:tbl>
    <w:p>
      <w:pPr>
        <w:spacing w:after="40"/>
      </w:pPr>
    </w:p>
    <w:p>
      <w:pPr>
        <w:spacing w:after="120"/>
      </w:pPr>
      <w:r>
        <w:rPr>
          <w:rFonts w:ascii="맑은 고딕" w:hAnsi="맑은 고딕" w:eastAsia="맑은 고딕"/>
        </w:rPr>
        <w:t>대표 카드 하나를 완성형으로 적는다. 자동과 수동의 귀속은 7.12 가 소유하므로 카드에 다시 적지 않는다.</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w:t>
            </w:r>
          </w:p>
        </w:tc>
        <w:tc>
          <w:tcPr>
            <w:tcW w:type="dxa" w:w="1949"/>
            <w:shd w:val="clear" w:fill="2F3E47"/>
          </w:tcPr>
          <w:p>
            <w:pPr>
              <w:spacing w:after="20"/>
            </w:pPr>
            <w:r>
              <w:rPr>
                <w:b/>
                <w:color w:val="FFFFFF"/>
                <w:sz w:val="18"/>
              </w:rPr>
            </w:r>
            <w:r>
              <w:rPr>
                <w:rFonts w:ascii="맑은 고딕" w:hAnsi="맑은 고딕" w:eastAsia="맑은 고딕"/>
                <w:b/>
                <w:color w:val="FFFFFF"/>
                <w:sz w:val="18"/>
              </w:rPr>
              <w:t>확인</w:t>
            </w:r>
          </w:p>
        </w:tc>
        <w:tc>
          <w:tcPr>
            <w:tcW w:type="dxa" w:w="1949"/>
            <w:shd w:val="clear" w:fill="2F3E47"/>
          </w:tcPr>
          <w:p>
            <w:pPr>
              <w:spacing w:after="20"/>
            </w:pPr>
            <w:r>
              <w:rPr>
                <w:b/>
                <w:color w:val="FFFFFF"/>
                <w:sz w:val="18"/>
              </w:rPr>
            </w:r>
            <w:r>
              <w:rPr>
                <w:rFonts w:ascii="맑은 고딕" w:hAnsi="맑은 고딕" w:eastAsia="맑은 고딕"/>
                <w:b/>
                <w:color w:val="FFFFFF"/>
                <w:sz w:val="18"/>
              </w:rPr>
              <w:t>정상</w:t>
            </w:r>
          </w:p>
        </w:tc>
        <w:tc>
          <w:tcPr>
            <w:tcW w:type="dxa" w:w="1949"/>
            <w:shd w:val="clear" w:fill="2F3E47"/>
          </w:tcPr>
          <w:p>
            <w:pPr>
              <w:spacing w:after="20"/>
            </w:pPr>
            <w:r>
              <w:rPr>
                <w:b/>
                <w:color w:val="FFFFFF"/>
                <w:sz w:val="18"/>
              </w:rPr>
            </w:r>
            <w:r>
              <w:rPr>
                <w:rFonts w:ascii="맑은 고딕" w:hAnsi="맑은 고딕" w:eastAsia="맑은 고딕"/>
                <w:b/>
                <w:color w:val="FFFFFF"/>
                <w:sz w:val="18"/>
              </w:rPr>
              <w:t>비정상 시 다음</w:t>
            </w:r>
          </w:p>
        </w:tc>
        <w:tc>
          <w:tcPr>
            <w:tcW w:type="dxa" w:w="1949"/>
            <w:shd w:val="clear" w:fill="2F3E47"/>
          </w:tcPr>
          <w:p>
            <w:pPr>
              <w:spacing w:after="20"/>
            </w:pPr>
            <w:r>
              <w:rPr>
                <w:b/>
                <w:color w:val="FFFFFF"/>
                <w:sz w:val="18"/>
              </w:rPr>
            </w:r>
            <w:r>
              <w:rPr>
                <w:rFonts w:ascii="맑은 고딕" w:hAnsi="맑은 고딕" w:eastAsia="맑은 고딕"/>
                <w:b/>
                <w:color w:val="FFFFFF"/>
                <w:sz w:val="18"/>
              </w:rPr>
              <w:t>현재</w:t>
            </w:r>
          </w:p>
        </w:tc>
      </w:tr>
      <w:tr>
        <w:tc>
          <w:tcPr>
            <w:tcW w:type="dxa" w:w="1949"/>
          </w:tcPr>
          <w:p>
            <w:pPr>
              <w:spacing w:after="20"/>
            </w:pPr>
            <w:r>
              <w:rPr>
                <w:sz w:val="18"/>
              </w:rPr>
            </w:r>
            <w:r>
              <w:rPr>
                <w:rFonts w:ascii="맑은 고딕" w:hAnsi="맑은 고딕" w:eastAsia="맑은 고딕"/>
                <w:sz w:val="18"/>
              </w:rPr>
              <w:t>1</w:t>
            </w:r>
          </w:p>
        </w:tc>
        <w:tc>
          <w:tcPr>
            <w:tcW w:type="dxa" w:w="1949"/>
          </w:tcPr>
          <w:p>
            <w:pPr>
              <w:spacing w:after="20"/>
            </w:pPr>
            <w:r>
              <w:rPr>
                <w:sz w:val="18"/>
              </w:rPr>
            </w:r>
            <w:r>
              <w:rPr>
                <w:rFonts w:ascii="맑은 고딕" w:hAnsi="맑은 고딕" w:eastAsia="맑은 고딕"/>
                <w:sz w:val="18"/>
              </w:rPr>
              <w:t>어느 신호가 발화했는가</w:t>
            </w:r>
          </w:p>
        </w:tc>
        <w:tc>
          <w:tcPr>
            <w:tcW w:type="dxa" w:w="1949"/>
          </w:tcPr>
          <w:p>
            <w:pPr>
              <w:spacing w:after="20"/>
            </w:pPr>
            <w:r>
              <w:rPr>
                <w:sz w:val="18"/>
              </w:rPr>
            </w:r>
            <w:r>
              <w:rPr>
                <w:rFonts w:ascii="맑은 고딕" w:hAnsi="맑은 고딕" w:eastAsia="맑은 고딕"/>
                <w:sz w:val="18"/>
              </w:rPr>
              <w:t>해당 없음</w:t>
            </w:r>
          </w:p>
        </w:tc>
        <w:tc>
          <w:tcPr>
            <w:tcW w:type="dxa" w:w="1949"/>
          </w:tcPr>
          <w:p>
            <w:pPr>
              <w:spacing w:after="20"/>
            </w:pPr>
            <w:r>
              <w:rPr>
                <w:sz w:val="18"/>
              </w:rPr>
            </w:r>
            <w:r>
              <w:rPr>
                <w:rFonts w:ascii="맑은 고딕" w:hAnsi="맑은 고딕" w:eastAsia="맑은 고딕"/>
                <w:sz w:val="18"/>
              </w:rPr>
              <w:t>2</w:t>
            </w:r>
          </w:p>
        </w:tc>
        <w:tc>
          <w:tcPr>
            <w:tcW w:type="dxa" w:w="1949"/>
          </w:tcPr>
          <w:p>
            <w:pPr>
              <w:spacing w:after="20"/>
            </w:pPr>
            <w:r>
              <w:rPr>
                <w:sz w:val="18"/>
              </w:rPr>
            </w:r>
            <w:r>
              <w:rPr>
                <w:rFonts w:ascii="맑은 고딕" w:hAnsi="맑은 고딕" w:eastAsia="맑은 고딕"/>
                <w:sz w:val="18"/>
              </w:rPr>
              <w:t>통지 경로 0건이라 사람이 화면을 연 시각이 인지 시각이다(7.11)</w:t>
            </w:r>
          </w:p>
        </w:tc>
      </w:tr>
      <w:tr>
        <w:tc>
          <w:tcPr>
            <w:tcW w:type="dxa" w:w="1949"/>
          </w:tcPr>
          <w:p>
            <w:pPr>
              <w:spacing w:after="20"/>
            </w:pPr>
            <w:r>
              <w:rPr>
                <w:sz w:val="18"/>
              </w:rPr>
            </w:r>
            <w:r>
              <w:rPr>
                <w:rFonts w:ascii="맑은 고딕" w:hAnsi="맑은 고딕" w:eastAsia="맑은 고딕"/>
                <w:sz w:val="18"/>
              </w:rPr>
              <w:t>2</w:t>
            </w:r>
          </w:p>
        </w:tc>
        <w:tc>
          <w:tcPr>
            <w:tcW w:type="dxa" w:w="1949"/>
          </w:tcPr>
          <w:p>
            <w:pPr>
              <w:spacing w:after="20"/>
            </w:pPr>
            <w:r>
              <w:rPr>
                <w:sz w:val="18"/>
              </w:rPr>
            </w:r>
            <w:r>
              <w:rPr>
                <w:rFonts w:ascii="맑은 고딕" w:hAnsi="맑은 고딕" w:eastAsia="맑은 고딕"/>
                <w:sz w:val="18"/>
              </w:rPr>
              <w:t>공개 API 2xx 비율</w:t>
            </w:r>
          </w:p>
        </w:tc>
        <w:tc>
          <w:tcPr>
            <w:tcW w:type="dxa" w:w="1949"/>
          </w:tcPr>
          <w:p>
            <w:pPr>
              <w:spacing w:after="20"/>
            </w:pPr>
            <w:r>
              <w:rPr>
                <w:sz w:val="18"/>
              </w:rPr>
            </w:r>
            <w:r>
              <w:rPr>
                <w:rFonts w:ascii="맑은 고딕" w:hAnsi="맑은 고딕" w:eastAsia="맑은 고딕"/>
                <w:sz w:val="18"/>
              </w:rPr>
              <w:t>정상 범위</w:t>
            </w:r>
          </w:p>
        </w:tc>
        <w:tc>
          <w:tcPr>
            <w:tcW w:type="dxa" w:w="1949"/>
          </w:tcPr>
          <w:p>
            <w:pPr>
              <w:spacing w:after="20"/>
            </w:pPr>
            <w:r>
              <w:rPr>
                <w:sz w:val="18"/>
              </w:rPr>
            </w:r>
            <w:r>
              <w:rPr>
                <w:rFonts w:ascii="맑은 고딕" w:hAnsi="맑은 고딕" w:eastAsia="맑은 고딕"/>
                <w:sz w:val="18"/>
              </w:rPr>
              <w:t>3</w:t>
            </w:r>
          </w:p>
        </w:tc>
        <w:tc>
          <w:tcPr>
            <w:tcW w:type="dxa" w:w="1949"/>
          </w:tcPr>
          <w:p>
            <w:pPr>
              <w:spacing w:after="20"/>
            </w:pPr>
            <w:r>
              <w:rPr>
                <w:sz w:val="18"/>
              </w:rPr>
            </w:r>
            <w:r>
              <w:rPr>
                <w:rFonts w:ascii="맑은 고딕" w:hAnsi="맑은 고딕" w:eastAsia="맑은 고딕"/>
                <w:sz w:val="18"/>
              </w:rPr>
              <w:t>상시면 관측 스택 미배선(7.7)</w:t>
            </w:r>
          </w:p>
        </w:tc>
      </w:tr>
      <w:tr>
        <w:tc>
          <w:tcPr>
            <w:tcW w:type="dxa" w:w="1949"/>
          </w:tcPr>
          <w:p>
            <w:pPr>
              <w:spacing w:after="20"/>
            </w:pPr>
            <w:r>
              <w:rPr>
                <w:sz w:val="18"/>
              </w:rPr>
            </w:r>
            <w:r>
              <w:rPr>
                <w:rFonts w:ascii="맑은 고딕" w:hAnsi="맑은 고딕" w:eastAsia="맑은 고딕"/>
                <w:sz w:val="18"/>
              </w:rPr>
              <w:t>3</w:t>
            </w:r>
          </w:p>
        </w:tc>
        <w:tc>
          <w:tcPr>
            <w:tcW w:type="dxa" w:w="1949"/>
          </w:tcPr>
          <w:p>
            <w:pPr>
              <w:spacing w:after="20"/>
            </w:pPr>
            <w:r>
              <w:rPr>
                <w:sz w:val="18"/>
              </w:rPr>
            </w:r>
            <w:r>
              <w:rPr>
                <w:rFonts w:ascii="맑은 고딕" w:hAnsi="맑은 고딕" w:eastAsia="맑은 고딕"/>
                <w:sz w:val="18"/>
              </w:rPr>
              <w:t>봇 가동 여부</w:t>
            </w:r>
          </w:p>
        </w:tc>
        <w:tc>
          <w:tcPr>
            <w:tcW w:type="dxa" w:w="1949"/>
          </w:tcPr>
          <w:p>
            <w:pPr>
              <w:spacing w:after="20"/>
            </w:pPr>
            <w:r>
              <w:rPr>
                <w:sz w:val="18"/>
              </w:rPr>
            </w:r>
            <w:r>
              <w:rPr>
                <w:rFonts w:ascii="맑은 고딕" w:hAnsi="맑은 고딕" w:eastAsia="맑은 고딕"/>
                <w:sz w:val="18"/>
              </w:rPr>
              <w:t>가동 중</w:t>
            </w:r>
          </w:p>
        </w:tc>
        <w:tc>
          <w:tcPr>
            <w:tcW w:type="dxa" w:w="1949"/>
          </w:tcPr>
          <w:p>
            <w:pPr>
              <w:spacing w:after="20"/>
            </w:pPr>
            <w:r>
              <w:rPr>
                <w:sz w:val="18"/>
              </w:rPr>
            </w:r>
            <w:r>
              <w:rPr>
                <w:rFonts w:ascii="맑은 고딕" w:hAnsi="맑은 고딕" w:eastAsia="맑은 고딕"/>
                <w:sz w:val="18"/>
              </w:rPr>
              <w:t>정지면 TXN-02</w:t>
            </w:r>
          </w:p>
        </w:tc>
        <w:tc>
          <w:tcPr>
            <w:tcW w:type="dxa" w:w="1949"/>
          </w:tcPr>
          <w:p>
            <w:pPr>
              <w:spacing w:after="20"/>
            </w:pPr>
            <w:r>
              <w:rPr>
                <w:sz w:val="18"/>
              </w:rPr>
            </w:r>
            <w:r>
              <w:rPr>
                <w:rFonts w:ascii="맑은 고딕" w:hAnsi="맑은 고딕" w:eastAsia="맑은 고딕"/>
                <w:sz w:val="18"/>
              </w:rPr>
              <w:t>컴포즈에 bots 정의 0건. W1 선행 작업(7.9)</w:t>
            </w:r>
          </w:p>
        </w:tc>
      </w:tr>
      <w:tr>
        <w:tc>
          <w:tcPr>
            <w:tcW w:type="dxa" w:w="1949"/>
          </w:tcPr>
          <w:p>
            <w:pPr>
              <w:spacing w:after="20"/>
            </w:pPr>
            <w:r>
              <w:rPr>
                <w:sz w:val="18"/>
              </w:rPr>
            </w:r>
            <w:r>
              <w:rPr>
                <w:rFonts w:ascii="맑은 고딕" w:hAnsi="맑은 고딕" w:eastAsia="맑은 고딕"/>
                <w:sz w:val="18"/>
              </w:rPr>
              <w:t>4</w:t>
            </w:r>
          </w:p>
        </w:tc>
        <w:tc>
          <w:tcPr>
            <w:tcW w:type="dxa" w:w="1949"/>
          </w:tcPr>
          <w:p>
            <w:pPr>
              <w:spacing w:after="20"/>
            </w:pPr>
            <w:r>
              <w:rPr>
                <w:sz w:val="18"/>
              </w:rPr>
            </w:r>
            <w:r>
              <w:rPr>
                <w:rFonts w:ascii="맑은 고딕" w:hAnsi="맑은 고딕" w:eastAsia="맑은 고딕"/>
                <w:sz w:val="18"/>
              </w:rPr>
              <w:t>요청 유입률</w:t>
            </w:r>
          </w:p>
        </w:tc>
        <w:tc>
          <w:tcPr>
            <w:tcW w:type="dxa" w:w="1949"/>
          </w:tcPr>
          <w:p>
            <w:pPr>
              <w:spacing w:after="20"/>
            </w:pPr>
            <w:r>
              <w:rPr>
                <w:sz w:val="18"/>
              </w:rPr>
            </w:r>
            <w:r>
              <w:rPr>
                <w:rFonts w:ascii="맑은 고딕" w:hAnsi="맑은 고딕" w:eastAsia="맑은 고딕"/>
                <w:sz w:val="18"/>
              </w:rPr>
              <w:t>0 초과</w:t>
            </w:r>
          </w:p>
        </w:tc>
        <w:tc>
          <w:tcPr>
            <w:tcW w:type="dxa" w:w="1949"/>
          </w:tcPr>
          <w:p>
            <w:pPr>
              <w:spacing w:after="20"/>
            </w:pPr>
            <w:r>
              <w:rPr>
                <w:sz w:val="18"/>
              </w:rPr>
            </w:r>
            <w:r>
              <w:rPr>
                <w:rFonts w:ascii="맑은 고딕" w:hAnsi="맑은 고딕" w:eastAsia="맑은 고딕"/>
                <w:sz w:val="18"/>
              </w:rPr>
              <w:t>0 이면 수요 축</w:t>
            </w:r>
          </w:p>
        </w:tc>
        <w:tc>
          <w:tcPr>
            <w:tcW w:type="dxa" w:w="1949"/>
          </w:tcPr>
          <w:p>
            <w:pPr>
              <w:spacing w:after="20"/>
            </w:pPr>
            <w:r>
              <w:rPr>
                <w:sz w:val="18"/>
              </w:rPr>
            </w:r>
            <w:r>
              <w:rPr>
                <w:rFonts w:ascii="맑은 고딕" w:hAnsi="맑은 고딕" w:eastAsia="맑은 고딕"/>
                <w:sz w:val="18"/>
              </w:rPr>
              <w:t>상시면 관측 스택 미배선(7.7)</w:t>
            </w:r>
          </w:p>
        </w:tc>
      </w:tr>
      <w:tr>
        <w:tc>
          <w:tcPr>
            <w:tcW w:type="dxa" w:w="1949"/>
          </w:tcPr>
          <w:p>
            <w:pPr>
              <w:spacing w:after="20"/>
            </w:pPr>
            <w:r>
              <w:rPr>
                <w:sz w:val="18"/>
              </w:rPr>
            </w:r>
            <w:r>
              <w:rPr>
                <w:rFonts w:ascii="맑은 고딕" w:hAnsi="맑은 고딕" w:eastAsia="맑은 고딕"/>
                <w:sz w:val="18"/>
              </w:rPr>
              <w:t>5</w:t>
            </w:r>
          </w:p>
        </w:tc>
        <w:tc>
          <w:tcPr>
            <w:tcW w:type="dxa" w:w="1949"/>
          </w:tcPr>
          <w:p>
            <w:pPr>
              <w:spacing w:after="20"/>
            </w:pPr>
            <w:r>
              <w:rPr>
                <w:sz w:val="18"/>
              </w:rPr>
            </w:r>
            <w:r>
              <w:rPr>
                <w:rFonts w:ascii="맑은 고딕" w:hAnsi="맑은 고딕" w:eastAsia="맑은 고딕"/>
                <w:sz w:val="18"/>
              </w:rPr>
              <w:t>L3 ICMP 응답</w:t>
            </w:r>
          </w:p>
        </w:tc>
        <w:tc>
          <w:tcPr>
            <w:tcW w:type="dxa" w:w="1949"/>
          </w:tcPr>
          <w:p>
            <w:pPr>
              <w:spacing w:after="20"/>
            </w:pPr>
            <w:r>
              <w:rPr>
                <w:sz w:val="18"/>
              </w:rPr>
            </w:r>
            <w:r>
              <w:rPr>
                <w:rFonts w:ascii="맑은 고딕" w:hAnsi="맑은 고딕" w:eastAsia="맑은 고딕"/>
                <w:sz w:val="18"/>
              </w:rPr>
              <w:t>응답</w:t>
            </w:r>
          </w:p>
        </w:tc>
        <w:tc>
          <w:tcPr>
            <w:tcW w:type="dxa" w:w="1949"/>
          </w:tcPr>
          <w:p>
            <w:pPr>
              <w:spacing w:after="20"/>
            </w:pPr>
            <w:r>
              <w:rPr>
                <w:sz w:val="18"/>
              </w:rPr>
            </w:r>
            <w:r>
              <w:rPr>
                <w:rFonts w:ascii="맑은 고딕" w:hAnsi="맑은 고딕" w:eastAsia="맑은 고딕"/>
                <w:sz w:val="18"/>
              </w:rPr>
              <w:t>실패면 11 로 L3</w:t>
            </w:r>
          </w:p>
        </w:tc>
        <w:tc>
          <w:tcPr>
            <w:tcW w:type="dxa" w:w="1949"/>
          </w:tcPr>
          <w:p>
            <w:pPr>
              <w:spacing w:after="20"/>
            </w:pPr>
            <w:r>
              <w:rPr>
                <w:sz w:val="18"/>
              </w:rPr>
            </w:r>
            <w:r>
              <w:rPr>
                <w:rFonts w:ascii="맑은 고딕" w:hAnsi="맑은 고딕" w:eastAsia="맑은 고딕"/>
                <w:sz w:val="18"/>
              </w:rPr>
              <w:t>프로브 0건. 11.4 A2</w:t>
            </w:r>
          </w:p>
        </w:tc>
      </w:tr>
      <w:tr>
        <w:tc>
          <w:tcPr>
            <w:tcW w:type="dxa" w:w="1949"/>
          </w:tcPr>
          <w:p>
            <w:pPr>
              <w:spacing w:after="20"/>
            </w:pPr>
            <w:r>
              <w:rPr>
                <w:sz w:val="18"/>
              </w:rPr>
            </w:r>
            <w:r>
              <w:rPr>
                <w:rFonts w:ascii="맑은 고딕" w:hAnsi="맑은 고딕" w:eastAsia="맑은 고딕"/>
                <w:sz w:val="18"/>
              </w:rPr>
              <w:t>6</w:t>
            </w:r>
          </w:p>
        </w:tc>
        <w:tc>
          <w:tcPr>
            <w:tcW w:type="dxa" w:w="1949"/>
          </w:tcPr>
          <w:p>
            <w:pPr>
              <w:spacing w:after="20"/>
            </w:pPr>
            <w:r>
              <w:rPr>
                <w:sz w:val="18"/>
              </w:rPr>
            </w:r>
            <w:r>
              <w:rPr>
                <w:rFonts w:ascii="맑은 고딕" w:hAnsi="맑은 고딕" w:eastAsia="맑은 고딕"/>
                <w:sz w:val="18"/>
              </w:rPr>
              <w:t>L4 TCP 8080 연결</w:t>
            </w:r>
          </w:p>
        </w:tc>
        <w:tc>
          <w:tcPr>
            <w:tcW w:type="dxa" w:w="1949"/>
          </w:tcPr>
          <w:p>
            <w:pPr>
              <w:spacing w:after="20"/>
            </w:pPr>
            <w:r>
              <w:rPr>
                <w:sz w:val="18"/>
              </w:rPr>
            </w:r>
            <w:r>
              <w:rPr>
                <w:rFonts w:ascii="맑은 고딕" w:hAnsi="맑은 고딕" w:eastAsia="맑은 고딕"/>
                <w:sz w:val="18"/>
              </w:rPr>
              <w:t>성립</w:t>
            </w:r>
          </w:p>
        </w:tc>
        <w:tc>
          <w:tcPr>
            <w:tcW w:type="dxa" w:w="1949"/>
          </w:tcPr>
          <w:p>
            <w:pPr>
              <w:spacing w:after="20"/>
            </w:pPr>
            <w:r>
              <w:rPr>
                <w:sz w:val="18"/>
              </w:rPr>
            </w:r>
            <w:r>
              <w:rPr>
                <w:rFonts w:ascii="맑은 고딕" w:hAnsi="맑은 고딕" w:eastAsia="맑은 고딕"/>
                <w:sz w:val="18"/>
              </w:rPr>
              <w:t>실패면 11 로 L4</w:t>
            </w:r>
          </w:p>
        </w:tc>
        <w:tc>
          <w:tcPr>
            <w:tcW w:type="dxa" w:w="1949"/>
          </w:tcPr>
          <w:p>
            <w:pPr>
              <w:spacing w:after="20"/>
            </w:pPr>
            <w:r>
              <w:rPr>
                <w:sz w:val="18"/>
              </w:rPr>
            </w:r>
            <w:r>
              <w:rPr>
                <w:rFonts w:ascii="맑은 고딕" w:hAnsi="맑은 고딕" w:eastAsia="맑은 고딕"/>
                <w:sz w:val="18"/>
              </w:rPr>
              <w:t>프로브 0건. 11.4 A2</w:t>
            </w:r>
          </w:p>
        </w:tc>
      </w:tr>
      <w:tr>
        <w:tc>
          <w:tcPr>
            <w:tcW w:type="dxa" w:w="1949"/>
          </w:tcPr>
          <w:p>
            <w:pPr>
              <w:spacing w:after="20"/>
            </w:pPr>
            <w:r>
              <w:rPr>
                <w:sz w:val="18"/>
              </w:rPr>
            </w:r>
            <w:r>
              <w:rPr>
                <w:rFonts w:ascii="맑은 고딕" w:hAnsi="맑은 고딕" w:eastAsia="맑은 고딕"/>
                <w:sz w:val="18"/>
              </w:rPr>
              <w:t>7</w:t>
            </w:r>
          </w:p>
        </w:tc>
        <w:tc>
          <w:tcPr>
            <w:tcW w:type="dxa" w:w="1949"/>
          </w:tcPr>
          <w:p>
            <w:pPr>
              <w:spacing w:after="20"/>
            </w:pPr>
            <w:r>
              <w:rPr>
                <w:sz w:val="18"/>
              </w:rPr>
            </w:r>
            <w:r>
              <w:rPr>
                <w:rFonts w:ascii="맑은 고딕" w:hAnsi="맑은 고딕" w:eastAsia="맑은 고딕"/>
                <w:sz w:val="18"/>
              </w:rPr>
              <w:t>L7 HTTP 8080 상태</w:t>
            </w:r>
          </w:p>
        </w:tc>
        <w:tc>
          <w:tcPr>
            <w:tcW w:type="dxa" w:w="1949"/>
          </w:tcPr>
          <w:p>
            <w:pPr>
              <w:spacing w:after="20"/>
            </w:pPr>
            <w:r>
              <w:rPr>
                <w:sz w:val="18"/>
              </w:rPr>
            </w:r>
            <w:r>
              <w:rPr>
                <w:rFonts w:ascii="맑은 고딕" w:hAnsi="맑은 고딕" w:eastAsia="맑은 고딕"/>
                <w:sz w:val="18"/>
              </w:rPr>
              <w:t>2xx</w:t>
            </w:r>
          </w:p>
        </w:tc>
        <w:tc>
          <w:tcPr>
            <w:tcW w:type="dxa" w:w="1949"/>
          </w:tcPr>
          <w:p>
            <w:pPr>
              <w:spacing w:after="20"/>
            </w:pPr>
            <w:r>
              <w:rPr>
                <w:sz w:val="18"/>
              </w:rPr>
            </w:r>
            <w:r>
              <w:rPr>
                <w:rFonts w:ascii="맑은 고딕" w:hAnsi="맑은 고딕" w:eastAsia="맑은 고딕"/>
                <w:sz w:val="18"/>
              </w:rPr>
              <w:t>5xx 또는 timeout 이면 8</w:t>
            </w:r>
          </w:p>
        </w:tc>
        <w:tc>
          <w:tcPr>
            <w:tcW w:type="dxa" w:w="1949"/>
          </w:tcPr>
          <w:p>
            <w:pPr>
              <w:spacing w:after="20"/>
            </w:pPr>
            <w:r>
              <w:rPr>
                <w:sz w:val="18"/>
              </w:rPr>
            </w:r>
            <w:r>
              <w:rPr>
                <w:rFonts w:ascii="맑은 고딕" w:hAnsi="맑은 고딕" w:eastAsia="맑은 고딕"/>
                <w:sz w:val="18"/>
              </w:rPr>
              <w:t>프로브 0건. 11.4 A2</w:t>
            </w:r>
          </w:p>
        </w:tc>
      </w:tr>
      <w:tr>
        <w:tc>
          <w:tcPr>
            <w:tcW w:type="dxa" w:w="1949"/>
          </w:tcPr>
          <w:p>
            <w:pPr>
              <w:spacing w:after="20"/>
            </w:pPr>
            <w:r>
              <w:rPr>
                <w:sz w:val="18"/>
              </w:rPr>
            </w:r>
            <w:r>
              <w:rPr>
                <w:rFonts w:ascii="맑은 고딕" w:hAnsi="맑은 고딕" w:eastAsia="맑은 고딕"/>
                <w:sz w:val="18"/>
              </w:rPr>
              <w:t>8</w:t>
            </w:r>
          </w:p>
        </w:tc>
        <w:tc>
          <w:tcPr>
            <w:tcW w:type="dxa" w:w="1949"/>
          </w:tcPr>
          <w:p>
            <w:pPr>
              <w:spacing w:after="20"/>
            </w:pPr>
            <w:r>
              <w:rPr>
                <w:sz w:val="18"/>
              </w:rPr>
            </w:r>
            <w:r>
              <w:rPr>
                <w:rFonts w:ascii="맑은 고딕" w:hAnsi="맑은 고딕" w:eastAsia="맑은 고딕"/>
                <w:sz w:val="18"/>
              </w:rPr>
              <w:t>ALB 타겟그룹 healthy 수</w:t>
            </w:r>
          </w:p>
        </w:tc>
        <w:tc>
          <w:tcPr>
            <w:tcW w:type="dxa" w:w="1949"/>
          </w:tcPr>
          <w:p>
            <w:pPr>
              <w:spacing w:after="20"/>
            </w:pPr>
            <w:r>
              <w:rPr>
                <w:sz w:val="18"/>
              </w:rPr>
            </w:r>
            <w:r>
              <w:rPr>
                <w:rFonts w:ascii="맑은 고딕" w:hAnsi="맑은 고딕" w:eastAsia="맑은 고딕"/>
                <w:sz w:val="18"/>
              </w:rPr>
              <w:t>1</w:t>
            </w:r>
          </w:p>
        </w:tc>
        <w:tc>
          <w:tcPr>
            <w:tcW w:type="dxa" w:w="1949"/>
          </w:tcPr>
          <w:p>
            <w:pPr>
              <w:spacing w:after="20"/>
            </w:pPr>
            <w:r>
              <w:rPr>
                <w:sz w:val="18"/>
              </w:rPr>
            </w:r>
            <w:r>
              <w:rPr>
                <w:rFonts w:ascii="맑은 고딕" w:hAnsi="맑은 고딕" w:eastAsia="맑은 고딕"/>
                <w:sz w:val="18"/>
              </w:rPr>
              <w:t>0 이면 승격 창 확인(6.11), 2 면 split-brain 조회</w:t>
            </w:r>
          </w:p>
        </w:tc>
        <w:tc>
          <w:tcPr>
            <w:tcW w:type="dxa" w:w="1949"/>
          </w:tcPr>
          <w:p>
            <w:pPr>
              <w:spacing w:after="20"/>
            </w:pPr>
            <w:r>
              <w:rPr>
                <w:sz w:val="18"/>
              </w:rPr>
            </w:r>
            <w:r>
              <w:rPr>
                <w:rFonts w:ascii="맑은 고딕" w:hAnsi="맑은 고딕" w:eastAsia="맑은 고딕"/>
                <w:sz w:val="18"/>
              </w:rPr>
              <w:t>클라우드 미배포. 11.3 W1</w:t>
            </w:r>
          </w:p>
        </w:tc>
      </w:tr>
      <w:tr>
        <w:tc>
          <w:tcPr>
            <w:tcW w:type="dxa" w:w="1949"/>
          </w:tcPr>
          <w:p>
            <w:pPr>
              <w:spacing w:after="20"/>
            </w:pPr>
            <w:r>
              <w:rPr>
                <w:sz w:val="18"/>
              </w:rPr>
            </w:r>
            <w:r>
              <w:rPr>
                <w:rFonts w:ascii="맑은 고딕" w:hAnsi="맑은 고딕" w:eastAsia="맑은 고딕"/>
                <w:sz w:val="18"/>
              </w:rPr>
              <w:t>9</w:t>
            </w:r>
          </w:p>
        </w:tc>
        <w:tc>
          <w:tcPr>
            <w:tcW w:type="dxa" w:w="1949"/>
          </w:tcPr>
          <w:p>
            <w:pPr>
              <w:spacing w:after="20"/>
            </w:pPr>
            <w:r>
              <w:rPr>
                <w:sz w:val="18"/>
              </w:rPr>
            </w:r>
            <w:r>
              <w:rPr>
                <w:rFonts w:ascii="맑은 고딕" w:hAnsi="맑은 고딕" w:eastAsia="맑은 고딕"/>
                <w:sz w:val="18"/>
              </w:rPr>
              <w:t>대상 노드 8081 readiness</w:t>
            </w:r>
          </w:p>
        </w:tc>
        <w:tc>
          <w:tcPr>
            <w:tcW w:type="dxa" w:w="1949"/>
          </w:tcPr>
          <w:p>
            <w:pPr>
              <w:spacing w:after="20"/>
            </w:pPr>
            <w:r>
              <w:rPr>
                <w:sz w:val="18"/>
              </w:rPr>
            </w:r>
            <w:r>
              <w:rPr>
                <w:rFonts w:ascii="맑은 고딕" w:hAnsi="맑은 고딕" w:eastAsia="맑은 고딕"/>
                <w:sz w:val="18"/>
              </w:rPr>
              <w:t>리더 200, 팔로워 503</w:t>
            </w:r>
          </w:p>
        </w:tc>
        <w:tc>
          <w:tcPr>
            <w:tcW w:type="dxa" w:w="1949"/>
          </w:tcPr>
          <w:p>
            <w:pPr>
              <w:spacing w:after="20"/>
            </w:pPr>
            <w:r>
              <w:rPr>
                <w:sz w:val="18"/>
              </w:rPr>
            </w:r>
            <w:r>
              <w:rPr>
                <w:rFonts w:ascii="맑은 고딕" w:hAnsi="맑은 고딕" w:eastAsia="맑은 고딕"/>
                <w:sz w:val="18"/>
              </w:rPr>
              <w:t>그 밖이면 LDR-01</w:t>
            </w:r>
          </w:p>
        </w:tc>
        <w:tc>
          <w:tcPr>
            <w:tcW w:type="dxa" w:w="1949"/>
          </w:tcPr>
          <w:p>
            <w:pPr>
              <w:spacing w:after="20"/>
            </w:pPr>
            <w:r>
              <w:rPr>
                <w:sz w:val="18"/>
              </w:rPr>
            </w:r>
            <w:r>
              <w:rPr>
                <w:rFonts w:ascii="맑은 고딕" w:hAnsi="맑은 고딕" w:eastAsia="맑은 고딕"/>
                <w:sz w:val="18"/>
              </w:rPr>
              <w:t>prod 는 actuator 가 8081 분리이고 SSM 세션 실적 0건(7.7)</w:t>
            </w:r>
          </w:p>
        </w:tc>
      </w:tr>
      <w:tr>
        <w:tc>
          <w:tcPr>
            <w:tcW w:type="dxa" w:w="1949"/>
          </w:tcPr>
          <w:p>
            <w:pPr>
              <w:spacing w:after="20"/>
            </w:pPr>
            <w:r>
              <w:rPr>
                <w:sz w:val="18"/>
              </w:rPr>
            </w:r>
            <w:r>
              <w:rPr>
                <w:rFonts w:ascii="맑은 고딕" w:hAnsi="맑은 고딕" w:eastAsia="맑은 고딕"/>
                <w:sz w:val="18"/>
              </w:rPr>
              <w:t>10</w:t>
            </w:r>
          </w:p>
        </w:tc>
        <w:tc>
          <w:tcPr>
            <w:tcW w:type="dxa" w:w="1949"/>
          </w:tcPr>
          <w:p>
            <w:pPr>
              <w:spacing w:after="20"/>
            </w:pPr>
            <w:r>
              <w:rPr>
                <w:sz w:val="18"/>
              </w:rPr>
            </w:r>
            <w:r>
              <w:rPr>
                <w:rFonts w:ascii="맑은 고딕" w:hAnsi="맑은 고딕" w:eastAsia="맑은 고딕"/>
                <w:sz w:val="18"/>
              </w:rPr>
              <w:t>커넥션 풀 사용량과 질의 지연</w:t>
            </w:r>
          </w:p>
        </w:tc>
        <w:tc>
          <w:tcPr>
            <w:tcW w:type="dxa" w:w="1949"/>
          </w:tcPr>
          <w:p>
            <w:pPr>
              <w:spacing w:after="20"/>
            </w:pPr>
            <w:r>
              <w:rPr>
                <w:sz w:val="18"/>
              </w:rPr>
            </w:r>
            <w:r>
              <w:rPr>
                <w:rFonts w:ascii="맑은 고딕" w:hAnsi="맑은 고딕" w:eastAsia="맑은 고딕"/>
                <w:sz w:val="18"/>
              </w:rPr>
              <w:t>정상 범위</w:t>
            </w:r>
          </w:p>
        </w:tc>
        <w:tc>
          <w:tcPr>
            <w:tcW w:type="dxa" w:w="1949"/>
          </w:tcPr>
          <w:p>
            <w:pPr>
              <w:spacing w:after="20"/>
            </w:pPr>
            <w:r>
              <w:rPr>
                <w:sz w:val="18"/>
              </w:rPr>
            </w:r>
            <w:r>
              <w:rPr>
                <w:rFonts w:ascii="맑은 고딕" w:hAnsi="맑은 고딕" w:eastAsia="맑은 고딕"/>
                <w:sz w:val="18"/>
              </w:rPr>
              <w:t>이상이면 DB-01</w:t>
            </w:r>
          </w:p>
        </w:tc>
        <w:tc>
          <w:tcPr>
            <w:tcW w:type="dxa" w:w="1949"/>
          </w:tcPr>
          <w:p>
            <w:pPr>
              <w:spacing w:after="20"/>
            </w:pPr>
            <w:r>
              <w:rPr>
                <w:sz w:val="18"/>
              </w:rPr>
            </w:r>
            <w:r>
              <w:rPr>
                <w:rFonts w:ascii="맑은 고딕" w:hAnsi="맑은 고딕" w:eastAsia="맑은 고딕"/>
                <w:sz w:val="18"/>
              </w:rPr>
              <w:t>풀은 관측 가능, 질의 지연은 수집기 없음(7.13)</w:t>
            </w:r>
          </w:p>
        </w:tc>
      </w:tr>
      <w:tr>
        <w:tc>
          <w:tcPr>
            <w:tcW w:type="dxa" w:w="1949"/>
          </w:tcPr>
          <w:p>
            <w:pPr>
              <w:spacing w:after="20"/>
            </w:pPr>
            <w:r>
              <w:rPr>
                <w:sz w:val="18"/>
              </w:rPr>
            </w:r>
            <w:r>
              <w:rPr>
                <w:rFonts w:ascii="맑은 고딕" w:hAnsi="맑은 고딕" w:eastAsia="맑은 고딕"/>
                <w:sz w:val="18"/>
              </w:rPr>
              <w:t>11</w:t>
            </w:r>
          </w:p>
        </w:tc>
        <w:tc>
          <w:tcPr>
            <w:tcW w:type="dxa" w:w="1949"/>
          </w:tcPr>
          <w:p>
            <w:pPr>
              <w:spacing w:after="20"/>
            </w:pPr>
            <w:r>
              <w:rPr>
                <w:sz w:val="18"/>
              </w:rPr>
            </w:r>
            <w:r>
              <w:rPr>
                <w:rFonts w:ascii="맑은 고딕" w:hAnsi="맑은 고딕" w:eastAsia="맑은 고딕"/>
                <w:sz w:val="18"/>
              </w:rPr>
              <w:t>계층 결정과 조치</w:t>
            </w:r>
          </w:p>
        </w:tc>
        <w:tc>
          <w:tcPr>
            <w:tcW w:type="dxa" w:w="1949"/>
          </w:tcPr>
          <w:p>
            <w:pPr>
              <w:spacing w:after="20"/>
            </w:pPr>
            <w:r>
              <w:rPr>
                <w:sz w:val="18"/>
              </w:rPr>
            </w:r>
            <w:r>
              <w:rPr>
                <w:rFonts w:ascii="맑은 고딕" w:hAnsi="맑은 고딕" w:eastAsia="맑은 고딕"/>
                <w:sz w:val="18"/>
              </w:rPr>
              <w:t>해당 없음</w:t>
            </w:r>
          </w:p>
        </w:tc>
        <w:tc>
          <w:tcPr>
            <w:tcW w:type="dxa" w:w="1949"/>
          </w:tcPr>
          <w:p>
            <w:pPr>
              <w:spacing w:after="20"/>
            </w:pPr>
            <w:r>
              <w:rPr>
                <w:sz w:val="18"/>
              </w:rPr>
            </w:r>
            <w:r>
              <w:rPr>
                <w:rFonts w:ascii="맑은 고딕" w:hAnsi="맑은 고딕" w:eastAsia="맑은 고딕"/>
                <w:sz w:val="18"/>
              </w:rPr>
              <w:t>계층별 카드</w:t>
            </w:r>
          </w:p>
        </w:tc>
        <w:tc>
          <w:tcPr>
            <w:tcW w:type="dxa" w:w="1949"/>
          </w:tcPr>
          <w:p>
            <w:pPr>
              <w:spacing w:after="20"/>
            </w:pPr>
            <w:r>
              <w:rPr>
                <w:sz w:val="18"/>
              </w:rPr>
            </w:r>
            <w:r>
              <w:rPr>
                <w:rFonts w:ascii="맑은 고딕" w:hAnsi="맑은 고딕" w:eastAsia="맑은 고딕"/>
                <w:sz w:val="18"/>
              </w:rPr>
              <w:t>5~7 에 종속</w:t>
            </w:r>
          </w:p>
        </w:tc>
      </w:tr>
      <w:tr>
        <w:tc>
          <w:tcPr>
            <w:tcW w:type="dxa" w:w="1949"/>
          </w:tcPr>
          <w:p>
            <w:pPr>
              <w:spacing w:after="20"/>
            </w:pPr>
            <w:r>
              <w:rPr>
                <w:sz w:val="18"/>
              </w:rPr>
            </w:r>
            <w:r>
              <w:rPr>
                <w:rFonts w:ascii="맑은 고딕" w:hAnsi="맑은 고딕" w:eastAsia="맑은 고딕"/>
                <w:sz w:val="18"/>
              </w:rPr>
              <w:t>12</w:t>
            </w:r>
          </w:p>
        </w:tc>
        <w:tc>
          <w:tcPr>
            <w:tcW w:type="dxa" w:w="1949"/>
          </w:tcPr>
          <w:p>
            <w:pPr>
              <w:spacing w:after="20"/>
            </w:pPr>
            <w:r>
              <w:rPr>
                <w:sz w:val="18"/>
              </w:rPr>
            </w:r>
            <w:r>
              <w:rPr>
                <w:rFonts w:ascii="맑은 고딕" w:hAnsi="맑은 고딕" w:eastAsia="맑은 고딕"/>
                <w:sz w:val="18"/>
              </w:rPr>
              <w:t>세 프로브와 공개 API 2xx 복귀</w:t>
            </w:r>
          </w:p>
        </w:tc>
        <w:tc>
          <w:tcPr>
            <w:tcW w:type="dxa" w:w="1949"/>
          </w:tcPr>
          <w:p>
            <w:pPr>
              <w:spacing w:after="20"/>
            </w:pPr>
            <w:r>
              <w:rPr>
                <w:sz w:val="18"/>
              </w:rPr>
            </w:r>
            <w:r>
              <w:rPr>
                <w:rFonts w:ascii="맑은 고딕" w:hAnsi="맑은 고딕" w:eastAsia="맑은 고딕"/>
                <w:sz w:val="18"/>
              </w:rPr>
              <w:t>전부 정상</w:t>
            </w:r>
          </w:p>
        </w:tc>
        <w:tc>
          <w:tcPr>
            <w:tcW w:type="dxa" w:w="1949"/>
          </w:tcPr>
          <w:p>
            <w:pPr>
              <w:spacing w:after="20"/>
            </w:pPr>
            <w:r>
              <w:rPr>
                <w:sz w:val="18"/>
              </w:rPr>
            </w:r>
            <w:r>
              <w:rPr>
                <w:rFonts w:ascii="맑은 고딕" w:hAnsi="맑은 고딕" w:eastAsia="맑은 고딕"/>
                <w:sz w:val="18"/>
              </w:rPr>
              <w:t>11 로 복귀</w:t>
            </w:r>
          </w:p>
        </w:tc>
        <w:tc>
          <w:tcPr>
            <w:tcW w:type="dxa" w:w="1949"/>
          </w:tcPr>
          <w:p>
            <w:pPr>
              <w:spacing w:after="20"/>
            </w:pPr>
            <w:r>
              <w:rPr>
                <w:sz w:val="18"/>
              </w:rPr>
            </w:r>
            <w:r>
              <w:rPr>
                <w:rFonts w:ascii="맑은 고딕" w:hAnsi="맑은 고딕" w:eastAsia="맑은 고딕"/>
                <w:sz w:val="18"/>
              </w:rPr>
              <w:t>5~7 에 종속</w:t>
            </w:r>
          </w:p>
        </w:tc>
      </w:tr>
      <w:tr>
        <w:tc>
          <w:tcPr>
            <w:tcW w:type="dxa" w:w="1949"/>
          </w:tcPr>
          <w:p>
            <w:pPr>
              <w:spacing w:after="20"/>
            </w:pPr>
            <w:r>
              <w:rPr>
                <w:sz w:val="18"/>
              </w:rPr>
            </w:r>
            <w:r>
              <w:rPr>
                <w:rFonts w:ascii="맑은 고딕" w:hAnsi="맑은 고딕" w:eastAsia="맑은 고딕"/>
                <w:sz w:val="18"/>
              </w:rPr>
              <w:t>13</w:t>
            </w:r>
          </w:p>
        </w:tc>
        <w:tc>
          <w:tcPr>
            <w:tcW w:type="dxa" w:w="1949"/>
          </w:tcPr>
          <w:p>
            <w:pPr>
              <w:spacing w:after="20"/>
            </w:pPr>
            <w:r>
              <w:rPr>
                <w:sz w:val="18"/>
              </w:rPr>
            </w:r>
            <w:r>
              <w:rPr>
                <w:rFonts w:ascii="맑은 고딕" w:hAnsi="맑은 고딕" w:eastAsia="맑은 고딕"/>
                <w:sz w:val="18"/>
              </w:rPr>
              <w:t>체결 재개</w:t>
            </w:r>
          </w:p>
        </w:tc>
        <w:tc>
          <w:tcPr>
            <w:tcW w:type="dxa" w:w="1949"/>
          </w:tcPr>
          <w:p>
            <w:pPr>
              <w:spacing w:after="20"/>
            </w:pPr>
            <w:r>
              <w:rPr>
                <w:sz w:val="18"/>
              </w:rPr>
            </w:r>
            <w:r>
              <w:rPr>
                <w:rFonts w:ascii="맑은 고딕" w:hAnsi="맑은 고딕" w:eastAsia="맑은 고딕"/>
                <w:sz w:val="18"/>
              </w:rPr>
              <w:t>재개 확인</w:t>
            </w:r>
          </w:p>
        </w:tc>
        <w:tc>
          <w:tcPr>
            <w:tcW w:type="dxa" w:w="1949"/>
          </w:tcPr>
          <w:p>
            <w:pPr>
              <w:spacing w:after="20"/>
            </w:pPr>
            <w:r>
              <w:rPr>
                <w:sz w:val="18"/>
              </w:rPr>
            </w:r>
            <w:r>
              <w:rPr>
                <w:rFonts w:ascii="맑은 고딕" w:hAnsi="맑은 고딕" w:eastAsia="맑은 고딕"/>
                <w:sz w:val="18"/>
              </w:rPr>
              <w:t>TXN-02</w:t>
            </w:r>
          </w:p>
        </w:tc>
        <w:tc>
          <w:tcPr>
            <w:tcW w:type="dxa" w:w="1949"/>
          </w:tcPr>
          <w:p>
            <w:pPr>
              <w:spacing w:after="20"/>
            </w:pPr>
            <w:r>
              <w:rPr>
                <w:sz w:val="18"/>
              </w:rPr>
            </w:r>
            <w:r>
              <w:rPr>
                <w:rFonts w:ascii="맑은 고딕" w:hAnsi="맑은 고딕" w:eastAsia="맑은 고딕"/>
                <w:sz w:val="18"/>
              </w:rPr>
              <w:t>비교할 상시면 기저가 0건(7.9)</w:t>
            </w:r>
          </w:p>
        </w:tc>
      </w:tr>
      <w:tr>
        <w:tc>
          <w:tcPr>
            <w:tcW w:type="dxa" w:w="1949"/>
          </w:tcPr>
          <w:p>
            <w:pPr>
              <w:spacing w:after="20"/>
            </w:pPr>
            <w:r>
              <w:rPr>
                <w:sz w:val="18"/>
              </w:rPr>
            </w:r>
            <w:r>
              <w:rPr>
                <w:rFonts w:ascii="맑은 고딕" w:hAnsi="맑은 고딕" w:eastAsia="맑은 고딕"/>
                <w:sz w:val="18"/>
              </w:rPr>
              <w:t>14</w:t>
            </w:r>
          </w:p>
        </w:tc>
        <w:tc>
          <w:tcPr>
            <w:tcW w:type="dxa" w:w="1949"/>
          </w:tcPr>
          <w:p>
            <w:pPr>
              <w:spacing w:after="20"/>
            </w:pPr>
            <w:r>
              <w:rPr>
                <w:sz w:val="18"/>
              </w:rPr>
            </w:r>
            <w:r>
              <w:rPr>
                <w:rFonts w:ascii="맑은 고딕" w:hAnsi="맑은 고딕" w:eastAsia="맑은 고딕"/>
                <w:sz w:val="18"/>
              </w:rPr>
              <w:t>불변식 26종</w:t>
            </w:r>
          </w:p>
        </w:tc>
        <w:tc>
          <w:tcPr>
            <w:tcW w:type="dxa" w:w="1949"/>
          </w:tcPr>
          <w:p>
            <w:pPr>
              <w:spacing w:after="20"/>
            </w:pPr>
            <w:r>
              <w:rPr>
                <w:sz w:val="18"/>
              </w:rPr>
            </w:r>
            <w:r>
              <w:rPr>
                <w:rFonts w:ascii="맑은 고딕" w:hAnsi="맑은 고딕" w:eastAsia="맑은 고딕"/>
                <w:sz w:val="18"/>
              </w:rPr>
              <w:t>위반 0행</w:t>
            </w:r>
          </w:p>
        </w:tc>
        <w:tc>
          <w:tcPr>
            <w:tcW w:type="dxa" w:w="1949"/>
          </w:tcPr>
          <w:p>
            <w:pPr>
              <w:spacing w:after="20"/>
            </w:pPr>
            <w:r>
              <w:rPr>
                <w:sz w:val="18"/>
              </w:rPr>
            </w:r>
            <w:r>
              <w:rPr>
                <w:rFonts w:ascii="맑은 고딕" w:hAnsi="맑은 고딕" w:eastAsia="맑은 고딕"/>
                <w:sz w:val="18"/>
              </w:rPr>
              <w:t>LEDGER-01</w:t>
            </w:r>
          </w:p>
        </w:tc>
        <w:tc>
          <w:tcPr>
            <w:tcW w:type="dxa" w:w="1949"/>
          </w:tcPr>
          <w:p>
            <w:pPr>
              <w:spacing w:after="20"/>
            </w:pPr>
            <w:r>
              <w:rPr>
                <w:sz w:val="18"/>
              </w:rPr>
            </w:r>
            <w:r>
              <w:rPr>
                <w:rFonts w:ascii="맑은 고딕" w:hAnsi="맑은 고딕" w:eastAsia="맑은 고딕"/>
                <w:sz w:val="18"/>
              </w:rPr>
              <w:t xml:space="preserve">상시면에 스캐너가 미생성이다(7.7). </w:t>
            </w:r>
            <w:r>
              <w:rPr>
                <w:rFonts w:ascii="Consolas" w:hAnsi="Consolas" w:eastAsia="Consolas"/>
                <w:sz w:val="18"/>
              </w:rPr>
              <w:t>harness/sql/invariants.sql</w:t>
            </w:r>
            <w:r>
              <w:rPr>
                <w:rFonts w:ascii="맑은 고딕" w:hAnsi="맑은 고딕" w:eastAsia="맑은 고딕"/>
                <w:sz w:val="18"/>
              </w:rPr>
              <w:t xml:space="preserve"> psql 직조회로 대체 가능하나 접속이 SSM 단독이고 세션 실적 0건이다</w:t>
            </w:r>
          </w:p>
        </w:tc>
      </w:tr>
      <w:tr>
        <w:tc>
          <w:tcPr>
            <w:tcW w:type="dxa" w:w="1949"/>
          </w:tcPr>
          <w:p>
            <w:pPr>
              <w:spacing w:after="20"/>
            </w:pPr>
            <w:r>
              <w:rPr>
                <w:sz w:val="18"/>
              </w:rPr>
            </w:r>
            <w:r>
              <w:rPr>
                <w:rFonts w:ascii="맑은 고딕" w:hAnsi="맑은 고딕" w:eastAsia="맑은 고딕"/>
                <w:sz w:val="18"/>
              </w:rPr>
              <w:t>15</w:t>
            </w:r>
          </w:p>
        </w:tc>
        <w:tc>
          <w:tcPr>
            <w:tcW w:type="dxa" w:w="1949"/>
          </w:tcPr>
          <w:p>
            <w:pPr>
              <w:spacing w:after="20"/>
            </w:pPr>
            <w:r>
              <w:rPr>
                <w:sz w:val="18"/>
              </w:rPr>
            </w:r>
            <w:r>
              <w:rPr>
                <w:rFonts w:ascii="맑은 고딕" w:hAnsi="맑은 고딕" w:eastAsia="맑은 고딕"/>
                <w:sz w:val="18"/>
              </w:rPr>
              <w:t>사건 종료</w:t>
            </w:r>
          </w:p>
        </w:tc>
        <w:tc>
          <w:tcPr>
            <w:tcW w:type="dxa" w:w="1949"/>
          </w:tcPr>
          <w:p>
            <w:pPr>
              <w:spacing w:after="20"/>
            </w:pPr>
            <w:r>
              <w:rPr>
                <w:sz w:val="18"/>
              </w:rPr>
            </w:r>
            <w:r>
              <w:rPr>
                <w:rFonts w:ascii="맑은 고딕" w:hAnsi="맑은 고딕" w:eastAsia="맑은 고딕"/>
                <w:sz w:val="18"/>
              </w:rPr>
              <w:t>12~14 전부 충족</w:t>
            </w:r>
          </w:p>
        </w:tc>
        <w:tc>
          <w:tcPr>
            <w:tcW w:type="dxa" w:w="1949"/>
          </w:tcPr>
          <w:p>
            <w:pPr>
              <w:spacing w:after="20"/>
            </w:pPr>
            <w:r>
              <w:rPr>
                <w:sz w:val="18"/>
              </w:rPr>
            </w:r>
            <w:r>
              <w:rPr>
                <w:rFonts w:ascii="맑은 고딕" w:hAnsi="맑은 고딕" w:eastAsia="맑은 고딕"/>
                <w:sz w:val="18"/>
              </w:rPr>
              <w:t>해당 없음</w:t>
            </w:r>
          </w:p>
        </w:tc>
        <w:tc>
          <w:tcPr>
            <w:tcW w:type="dxa" w:w="1949"/>
          </w:tcPr>
          <w:p>
            <w:pPr>
              <w:spacing w:after="20"/>
            </w:pPr>
            <w:r>
              <w:rPr>
                <w:sz w:val="18"/>
              </w:rPr>
            </w:r>
            <w:r>
              <w:rPr>
                <w:rFonts w:ascii="맑은 고딕" w:hAnsi="맑은 고딕" w:eastAsia="맑은 고딕"/>
                <w:sz w:val="18"/>
              </w:rPr>
              <w:t>12~14 에 종속</w:t>
            </w:r>
          </w:p>
        </w:tc>
      </w:tr>
    </w:tbl>
    <w:p>
      <w:pPr>
        <w:spacing w:after="40"/>
      </w:pPr>
    </w:p>
    <w:p>
      <w:pPr>
        <w:spacing w:after="120"/>
      </w:pPr>
      <w:r>
        <w:rPr>
          <w:rFonts w:ascii="맑은 고딕" w:hAnsi="맑은 고딕" w:eastAsia="맑은 고딕"/>
        </w:rPr>
        <w:t>설계상 사람 판단이 필요한 단계는 11 과 15 다. 프로브 결과가 서로 어긋날 때는 사람이 판단해야 하고, 종료를 자동으로 닫으면 재발을 놓친다. 현재는 통지 경로가 0건이라 1단계도 사람이 한다.</w:t>
      </w:r>
    </w:p>
    <w:p>
      <w:pPr>
        <w:spacing w:after="120"/>
      </w:pPr>
      <w:r>
        <w:rPr>
          <w:rFonts w:ascii="맑은 고딕" w:hAnsi="맑은 고딕" w:eastAsia="맑은 고딕"/>
        </w:rPr>
        <w:t>막고 있는 것을 셋으로 가른다. 6주 안에 풀리는 것은 계층 프로브(11.4 A2, W2), 상시면 관측과 봇 배선(11.3 W1·W2), 클라우드 착지(11.3 W1)다. 6주에 풀리지 않는 구조는 상시면 하네스 API 부재이고, 10.9 가 이식을 막는 공통 원인 표에서 그 영향을 사전·사후 권위 run 전량으로 적었다. 클라우드를 배포해도 14단계의 자동 판정은 상시면에서 열리지 않고 psql 직조회 수동 대체만 남는다. 평면이 다른 것은 12~14단계의 리허설이고 카오스 스택에서만 돈다. 이 셋을 하나로 뭉뚱그리면 10.9 판정을 사실상 뒤집게 된다.</w:t>
      </w:r>
    </w:p>
    <w:p>
      <w:pPr>
        <w:spacing w:after="120"/>
      </w:pPr>
      <w:r>
        <w:rPr>
          <w:rFonts w:ascii="맑은 고딕" w:hAnsi="맑은 고딕" w:eastAsia="맑은 고딕"/>
        </w:rPr>
        <w:t>나머지 6종은 각 카드가 의존하는 배선 작업(11.4 A2·A3·H1·D1)이 끝나는 시점에 함께 쓴다. 별도 소요를 11.4 에 새로 잡지 않는다. 카드 실행 결과의 판정은 12.7 이 맡고 카드 자체는 12.6 산출 여부로만 센다.</w:t>
      </w:r>
    </w:p>
    <w:p>
      <w:pPr>
        <w:pStyle w:val="Heading3"/>
        <w:spacing w:before="180" w:after="100"/>
      </w:pPr>
      <w:r>
        <w:rPr>
          <w:rFonts w:ascii="맑은 고딕" w:hAnsi="맑은 고딕" w:eastAsia="맑은 고딕"/>
          <w:b/>
          <w:color w:val="1B2429"/>
          <w:sz w:val="23"/>
        </w:rPr>
        <w:t>7.16 사건 기록과 지표</w:t>
      </w:r>
    </w:p>
    <w:p>
      <w:pPr>
        <w:spacing w:after="120"/>
      </w:pPr>
      <w:r>
        <w:rPr>
          <w:rFonts w:ascii="맑은 고딕" w:hAnsi="맑은 고딕" w:eastAsia="맑은 고딕"/>
        </w:rPr>
        <w:t>지표는 시각을 남겨야 계산된다. 어디에 무엇을 남기는지 정하지 않으면 탐지와 복구 지표가 영원히 미측정으로 남는다. 실험 회차와 실제 장애가 같은 양식을 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필드</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c>
          <w:tcPr>
            <w:tcW w:type="dxa" w:w="3249"/>
            <w:shd w:val="clear" w:fill="2F3E47"/>
          </w:tcPr>
          <w:p>
            <w:pPr>
              <w:spacing w:after="20"/>
            </w:pPr>
            <w:r>
              <w:rPr>
                <w:b/>
                <w:color w:val="FFFFFF"/>
                <w:sz w:val="18"/>
              </w:rPr>
            </w:r>
            <w:r>
              <w:rPr>
                <w:rFonts w:ascii="맑은 고딕" w:hAnsi="맑은 고딕" w:eastAsia="맑은 고딕"/>
                <w:b/>
                <w:color w:val="FFFFFF"/>
                <w:sz w:val="18"/>
              </w:rPr>
              <w:t>취득</w:t>
            </w:r>
          </w:p>
        </w:tc>
      </w:tr>
      <w:tr>
        <w:tc>
          <w:tcPr>
            <w:tcW w:type="dxa" w:w="3249"/>
          </w:tcPr>
          <w:p>
            <w:pPr>
              <w:spacing w:after="20"/>
            </w:pPr>
            <w:r>
              <w:rPr>
                <w:sz w:val="18"/>
              </w:rPr>
            </w:r>
            <w:r>
              <w:rPr>
                <w:rFonts w:ascii="맑은 고딕" w:hAnsi="맑은 고딕" w:eastAsia="맑은 고딕"/>
                <w:sz w:val="18"/>
              </w:rPr>
              <w:t>사건 ID</w:t>
            </w:r>
          </w:p>
        </w:tc>
        <w:tc>
          <w:tcPr>
            <w:tcW w:type="dxa" w:w="3249"/>
          </w:tcPr>
          <w:p>
            <w:pPr>
              <w:spacing w:after="20"/>
            </w:pPr>
            <w:r>
              <w:rPr>
                <w:sz w:val="18"/>
              </w:rPr>
            </w:r>
            <w:r>
              <w:rPr>
                <w:rFonts w:ascii="맑은 고딕" w:hAnsi="맑은 고딕" w:eastAsia="맑은 고딕"/>
                <w:sz w:val="18"/>
              </w:rPr>
              <w:t>회차 식별자</w:t>
            </w:r>
          </w:p>
        </w:tc>
        <w:tc>
          <w:tcPr>
            <w:tcW w:type="dxa" w:w="3249"/>
          </w:tcPr>
          <w:p>
            <w:pPr>
              <w:spacing w:after="20"/>
            </w:pPr>
            <w:r>
              <w:rPr>
                <w:sz w:val="18"/>
              </w:rPr>
            </w:r>
            <w:r>
              <w:rPr>
                <w:rFonts w:ascii="맑은 고딕" w:hAnsi="맑은 고딕" w:eastAsia="맑은 고딕"/>
                <w:sz w:val="18"/>
              </w:rPr>
              <w:t>스크립트 생성</w:t>
            </w:r>
          </w:p>
        </w:tc>
      </w:tr>
      <w:tr>
        <w:tc>
          <w:tcPr>
            <w:tcW w:type="dxa" w:w="3249"/>
          </w:tcPr>
          <w:p>
            <w:pPr>
              <w:spacing w:after="20"/>
            </w:pPr>
            <w:r>
              <w:rPr>
                <w:sz w:val="18"/>
              </w:rPr>
            </w:r>
            <w:r>
              <w:rPr>
                <w:rFonts w:ascii="맑은 고딕" w:hAnsi="맑은 고딕" w:eastAsia="맑은 고딕"/>
                <w:sz w:val="18"/>
              </w:rPr>
              <w:t>발생</w:t>
            </w:r>
          </w:p>
        </w:tc>
        <w:tc>
          <w:tcPr>
            <w:tcW w:type="dxa" w:w="3249"/>
          </w:tcPr>
          <w:p>
            <w:pPr>
              <w:spacing w:after="20"/>
            </w:pPr>
            <w:r>
              <w:rPr>
                <w:sz w:val="18"/>
              </w:rPr>
            </w:r>
            <w:r>
              <w:rPr>
                <w:rFonts w:ascii="맑은 고딕" w:hAnsi="맑은 고딕" w:eastAsia="맑은 고딕"/>
                <w:sz w:val="18"/>
              </w:rPr>
              <w:t>주입 시각 또는 최초 이상 시각</w:t>
            </w:r>
          </w:p>
        </w:tc>
        <w:tc>
          <w:tcPr>
            <w:tcW w:type="dxa" w:w="3249"/>
          </w:tcPr>
          <w:p>
            <w:pPr>
              <w:spacing w:after="20"/>
            </w:pPr>
            <w:r>
              <w:rPr>
                <w:sz w:val="18"/>
              </w:rPr>
            </w:r>
            <w:r>
              <w:rPr>
                <w:rFonts w:ascii="맑은 고딕" w:hAnsi="맑은 고딕" w:eastAsia="맑은 고딕"/>
                <w:sz w:val="18"/>
              </w:rPr>
              <w:t>주입 스크립트</w:t>
            </w:r>
          </w:p>
        </w:tc>
      </w:tr>
      <w:tr>
        <w:tc>
          <w:tcPr>
            <w:tcW w:type="dxa" w:w="3249"/>
          </w:tcPr>
          <w:p>
            <w:pPr>
              <w:spacing w:after="20"/>
            </w:pPr>
            <w:r>
              <w:rPr>
                <w:sz w:val="18"/>
              </w:rPr>
            </w:r>
            <w:r>
              <w:rPr>
                <w:rFonts w:ascii="맑은 고딕" w:hAnsi="맑은 고딕" w:eastAsia="맑은 고딕"/>
                <w:sz w:val="18"/>
              </w:rPr>
              <w:t>탐지</w:t>
            </w:r>
          </w:p>
        </w:tc>
        <w:tc>
          <w:tcPr>
            <w:tcW w:type="dxa" w:w="3249"/>
          </w:tcPr>
          <w:p>
            <w:pPr>
              <w:spacing w:after="20"/>
            </w:pPr>
            <w:r>
              <w:rPr>
                <w:sz w:val="18"/>
              </w:rPr>
            </w:r>
            <w:r>
              <w:rPr>
                <w:rFonts w:ascii="맑은 고딕" w:hAnsi="맑은 고딕" w:eastAsia="맑은 고딕"/>
                <w:sz w:val="18"/>
              </w:rPr>
              <w:t>알람 발화 시각</w:t>
            </w:r>
          </w:p>
        </w:tc>
        <w:tc>
          <w:tcPr>
            <w:tcW w:type="dxa" w:w="3249"/>
          </w:tcPr>
          <w:p>
            <w:pPr>
              <w:spacing w:after="20"/>
            </w:pPr>
            <w:r>
              <w:rPr>
                <w:sz w:val="18"/>
              </w:rPr>
            </w:r>
            <w:r>
              <w:rPr>
                <w:rFonts w:ascii="맑은 고딕" w:hAnsi="맑은 고딕" w:eastAsia="맑은 고딕"/>
                <w:sz w:val="18"/>
              </w:rPr>
              <w:t>알람 이력. 통지 경로 배선 전까지는 사람이 화면을 연 시각이다(7.11)</w:t>
            </w:r>
          </w:p>
        </w:tc>
      </w:tr>
      <w:tr>
        <w:tc>
          <w:tcPr>
            <w:tcW w:type="dxa" w:w="3249"/>
          </w:tcPr>
          <w:p>
            <w:pPr>
              <w:spacing w:after="20"/>
            </w:pPr>
            <w:r>
              <w:rPr>
                <w:sz w:val="18"/>
              </w:rPr>
            </w:r>
            <w:r>
              <w:rPr>
                <w:rFonts w:ascii="맑은 고딕" w:hAnsi="맑은 고딕" w:eastAsia="맑은 고딕"/>
                <w:sz w:val="18"/>
              </w:rPr>
              <w:t>계층 확정</w:t>
            </w:r>
          </w:p>
        </w:tc>
        <w:tc>
          <w:tcPr>
            <w:tcW w:type="dxa" w:w="3249"/>
          </w:tcPr>
          <w:p>
            <w:pPr>
              <w:spacing w:after="20"/>
            </w:pPr>
            <w:r>
              <w:rPr>
                <w:sz w:val="18"/>
              </w:rPr>
            </w:r>
            <w:r>
              <w:rPr>
                <w:rFonts w:ascii="맑은 고딕" w:hAnsi="맑은 고딕" w:eastAsia="맑은 고딕"/>
                <w:sz w:val="18"/>
              </w:rPr>
              <w:t>원인 계층을 지목한 시각</w:t>
            </w:r>
          </w:p>
        </w:tc>
        <w:tc>
          <w:tcPr>
            <w:tcW w:type="dxa" w:w="3249"/>
          </w:tcPr>
          <w:p>
            <w:pPr>
              <w:spacing w:after="20"/>
            </w:pPr>
            <w:r>
              <w:rPr>
                <w:sz w:val="18"/>
              </w:rPr>
            </w:r>
            <w:r>
              <w:rPr>
                <w:rFonts w:ascii="맑은 고딕" w:hAnsi="맑은 고딕" w:eastAsia="맑은 고딕"/>
                <w:sz w:val="18"/>
              </w:rPr>
              <w:t>카드 11단계</w:t>
            </w:r>
          </w:p>
        </w:tc>
      </w:tr>
      <w:tr>
        <w:tc>
          <w:tcPr>
            <w:tcW w:type="dxa" w:w="3249"/>
          </w:tcPr>
          <w:p>
            <w:pPr>
              <w:spacing w:after="20"/>
            </w:pPr>
            <w:r>
              <w:rPr>
                <w:sz w:val="18"/>
              </w:rPr>
            </w:r>
            <w:r>
              <w:rPr>
                <w:rFonts w:ascii="맑은 고딕" w:hAnsi="맑은 고딕" w:eastAsia="맑은 고딕"/>
                <w:sz w:val="18"/>
              </w:rPr>
              <w:t>조치</w:t>
            </w:r>
          </w:p>
        </w:tc>
        <w:tc>
          <w:tcPr>
            <w:tcW w:type="dxa" w:w="3249"/>
          </w:tcPr>
          <w:p>
            <w:pPr>
              <w:spacing w:after="20"/>
            </w:pPr>
            <w:r>
              <w:rPr>
                <w:sz w:val="18"/>
              </w:rPr>
            </w:r>
            <w:r>
              <w:rPr>
                <w:rFonts w:ascii="맑은 고딕" w:hAnsi="맑은 고딕" w:eastAsia="맑은 고딕"/>
                <w:sz w:val="18"/>
              </w:rPr>
              <w:t>조치를 시작한 시각</w:t>
            </w:r>
          </w:p>
        </w:tc>
        <w:tc>
          <w:tcPr>
            <w:tcW w:type="dxa" w:w="3249"/>
          </w:tcPr>
          <w:p>
            <w:pPr>
              <w:spacing w:after="20"/>
            </w:pPr>
            <w:r>
              <w:rPr>
                <w:sz w:val="18"/>
              </w:rPr>
            </w:r>
            <w:r>
              <w:rPr>
                <w:rFonts w:ascii="맑은 고딕" w:hAnsi="맑은 고딕" w:eastAsia="맑은 고딕"/>
                <w:sz w:val="18"/>
              </w:rPr>
              <w:t>카드 11단계</w:t>
            </w:r>
          </w:p>
        </w:tc>
      </w:tr>
      <w:tr>
        <w:tc>
          <w:tcPr>
            <w:tcW w:type="dxa" w:w="3249"/>
          </w:tcPr>
          <w:p>
            <w:pPr>
              <w:spacing w:after="20"/>
            </w:pPr>
            <w:r>
              <w:rPr>
                <w:sz w:val="18"/>
              </w:rPr>
            </w:r>
            <w:r>
              <w:rPr>
                <w:rFonts w:ascii="맑은 고딕" w:hAnsi="맑은 고딕" w:eastAsia="맑은 고딕"/>
                <w:sz w:val="18"/>
              </w:rPr>
              <w:t>복구 확인</w:t>
            </w:r>
          </w:p>
        </w:tc>
        <w:tc>
          <w:tcPr>
            <w:tcW w:type="dxa" w:w="3249"/>
          </w:tcPr>
          <w:p>
            <w:pPr>
              <w:spacing w:after="20"/>
            </w:pPr>
            <w:r>
              <w:rPr>
                <w:sz w:val="18"/>
              </w:rPr>
            </w:r>
            <w:r>
              <w:rPr>
                <w:rFonts w:ascii="맑은 고딕" w:hAnsi="맑은 고딕" w:eastAsia="맑은 고딕"/>
                <w:sz w:val="18"/>
              </w:rPr>
              <w:t>서비스 정상 확인 시각</w:t>
            </w:r>
          </w:p>
        </w:tc>
        <w:tc>
          <w:tcPr>
            <w:tcW w:type="dxa" w:w="3249"/>
          </w:tcPr>
          <w:p>
            <w:pPr>
              <w:spacing w:after="20"/>
            </w:pPr>
            <w:r>
              <w:rPr>
                <w:sz w:val="18"/>
              </w:rPr>
            </w:r>
            <w:r>
              <w:rPr>
                <w:rFonts w:ascii="맑은 고딕" w:hAnsi="맑은 고딕" w:eastAsia="맑은 고딕"/>
                <w:sz w:val="18"/>
              </w:rPr>
              <w:t>프로브와 공개 API 응답</w:t>
            </w:r>
          </w:p>
        </w:tc>
      </w:tr>
      <w:tr>
        <w:tc>
          <w:tcPr>
            <w:tcW w:type="dxa" w:w="3249"/>
          </w:tcPr>
          <w:p>
            <w:pPr>
              <w:spacing w:after="20"/>
            </w:pPr>
            <w:r>
              <w:rPr>
                <w:sz w:val="18"/>
              </w:rPr>
            </w:r>
            <w:r>
              <w:rPr>
                <w:rFonts w:ascii="맑은 고딕" w:hAnsi="맑은 고딕" w:eastAsia="맑은 고딕"/>
                <w:sz w:val="18"/>
              </w:rPr>
              <w:t>체결 재개</w:t>
            </w:r>
          </w:p>
        </w:tc>
        <w:tc>
          <w:tcPr>
            <w:tcW w:type="dxa" w:w="3249"/>
          </w:tcPr>
          <w:p>
            <w:pPr>
              <w:spacing w:after="20"/>
            </w:pPr>
            <w:r>
              <w:rPr>
                <w:sz w:val="18"/>
              </w:rPr>
            </w:r>
            <w:r>
              <w:rPr>
                <w:rFonts w:ascii="맑은 고딕" w:hAnsi="맑은 고딕" w:eastAsia="맑은 고딕"/>
                <w:sz w:val="18"/>
              </w:rPr>
              <w:t>체결이 다시 난 시각</w:t>
            </w:r>
          </w:p>
        </w:tc>
        <w:tc>
          <w:tcPr>
            <w:tcW w:type="dxa" w:w="3249"/>
          </w:tcPr>
          <w:p>
            <w:pPr>
              <w:spacing w:after="20"/>
            </w:pPr>
            <w:r>
              <w:rPr>
                <w:sz w:val="18"/>
              </w:rPr>
            </w:r>
            <w:r>
              <w:rPr>
                <w:rFonts w:ascii="맑은 고딕" w:hAnsi="맑은 고딕" w:eastAsia="맑은 고딕"/>
                <w:sz w:val="18"/>
              </w:rPr>
              <w:t>DB 직조회. 페일오버 회차의 술어는 10.2 가 소유한다</w:t>
            </w:r>
          </w:p>
        </w:tc>
      </w:tr>
      <w:tr>
        <w:tc>
          <w:tcPr>
            <w:tcW w:type="dxa" w:w="3249"/>
          </w:tcPr>
          <w:p>
            <w:pPr>
              <w:spacing w:after="20"/>
            </w:pPr>
            <w:r>
              <w:rPr>
                <w:sz w:val="18"/>
              </w:rPr>
            </w:r>
            <w:r>
              <w:rPr>
                <w:rFonts w:ascii="맑은 고딕" w:hAnsi="맑은 고딕" w:eastAsia="맑은 고딕"/>
                <w:sz w:val="18"/>
              </w:rPr>
              <w:t>정합성 확인</w:t>
            </w:r>
          </w:p>
        </w:tc>
        <w:tc>
          <w:tcPr>
            <w:tcW w:type="dxa" w:w="3249"/>
          </w:tcPr>
          <w:p>
            <w:pPr>
              <w:spacing w:after="20"/>
            </w:pPr>
            <w:r>
              <w:rPr>
                <w:sz w:val="18"/>
              </w:rPr>
            </w:r>
            <w:r>
              <w:rPr>
                <w:rFonts w:ascii="맑은 고딕" w:hAnsi="맑은 고딕" w:eastAsia="맑은 고딕"/>
                <w:sz w:val="18"/>
              </w:rPr>
              <w:t>불변식 판정 완료 시각</w:t>
            </w:r>
          </w:p>
        </w:tc>
        <w:tc>
          <w:tcPr>
            <w:tcW w:type="dxa" w:w="3249"/>
          </w:tcPr>
          <w:p>
            <w:pPr>
              <w:spacing w:after="20"/>
            </w:pPr>
            <w:r>
              <w:rPr>
                <w:sz w:val="18"/>
              </w:rPr>
            </w:r>
            <w:r>
              <w:rPr>
                <w:rFonts w:ascii="맑은 고딕" w:hAnsi="맑은 고딕" w:eastAsia="맑은 고딕"/>
                <w:sz w:val="18"/>
              </w:rPr>
              <w:t>권위 run 결과</w:t>
            </w:r>
          </w:p>
        </w:tc>
      </w:tr>
      <w:tr>
        <w:tc>
          <w:tcPr>
            <w:tcW w:type="dxa" w:w="3249"/>
          </w:tcPr>
          <w:p>
            <w:pPr>
              <w:spacing w:after="20"/>
            </w:pPr>
            <w:r>
              <w:rPr>
                <w:sz w:val="18"/>
              </w:rPr>
            </w:r>
            <w:r>
              <w:rPr>
                <w:rFonts w:ascii="맑은 고딕" w:hAnsi="맑은 고딕" w:eastAsia="맑은 고딕"/>
                <w:sz w:val="18"/>
              </w:rPr>
              <w:t>심각도</w:t>
            </w:r>
          </w:p>
        </w:tc>
        <w:tc>
          <w:tcPr>
            <w:tcW w:type="dxa" w:w="3249"/>
          </w:tcPr>
          <w:p>
            <w:pPr>
              <w:spacing w:after="20"/>
            </w:pPr>
            <w:r>
              <w:rPr>
                <w:sz w:val="18"/>
              </w:rPr>
            </w:r>
            <w:r>
              <w:rPr>
                <w:rFonts w:ascii="맑은 고딕" w:hAnsi="맑은 고딕" w:eastAsia="맑은 고딕"/>
                <w:sz w:val="18"/>
              </w:rPr>
              <w:t>S1 ~ S3</w:t>
            </w:r>
          </w:p>
        </w:tc>
        <w:tc>
          <w:tcPr>
            <w:tcW w:type="dxa" w:w="3249"/>
          </w:tcPr>
          <w:p>
            <w:pPr>
              <w:spacing w:after="20"/>
            </w:pPr>
            <w:r>
              <w:rPr>
                <w:sz w:val="18"/>
              </w:rPr>
            </w:r>
            <w:r>
              <w:rPr>
                <w:rFonts w:ascii="맑은 고딕" w:hAnsi="맑은 고딕" w:eastAsia="맑은 고딕"/>
                <w:sz w:val="18"/>
              </w:rPr>
              <w:t>7.11</w:t>
            </w:r>
          </w:p>
        </w:tc>
      </w:tr>
      <w:tr>
        <w:tc>
          <w:tcPr>
            <w:tcW w:type="dxa" w:w="3249"/>
          </w:tcPr>
          <w:p>
            <w:pPr>
              <w:spacing w:after="20"/>
            </w:pPr>
            <w:r>
              <w:rPr>
                <w:sz w:val="18"/>
              </w:rPr>
            </w:r>
            <w:r>
              <w:rPr>
                <w:rFonts w:ascii="맑은 고딕" w:hAnsi="맑은 고딕" w:eastAsia="맑은 고딕"/>
                <w:sz w:val="18"/>
              </w:rPr>
              <w:t>자동화 층</w:t>
            </w:r>
          </w:p>
        </w:tc>
        <w:tc>
          <w:tcPr>
            <w:tcW w:type="dxa" w:w="3249"/>
          </w:tcPr>
          <w:p>
            <w:pPr>
              <w:spacing w:after="20"/>
            </w:pPr>
            <w:r>
              <w:rPr>
                <w:sz w:val="18"/>
              </w:rPr>
            </w:r>
            <w:r>
              <w:rPr>
                <w:rFonts w:ascii="맑은 고딕" w:hAnsi="맑은 고딕" w:eastAsia="맑은 고딕"/>
                <w:sz w:val="18"/>
              </w:rPr>
              <w:t>1 ~ 4층</w:t>
            </w:r>
          </w:p>
        </w:tc>
        <w:tc>
          <w:tcPr>
            <w:tcW w:type="dxa" w:w="3249"/>
          </w:tcPr>
          <w:p>
            <w:pPr>
              <w:spacing w:after="20"/>
            </w:pPr>
            <w:r>
              <w:rPr>
                <w:sz w:val="18"/>
              </w:rPr>
            </w:r>
            <w:r>
              <w:rPr>
                <w:rFonts w:ascii="맑은 고딕" w:hAnsi="맑은 고딕" w:eastAsia="맑은 고딕"/>
                <w:sz w:val="18"/>
              </w:rPr>
              <w:t>7.12</w:t>
            </w:r>
          </w:p>
        </w:tc>
      </w:tr>
      <w:tr>
        <w:tc>
          <w:tcPr>
            <w:tcW w:type="dxa" w:w="3249"/>
          </w:tcPr>
          <w:p>
            <w:pPr>
              <w:spacing w:after="20"/>
            </w:pPr>
            <w:r>
              <w:rPr>
                <w:sz w:val="18"/>
              </w:rPr>
            </w:r>
            <w:r>
              <w:rPr>
                <w:rFonts w:ascii="맑은 고딕" w:hAnsi="맑은 고딕" w:eastAsia="맑은 고딕"/>
                <w:sz w:val="18"/>
              </w:rPr>
              <w:t>사용 카드</w:t>
            </w:r>
          </w:p>
        </w:tc>
        <w:tc>
          <w:tcPr>
            <w:tcW w:type="dxa" w:w="3249"/>
          </w:tcPr>
          <w:p>
            <w:pPr>
              <w:spacing w:after="20"/>
            </w:pPr>
            <w:r>
              <w:rPr>
                <w:sz w:val="18"/>
              </w:rPr>
            </w:r>
            <w:r>
              <w:rPr>
                <w:rFonts w:ascii="맑은 고딕" w:hAnsi="맑은 고딕" w:eastAsia="맑은 고딕"/>
                <w:sz w:val="18"/>
              </w:rPr>
              <w:t>카드 식별자</w:t>
            </w:r>
          </w:p>
        </w:tc>
        <w:tc>
          <w:tcPr>
            <w:tcW w:type="dxa" w:w="3249"/>
          </w:tcPr>
          <w:p>
            <w:pPr>
              <w:spacing w:after="20"/>
            </w:pPr>
            <w:r>
              <w:rPr>
                <w:sz w:val="18"/>
              </w:rPr>
            </w:r>
            <w:r>
              <w:rPr>
                <w:rFonts w:ascii="맑은 고딕" w:hAnsi="맑은 고딕" w:eastAsia="맑은 고딕"/>
                <w:sz w:val="18"/>
              </w:rPr>
              <w:t>수동 기입</w:t>
            </w:r>
          </w:p>
        </w:tc>
      </w:tr>
      <w:tr>
        <w:tc>
          <w:tcPr>
            <w:tcW w:type="dxa" w:w="3249"/>
          </w:tcPr>
          <w:p>
            <w:pPr>
              <w:spacing w:after="20"/>
            </w:pPr>
            <w:r>
              <w:rPr>
                <w:sz w:val="18"/>
              </w:rPr>
            </w:r>
            <w:r>
              <w:rPr>
                <w:rFonts w:ascii="맑은 고딕" w:hAnsi="맑은 고딕" w:eastAsia="맑은 고딕"/>
                <w:sz w:val="18"/>
              </w:rPr>
              <w:t>개입 여부</w:t>
            </w:r>
          </w:p>
        </w:tc>
        <w:tc>
          <w:tcPr>
            <w:tcW w:type="dxa" w:w="3249"/>
          </w:tcPr>
          <w:p>
            <w:pPr>
              <w:spacing w:after="20"/>
            </w:pPr>
            <w:r>
              <w:rPr>
                <w:sz w:val="18"/>
              </w:rPr>
            </w:r>
            <w:r>
              <w:rPr>
                <w:rFonts w:ascii="맑은 고딕" w:hAnsi="맑은 고딕" w:eastAsia="맑은 고딕"/>
                <w:sz w:val="18"/>
              </w:rPr>
              <w:t>사람이 손댔는가</w:t>
            </w:r>
          </w:p>
        </w:tc>
        <w:tc>
          <w:tcPr>
            <w:tcW w:type="dxa" w:w="3249"/>
          </w:tcPr>
          <w:p>
            <w:pPr>
              <w:spacing w:after="20"/>
            </w:pPr>
            <w:r>
              <w:rPr>
                <w:sz w:val="18"/>
              </w:rPr>
            </w:r>
            <w:r>
              <w:rPr>
                <w:rFonts w:ascii="맑은 고딕" w:hAnsi="맑은 고딕" w:eastAsia="맑은 고딕"/>
                <w:sz w:val="18"/>
              </w:rPr>
              <w:t>수동 기입</w:t>
            </w:r>
          </w:p>
        </w:tc>
      </w:tr>
      <w:tr>
        <w:tc>
          <w:tcPr>
            <w:tcW w:type="dxa" w:w="3249"/>
          </w:tcPr>
          <w:p>
            <w:pPr>
              <w:spacing w:after="20"/>
            </w:pPr>
            <w:r>
              <w:rPr>
                <w:sz w:val="18"/>
              </w:rPr>
            </w:r>
            <w:r>
              <w:rPr>
                <w:rFonts w:ascii="맑은 고딕" w:hAnsi="맑은 고딕" w:eastAsia="맑은 고딕"/>
                <w:sz w:val="18"/>
              </w:rPr>
              <w:t>결과</w:t>
            </w:r>
          </w:p>
        </w:tc>
        <w:tc>
          <w:tcPr>
            <w:tcW w:type="dxa" w:w="3249"/>
          </w:tcPr>
          <w:p>
            <w:pPr>
              <w:spacing w:after="20"/>
            </w:pPr>
            <w:r>
              <w:rPr>
                <w:sz w:val="18"/>
              </w:rPr>
            </w:r>
            <w:r>
              <w:rPr>
                <w:rFonts w:ascii="맑은 고딕" w:hAnsi="맑은 고딕" w:eastAsia="맑은 고딕"/>
                <w:sz w:val="18"/>
              </w:rPr>
              <w:t>PASS, FAIL, SKIP, N/A</w:t>
            </w:r>
          </w:p>
        </w:tc>
        <w:tc>
          <w:tcPr>
            <w:tcW w:type="dxa" w:w="3249"/>
          </w:tcPr>
          <w:p>
            <w:pPr>
              <w:spacing w:after="20"/>
            </w:pPr>
            <w:r>
              <w:rPr>
                <w:sz w:val="18"/>
              </w:rPr>
            </w:r>
            <w:r>
              <w:rPr>
                <w:rFonts w:ascii="맑은 고딕" w:hAnsi="맑은 고딕" w:eastAsia="맑은 고딕"/>
                <w:sz w:val="18"/>
              </w:rPr>
              <w:t>판정 스크립트 종료코드. SKIP 은 E3 처럼 구조적으로 적용되지 않는 회차다(10.1)</w:t>
            </w:r>
          </w:p>
        </w:tc>
      </w:tr>
    </w:tbl>
    <w:p>
      <w:pPr>
        <w:spacing w:after="40"/>
      </w:pPr>
    </w:p>
    <w:p>
      <w:pPr>
        <w:spacing w:after="120"/>
      </w:pPr>
      <w:r>
        <w:rPr>
          <w:rFonts w:ascii="맑은 고딕" w:hAnsi="맑은 고딕" w:eastAsia="맑은 고딕"/>
        </w:rPr>
        <w:t>파생은 셋이다. 탐지 소요는 탐지에서 발생을, 복구 소요는 복구 확인에서 탐지를, 계층 판별 소요는 계층 확정에서 탐지를 뺀 값이다. 복구 확인과 체결 재개를 한 필드에 담지 않는 이유가 있다. 서비스가 200 을 내는 시각과 체결이 다시 나는 시각이 다르고, 한 필드로 합치면 회차 종류에 따라 다른 것을 재게 된다. RTO 는 여기서 다시 정의하지 않고 10.2 술어를 그대로 쓴다.</w:t>
      </w:r>
    </w:p>
    <w:p>
      <w:pPr>
        <w:spacing w:after="120"/>
      </w:pPr>
      <w:r>
        <w:rPr>
          <w:rFonts w:ascii="맑은 고딕" w:hAnsi="맑은 고딕" w:eastAsia="맑은 고딕"/>
        </w:rPr>
        <w:t>계층 판별 소요를 따로 재는 이유도 적는다. 원인 계층을 지목하는 데 걸린 시간이 이 프로젝트 서사에 대한 정량 답이고 복구 소요 안에 묻으면 보이지 않는다. 개입 여부는 자동 복구 판정에 쓴다. 자동 복구 시험에서 사람이 손대면 그 회차는 무개입 승격으로 세지 않는다.</w:t>
      </w:r>
    </w:p>
    <w:p>
      <w:pPr>
        <w:spacing w:after="120"/>
      </w:pPr>
      <w:r>
        <w:rPr>
          <w:rFonts w:ascii="맑은 고딕" w:hAnsi="맑은 고딕" w:eastAsia="맑은 고딕"/>
        </w:rPr>
        <w:t>기록은 verdict 와 같은 위치에 파일로 남긴다. 콘솔 출력만 남기면 휘발한다(10.6). 배선은 11.4 H1 이 갖는다.</w:t>
      </w:r>
    </w:p>
    <w:p>
      <w:pPr>
        <w:pStyle w:val="Heading2"/>
        <w:spacing w:before="280" w:after="100"/>
      </w:pPr>
      <w:r>
        <w:rPr>
          <w:rFonts w:ascii="맑은 고딕" w:hAnsi="맑은 고딕" w:eastAsia="맑은 고딕"/>
          <w:b/>
          <w:color w:val="1B2429"/>
          <w:sz w:val="28"/>
        </w:rPr>
        <w:t>8. 보안 설계</w:t>
      </w:r>
    </w:p>
    <w:p>
      <w:pPr>
        <w:spacing w:after="120"/>
      </w:pPr>
      <w:r>
        <w:rPr>
          <w:rFonts w:ascii="맑은 고딕" w:hAnsi="맑은 고딕" w:eastAsia="맑은 고딕"/>
        </w:rPr>
        <w:t>애플리케이션 보안은 이미 구현돼 있고 코드로 대조 가능하다. 인프라 보안은 비어 있다. 남은 6주에 새로 만드는 것은 인프라 보안이고, 애플리케이션 보안은 새로 만들지 않고 이미 있는 것을 증거 형태로 정리한다.</w:t>
      </w:r>
    </w:p>
    <w:p>
      <w:pPr>
        <w:spacing w:after="120"/>
      </w:pPr>
      <w:r>
        <w:rPr>
          <w:rFonts w:ascii="맑은 고딕" w:hAnsi="맑은 고딕" w:eastAsia="맑은 고딕"/>
        </w:rPr>
        <w:t>판정 원칙. "설정했다"는 증거가 아니다. 금지된 조작을 실제로 시도해 거부 코드가 나온 기록만 증거로 인정한다.</w:t>
      </w:r>
    </w:p>
    <w:p>
      <w:pPr>
        <w:pStyle w:val="Heading3"/>
        <w:spacing w:before="180" w:after="100"/>
      </w:pPr>
      <w:r>
        <w:rPr>
          <w:rFonts w:ascii="맑은 고딕" w:hAnsi="맑은 고딕" w:eastAsia="맑은 고딕"/>
          <w:b/>
          <w:color w:val="1B2429"/>
          <w:sz w:val="23"/>
        </w:rPr>
        <w:t>8.1 애플리케이션 보안 (기구현)</w:t>
      </w:r>
    </w:p>
    <w:p>
      <w:pPr>
        <w:spacing w:after="120"/>
      </w:pPr>
      <w:r>
        <w:rPr>
          <w:rFonts w:ascii="맑은 고딕" w:hAnsi="맑은 고딕" w:eastAsia="맑은 고딕"/>
        </w:rPr>
        <w:t xml:space="preserve">인증·서명 체인. API 키 인증은 6단계를 순서 고정으로 검증한다. 순서 자체가 계약이다. 순서를 바꾸면 서명이 깨진 요청이 </w:t>
      </w:r>
      <w:r>
        <w:rPr>
          <w:rFonts w:ascii="Consolas" w:hAnsi="Consolas" w:eastAsia="Consolas"/>
          <w:sz w:val="18"/>
        </w:rPr>
        <w:t>nonce_used</w:t>
      </w:r>
      <w:r>
        <w:rPr>
          <w:rFonts w:ascii="맑은 고딕" w:hAnsi="맑은 고딕" w:eastAsia="맑은 고딕"/>
        </w:rPr>
        <w:t>로 보이는 오분류가 생긴다.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검증</w:t>
            </w:r>
          </w:p>
        </w:tc>
        <w:tc>
          <w:tcPr>
            <w:tcW w:type="dxa" w:w="2436"/>
            <w:shd w:val="clear" w:fill="2F3E47"/>
          </w:tcPr>
          <w:p>
            <w:pPr>
              <w:spacing w:after="20"/>
            </w:pPr>
            <w:r>
              <w:rPr>
                <w:b/>
                <w:color w:val="FFFFFF"/>
                <w:sz w:val="18"/>
              </w:rPr>
            </w:r>
            <w:r>
              <w:rPr>
                <w:rFonts w:ascii="맑은 고딕" w:hAnsi="맑은 고딕" w:eastAsia="맑은 고딕"/>
                <w:b/>
                <w:color w:val="FFFFFF"/>
                <w:sz w:val="18"/>
              </w:rPr>
              <w:t>실패 코드</w:t>
            </w:r>
          </w:p>
        </w:tc>
        <w:tc>
          <w:tcPr>
            <w:tcW w:type="dxa" w:w="2436"/>
            <w:shd w:val="clear" w:fill="2F3E47"/>
          </w:tcPr>
          <w:p>
            <w:pPr>
              <w:spacing w:after="20"/>
            </w:pPr>
            <w:r>
              <w:rPr>
                <w:b/>
                <w:color w:val="FFFFFF"/>
                <w:sz w:val="18"/>
              </w:rPr>
            </w:r>
            <w:r>
              <w:rPr>
                <w:rFonts w:ascii="맑은 고딕" w:hAnsi="맑은 고딕" w:eastAsia="맑은 고딕"/>
                <w:b/>
                <w:color w:val="FFFFFF"/>
                <w:sz w:val="18"/>
              </w:rPr>
              <w:t>방어 대상</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JWT 구조 파싱</w:t>
            </w:r>
          </w:p>
        </w:tc>
        <w:tc>
          <w:tcPr>
            <w:tcW w:type="dxa" w:w="2436"/>
          </w:tcPr>
          <w:p>
            <w:pPr>
              <w:spacing w:after="20"/>
            </w:pPr>
            <w:r>
              <w:rPr>
                <w:sz w:val="18"/>
              </w:rPr>
            </w:r>
            <w:r>
              <w:rPr>
                <w:rFonts w:ascii="Consolas" w:hAnsi="Consolas" w:eastAsia="Consolas"/>
                <w:sz w:val="18"/>
              </w:rPr>
              <w:t>jwt_verification</w:t>
            </w:r>
          </w:p>
        </w:tc>
        <w:tc>
          <w:tcPr>
            <w:tcW w:type="dxa" w:w="2436"/>
          </w:tcPr>
          <w:p>
            <w:pPr>
              <w:spacing w:after="20"/>
            </w:pPr>
            <w:r>
              <w:rPr>
                <w:sz w:val="18"/>
              </w:rPr>
            </w:r>
            <w:r>
              <w:rPr>
                <w:rFonts w:ascii="맑은 고딕" w:hAnsi="맑은 고딕" w:eastAsia="맑은 고딕"/>
                <w:sz w:val="18"/>
              </w:rPr>
              <w:t>형식 오염</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HMAC-SHA256 대조</w:t>
            </w:r>
          </w:p>
        </w:tc>
        <w:tc>
          <w:tcPr>
            <w:tcW w:type="dxa" w:w="2436"/>
          </w:tcPr>
          <w:p>
            <w:pPr>
              <w:spacing w:after="20"/>
            </w:pPr>
            <w:r>
              <w:rPr>
                <w:sz w:val="18"/>
              </w:rPr>
            </w:r>
            <w:r>
              <w:rPr>
                <w:rFonts w:ascii="Consolas" w:hAnsi="Consolas" w:eastAsia="Consolas"/>
                <w:sz w:val="18"/>
              </w:rPr>
              <w:t>invalid_signature</w:t>
            </w:r>
          </w:p>
        </w:tc>
        <w:tc>
          <w:tcPr>
            <w:tcW w:type="dxa" w:w="2436"/>
          </w:tcPr>
          <w:p>
            <w:pPr>
              <w:spacing w:after="20"/>
            </w:pPr>
            <w:r>
              <w:rPr>
                <w:sz w:val="18"/>
              </w:rPr>
            </w:r>
            <w:r>
              <w:rPr>
                <w:rFonts w:ascii="맑은 고딕" w:hAnsi="맑은 고딕" w:eastAsia="맑은 고딕"/>
                <w:sz w:val="18"/>
              </w:rPr>
              <w:t>위조·변조</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timestamp 단방향 창</w:t>
            </w:r>
          </w:p>
        </w:tc>
        <w:tc>
          <w:tcPr>
            <w:tcW w:type="dxa" w:w="2436"/>
          </w:tcPr>
          <w:p>
            <w:pPr>
              <w:spacing w:after="20"/>
            </w:pPr>
            <w:r>
              <w:rPr>
                <w:sz w:val="18"/>
              </w:rPr>
            </w:r>
            <w:r>
              <w:rPr>
                <w:rFonts w:ascii="Consolas" w:hAnsi="Consolas" w:eastAsia="Consolas"/>
                <w:sz w:val="18"/>
              </w:rPr>
              <w:t>timestamp_out_of_window</w:t>
            </w:r>
          </w:p>
        </w:tc>
        <w:tc>
          <w:tcPr>
            <w:tcW w:type="dxa" w:w="2436"/>
          </w:tcPr>
          <w:p>
            <w:pPr>
              <w:spacing w:after="20"/>
            </w:pPr>
            <w:r>
              <w:rPr>
                <w:sz w:val="18"/>
              </w:rPr>
            </w:r>
            <w:r>
              <w:rPr>
                <w:rFonts w:ascii="맑은 고딕" w:hAnsi="맑은 고딕" w:eastAsia="맑은 고딕"/>
                <w:sz w:val="18"/>
              </w:rPr>
              <w:t>오래된 요청 재생</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nonce 중복 차단</w:t>
            </w:r>
          </w:p>
        </w:tc>
        <w:tc>
          <w:tcPr>
            <w:tcW w:type="dxa" w:w="2436"/>
          </w:tcPr>
          <w:p>
            <w:pPr>
              <w:spacing w:after="20"/>
            </w:pPr>
            <w:r>
              <w:rPr>
                <w:sz w:val="18"/>
              </w:rPr>
            </w:r>
            <w:r>
              <w:rPr>
                <w:rFonts w:ascii="Consolas" w:hAnsi="Consolas" w:eastAsia="Consolas"/>
                <w:sz w:val="18"/>
              </w:rPr>
              <w:t>nonce_used</w:t>
            </w:r>
          </w:p>
        </w:tc>
        <w:tc>
          <w:tcPr>
            <w:tcW w:type="dxa" w:w="2436"/>
          </w:tcPr>
          <w:p>
            <w:pPr>
              <w:spacing w:after="20"/>
            </w:pPr>
            <w:r>
              <w:rPr>
                <w:sz w:val="18"/>
              </w:rPr>
            </w:r>
            <w:r>
              <w:rPr>
                <w:rFonts w:ascii="맑은 고딕" w:hAnsi="맑은 고딕" w:eastAsia="맑은 고딕"/>
                <w:sz w:val="18"/>
              </w:rPr>
              <w:t>동일 창 안 재전송</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canonical(query_hash) 대조</w:t>
            </w:r>
          </w:p>
        </w:tc>
        <w:tc>
          <w:tcPr>
            <w:tcW w:type="dxa" w:w="2436"/>
          </w:tcPr>
          <w:p>
            <w:pPr>
              <w:spacing w:after="20"/>
            </w:pPr>
            <w:r>
              <w:rPr>
                <w:sz w:val="18"/>
              </w:rPr>
            </w:r>
            <w:r>
              <w:rPr>
                <w:rFonts w:ascii="Consolas" w:hAnsi="Consolas" w:eastAsia="Consolas"/>
                <w:sz w:val="18"/>
              </w:rPr>
              <w:t>invalid_query_payload</w:t>
            </w:r>
          </w:p>
        </w:tc>
        <w:tc>
          <w:tcPr>
            <w:tcW w:type="dxa" w:w="2436"/>
          </w:tcPr>
          <w:p>
            <w:pPr>
              <w:spacing w:after="20"/>
            </w:pPr>
            <w:r>
              <w:rPr>
                <w:sz w:val="18"/>
              </w:rPr>
            </w:r>
            <w:r>
              <w:rPr>
                <w:rFonts w:ascii="맑은 고딕" w:hAnsi="맑은 고딕" w:eastAsia="맑은 고딕"/>
                <w:sz w:val="18"/>
              </w:rPr>
              <w:t>서명 후 파라미터 교체</w:t>
            </w:r>
          </w:p>
        </w:tc>
      </w:tr>
      <w:tr>
        <w:tc>
          <w:tcPr>
            <w:tcW w:type="dxa" w:w="2436"/>
          </w:tcPr>
          <w:p>
            <w:pPr>
              <w:spacing w:after="20"/>
            </w:pPr>
            <w:r>
              <w:rPr>
                <w:sz w:val="18"/>
              </w:rPr>
            </w:r>
            <w:r>
              <w:rPr>
                <w:rFonts w:ascii="맑은 고딕" w:hAnsi="맑은 고딕" w:eastAsia="맑은 고딕"/>
                <w:sz w:val="18"/>
              </w:rPr>
              <w:t>6</w:t>
            </w:r>
          </w:p>
        </w:tc>
        <w:tc>
          <w:tcPr>
            <w:tcW w:type="dxa" w:w="2436"/>
          </w:tcPr>
          <w:p>
            <w:pPr>
              <w:spacing w:after="20"/>
            </w:pPr>
            <w:r>
              <w:rPr>
                <w:sz w:val="18"/>
              </w:rPr>
            </w:r>
            <w:r>
              <w:rPr>
                <w:rFonts w:ascii="맑은 고딕" w:hAnsi="맑은 고딕" w:eastAsia="맑은 고딕"/>
                <w:sz w:val="18"/>
              </w:rPr>
              <w:t>scope 확인</w:t>
            </w:r>
          </w:p>
        </w:tc>
        <w:tc>
          <w:tcPr>
            <w:tcW w:type="dxa" w:w="2436"/>
          </w:tcPr>
          <w:p>
            <w:pPr>
              <w:spacing w:after="20"/>
            </w:pPr>
            <w:r>
              <w:rPr>
                <w:sz w:val="18"/>
              </w:rPr>
            </w:r>
            <w:r>
              <w:rPr>
                <w:rFonts w:ascii="Consolas" w:hAnsi="Consolas" w:eastAsia="Consolas"/>
                <w:sz w:val="18"/>
              </w:rPr>
              <w:t>insufficient_scope</w:t>
            </w:r>
          </w:p>
        </w:tc>
        <w:tc>
          <w:tcPr>
            <w:tcW w:type="dxa" w:w="2436"/>
          </w:tcPr>
          <w:p>
            <w:pPr>
              <w:spacing w:after="20"/>
            </w:pPr>
            <w:r>
              <w:rPr>
                <w:sz w:val="18"/>
              </w:rPr>
            </w:r>
            <w:r>
              <w:rPr>
                <w:rFonts w:ascii="맑은 고딕" w:hAnsi="맑은 고딕" w:eastAsia="맑은 고딕"/>
                <w:sz w:val="18"/>
              </w:rPr>
              <w:t>권한 초과</w:t>
            </w:r>
          </w:p>
        </w:tc>
      </w:tr>
    </w:tbl>
    <w:p>
      <w:pPr>
        <w:spacing w:after="40"/>
      </w:pPr>
    </w:p>
    <w:p>
      <w:pPr>
        <w:spacing w:after="120"/>
      </w:pPr>
      <w:r>
        <w:rPr>
          <w:rFonts w:ascii="맑은 고딕" w:hAnsi="맑은 고딕" w:eastAsia="맑은 고딕"/>
        </w:rPr>
        <w:t>세부 방어 장치.</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장치</w:t>
            </w:r>
          </w:p>
        </w:tc>
        <w:tc>
          <w:tcPr>
            <w:tcW w:type="dxa" w:w="3249"/>
            <w:shd w:val="clear" w:fill="2F3E47"/>
          </w:tcPr>
          <w:p>
            <w:pPr>
              <w:spacing w:after="20"/>
            </w:pPr>
            <w:r>
              <w:rPr>
                <w:b/>
                <w:color w:val="FFFFFF"/>
                <w:sz w:val="18"/>
              </w:rPr>
            </w:r>
            <w:r>
              <w:rPr>
                <w:rFonts w:ascii="맑은 고딕" w:hAnsi="맑은 고딕" w:eastAsia="맑은 고딕"/>
                <w:b/>
                <w:color w:val="FFFFFF"/>
                <w:sz w:val="18"/>
              </w:rPr>
              <w:t>구현</w:t>
            </w:r>
          </w:p>
        </w:tc>
        <w:tc>
          <w:tcPr>
            <w:tcW w:type="dxa" w:w="3249"/>
            <w:shd w:val="clear" w:fill="2F3E47"/>
          </w:tcPr>
          <w:p>
            <w:pPr>
              <w:spacing w:after="20"/>
            </w:pPr>
            <w:r>
              <w:rPr>
                <w:b/>
                <w:color w:val="FFFFFF"/>
                <w:sz w:val="18"/>
              </w:rPr>
            </w:r>
            <w:r>
              <w:rPr>
                <w:rFonts w:ascii="맑은 고딕" w:hAnsi="맑은 고딕" w:eastAsia="맑은 고딕"/>
                <w:b/>
                <w:color w:val="FFFFFF"/>
                <w:sz w:val="18"/>
              </w:rPr>
              <w:t>막는 것</w:t>
            </w:r>
          </w:p>
        </w:tc>
      </w:tr>
      <w:tr>
        <w:tc>
          <w:tcPr>
            <w:tcW w:type="dxa" w:w="3249"/>
          </w:tcPr>
          <w:p>
            <w:pPr>
              <w:spacing w:after="20"/>
            </w:pPr>
            <w:r>
              <w:rPr>
                <w:sz w:val="18"/>
              </w:rPr>
            </w:r>
            <w:r>
              <w:rPr>
                <w:rFonts w:ascii="맑은 고딕" w:hAnsi="맑은 고딕" w:eastAsia="맑은 고딕"/>
                <w:sz w:val="18"/>
              </w:rPr>
              <w:t>상수시간 비교</w:t>
            </w:r>
          </w:p>
        </w:tc>
        <w:tc>
          <w:tcPr>
            <w:tcW w:type="dxa" w:w="3249"/>
          </w:tcPr>
          <w:p>
            <w:pPr>
              <w:spacing w:after="20"/>
            </w:pPr>
            <w:r>
              <w:rPr>
                <w:sz w:val="18"/>
              </w:rPr>
            </w:r>
            <w:r>
              <w:rPr>
                <w:rFonts w:ascii="Consolas" w:hAnsi="Consolas" w:eastAsia="Consolas"/>
                <w:sz w:val="18"/>
              </w:rPr>
              <w:t>MessageDigest.isEqual</w:t>
            </w:r>
          </w:p>
        </w:tc>
        <w:tc>
          <w:tcPr>
            <w:tcW w:type="dxa" w:w="3249"/>
          </w:tcPr>
          <w:p>
            <w:pPr>
              <w:spacing w:after="20"/>
            </w:pPr>
            <w:r>
              <w:rPr>
                <w:sz w:val="18"/>
              </w:rPr>
            </w:r>
            <w:r>
              <w:rPr>
                <w:rFonts w:ascii="맑은 고딕" w:hAnsi="맑은 고딕" w:eastAsia="맑은 고딕"/>
                <w:sz w:val="18"/>
              </w:rPr>
              <w:t>HMAC 조기 반환 타이밍 사이드채널</w:t>
            </w:r>
          </w:p>
        </w:tc>
      </w:tr>
      <w:tr>
        <w:tc>
          <w:tcPr>
            <w:tcW w:type="dxa" w:w="3249"/>
          </w:tcPr>
          <w:p>
            <w:pPr>
              <w:spacing w:after="20"/>
            </w:pPr>
            <w:r>
              <w:rPr>
                <w:sz w:val="18"/>
              </w:rPr>
            </w:r>
            <w:r>
              <w:rPr>
                <w:rFonts w:ascii="맑은 고딕" w:hAnsi="맑은 고딕" w:eastAsia="맑은 고딕"/>
                <w:sz w:val="18"/>
              </w:rPr>
              <w:t>recvWindow 음수 클램프</w:t>
            </w:r>
          </w:p>
        </w:tc>
        <w:tc>
          <w:tcPr>
            <w:tcW w:type="dxa" w:w="3249"/>
          </w:tcPr>
          <w:p>
            <w:pPr>
              <w:spacing w:after="20"/>
            </w:pPr>
            <w:r>
              <w:rPr>
                <w:sz w:val="18"/>
              </w:rPr>
            </w:r>
            <w:r>
              <w:rPr>
                <w:rFonts w:ascii="Consolas" w:hAnsi="Consolas" w:eastAsia="Consolas"/>
                <w:sz w:val="18"/>
              </w:rPr>
              <w:t>Math.max(0, ...)</w:t>
            </w:r>
          </w:p>
        </w:tc>
        <w:tc>
          <w:tcPr>
            <w:tcW w:type="dxa" w:w="3249"/>
          </w:tcPr>
          <w:p>
            <w:pPr>
              <w:spacing w:after="20"/>
            </w:pPr>
            <w:r>
              <w:rPr>
                <w:sz w:val="18"/>
              </w:rPr>
            </w:r>
            <w:r>
              <w:rPr>
                <w:rFonts w:ascii="맑은 고딕" w:hAnsi="맑은 고딕" w:eastAsia="맑은 고딕"/>
                <w:sz w:val="18"/>
              </w:rPr>
              <w:t>음수 recvWindow가 하한을 반전시켜 과거 timestamp를 무한 허용하는 경로</w:t>
            </w:r>
          </w:p>
        </w:tc>
      </w:tr>
      <w:tr>
        <w:tc>
          <w:tcPr>
            <w:tcW w:type="dxa" w:w="3249"/>
          </w:tcPr>
          <w:p>
            <w:pPr>
              <w:spacing w:after="20"/>
            </w:pPr>
            <w:r>
              <w:rPr>
                <w:sz w:val="18"/>
              </w:rPr>
            </w:r>
            <w:r>
              <w:rPr>
                <w:rFonts w:ascii="맑은 고딕" w:hAnsi="맑은 고딕" w:eastAsia="맑은 고딕"/>
                <w:sz w:val="18"/>
              </w:rPr>
              <w:t>nonce TTL 산정</w:t>
            </w:r>
          </w:p>
        </w:tc>
        <w:tc>
          <w:tcPr>
            <w:tcW w:type="dxa" w:w="3249"/>
          </w:tcPr>
          <w:p>
            <w:pPr>
              <w:spacing w:after="20"/>
            </w:pPr>
            <w:r>
              <w:rPr>
                <w:sz w:val="18"/>
              </w:rPr>
            </w:r>
            <w:r>
              <w:rPr>
                <w:rFonts w:ascii="Consolas" w:hAnsi="Consolas" w:eastAsia="Consolas"/>
                <w:sz w:val="18"/>
              </w:rPr>
              <w:t>recvWindow + CLOCK_SKEW</w:t>
            </w:r>
          </w:p>
        </w:tc>
        <w:tc>
          <w:tcPr>
            <w:tcW w:type="dxa" w:w="3249"/>
          </w:tcPr>
          <w:p>
            <w:pPr>
              <w:spacing w:after="20"/>
            </w:pPr>
            <w:r>
              <w:rPr>
                <w:sz w:val="18"/>
              </w:rPr>
            </w:r>
            <w:r>
              <w:rPr>
                <w:rFonts w:ascii="맑은 고딕" w:hAnsi="맑은 고딕" w:eastAsia="맑은 고딕"/>
                <w:sz w:val="18"/>
              </w:rPr>
              <w:t>허용창보다 짧은 TTL이 만드는 재전송 창</w:t>
            </w:r>
          </w:p>
        </w:tc>
      </w:tr>
      <w:tr>
        <w:tc>
          <w:tcPr>
            <w:tcW w:type="dxa" w:w="3249"/>
          </w:tcPr>
          <w:p>
            <w:pPr>
              <w:spacing w:after="20"/>
            </w:pPr>
            <w:r>
              <w:rPr>
                <w:sz w:val="18"/>
              </w:rPr>
            </w:r>
            <w:r>
              <w:rPr>
                <w:rFonts w:ascii="맑은 고딕" w:hAnsi="맑은 고딕" w:eastAsia="맑은 고딕"/>
                <w:sz w:val="18"/>
              </w:rPr>
              <w:t>canonical 바인딩</w:t>
            </w:r>
          </w:p>
        </w:tc>
        <w:tc>
          <w:tcPr>
            <w:tcW w:type="dxa" w:w="3249"/>
          </w:tcPr>
          <w:p>
            <w:pPr>
              <w:spacing w:after="20"/>
            </w:pPr>
            <w:r>
              <w:rPr>
                <w:sz w:val="18"/>
              </w:rPr>
            </w:r>
            <w:r>
              <w:rPr>
                <w:rFonts w:ascii="맑은 고딕" w:hAnsi="맑은 고딕" w:eastAsia="맑은 고딕"/>
                <w:sz w:val="18"/>
              </w:rPr>
              <w:t>method + path 포함, SHA-512</w:t>
            </w:r>
          </w:p>
        </w:tc>
        <w:tc>
          <w:tcPr>
            <w:tcW w:type="dxa" w:w="3249"/>
          </w:tcPr>
          <w:p>
            <w:pPr>
              <w:spacing w:after="20"/>
            </w:pPr>
            <w:r>
              <w:rPr>
                <w:sz w:val="18"/>
              </w:rPr>
            </w:r>
            <w:r>
              <w:rPr>
                <w:rFonts w:ascii="맑은 고딕" w:hAnsi="맑은 고딕" w:eastAsia="맑은 고딕"/>
                <w:sz w:val="18"/>
              </w:rPr>
              <w:t>같은 바디를 다른 엔드포인트로 재사용</w:t>
            </w:r>
          </w:p>
        </w:tc>
      </w:tr>
      <w:tr>
        <w:tc>
          <w:tcPr>
            <w:tcW w:type="dxa" w:w="3249"/>
          </w:tcPr>
          <w:p>
            <w:pPr>
              <w:spacing w:after="20"/>
            </w:pPr>
            <w:r>
              <w:rPr>
                <w:sz w:val="18"/>
              </w:rPr>
            </w:r>
            <w:r>
              <w:rPr>
                <w:rFonts w:ascii="맑은 고딕" w:hAnsi="맑은 고딕" w:eastAsia="맑은 고딕"/>
                <w:sz w:val="18"/>
              </w:rPr>
              <w:t>JCS 정규화</w:t>
            </w:r>
          </w:p>
        </w:tc>
        <w:tc>
          <w:tcPr>
            <w:tcW w:type="dxa" w:w="3249"/>
          </w:tcPr>
          <w:p>
            <w:pPr>
              <w:spacing w:after="20"/>
            </w:pPr>
            <w:r>
              <w:rPr>
                <w:sz w:val="18"/>
              </w:rPr>
            </w:r>
            <w:r>
              <w:rPr>
                <w:rFonts w:ascii="맑은 고딕" w:hAnsi="맑은 고딕" w:eastAsia="맑은 고딕"/>
                <w:sz w:val="18"/>
              </w:rPr>
              <w:t>RFC 8785</w:t>
            </w:r>
          </w:p>
        </w:tc>
        <w:tc>
          <w:tcPr>
            <w:tcW w:type="dxa" w:w="3249"/>
          </w:tcPr>
          <w:p>
            <w:pPr>
              <w:spacing w:after="20"/>
            </w:pPr>
            <w:r>
              <w:rPr>
                <w:sz w:val="18"/>
              </w:rPr>
            </w:r>
            <w:r>
              <w:rPr>
                <w:rFonts w:ascii="맑은 고딕" w:hAnsi="맑은 고딕" w:eastAsia="맑은 고딕"/>
                <w:sz w:val="18"/>
              </w:rPr>
              <w:t>직렬화 차이로 서명·멱등키가 갈리는 것</w:t>
            </w:r>
          </w:p>
        </w:tc>
      </w:tr>
    </w:tbl>
    <w:p>
      <w:pPr>
        <w:spacing w:after="40"/>
      </w:pPr>
    </w:p>
    <w:p>
      <w:pPr>
        <w:spacing w:after="120"/>
      </w:pPr>
      <w:r>
        <w:rPr>
          <w:rFonts w:ascii="맑은 고딕" w:hAnsi="맑은 고딕" w:eastAsia="맑은 고딕"/>
        </w:rPr>
        <w:t>비밀 취급.</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방식</w:t>
            </w:r>
          </w:p>
        </w:tc>
        <w:tc>
          <w:tcPr>
            <w:tcW w:type="dxa" w:w="3249"/>
            <w:shd w:val="clear" w:fill="2F3E47"/>
          </w:tcPr>
          <w:p>
            <w:pPr>
              <w:spacing w:after="20"/>
            </w:pPr>
            <w:r>
              <w:rPr>
                <w:b/>
                <w:color w:val="FFFFFF"/>
                <w:sz w:val="18"/>
              </w:rPr>
            </w:r>
            <w:r>
              <w:rPr>
                <w:rFonts w:ascii="맑은 고딕" w:hAnsi="맑은 고딕" w:eastAsia="맑은 고딕"/>
                <w:b/>
                <w:color w:val="FFFFFF"/>
                <w:sz w:val="18"/>
              </w:rPr>
              <w:t>설계 근거</w:t>
            </w:r>
          </w:p>
        </w:tc>
      </w:tr>
      <w:tr>
        <w:tc>
          <w:tcPr>
            <w:tcW w:type="dxa" w:w="3249"/>
          </w:tcPr>
          <w:p>
            <w:pPr>
              <w:spacing w:after="20"/>
            </w:pPr>
            <w:r>
              <w:rPr>
                <w:sz w:val="18"/>
              </w:rPr>
            </w:r>
            <w:r>
              <w:rPr>
                <w:rFonts w:ascii="맑은 고딕" w:hAnsi="맑은 고딕" w:eastAsia="맑은 고딕"/>
                <w:sz w:val="18"/>
              </w:rPr>
              <w:t>회원 비밀번호</w:t>
            </w:r>
          </w:p>
        </w:tc>
        <w:tc>
          <w:tcPr>
            <w:tcW w:type="dxa" w:w="3249"/>
          </w:tcPr>
          <w:p>
            <w:pPr>
              <w:spacing w:after="20"/>
            </w:pPr>
            <w:r>
              <w:rPr>
                <w:sz w:val="18"/>
              </w:rPr>
            </w:r>
            <w:r>
              <w:rPr>
                <w:rFonts w:ascii="맑은 고딕" w:hAnsi="맑은 고딕" w:eastAsia="맑은 고딕"/>
                <w:sz w:val="18"/>
              </w:rPr>
              <w:t>Argon2id + 서버 페퍼</w:t>
            </w:r>
          </w:p>
        </w:tc>
        <w:tc>
          <w:tcPr>
            <w:tcW w:type="dxa" w:w="3249"/>
          </w:tcPr>
          <w:p>
            <w:pPr>
              <w:spacing w:after="20"/>
            </w:pPr>
            <w:r>
              <w:rPr>
                <w:sz w:val="18"/>
              </w:rPr>
            </w:r>
            <w:r>
              <w:rPr>
                <w:rFonts w:ascii="맑은 고딕" w:hAnsi="맑은 고딕" w:eastAsia="맑은 고딕"/>
                <w:sz w:val="18"/>
              </w:rPr>
              <w:t xml:space="preserve">페퍼를 접합하지 않고 </w:t>
            </w:r>
            <w:r>
              <w:rPr>
                <w:rFonts w:ascii="Consolas" w:hAnsi="Consolas" w:eastAsia="Consolas"/>
                <w:sz w:val="18"/>
              </w:rPr>
              <w:t>HMAC-SHA256(pepper, password)</w:t>
            </w:r>
            <w:r>
              <w:rPr>
                <w:rFonts w:ascii="맑은 고딕" w:hAnsi="맑은 고딕" w:eastAsia="맑은 고딕"/>
                <w:sz w:val="18"/>
              </w:rPr>
              <w:t>로 고정 길이 파생 후 투입. 접합은 경계가 모호해 서로 다른 쌍이 같은 입력을 만든다</w:t>
            </w:r>
          </w:p>
        </w:tc>
      </w:tr>
      <w:tr>
        <w:tc>
          <w:tcPr>
            <w:tcW w:type="dxa" w:w="3249"/>
          </w:tcPr>
          <w:p>
            <w:pPr>
              <w:spacing w:after="20"/>
            </w:pPr>
            <w:r>
              <w:rPr>
                <w:sz w:val="18"/>
              </w:rPr>
            </w:r>
            <w:r>
              <w:rPr>
                <w:rFonts w:ascii="맑은 고딕" w:hAnsi="맑은 고딕" w:eastAsia="맑은 고딕"/>
                <w:sz w:val="18"/>
              </w:rPr>
              <w:t>회원 세션 토큰</w:t>
            </w:r>
          </w:p>
        </w:tc>
        <w:tc>
          <w:tcPr>
            <w:tcW w:type="dxa" w:w="3249"/>
          </w:tcPr>
          <w:p>
            <w:pPr>
              <w:spacing w:after="20"/>
            </w:pPr>
            <w:r>
              <w:rPr>
                <w:sz w:val="18"/>
              </w:rPr>
            </w:r>
            <w:r>
              <w:rPr>
                <w:rFonts w:ascii="맑은 고딕" w:hAnsi="맑은 고딕" w:eastAsia="맑은 고딕"/>
                <w:sz w:val="18"/>
              </w:rPr>
              <w:t>Ed25519 비대칭 서명</w:t>
            </w:r>
          </w:p>
        </w:tc>
        <w:tc>
          <w:tcPr>
            <w:tcW w:type="dxa" w:w="3249"/>
          </w:tcPr>
          <w:p>
            <w:pPr>
              <w:spacing w:after="20"/>
            </w:pPr>
            <w:r>
              <w:rPr>
                <w:sz w:val="18"/>
              </w:rPr>
            </w:r>
            <w:r>
              <w:rPr>
                <w:rFonts w:ascii="맑은 고딕" w:hAnsi="맑은 고딕" w:eastAsia="맑은 고딕"/>
                <w:sz w:val="18"/>
              </w:rPr>
              <w:t>서명 길이 64바이트 선차단으로 검증기 예외 경로 제거</w:t>
            </w:r>
          </w:p>
        </w:tc>
      </w:tr>
      <w:tr>
        <w:tc>
          <w:tcPr>
            <w:tcW w:type="dxa" w:w="3249"/>
          </w:tcPr>
          <w:p>
            <w:pPr>
              <w:spacing w:after="20"/>
            </w:pPr>
            <w:r>
              <w:rPr>
                <w:sz w:val="18"/>
              </w:rPr>
            </w:r>
            <w:r>
              <w:rPr>
                <w:rFonts w:ascii="맑은 고딕" w:hAnsi="맑은 고딕" w:eastAsia="맑은 고딕"/>
                <w:sz w:val="18"/>
              </w:rPr>
              <w:t>API 시크릿</w:t>
            </w:r>
          </w:p>
        </w:tc>
        <w:tc>
          <w:tcPr>
            <w:tcW w:type="dxa" w:w="3249"/>
          </w:tcPr>
          <w:p>
            <w:pPr>
              <w:spacing w:after="20"/>
            </w:pPr>
            <w:r>
              <w:rPr>
                <w:sz w:val="18"/>
              </w:rPr>
            </w:r>
            <w:r>
              <w:rPr>
                <w:rFonts w:ascii="맑은 고딕" w:hAnsi="맑은 고딕" w:eastAsia="맑은 고딕"/>
                <w:sz w:val="18"/>
              </w:rPr>
              <w:t>AES-256-GCM 봉투암호화, 저장마다 새 IV</w:t>
            </w:r>
          </w:p>
        </w:tc>
        <w:tc>
          <w:tcPr>
            <w:tcW w:type="dxa" w:w="3249"/>
          </w:tcPr>
          <w:p>
            <w:pPr>
              <w:spacing w:after="20"/>
            </w:pPr>
            <w:r>
              <w:rPr>
                <w:sz w:val="18"/>
              </w:rPr>
            </w:r>
            <w:r>
              <w:rPr>
                <w:rFonts w:ascii="맑은 고딕" w:hAnsi="맑은 고딕" w:eastAsia="맑은 고딕"/>
                <w:sz w:val="18"/>
              </w:rPr>
              <w:t>HMAC 재계산에 복호가 필요해 비가역 해시 저장이 불가능. 마스터키 32바이트 길이 검증</w:t>
            </w:r>
          </w:p>
        </w:tc>
      </w:tr>
    </w:tbl>
    <w:p>
      <w:pPr>
        <w:spacing w:after="40"/>
      </w:pPr>
    </w:p>
    <w:p>
      <w:pPr>
        <w:spacing w:after="120"/>
      </w:pPr>
      <w:r>
        <w:rPr>
          <w:rFonts w:ascii="맑은 고딕" w:hAnsi="맑은 고딕" w:eastAsia="맑은 고딕"/>
        </w:rPr>
        <w:t>남용·자원고갈 방어.</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기제</w:t>
            </w:r>
          </w:p>
        </w:tc>
        <w:tc>
          <w:tcPr>
            <w:tcW w:type="dxa" w:w="3249"/>
            <w:shd w:val="clear" w:fill="2F3E47"/>
          </w:tcPr>
          <w:p>
            <w:pPr>
              <w:spacing w:after="20"/>
            </w:pPr>
            <w:r>
              <w:rPr>
                <w:b/>
                <w:color w:val="FFFFFF"/>
                <w:sz w:val="18"/>
              </w:rPr>
            </w:r>
            <w:r>
              <w:rPr>
                <w:rFonts w:ascii="맑은 고딕" w:hAnsi="맑은 고딕" w:eastAsia="맑은 고딕"/>
                <w:b/>
                <w:color w:val="FFFFFF"/>
                <w:sz w:val="18"/>
              </w:rPr>
              <w:t>특이점</w:t>
            </w:r>
          </w:p>
        </w:tc>
      </w:tr>
      <w:tr>
        <w:tc>
          <w:tcPr>
            <w:tcW w:type="dxa" w:w="3249"/>
          </w:tcPr>
          <w:p>
            <w:pPr>
              <w:spacing w:after="20"/>
            </w:pPr>
            <w:r>
              <w:rPr>
                <w:sz w:val="18"/>
              </w:rPr>
            </w:r>
            <w:r>
              <w:rPr>
                <w:rFonts w:ascii="맑은 고딕" w:hAnsi="맑은 고딕" w:eastAsia="맑은 고딕"/>
                <w:sz w:val="18"/>
              </w:rPr>
              <w:t>수용 제한</w:t>
            </w:r>
          </w:p>
        </w:tc>
        <w:tc>
          <w:tcPr>
            <w:tcW w:type="dxa" w:w="3249"/>
          </w:tcPr>
          <w:p>
            <w:pPr>
              <w:spacing w:after="20"/>
            </w:pPr>
            <w:r>
              <w:rPr>
                <w:sz w:val="18"/>
              </w:rPr>
            </w:r>
            <w:r>
              <w:rPr>
                <w:rFonts w:ascii="맑은 고딕" w:hAnsi="맑은 고딕" w:eastAsia="맑은 고딕"/>
                <w:sz w:val="18"/>
              </w:rPr>
              <w:t>AdmissionFilter</w:t>
            </w:r>
          </w:p>
        </w:tc>
        <w:tc>
          <w:tcPr>
            <w:tcW w:type="dxa" w:w="3249"/>
          </w:tcPr>
          <w:p>
            <w:pPr>
              <w:spacing w:after="20"/>
            </w:pPr>
            <w:r>
              <w:rPr>
                <w:sz w:val="18"/>
              </w:rPr>
            </w:r>
            <w:r>
              <w:rPr>
                <w:rFonts w:ascii="맑은 고딕" w:hAnsi="맑은 고딕" w:eastAsia="맑은 고딕"/>
                <w:sz w:val="18"/>
              </w:rPr>
              <w:t xml:space="preserve">인증 앞단 전용 필터에 배치해 인증 연산 비용 자체를 상한 안에 둔다. 용량 초과의 기본형은 429 </w:t>
            </w:r>
            <w:r>
              <w:rPr>
                <w:rFonts w:ascii="Consolas" w:hAnsi="Consolas" w:eastAsia="Consolas"/>
                <w:sz w:val="18"/>
              </w:rPr>
              <w:t>too_many_requests</w:t>
            </w:r>
            <w:r>
              <w:rPr>
                <w:rFonts w:ascii="맑은 고딕" w:hAnsi="맑은 고딕" w:eastAsia="맑은 고딕"/>
                <w:sz w:val="18"/>
              </w:rPr>
              <w:t xml:space="preserve"> + Retry-After이고, 재조회 수렴 경로만 409 </w:t>
            </w:r>
            <w:r>
              <w:rPr>
                <w:rFonts w:ascii="Consolas" w:hAnsi="Consolas" w:eastAsia="Consolas"/>
                <w:sz w:val="18"/>
              </w:rPr>
              <w:t>requery_deferred</w:t>
            </w:r>
            <w:r>
              <w:rPr>
                <w:rFonts w:ascii="맑은 고딕" w:hAnsi="맑은 고딕" w:eastAsia="맑은 고딕"/>
                <w:sz w:val="18"/>
              </w:rPr>
              <w:t>를 쓴다. 이 경로에서 429는 그 자체로 계약 위반이라 코드를 가른다</w:t>
            </w:r>
          </w:p>
        </w:tc>
      </w:tr>
      <w:tr>
        <w:tc>
          <w:tcPr>
            <w:tcW w:type="dxa" w:w="3249"/>
          </w:tcPr>
          <w:p>
            <w:pPr>
              <w:spacing w:after="20"/>
            </w:pPr>
            <w:r>
              <w:rPr>
                <w:sz w:val="18"/>
              </w:rPr>
            </w:r>
            <w:r>
              <w:rPr>
                <w:rFonts w:ascii="맑은 고딕" w:hAnsi="맑은 고딕" w:eastAsia="맑은 고딕"/>
                <w:sz w:val="18"/>
              </w:rPr>
              <w:t>계정 버킷</w:t>
            </w:r>
          </w:p>
        </w:tc>
        <w:tc>
          <w:tcPr>
            <w:tcW w:type="dxa" w:w="3249"/>
          </w:tcPr>
          <w:p>
            <w:pPr>
              <w:spacing w:after="20"/>
            </w:pPr>
            <w:r>
              <w:rPr>
                <w:sz w:val="18"/>
              </w:rPr>
            </w:r>
            <w:r>
              <w:rPr>
                <w:rFonts w:ascii="맑은 고딕" w:hAnsi="맑은 고딕" w:eastAsia="맑은 고딕"/>
                <w:sz w:val="18"/>
              </w:rPr>
              <w:t>AccountRateLimiter</w:t>
            </w:r>
          </w:p>
        </w:tc>
        <w:tc>
          <w:tcPr>
            <w:tcW w:type="dxa" w:w="3249"/>
          </w:tcPr>
          <w:p>
            <w:pPr>
              <w:spacing w:after="20"/>
            </w:pPr>
            <w:r>
              <w:rPr>
                <w:sz w:val="18"/>
              </w:rPr>
            </w:r>
            <w:r>
              <w:rPr>
                <w:rFonts w:ascii="맑은 고딕" w:hAnsi="맑은 고딕" w:eastAsia="맑은 고딕"/>
                <w:sz w:val="18"/>
              </w:rPr>
              <w:t>계약 기본 100토큰/10s</w:t>
            </w:r>
          </w:p>
        </w:tc>
      </w:tr>
      <w:tr>
        <w:tc>
          <w:tcPr>
            <w:tcW w:type="dxa" w:w="3249"/>
          </w:tcPr>
          <w:p>
            <w:pPr>
              <w:spacing w:after="20"/>
            </w:pPr>
            <w:r>
              <w:rPr>
                <w:sz w:val="18"/>
              </w:rPr>
            </w:r>
            <w:r>
              <w:rPr>
                <w:rFonts w:ascii="맑은 고딕" w:hAnsi="맑은 고딕" w:eastAsia="맑은 고딕"/>
                <w:sz w:val="18"/>
              </w:rPr>
              <w:t>공개 IP 버킷</w:t>
            </w:r>
          </w:p>
        </w:tc>
        <w:tc>
          <w:tcPr>
            <w:tcW w:type="dxa" w:w="3249"/>
          </w:tcPr>
          <w:p>
            <w:pPr>
              <w:spacing w:after="20"/>
            </w:pPr>
            <w:r>
              <w:rPr>
                <w:sz w:val="18"/>
              </w:rPr>
            </w:r>
            <w:r>
              <w:rPr>
                <w:rFonts w:ascii="맑은 고딕" w:hAnsi="맑은 고딕" w:eastAsia="맑은 고딕"/>
                <w:sz w:val="18"/>
              </w:rPr>
              <w:t>PublicRateLimitFilter</w:t>
            </w:r>
          </w:p>
        </w:tc>
        <w:tc>
          <w:tcPr>
            <w:tcW w:type="dxa" w:w="3249"/>
          </w:tcPr>
          <w:p>
            <w:pPr>
              <w:spacing w:after="20"/>
            </w:pPr>
            <w:r>
              <w:rPr>
                <w:sz w:val="18"/>
              </w:rPr>
            </w:r>
            <w:r>
              <w:rPr>
                <w:rFonts w:ascii="맑은 고딕" w:hAnsi="맑은 고딕" w:eastAsia="맑은 고딕"/>
                <w:sz w:val="18"/>
              </w:rPr>
              <w:t>계약 기본 300토큰/10s</w:t>
            </w:r>
          </w:p>
        </w:tc>
      </w:tr>
      <w:tr>
        <w:tc>
          <w:tcPr>
            <w:tcW w:type="dxa" w:w="3249"/>
          </w:tcPr>
          <w:p>
            <w:pPr>
              <w:spacing w:after="20"/>
            </w:pPr>
            <w:r>
              <w:rPr>
                <w:sz w:val="18"/>
              </w:rPr>
            </w:r>
            <w:r>
              <w:rPr>
                <w:rFonts w:ascii="맑은 고딕" w:hAnsi="맑은 고딕" w:eastAsia="맑은 고딕"/>
                <w:sz w:val="18"/>
              </w:rPr>
              <w:t>가입 경로</w:t>
            </w:r>
          </w:p>
        </w:tc>
        <w:tc>
          <w:tcPr>
            <w:tcW w:type="dxa" w:w="3249"/>
          </w:tcPr>
          <w:p>
            <w:pPr>
              <w:spacing w:after="20"/>
            </w:pPr>
            <w:r>
              <w:rPr>
                <w:sz w:val="18"/>
              </w:rPr>
            </w:r>
            <w:r>
              <w:rPr>
                <w:rFonts w:ascii="맑은 고딕" w:hAnsi="맑은 고딕" w:eastAsia="맑은 고딕"/>
                <w:sz w:val="18"/>
              </w:rPr>
              <w:t>무인증 signup에 IP 한도 + password 길이 상한</w:t>
            </w:r>
          </w:p>
        </w:tc>
        <w:tc>
          <w:tcPr>
            <w:tcW w:type="dxa" w:w="3249"/>
          </w:tcPr>
          <w:p>
            <w:pPr>
              <w:spacing w:after="20"/>
            </w:pPr>
            <w:r>
              <w:rPr>
                <w:sz w:val="18"/>
              </w:rPr>
            </w:r>
            <w:r>
              <w:rPr>
                <w:rFonts w:ascii="맑은 고딕" w:hAnsi="맑은 고딕" w:eastAsia="맑은 고딕"/>
                <w:sz w:val="18"/>
              </w:rPr>
              <w:t>Argon2id는 메모리 하드라 해시 단계가 그 자체로 DoS 벡터</w:t>
            </w:r>
          </w:p>
        </w:tc>
      </w:tr>
      <w:tr>
        <w:tc>
          <w:tcPr>
            <w:tcW w:type="dxa" w:w="3249"/>
          </w:tcPr>
          <w:p>
            <w:pPr>
              <w:spacing w:after="20"/>
            </w:pPr>
            <w:r>
              <w:rPr>
                <w:sz w:val="18"/>
              </w:rPr>
            </w:r>
            <w:r>
              <w:rPr>
                <w:rFonts w:ascii="맑은 고딕" w:hAnsi="맑은 고딕" w:eastAsia="맑은 고딕"/>
                <w:sz w:val="18"/>
              </w:rPr>
              <w:t>XFF 신뢰 경계</w:t>
            </w:r>
          </w:p>
        </w:tc>
        <w:tc>
          <w:tcPr>
            <w:tcW w:type="dxa" w:w="3249"/>
          </w:tcPr>
          <w:p>
            <w:pPr>
              <w:spacing w:after="20"/>
            </w:pPr>
            <w:r>
              <w:rPr>
                <w:sz w:val="18"/>
              </w:rPr>
            </w:r>
            <w:r>
              <w:rPr>
                <w:rFonts w:ascii="Consolas" w:hAnsi="Consolas" w:eastAsia="Consolas"/>
                <w:sz w:val="18"/>
              </w:rPr>
              <w:t>internal-proxies</w:t>
            </w:r>
            <w:r>
              <w:rPr>
                <w:rFonts w:ascii="맑은 고딕" w:hAnsi="맑은 고딕" w:eastAsia="맑은 고딕"/>
                <w:sz w:val="18"/>
              </w:rPr>
              <w:t xml:space="preserve"> 명시 핀</w:t>
            </w:r>
          </w:p>
        </w:tc>
        <w:tc>
          <w:tcPr>
            <w:tcW w:type="dxa" w:w="3249"/>
          </w:tcPr>
          <w:p>
            <w:pPr>
              <w:spacing w:after="20"/>
            </w:pPr>
            <w:r>
              <w:rPr>
                <w:sz w:val="18"/>
              </w:rPr>
            </w:r>
            <w:r>
              <w:rPr>
                <w:rFonts w:ascii="맑은 고딕" w:hAnsi="맑은 고딕" w:eastAsia="맑은 고딕"/>
                <w:sz w:val="18"/>
              </w:rPr>
              <w:t>Tomcat 기본은 RFC1918 전량이라 사설 소켓피어 배포에서 클라이언트 XFF를 채택해 IP 버킷 회전 우회가 열린다. 기본을 루프백으로 좁히고 운영은 LB VIP CIDR만 주입. 미주입 시 fail-closed</w:t>
            </w:r>
          </w:p>
        </w:tc>
      </w:tr>
    </w:tbl>
    <w:p>
      <w:pPr>
        <w:spacing w:after="40"/>
      </w:pPr>
    </w:p>
    <w:p>
      <w:pPr>
        <w:spacing w:after="120"/>
      </w:pPr>
      <w:r>
        <w:rPr>
          <w:rFonts w:ascii="맑은 고딕" w:hAnsi="맑은 고딕" w:eastAsia="맑은 고딕"/>
        </w:rPr>
        <w:t>관리 평면 격리.</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포트</w:t>
            </w:r>
          </w:p>
        </w:tc>
        <w:tc>
          <w:tcPr>
            <w:tcW w:type="dxa" w:w="4873"/>
          </w:tcPr>
          <w:p>
            <w:pPr>
              <w:spacing w:after="20"/>
            </w:pPr>
            <w:r>
              <w:rPr>
                <w:sz w:val="18"/>
              </w:rPr>
            </w:r>
            <w:r>
              <w:rPr>
                <w:rFonts w:ascii="맑은 고딕" w:hAnsi="맑은 고딕" w:eastAsia="맑은 고딕"/>
                <w:sz w:val="18"/>
              </w:rPr>
              <w:t>8443 (고객 평면 8080과 분리)</w:t>
            </w:r>
          </w:p>
        </w:tc>
      </w:tr>
      <w:tr>
        <w:tc>
          <w:tcPr>
            <w:tcW w:type="dxa" w:w="4873"/>
          </w:tcPr>
          <w:p>
            <w:pPr>
              <w:spacing w:after="20"/>
            </w:pPr>
            <w:r>
              <w:rPr>
                <w:sz w:val="18"/>
              </w:rPr>
            </w:r>
            <w:r>
              <w:rPr>
                <w:rFonts w:ascii="맑은 고딕" w:hAnsi="맑은 고딕" w:eastAsia="맑은 고딕"/>
                <w:sz w:val="18"/>
              </w:rPr>
              <w:t>전송</w:t>
            </w:r>
          </w:p>
        </w:tc>
        <w:tc>
          <w:tcPr>
            <w:tcW w:type="dxa" w:w="4873"/>
          </w:tcPr>
          <w:p>
            <w:pPr>
              <w:spacing w:after="20"/>
            </w:pPr>
            <w:r>
              <w:rPr>
                <w:sz w:val="18"/>
              </w:rPr>
            </w:r>
            <w:r>
              <w:rPr>
                <w:rFonts w:ascii="맑은 고딕" w:hAnsi="맑은 고딕" w:eastAsia="맑은 고딕"/>
                <w:sz w:val="18"/>
              </w:rPr>
              <w:t xml:space="preserve">TLS + mTLS </w:t>
            </w:r>
            <w:r>
              <w:rPr>
                <w:rFonts w:ascii="Consolas" w:hAnsi="Consolas" w:eastAsia="Consolas"/>
                <w:sz w:val="18"/>
              </w:rPr>
              <w:t>client-auth: need</w:t>
            </w:r>
            <w:r>
              <w:rPr>
                <w:rFonts w:ascii="맑은 고딕" w:hAnsi="맑은 고딕" w:eastAsia="맑은 고딕"/>
                <w:sz w:val="18"/>
              </w:rPr>
              <w:t>. 인증서 없는 핸드셰이크 자체를 거부</w:t>
            </w:r>
          </w:p>
        </w:tc>
      </w:tr>
      <w:tr>
        <w:tc>
          <w:tcPr>
            <w:tcW w:type="dxa" w:w="4873"/>
          </w:tcPr>
          <w:p>
            <w:pPr>
              <w:spacing w:after="20"/>
            </w:pPr>
            <w:r>
              <w:rPr>
                <w:sz w:val="18"/>
              </w:rPr>
            </w:r>
            <w:r>
              <w:rPr>
                <w:rFonts w:ascii="맑은 고딕" w:hAnsi="맑은 고딕" w:eastAsia="맑은 고딕"/>
                <w:sz w:val="18"/>
              </w:rPr>
              <w:t>신원 권위</w:t>
            </w:r>
          </w:p>
        </w:tc>
        <w:tc>
          <w:tcPr>
            <w:tcW w:type="dxa" w:w="4873"/>
          </w:tcPr>
          <w:p>
            <w:pPr>
              <w:spacing w:after="20"/>
            </w:pPr>
            <w:r>
              <w:rPr>
                <w:sz w:val="18"/>
              </w:rPr>
            </w:r>
            <w:r>
              <w:rPr>
                <w:rFonts w:ascii="맑은 고딕" w:hAnsi="맑은 고딕" w:eastAsia="맑은 고딕"/>
                <w:sz w:val="18"/>
              </w:rPr>
              <w:t>클라이언트 인증서 CN. 요청 바디의 자가신고 operator_id를 신뢰하지 않는다</w:t>
            </w:r>
          </w:p>
        </w:tc>
      </w:tr>
      <w:tr>
        <w:tc>
          <w:tcPr>
            <w:tcW w:type="dxa" w:w="4873"/>
          </w:tcPr>
          <w:p>
            <w:pPr>
              <w:spacing w:after="20"/>
            </w:pPr>
            <w:r>
              <w:rPr>
                <w:sz w:val="18"/>
              </w:rPr>
            </w:r>
            <w:r>
              <w:rPr>
                <w:rFonts w:ascii="맑은 고딕" w:hAnsi="맑은 고딕" w:eastAsia="맑은 고딕"/>
                <w:sz w:val="18"/>
              </w:rPr>
              <w:t>헤더 우회 차단</w:t>
            </w:r>
          </w:p>
        </w:tc>
        <w:tc>
          <w:tcPr>
            <w:tcW w:type="dxa" w:w="4873"/>
          </w:tcPr>
          <w:p>
            <w:pPr>
              <w:spacing w:after="20"/>
            </w:pPr>
            <w:r>
              <w:rPr>
                <w:sz w:val="18"/>
              </w:rPr>
            </w:r>
            <w:r>
              <w:rPr>
                <w:rFonts w:ascii="Consolas" w:hAnsi="Consolas" w:eastAsia="Consolas"/>
                <w:sz w:val="18"/>
              </w:rPr>
              <w:t>trusted-forwarding</w:t>
            </w:r>
            <w:r>
              <w:rPr>
                <w:rFonts w:ascii="맑은 고딕" w:hAnsi="맑은 고딕" w:eastAsia="맑은 고딕"/>
                <w:sz w:val="18"/>
              </w:rPr>
              <w:t xml:space="preserve"> 기본 false. 운영 기동에서 true면 부팅 중단</w:t>
            </w:r>
          </w:p>
        </w:tc>
      </w:tr>
      <w:tr>
        <w:tc>
          <w:tcPr>
            <w:tcW w:type="dxa" w:w="4873"/>
          </w:tcPr>
          <w:p>
            <w:pPr>
              <w:spacing w:after="20"/>
            </w:pPr>
            <w:r>
              <w:rPr>
                <w:sz w:val="18"/>
              </w:rPr>
            </w:r>
            <w:r>
              <w:rPr>
                <w:rFonts w:ascii="맑은 고딕" w:hAnsi="맑은 고딕" w:eastAsia="맑은 고딕"/>
                <w:sz w:val="18"/>
              </w:rPr>
              <w:t>파괴 액션</w:t>
            </w:r>
          </w:p>
        </w:tc>
        <w:tc>
          <w:tcPr>
            <w:tcW w:type="dxa" w:w="4873"/>
          </w:tcPr>
          <w:p>
            <w:pPr>
              <w:spacing w:after="20"/>
            </w:pPr>
            <w:r>
              <w:rPr>
                <w:sz w:val="18"/>
              </w:rPr>
            </w:r>
            <w:r>
              <w:rPr>
                <w:rFonts w:ascii="맑은 고딕" w:hAnsi="맑은 고딕" w:eastAsia="맑은 고딕"/>
                <w:sz w:val="18"/>
              </w:rPr>
              <w:t>2인 승인(approval-ttl 5m), 세션과 독립 게이트</w:t>
            </w:r>
          </w:p>
        </w:tc>
      </w:tr>
      <w:tr>
        <w:tc>
          <w:tcPr>
            <w:tcW w:type="dxa" w:w="4873"/>
          </w:tcPr>
          <w:p>
            <w:pPr>
              <w:spacing w:after="20"/>
            </w:pPr>
            <w:r>
              <w:rPr>
                <w:sz w:val="18"/>
              </w:rPr>
            </w:r>
            <w:r>
              <w:rPr>
                <w:rFonts w:ascii="맑은 고딕" w:hAnsi="맑은 고딕" w:eastAsia="맑은 고딕"/>
                <w:sz w:val="18"/>
              </w:rPr>
              <w:t>감사</w:t>
            </w:r>
          </w:p>
        </w:tc>
        <w:tc>
          <w:tcPr>
            <w:tcW w:type="dxa" w:w="4873"/>
          </w:tcPr>
          <w:p>
            <w:pPr>
              <w:spacing w:after="20"/>
            </w:pPr>
            <w:r>
              <w:rPr>
                <w:sz w:val="18"/>
              </w:rPr>
            </w:r>
            <w:r>
              <w:rPr>
                <w:rFonts w:ascii="Consolas" w:hAnsi="Consolas" w:eastAsia="Consolas"/>
                <w:sz w:val="18"/>
              </w:rPr>
              <w:t>admin_audit_log</w:t>
            </w:r>
            <w:r>
              <w:rPr>
                <w:rFonts w:ascii="맑은 고딕" w:hAnsi="맑은 고딕" w:eastAsia="맑은 고딕"/>
                <w:sz w:val="18"/>
              </w:rPr>
              <w:t xml:space="preserve"> append-only(트리거 봉쇄)</w:t>
            </w:r>
          </w:p>
        </w:tc>
      </w:tr>
    </w:tbl>
    <w:p>
      <w:pPr>
        <w:spacing w:after="40"/>
      </w:pPr>
    </w:p>
    <w:p>
      <w:pPr>
        <w:spacing w:after="120"/>
      </w:pPr>
      <w:r>
        <w:rPr>
          <w:rFonts w:ascii="맑은 고딕" w:hAnsi="맑은 고딕" w:eastAsia="맑은 고딕"/>
        </w:rPr>
        <w:t xml:space="preserve">기동 시점 fail-closed. </w:t>
      </w:r>
      <w:r>
        <w:rPr>
          <w:rFonts w:ascii="Consolas" w:hAnsi="Consolas" w:eastAsia="Consolas"/>
          <w:sz w:val="18"/>
        </w:rPr>
        <w:t>StartupSecretValidator</w:t>
      </w:r>
      <w:r>
        <w:rPr>
          <w:rFonts w:ascii="맑은 고딕" w:hAnsi="맑은 고딕" w:eastAsia="맑은 고딕"/>
        </w:rPr>
        <w:t xml:space="preserve">가 6개 조건에서 기동을 중단한다. 마스터키·페퍼·세션시드 미주입, keystore 비밀번호 </w:t>
      </w:r>
      <w:r>
        <w:rPr>
          <w:rFonts w:ascii="Consolas" w:hAnsi="Consolas" w:eastAsia="Consolas"/>
          <w:sz w:val="18"/>
        </w:rPr>
        <w:t>changeit</w:t>
      </w:r>
      <w:r>
        <w:rPr>
          <w:rFonts w:ascii="맑은 고딕" w:hAnsi="맑은 고딕" w:eastAsia="맑은 고딕"/>
        </w:rPr>
        <w:t xml:space="preserve">, keystore 경로에 </w:t>
      </w:r>
      <w:r>
        <w:rPr>
          <w:rFonts w:ascii="Consolas" w:hAnsi="Consolas" w:eastAsia="Consolas"/>
          <w:sz w:val="18"/>
        </w:rPr>
        <w:t>admin-demo</w:t>
      </w:r>
      <w:r>
        <w:rPr>
          <w:rFonts w:ascii="맑은 고딕" w:hAnsi="맑은 고딕" w:eastAsia="맑은 고딕"/>
        </w:rPr>
        <w:t xml:space="preserve"> 포함, </w:t>
      </w:r>
      <w:r>
        <w:rPr>
          <w:rFonts w:ascii="Consolas" w:hAnsi="Consolas" w:eastAsia="Consolas"/>
          <w:sz w:val="18"/>
        </w:rPr>
        <w:t>trusted-forwarding=true</w:t>
      </w:r>
      <w:r>
        <w:rPr>
          <w:rFonts w:ascii="맑은 고딕" w:hAnsi="맑은 고딕" w:eastAsia="맑은 고딕"/>
        </w:rPr>
        <w:t>. 이 여섯 조건은 그 자체가 거부 재현 증거이며, 시크릿 하나를 뺀 채 기동해 프로세스가 죽는 것을 보이면 된다. 추가 투입 0.</w:t>
      </w:r>
    </w:p>
    <w:p>
      <w:pPr>
        <w:pStyle w:val="Heading3"/>
        <w:spacing w:before="180" w:after="100"/>
      </w:pPr>
      <w:r>
        <w:rPr>
          <w:rFonts w:ascii="맑은 고딕" w:hAnsi="맑은 고딕" w:eastAsia="맑은 고딕"/>
          <w:b/>
          <w:color w:val="1B2429"/>
          <w:sz w:val="23"/>
        </w:rPr>
        <w:t>8.2 실사에서 나온 결함: 권한 격자가 런타임에 적용되지 않는다</w:t>
      </w:r>
    </w:p>
    <w:p>
      <w:pPr>
        <w:spacing w:after="120"/>
      </w:pPr>
      <w:r>
        <w:rPr>
          <w:rFonts w:ascii="맑은 고딕" w:hAnsi="맑은 고딕" w:eastAsia="맑은 고딕"/>
        </w:rPr>
        <w:t>이것이 보안 축의 출발점이다.</w:t>
      </w:r>
    </w:p>
    <w:p>
      <w:pPr>
        <w:spacing w:after="120"/>
      </w:pPr>
      <w:r>
        <w:rPr>
          <w:rFonts w:ascii="맑은 고딕" w:hAnsi="맑은 고딕" w:eastAsia="맑은 고딕"/>
        </w:rPr>
        <w:t xml:space="preserve">마이그레이션 26개 중 14개(V0·V1·V3·V4·V5·V6·V7·V9·V11·V13·V14·V15·V21·V23)가 GRANT·REVOKE를 담는다. 원장·잔고 4개 테이블(ledger_transactions·ledger_entries·balances·position_cost)은 </w:t>
      </w:r>
      <w:r>
        <w:rPr>
          <w:rFonts w:ascii="Consolas" w:hAnsi="Consolas" w:eastAsia="Consolas"/>
          <w:sz w:val="18"/>
        </w:rPr>
        <w:t>app_role</w:t>
      </w:r>
      <w:r>
        <w:rPr>
          <w:rFonts w:ascii="맑은 고딕" w:hAnsi="맑은 고딕" w:eastAsia="맑은 고딕"/>
        </w:rPr>
        <w:t xml:space="preserve">에 SELECT만 주고 INSERT·UPDATE·DELETE·TRUNCATE를 명시 REVOKE한다. 유일 쓰기 경로는 SECURITY DEFINER 함수 8개다(apply_position_cost·create_balance_for_account·post_ledger_transaction·rebuild_position_cost·register_event_emission·register_trade_seq·release_funds·reserve_funds). PUBLIC EXECUTE를 회수한 함수가 5건이다. 초판은 이 함수를 9개로 적었는데 </w:t>
      </w:r>
      <w:r>
        <w:rPr>
          <w:rFonts w:ascii="Consolas" w:hAnsi="Consolas" w:eastAsia="Consolas"/>
          <w:sz w:val="18"/>
        </w:rPr>
        <w:t>CREATE OR REPLACE</w:t>
      </w:r>
      <w:r>
        <w:rPr>
          <w:rFonts w:ascii="맑은 고딕" w:hAnsi="맑은 고딕" w:eastAsia="맑은 고딕"/>
        </w:rPr>
        <w:t xml:space="preserve"> 중복 1건을 함께 센 값이라 문 수는 9, 함수 수는 8이다.</w:t>
      </w:r>
    </w:p>
    <w:p>
      <w:pPr>
        <w:spacing w:after="120"/>
      </w:pPr>
      <w:r>
        <w:rPr>
          <w:rFonts w:ascii="맑은 고딕" w:hAnsi="맑은 고딕" w:eastAsia="맑은 고딕"/>
        </w:rPr>
        <w:t>그러나 이 격자는 현재 런타임에서 한 번도 적용된 적이 없다.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관측</w:t>
            </w:r>
          </w:p>
        </w:tc>
        <w:tc>
          <w:tcPr>
            <w:tcW w:type="dxa" w:w="4873"/>
            <w:shd w:val="clear" w:fill="2F3E47"/>
          </w:tcPr>
          <w:p>
            <w:pPr>
              <w:spacing w:after="20"/>
            </w:pPr>
            <w:r>
              <w:rPr>
                <w:b/>
                <w:color w:val="FFFFFF"/>
                <w:sz w:val="18"/>
              </w:rPr>
            </w:r>
            <w:r>
              <w:rPr>
                <w:rFonts w:ascii="맑은 고딕" w:hAnsi="맑은 고딕" w:eastAsia="맑은 고딕"/>
                <w:b/>
                <w:color w:val="FFFFFF"/>
                <w:sz w:val="18"/>
              </w:rPr>
              <w:t>근거</w:t>
            </w:r>
          </w:p>
        </w:tc>
      </w:tr>
      <w:tr>
        <w:tc>
          <w:tcPr>
            <w:tcW w:type="dxa" w:w="4873"/>
          </w:tcPr>
          <w:p>
            <w:pPr>
              <w:spacing w:after="20"/>
            </w:pPr>
            <w:r>
              <w:rPr>
                <w:sz w:val="18"/>
              </w:rPr>
            </w:r>
            <w:r>
              <w:rPr>
                <w:rFonts w:ascii="맑은 고딕" w:hAnsi="맑은 고딕" w:eastAsia="맑은 고딕"/>
                <w:sz w:val="18"/>
              </w:rPr>
              <w:t>앱이 접속하는 DB 계정이 1개이고 그 계정이 DB·테이블 소유자</w:t>
            </w:r>
          </w:p>
        </w:tc>
        <w:tc>
          <w:tcPr>
            <w:tcW w:type="dxa" w:w="4873"/>
          </w:tcPr>
          <w:p>
            <w:pPr>
              <w:spacing w:after="20"/>
            </w:pPr>
            <w:r>
              <w:rPr>
                <w:sz w:val="18"/>
              </w:rPr>
            </w:r>
            <w:r>
              <w:rPr>
                <w:rFonts w:ascii="맑은 고딕" w:hAnsi="맑은 고딕" w:eastAsia="맑은 고딕"/>
                <w:sz w:val="18"/>
              </w:rPr>
              <w:t xml:space="preserve">compose의 </w:t>
            </w:r>
            <w:r>
              <w:rPr>
                <w:rFonts w:ascii="Consolas" w:hAnsi="Consolas" w:eastAsia="Consolas"/>
                <w:sz w:val="18"/>
              </w:rPr>
              <w:t>SPRING_DATASOURCE_USERNAME</w:t>
            </w:r>
            <w:r>
              <w:rPr>
                <w:rFonts w:ascii="맑은 고딕" w:hAnsi="맑은 고딕" w:eastAsia="맑은 고딕"/>
                <w:sz w:val="18"/>
              </w:rPr>
              <w:t xml:space="preserve">이 </w:t>
            </w:r>
            <w:r>
              <w:rPr>
                <w:rFonts w:ascii="Consolas" w:hAnsi="Consolas" w:eastAsia="Consolas"/>
                <w:sz w:val="18"/>
              </w:rPr>
              <w:t>POSTGRES_USER</w:t>
            </w:r>
            <w:r>
              <w:rPr>
                <w:rFonts w:ascii="맑은 고딕" w:hAnsi="맑은 고딕" w:eastAsia="맑은 고딕"/>
                <w:sz w:val="18"/>
              </w:rPr>
              <w:t>와 동일</w:t>
            </w:r>
          </w:p>
        </w:tc>
      </w:tr>
      <w:tr>
        <w:tc>
          <w:tcPr>
            <w:tcW w:type="dxa" w:w="4873"/>
          </w:tcPr>
          <w:p>
            <w:pPr>
              <w:spacing w:after="20"/>
            </w:pPr>
            <w:r>
              <w:rPr>
                <w:sz w:val="18"/>
              </w:rPr>
            </w:r>
            <w:r>
              <w:rPr>
                <w:rFonts w:ascii="맑은 고딕" w:hAnsi="맑은 고딕" w:eastAsia="맑은 고딕"/>
                <w:sz w:val="18"/>
              </w:rPr>
              <w:t>PostgreSQL에서 테이블 소유자는 GRANT·REVOKE 격자를 통과하지 않는다</w:t>
            </w:r>
          </w:p>
        </w:tc>
        <w:tc>
          <w:tcPr>
            <w:tcW w:type="dxa" w:w="4873"/>
          </w:tcPr>
          <w:p>
            <w:pPr>
              <w:spacing w:after="20"/>
            </w:pPr>
            <w:r>
              <w:rPr>
                <w:sz w:val="18"/>
              </w:rPr>
            </w:r>
            <w:r>
              <w:rPr>
                <w:rFonts w:ascii="맑은 고딕" w:hAnsi="맑은 고딕" w:eastAsia="맑은 고딕"/>
                <w:sz w:val="18"/>
              </w:rPr>
              <w:t>소유자는 암묵 전권 보유</w:t>
            </w:r>
          </w:p>
        </w:tc>
      </w:tr>
      <w:tr>
        <w:tc>
          <w:tcPr>
            <w:tcW w:type="dxa" w:w="4873"/>
          </w:tcPr>
          <w:p>
            <w:pPr>
              <w:spacing w:after="20"/>
            </w:pPr>
            <w:r>
              <w:rPr>
                <w:sz w:val="18"/>
              </w:rPr>
            </w:r>
            <w:r>
              <w:rPr>
                <w:rFonts w:ascii="Consolas" w:hAnsi="Consolas" w:eastAsia="Consolas"/>
                <w:sz w:val="18"/>
              </w:rPr>
              <w:t>app_role</w:t>
            </w:r>
            <w:r>
              <w:rPr>
                <w:rFonts w:ascii="맑은 고딕" w:hAnsi="맑은 고딕" w:eastAsia="맑은 고딕"/>
                <w:sz w:val="18"/>
              </w:rPr>
              <w:t>에 GRANT된 로그인 계정이 생성된 적 없음</w:t>
            </w:r>
          </w:p>
        </w:tc>
        <w:tc>
          <w:tcPr>
            <w:tcW w:type="dxa" w:w="4873"/>
          </w:tcPr>
          <w:p>
            <w:pPr>
              <w:spacing w:after="20"/>
            </w:pPr>
            <w:r>
              <w:rPr>
                <w:sz w:val="18"/>
              </w:rPr>
            </w:r>
            <w:r>
              <w:rPr>
                <w:rFonts w:ascii="맑은 고딕" w:hAnsi="맑은 고딕" w:eastAsia="맑은 고딕"/>
                <w:sz w:val="18"/>
              </w:rPr>
              <w:t>V0 주석이 "실제 LOGIN 사용자는 배포 환경 프로비저닝에서 별도 생성"이라 적고, 그 프로비저닝 산출물이 없다</w:t>
            </w:r>
          </w:p>
        </w:tc>
      </w:tr>
    </w:tbl>
    <w:p>
      <w:pPr>
        <w:spacing w:after="40"/>
      </w:pPr>
    </w:p>
    <w:p>
      <w:pPr>
        <w:spacing w:after="120"/>
      </w:pPr>
      <w:r>
        <w:rPr>
          <w:rFonts w:ascii="맑은 고딕" w:hAnsi="맑은 고딕" w:eastAsia="맑은 고딕"/>
        </w:rPr>
        <w:t xml:space="preserve">즉 현재 원장 직접 UPDATE는 거부되지 않는다. 같은 종류의 결함이 이미 한 번 관측됐다. V9 마이그레이션 주석이 기록한다. </w:t>
      </w:r>
      <w:r>
        <w:rPr>
          <w:rFonts w:ascii="Consolas" w:hAnsi="Consolas" w:eastAsia="Consolas"/>
          <w:sz w:val="18"/>
        </w:rPr>
        <w:t>operator_roles</w:t>
      </w:r>
      <w:r>
        <w:rPr>
          <w:rFonts w:ascii="맑은 고딕" w:hAnsi="맑은 고딕" w:eastAsia="맑은 고딕"/>
        </w:rPr>
        <w:t xml:space="preserve"> 하드 DELETE 권한 누락이 통합테스트가 슈퍼유저로 도는 탓에 배포 직전까지 숨어 있었다.</w:t>
      </w:r>
    </w:p>
    <w:p>
      <w:pPr>
        <w:spacing w:after="120"/>
      </w:pPr>
      <w:r>
        <w:rPr>
          <w:rFonts w:ascii="맑은 고딕" w:hAnsi="맑은 고딕" w:eastAsia="맑은 고딕"/>
        </w:rPr>
        <w:t>결론. 보안 축 1순위는 새 기능 추가가 아니라 이미 설계된 권한 경계를 런타임에 실제로 켜고 그것이 작동함을 거부 코드로 증명하는 것이다. 투입 대비 증거 밀도가 가장 높고 증명 ①과 직접 결합한다.</w:t>
      </w:r>
    </w:p>
    <w:p>
      <w:pPr>
        <w:pStyle w:val="Heading3"/>
        <w:spacing w:before="180" w:after="100"/>
      </w:pPr>
      <w:r>
        <w:rPr>
          <w:rFonts w:ascii="맑은 고딕" w:hAnsi="맑은 고딕" w:eastAsia="맑은 고딕"/>
          <w:b/>
          <w:color w:val="1B2429"/>
          <w:sz w:val="23"/>
        </w:rPr>
        <w:t>8.3 인프라 보안 신규 작업</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순위</w:t>
            </w:r>
          </w:p>
        </w:tc>
        <w:tc>
          <w:tcPr>
            <w:tcW w:type="dxa" w:w="2436"/>
            <w:shd w:val="clear" w:fill="2F3E47"/>
          </w:tcPr>
          <w:p>
            <w:pPr>
              <w:spacing w:after="20"/>
            </w:pPr>
            <w:r>
              <w:rPr>
                <w:b/>
                <w:color w:val="FFFFFF"/>
                <w:sz w:val="18"/>
              </w:rPr>
            </w:r>
            <w:r>
              <w:rPr>
                <w:rFonts w:ascii="맑은 고딕" w:hAnsi="맑은 고딕" w:eastAsia="맑은 고딕"/>
                <w:b/>
                <w:color w:val="FFFFFF"/>
                <w:sz w:val="18"/>
              </w:rPr>
              <w:t>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투입</w:t>
            </w:r>
          </w:p>
        </w:tc>
        <w:tc>
          <w:tcPr>
            <w:tcW w:type="dxa" w:w="2436"/>
            <w:shd w:val="clear" w:fill="2F3E47"/>
          </w:tcPr>
          <w:p>
            <w:pPr>
              <w:spacing w:after="20"/>
            </w:pPr>
            <w:r>
              <w:rPr>
                <w:b/>
                <w:color w:val="FFFFFF"/>
                <w:sz w:val="18"/>
              </w:rPr>
            </w:r>
            <w:r>
              <w:rPr>
                <w:rFonts w:ascii="맑은 고딕" w:hAnsi="맑은 고딕" w:eastAsia="맑은 고딕"/>
                <w:b/>
                <w:color w:val="FFFFFF"/>
                <w:sz w:val="18"/>
              </w:rPr>
              <w:t>핵심 증거</w:t>
            </w:r>
          </w:p>
        </w:tc>
      </w:tr>
      <w:tr>
        <w:tc>
          <w:tcPr>
            <w:tcW w:type="dxa" w:w="2436"/>
          </w:tcPr>
          <w:p>
            <w:pPr>
              <w:spacing w:after="20"/>
            </w:pPr>
            <w:r>
              <w:rPr>
                <w:sz w:val="18"/>
              </w:rPr>
            </w:r>
            <w:r>
              <w:rPr>
                <w:rFonts w:ascii="맑은 고딕" w:hAnsi="맑은 고딕" w:eastAsia="맑은 고딕"/>
                <w:sz w:val="18"/>
              </w:rPr>
              <w:t>S1</w:t>
            </w:r>
          </w:p>
        </w:tc>
        <w:tc>
          <w:tcPr>
            <w:tcW w:type="dxa" w:w="2436"/>
          </w:tcPr>
          <w:p>
            <w:pPr>
              <w:spacing w:after="20"/>
            </w:pPr>
            <w:r>
              <w:rPr>
                <w:sz w:val="18"/>
              </w:rPr>
            </w:r>
            <w:r>
              <w:rPr>
                <w:rFonts w:ascii="맑은 고딕" w:hAnsi="맑은 고딕" w:eastAsia="맑은 고딕"/>
                <w:sz w:val="18"/>
              </w:rPr>
              <w:t>DB 계정 권한 분리 실증</w:t>
            </w:r>
          </w:p>
        </w:tc>
        <w:tc>
          <w:tcPr>
            <w:tcW w:type="dxa" w:w="2436"/>
          </w:tcPr>
          <w:p>
            <w:pPr>
              <w:spacing w:after="20"/>
            </w:pPr>
            <w:r>
              <w:rPr>
                <w:sz w:val="18"/>
              </w:rPr>
            </w:r>
            <w:r>
              <w:rPr>
                <w:rFonts w:ascii="맑은 고딕" w:hAnsi="맑은 고딕" w:eastAsia="맑은 고딕"/>
                <w:sz w:val="18"/>
              </w:rPr>
              <w:t>2일</w:t>
            </w:r>
          </w:p>
        </w:tc>
        <w:tc>
          <w:tcPr>
            <w:tcW w:type="dxa" w:w="2436"/>
          </w:tcPr>
          <w:p>
            <w:pPr>
              <w:spacing w:after="20"/>
            </w:pPr>
            <w:r>
              <w:rPr>
                <w:sz w:val="18"/>
              </w:rPr>
            </w:r>
            <w:r>
              <w:rPr>
                <w:rFonts w:ascii="맑은 고딕" w:hAnsi="맑은 고딕" w:eastAsia="맑은 고딕"/>
                <w:sz w:val="18"/>
              </w:rPr>
              <w:t>거부 재현 5건</w:t>
            </w:r>
          </w:p>
        </w:tc>
      </w:tr>
      <w:tr>
        <w:tc>
          <w:tcPr>
            <w:tcW w:type="dxa" w:w="2436"/>
          </w:tcPr>
          <w:p>
            <w:pPr>
              <w:spacing w:after="20"/>
            </w:pPr>
            <w:r>
              <w:rPr>
                <w:sz w:val="18"/>
              </w:rPr>
            </w:r>
            <w:r>
              <w:rPr>
                <w:rFonts w:ascii="맑은 고딕" w:hAnsi="맑은 고딕" w:eastAsia="맑은 고딕"/>
                <w:sz w:val="18"/>
              </w:rPr>
              <w:t>S2</w:t>
            </w:r>
          </w:p>
        </w:tc>
        <w:tc>
          <w:tcPr>
            <w:tcW w:type="dxa" w:w="2436"/>
          </w:tcPr>
          <w:p>
            <w:pPr>
              <w:spacing w:after="20"/>
            </w:pPr>
            <w:r>
              <w:rPr>
                <w:sz w:val="18"/>
              </w:rPr>
            </w:r>
            <w:r>
              <w:rPr>
                <w:rFonts w:ascii="맑은 고딕" w:hAnsi="맑은 고딕" w:eastAsia="맑은 고딕"/>
                <w:sz w:val="18"/>
              </w:rPr>
              <w:t>컨테이너 하드닝</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맑은 고딕" w:hAnsi="맑은 고딕" w:eastAsia="맑은 고딕"/>
                <w:sz w:val="18"/>
              </w:rPr>
              <w:t>읽기전용 루트 쓰기 실패, 권한 상승 실패</w:t>
            </w:r>
          </w:p>
        </w:tc>
      </w:tr>
      <w:tr>
        <w:tc>
          <w:tcPr>
            <w:tcW w:type="dxa" w:w="2436"/>
          </w:tcPr>
          <w:p>
            <w:pPr>
              <w:spacing w:after="20"/>
            </w:pPr>
            <w:r>
              <w:rPr>
                <w:sz w:val="18"/>
              </w:rPr>
            </w:r>
            <w:r>
              <w:rPr>
                <w:rFonts w:ascii="맑은 고딕" w:hAnsi="맑은 고딕" w:eastAsia="맑은 고딕"/>
                <w:sz w:val="18"/>
              </w:rPr>
              <w:t>S3</w:t>
            </w:r>
          </w:p>
        </w:tc>
        <w:tc>
          <w:tcPr>
            <w:tcW w:type="dxa" w:w="2436"/>
          </w:tcPr>
          <w:p>
            <w:pPr>
              <w:spacing w:after="20"/>
            </w:pPr>
            <w:r>
              <w:rPr>
                <w:sz w:val="18"/>
              </w:rPr>
            </w:r>
            <w:r>
              <w:rPr>
                <w:rFonts w:ascii="맑은 고딕" w:hAnsi="맑은 고딕" w:eastAsia="맑은 고딕"/>
                <w:sz w:val="18"/>
              </w:rPr>
              <w:t>공급망·시크릿 스캔 CI</w:t>
            </w:r>
          </w:p>
        </w:tc>
        <w:tc>
          <w:tcPr>
            <w:tcW w:type="dxa" w:w="2436"/>
          </w:tcPr>
          <w:p>
            <w:pPr>
              <w:spacing w:after="20"/>
            </w:pPr>
            <w:r>
              <w:rPr>
                <w:sz w:val="18"/>
              </w:rPr>
            </w:r>
            <w:r>
              <w:rPr>
                <w:rFonts w:ascii="맑은 고딕" w:hAnsi="맑은 고딕" w:eastAsia="맑은 고딕"/>
                <w:sz w:val="18"/>
              </w:rPr>
              <w:t>0.5일</w:t>
            </w:r>
          </w:p>
        </w:tc>
        <w:tc>
          <w:tcPr>
            <w:tcW w:type="dxa" w:w="2436"/>
          </w:tcPr>
          <w:p>
            <w:pPr>
              <w:spacing w:after="20"/>
            </w:pPr>
            <w:r>
              <w:rPr>
                <w:sz w:val="18"/>
              </w:rPr>
            </w:r>
            <w:r>
              <w:rPr>
                <w:rFonts w:ascii="맑은 고딕" w:hAnsi="맑은 고딕" w:eastAsia="맑은 고딕"/>
                <w:sz w:val="18"/>
              </w:rPr>
              <w:t>카나리아 브랜치 CI 실패 로그</w:t>
            </w:r>
          </w:p>
        </w:tc>
      </w:tr>
      <w:tr>
        <w:tc>
          <w:tcPr>
            <w:tcW w:type="dxa" w:w="2436"/>
          </w:tcPr>
          <w:p>
            <w:pPr>
              <w:spacing w:after="20"/>
            </w:pPr>
            <w:r>
              <w:rPr>
                <w:sz w:val="18"/>
              </w:rPr>
            </w:r>
            <w:r>
              <w:rPr>
                <w:rFonts w:ascii="맑은 고딕" w:hAnsi="맑은 고딕" w:eastAsia="맑은 고딕"/>
                <w:sz w:val="18"/>
              </w:rPr>
              <w:t>S4</w:t>
            </w:r>
          </w:p>
        </w:tc>
        <w:tc>
          <w:tcPr>
            <w:tcW w:type="dxa" w:w="2436"/>
          </w:tcPr>
          <w:p>
            <w:pPr>
              <w:spacing w:after="20"/>
            </w:pPr>
            <w:r>
              <w:rPr>
                <w:sz w:val="18"/>
              </w:rPr>
            </w:r>
            <w:r>
              <w:rPr>
                <w:rFonts w:ascii="맑은 고딕" w:hAnsi="맑은 고딕" w:eastAsia="맑은 고딕"/>
                <w:sz w:val="18"/>
              </w:rPr>
              <w:t>노출면 축소·nftables</w:t>
            </w:r>
          </w:p>
        </w:tc>
        <w:tc>
          <w:tcPr>
            <w:tcW w:type="dxa" w:w="2436"/>
          </w:tcPr>
          <w:p>
            <w:pPr>
              <w:spacing w:after="20"/>
            </w:pPr>
            <w:r>
              <w:rPr>
                <w:sz w:val="18"/>
              </w:rPr>
            </w:r>
            <w:r>
              <w:rPr>
                <w:rFonts w:ascii="맑은 고딕" w:hAnsi="맑은 고딕" w:eastAsia="맑은 고딕"/>
                <w:sz w:val="18"/>
              </w:rPr>
              <w:t>1.5일</w:t>
            </w:r>
          </w:p>
        </w:tc>
        <w:tc>
          <w:tcPr>
            <w:tcW w:type="dxa" w:w="2436"/>
          </w:tcPr>
          <w:p>
            <w:pPr>
              <w:spacing w:after="20"/>
            </w:pPr>
            <w:r>
              <w:rPr>
                <w:sz w:val="18"/>
              </w:rPr>
            </w:r>
            <w:r>
              <w:rPr>
                <w:rFonts w:ascii="맑은 고딕" w:hAnsi="맑은 고딕" w:eastAsia="맑은 고딕"/>
                <w:sz w:val="18"/>
              </w:rPr>
              <w:t>외부 nmap 전후 비교</w:t>
            </w:r>
          </w:p>
        </w:tc>
      </w:tr>
      <w:tr>
        <w:tc>
          <w:tcPr>
            <w:tcW w:type="dxa" w:w="2436"/>
          </w:tcPr>
          <w:p>
            <w:pPr>
              <w:spacing w:after="20"/>
            </w:pPr>
            <w:r>
              <w:rPr>
                <w:sz w:val="18"/>
              </w:rPr>
            </w:r>
            <w:r>
              <w:rPr>
                <w:rFonts w:ascii="맑은 고딕" w:hAnsi="맑은 고딕" w:eastAsia="맑은 고딕"/>
                <w:sz w:val="18"/>
              </w:rPr>
              <w:t>S5</w:t>
            </w:r>
          </w:p>
        </w:tc>
        <w:tc>
          <w:tcPr>
            <w:tcW w:type="dxa" w:w="2436"/>
          </w:tcPr>
          <w:p>
            <w:pPr>
              <w:spacing w:after="20"/>
            </w:pPr>
            <w:r>
              <w:rPr>
                <w:sz w:val="18"/>
              </w:rPr>
            </w:r>
            <w:r>
              <w:rPr>
                <w:rFonts w:ascii="맑은 고딕" w:hAnsi="맑은 고딕" w:eastAsia="맑은 고딕"/>
                <w:sz w:val="18"/>
              </w:rPr>
              <w:t>SELinux enforcing 유지</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맑은 고딕" w:hAnsi="맑은 고딕" w:eastAsia="맑은 고딕"/>
                <w:sz w:val="18"/>
              </w:rPr>
              <w:t>AVC denial 발생과 소멸</w:t>
            </w:r>
          </w:p>
        </w:tc>
      </w:tr>
      <w:tr>
        <w:tc>
          <w:tcPr>
            <w:tcW w:type="dxa" w:w="2436"/>
          </w:tcPr>
          <w:p>
            <w:pPr>
              <w:spacing w:after="20"/>
            </w:pPr>
            <w:r>
              <w:rPr>
                <w:sz w:val="18"/>
              </w:rPr>
            </w:r>
            <w:r>
              <w:rPr>
                <w:rFonts w:ascii="맑은 고딕" w:hAnsi="맑은 고딕" w:eastAsia="맑은 고딕"/>
                <w:sz w:val="18"/>
              </w:rPr>
              <w:t>S6</w:t>
            </w:r>
          </w:p>
        </w:tc>
        <w:tc>
          <w:tcPr>
            <w:tcW w:type="dxa" w:w="2436"/>
          </w:tcPr>
          <w:p>
            <w:pPr>
              <w:spacing w:after="20"/>
            </w:pPr>
            <w:r>
              <w:rPr>
                <w:sz w:val="18"/>
              </w:rPr>
            </w:r>
            <w:r>
              <w:rPr>
                <w:rFonts w:ascii="맑은 고딕" w:hAnsi="맑은 고딕" w:eastAsia="맑은 고딕"/>
                <w:sz w:val="18"/>
              </w:rPr>
              <w:t>시크릿 관리</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Consolas" w:hAnsi="Consolas" w:eastAsia="Consolas"/>
                <w:sz w:val="18"/>
              </w:rPr>
              <w:t>docker inspect</w:t>
            </w:r>
            <w:r>
              <w:rPr>
                <w:rFonts w:ascii="맑은 고딕" w:hAnsi="맑은 고딕" w:eastAsia="맑은 고딕"/>
                <w:sz w:val="18"/>
              </w:rPr>
              <w:t>·</w:t>
            </w:r>
            <w:r>
              <w:rPr>
                <w:rFonts w:ascii="Consolas" w:hAnsi="Consolas" w:eastAsia="Consolas"/>
                <w:sz w:val="18"/>
              </w:rPr>
              <w:t>/proc/environ</w:t>
            </w:r>
            <w:r>
              <w:rPr>
                <w:rFonts w:ascii="맑은 고딕" w:hAnsi="맑은 고딕" w:eastAsia="맑은 고딕"/>
                <w:sz w:val="18"/>
              </w:rPr>
              <w:t>에서 0건</w:t>
            </w:r>
          </w:p>
        </w:tc>
      </w:tr>
      <w:tr>
        <w:tc>
          <w:tcPr>
            <w:tcW w:type="dxa" w:w="2436"/>
          </w:tcPr>
          <w:p>
            <w:pPr>
              <w:spacing w:after="20"/>
            </w:pPr>
            <w:r>
              <w:rPr>
                <w:sz w:val="18"/>
              </w:rPr>
            </w:r>
            <w:r>
              <w:rPr>
                <w:rFonts w:ascii="맑은 고딕" w:hAnsi="맑은 고딕" w:eastAsia="맑은 고딕"/>
                <w:sz w:val="18"/>
              </w:rPr>
              <w:t>S7</w:t>
            </w:r>
          </w:p>
        </w:tc>
        <w:tc>
          <w:tcPr>
            <w:tcW w:type="dxa" w:w="2436"/>
          </w:tcPr>
          <w:p>
            <w:pPr>
              <w:spacing w:after="20"/>
            </w:pPr>
            <w:r>
              <w:rPr>
                <w:sz w:val="18"/>
              </w:rPr>
            </w:r>
            <w:r>
              <w:rPr>
                <w:rFonts w:ascii="맑은 고딕" w:hAnsi="맑은 고딕" w:eastAsia="맑은 고딕"/>
                <w:sz w:val="18"/>
              </w:rPr>
              <w:t>TLS 종단·갱신 자동화</w:t>
            </w:r>
          </w:p>
        </w:tc>
        <w:tc>
          <w:tcPr>
            <w:tcW w:type="dxa" w:w="2436"/>
          </w:tcPr>
          <w:p>
            <w:pPr>
              <w:spacing w:after="20"/>
            </w:pPr>
            <w:r>
              <w:rPr>
                <w:sz w:val="18"/>
              </w:rPr>
            </w:r>
            <w:r>
              <w:rPr>
                <w:rFonts w:ascii="맑은 고딕" w:hAnsi="맑은 고딕" w:eastAsia="맑은 고딕"/>
                <w:sz w:val="18"/>
              </w:rPr>
              <w:t>1.5일</w:t>
            </w:r>
          </w:p>
        </w:tc>
        <w:tc>
          <w:tcPr>
            <w:tcW w:type="dxa" w:w="2436"/>
          </w:tcPr>
          <w:p>
            <w:pPr>
              <w:spacing w:after="20"/>
            </w:pPr>
            <w:r>
              <w:rPr>
                <w:sz w:val="18"/>
              </w:rPr>
            </w:r>
            <w:r>
              <w:rPr>
                <w:rFonts w:ascii="맑은 고딕" w:hAnsi="맑은 고딕" w:eastAsia="맑은 고딕"/>
                <w:sz w:val="18"/>
              </w:rPr>
              <w:t>TLSv1.1 핸드셰이크 거부</w:t>
            </w:r>
          </w:p>
        </w:tc>
      </w:tr>
      <w:tr>
        <w:tc>
          <w:tcPr>
            <w:tcW w:type="dxa" w:w="2436"/>
          </w:tcPr>
          <w:p>
            <w:pPr>
              <w:spacing w:after="20"/>
            </w:pPr>
            <w:r>
              <w:rPr>
                <w:sz w:val="18"/>
              </w:rPr>
            </w:r>
            <w:r>
              <w:rPr>
                <w:rFonts w:ascii="맑은 고딕" w:hAnsi="맑은 고딕" w:eastAsia="맑은 고딕"/>
                <w:sz w:val="18"/>
              </w:rPr>
              <w:t>S8</w:t>
            </w:r>
          </w:p>
        </w:tc>
        <w:tc>
          <w:tcPr>
            <w:tcW w:type="dxa" w:w="2436"/>
          </w:tcPr>
          <w:p>
            <w:pPr>
              <w:spacing w:after="20"/>
            </w:pPr>
            <w:r>
              <w:rPr>
                <w:sz w:val="18"/>
              </w:rPr>
            </w:r>
            <w:r>
              <w:rPr>
                <w:rFonts w:ascii="맑은 고딕" w:hAnsi="맑은 고딕" w:eastAsia="맑은 고딕"/>
                <w:sz w:val="18"/>
              </w:rPr>
              <w:t>클라우드 네트워크 경계</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맑은 고딕" w:hAnsi="맑은 고딕" w:eastAsia="맑은 고딕"/>
                <w:sz w:val="18"/>
              </w:rPr>
              <w:t>프라이빗 IP 직접 접속 타임아웃</w:t>
            </w:r>
          </w:p>
        </w:tc>
      </w:tr>
      <w:tr>
        <w:tc>
          <w:tcPr>
            <w:tcW w:type="dxa" w:w="2436"/>
          </w:tcPr>
          <w:p>
            <w:pPr>
              <w:spacing w:after="20"/>
            </w:pPr>
            <w:r>
              <w:rPr>
                <w:sz w:val="18"/>
              </w:rPr>
            </w:r>
            <w:r>
              <w:rPr>
                <w:rFonts w:ascii="맑은 고딕" w:hAnsi="맑은 고딕" w:eastAsia="맑은 고딕"/>
                <w:sz w:val="18"/>
              </w:rPr>
              <w:t>S9</w:t>
            </w:r>
          </w:p>
        </w:tc>
        <w:tc>
          <w:tcPr>
            <w:tcW w:type="dxa" w:w="2436"/>
          </w:tcPr>
          <w:p>
            <w:pPr>
              <w:spacing w:after="20"/>
            </w:pPr>
            <w:r>
              <w:rPr>
                <w:sz w:val="18"/>
              </w:rPr>
            </w:r>
            <w:r>
              <w:rPr>
                <w:rFonts w:ascii="맑은 고딕" w:hAnsi="맑은 고딕" w:eastAsia="맑은 고딕"/>
                <w:sz w:val="18"/>
              </w:rPr>
              <w:t>호스트 접근 하드닝</w:t>
            </w:r>
          </w:p>
        </w:tc>
        <w:tc>
          <w:tcPr>
            <w:tcW w:type="dxa" w:w="2436"/>
          </w:tcPr>
          <w:p>
            <w:pPr>
              <w:spacing w:after="20"/>
            </w:pPr>
            <w:r>
              <w:rPr>
                <w:sz w:val="18"/>
              </w:rPr>
            </w:r>
            <w:r>
              <w:rPr>
                <w:rFonts w:ascii="맑은 고딕" w:hAnsi="맑은 고딕" w:eastAsia="맑은 고딕"/>
                <w:sz w:val="18"/>
              </w:rPr>
              <w:t>0.5일</w:t>
            </w:r>
          </w:p>
        </w:tc>
        <w:tc>
          <w:tcPr>
            <w:tcW w:type="dxa" w:w="2436"/>
          </w:tcPr>
          <w:p>
            <w:pPr>
              <w:spacing w:after="20"/>
            </w:pPr>
            <w:r>
              <w:rPr>
                <w:sz w:val="18"/>
              </w:rPr>
            </w:r>
            <w:r>
              <w:rPr>
                <w:rFonts w:ascii="맑은 고딕" w:hAnsi="맑은 고딕" w:eastAsia="맑은 고딕"/>
                <w:sz w:val="18"/>
              </w:rPr>
              <w:t>비밀번호 인증 거부 로그</w:t>
            </w:r>
          </w:p>
        </w:tc>
      </w:tr>
    </w:tbl>
    <w:p>
      <w:pPr>
        <w:spacing w:after="40"/>
      </w:pPr>
    </w:p>
    <w:p>
      <w:pPr>
        <w:spacing w:after="120"/>
      </w:pPr>
      <w:r>
        <w:rPr>
          <w:rFonts w:ascii="맑은 고딕" w:hAnsi="맑은 고딕" w:eastAsia="맑은 고딕"/>
        </w:rPr>
        <w:t>합계 10작업일.</w:t>
      </w:r>
    </w:p>
    <w:p>
      <w:pPr>
        <w:spacing w:after="120"/>
      </w:pPr>
      <w:r>
        <w:rPr>
          <w:rFonts w:ascii="맑은 고딕" w:hAnsi="맑은 고딕" w:eastAsia="맑은 고딕"/>
        </w:rPr>
        <w:t>S1 상세. LOGIN 롤 3개를 신설한다.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LOGIN 롤</w:t>
            </w:r>
          </w:p>
        </w:tc>
        <w:tc>
          <w:tcPr>
            <w:tcW w:type="dxa" w:w="3249"/>
            <w:shd w:val="clear" w:fill="2F3E47"/>
          </w:tcPr>
          <w:p>
            <w:pPr>
              <w:spacing w:after="20"/>
            </w:pPr>
            <w:r>
              <w:rPr>
                <w:b/>
                <w:color w:val="FFFFFF"/>
                <w:sz w:val="18"/>
              </w:rPr>
            </w:r>
            <w:r>
              <w:rPr>
                <w:rFonts w:ascii="맑은 고딕" w:hAnsi="맑은 고딕" w:eastAsia="맑은 고딕"/>
                <w:b/>
                <w:color w:val="FFFFFF"/>
                <w:sz w:val="18"/>
              </w:rPr>
              <w:t>권한</w:t>
            </w:r>
          </w:p>
        </w:tc>
        <w:tc>
          <w:tcPr>
            <w:tcW w:type="dxa" w:w="3249"/>
            <w:shd w:val="clear" w:fill="2F3E47"/>
          </w:tcPr>
          <w:p>
            <w:pPr>
              <w:spacing w:after="20"/>
            </w:pPr>
            <w:r>
              <w:rPr>
                <w:b/>
                <w:color w:val="FFFFFF"/>
                <w:sz w:val="18"/>
              </w:rPr>
            </w:r>
            <w:r>
              <w:rPr>
                <w:rFonts w:ascii="맑은 고딕" w:hAnsi="맑은 고딕" w:eastAsia="맑은 고딕"/>
                <w:b/>
                <w:color w:val="FFFFFF"/>
                <w:sz w:val="18"/>
              </w:rPr>
              <w:t>사용 주체</w:t>
            </w:r>
          </w:p>
        </w:tc>
      </w:tr>
      <w:tr>
        <w:tc>
          <w:tcPr>
            <w:tcW w:type="dxa" w:w="3249"/>
          </w:tcPr>
          <w:p>
            <w:pPr>
              <w:spacing w:after="20"/>
            </w:pPr>
            <w:r>
              <w:rPr>
                <w:sz w:val="18"/>
              </w:rPr>
            </w:r>
            <w:r>
              <w:rPr>
                <w:rFonts w:ascii="Consolas" w:hAnsi="Consolas" w:eastAsia="Consolas"/>
                <w:sz w:val="18"/>
              </w:rPr>
              <w:t>exchange_migrator</w:t>
            </w:r>
          </w:p>
        </w:tc>
        <w:tc>
          <w:tcPr>
            <w:tcW w:type="dxa" w:w="3249"/>
          </w:tcPr>
          <w:p>
            <w:pPr>
              <w:spacing w:after="20"/>
            </w:pPr>
            <w:r>
              <w:rPr>
                <w:sz w:val="18"/>
              </w:rPr>
            </w:r>
            <w:r>
              <w:rPr>
                <w:rFonts w:ascii="맑은 고딕" w:hAnsi="맑은 고딕" w:eastAsia="맑은 고딕"/>
                <w:sz w:val="18"/>
              </w:rPr>
              <w:t>스키마 소유, DDL 전권, Flyway 실행</w:t>
            </w:r>
          </w:p>
        </w:tc>
        <w:tc>
          <w:tcPr>
            <w:tcW w:type="dxa" w:w="3249"/>
          </w:tcPr>
          <w:p>
            <w:pPr>
              <w:spacing w:after="20"/>
            </w:pPr>
            <w:r>
              <w:rPr>
                <w:sz w:val="18"/>
              </w:rPr>
            </w:r>
            <w:r>
              <w:rPr>
                <w:rFonts w:ascii="맑은 고딕" w:hAnsi="맑은 고딕" w:eastAsia="맑은 고딕"/>
                <w:sz w:val="18"/>
              </w:rPr>
              <w:t>마이그레이션 잡 전용</w:t>
            </w:r>
          </w:p>
        </w:tc>
      </w:tr>
      <w:tr>
        <w:tc>
          <w:tcPr>
            <w:tcW w:type="dxa" w:w="3249"/>
          </w:tcPr>
          <w:p>
            <w:pPr>
              <w:spacing w:after="20"/>
            </w:pPr>
            <w:r>
              <w:rPr>
                <w:sz w:val="18"/>
              </w:rPr>
            </w:r>
            <w:r>
              <w:rPr>
                <w:rFonts w:ascii="Consolas" w:hAnsi="Consolas" w:eastAsia="Consolas"/>
                <w:sz w:val="18"/>
              </w:rPr>
              <w:t>exchange_app</w:t>
            </w:r>
          </w:p>
        </w:tc>
        <w:tc>
          <w:tcPr>
            <w:tcW w:type="dxa" w:w="3249"/>
          </w:tcPr>
          <w:p>
            <w:pPr>
              <w:spacing w:after="20"/>
            </w:pPr>
            <w:r>
              <w:rPr>
                <w:sz w:val="18"/>
              </w:rPr>
            </w:r>
            <w:r>
              <w:rPr>
                <w:rFonts w:ascii="맑은 고딕" w:hAnsi="맑은 고딕" w:eastAsia="맑은 고딕"/>
                <w:sz w:val="18"/>
              </w:rPr>
              <w:t>app_role. 프로젝션·저널 DML. 원장 직접 DML 금지</w:t>
            </w:r>
          </w:p>
        </w:tc>
        <w:tc>
          <w:tcPr>
            <w:tcW w:type="dxa" w:w="3249"/>
          </w:tcPr>
          <w:p>
            <w:pPr>
              <w:spacing w:after="20"/>
            </w:pPr>
            <w:r>
              <w:rPr>
                <w:sz w:val="18"/>
              </w:rPr>
            </w:r>
            <w:r>
              <w:rPr>
                <w:rFonts w:ascii="맑은 고딕" w:hAnsi="맑은 고딕" w:eastAsia="맑은 고딕"/>
                <w:sz w:val="18"/>
              </w:rPr>
              <w:t>앱 런타임</w:t>
            </w:r>
          </w:p>
        </w:tc>
      </w:tr>
      <w:tr>
        <w:tc>
          <w:tcPr>
            <w:tcW w:type="dxa" w:w="3249"/>
          </w:tcPr>
          <w:p>
            <w:pPr>
              <w:spacing w:after="20"/>
            </w:pPr>
            <w:r>
              <w:rPr>
                <w:sz w:val="18"/>
              </w:rPr>
            </w:r>
            <w:r>
              <w:rPr>
                <w:rFonts w:ascii="Consolas" w:hAnsi="Consolas" w:eastAsia="Consolas"/>
                <w:sz w:val="18"/>
              </w:rPr>
              <w:t>exchange_ro</w:t>
            </w:r>
          </w:p>
        </w:tc>
        <w:tc>
          <w:tcPr>
            <w:tcW w:type="dxa" w:w="3249"/>
          </w:tcPr>
          <w:p>
            <w:pPr>
              <w:spacing w:after="20"/>
            </w:pPr>
            <w:r>
              <w:rPr>
                <w:sz w:val="18"/>
              </w:rPr>
            </w:r>
            <w:r>
              <w:rPr>
                <w:rFonts w:ascii="맑은 고딕" w:hAnsi="맑은 고딕" w:eastAsia="맑은 고딕"/>
                <w:sz w:val="18"/>
              </w:rPr>
              <w:t>harness_role. SELECT only</w:t>
            </w:r>
          </w:p>
        </w:tc>
        <w:tc>
          <w:tcPr>
            <w:tcW w:type="dxa" w:w="3249"/>
          </w:tcPr>
          <w:p>
            <w:pPr>
              <w:spacing w:after="20"/>
            </w:pPr>
            <w:r>
              <w:rPr>
                <w:sz w:val="18"/>
              </w:rPr>
            </w:r>
            <w:r>
              <w:rPr>
                <w:rFonts w:ascii="맑은 고딕" w:hAnsi="맑은 고딕" w:eastAsia="맑은 고딕"/>
                <w:sz w:val="18"/>
              </w:rPr>
              <w:t>Grafana 데이터소스, 불변식 조회</w:t>
            </w:r>
          </w:p>
        </w:tc>
      </w:tr>
      <w:tr>
        <w:tc>
          <w:tcPr>
            <w:tcW w:type="dxa" w:w="3249"/>
          </w:tcPr>
          <w:p>
            <w:pPr>
              <w:spacing w:after="20"/>
            </w:pPr>
            <w:r>
              <w:rPr>
                <w:sz w:val="18"/>
              </w:rPr>
            </w:r>
            <w:r>
              <w:rPr>
                <w:rFonts w:ascii="Consolas" w:hAnsi="Consolas" w:eastAsia="Consolas"/>
                <w:sz w:val="18"/>
              </w:rPr>
              <w:t>exchange_repl</w:t>
            </w:r>
          </w:p>
        </w:tc>
        <w:tc>
          <w:tcPr>
            <w:tcW w:type="dxa" w:w="3249"/>
          </w:tcPr>
          <w:p>
            <w:pPr>
              <w:spacing w:after="20"/>
            </w:pPr>
            <w:r>
              <w:rPr>
                <w:sz w:val="18"/>
              </w:rPr>
            </w:r>
            <w:r>
              <w:rPr>
                <w:rFonts w:ascii="맑은 고딕" w:hAnsi="맑은 고딕" w:eastAsia="맑은 고딕"/>
                <w:sz w:val="18"/>
              </w:rPr>
              <w:t>REPLICATION</w:t>
            </w:r>
          </w:p>
        </w:tc>
        <w:tc>
          <w:tcPr>
            <w:tcW w:type="dxa" w:w="3249"/>
          </w:tcPr>
          <w:p>
            <w:pPr>
              <w:spacing w:after="20"/>
            </w:pPr>
            <w:r>
              <w:rPr>
                <w:sz w:val="18"/>
              </w:rPr>
            </w:r>
            <w:r>
              <w:rPr>
                <w:rFonts w:ascii="맑은 고딕" w:hAnsi="맑은 고딕" w:eastAsia="맑은 고딕"/>
                <w:sz w:val="18"/>
              </w:rPr>
              <w:t>standby</w:t>
            </w:r>
          </w:p>
        </w:tc>
      </w:tr>
    </w:tbl>
    <w:p>
      <w:pPr>
        <w:spacing w:after="40"/>
      </w:pPr>
    </w:p>
    <w:p>
      <w:pPr>
        <w:spacing w:after="120"/>
      </w:pPr>
      <w:r>
        <w:rPr>
          <w:rFonts w:ascii="맑은 고딕" w:hAnsi="맑은 고딕" w:eastAsia="맑은 고딕"/>
        </w:rPr>
        <w:t xml:space="preserve">동시에 앱의 </w:t>
      </w:r>
      <w:r>
        <w:rPr>
          <w:rFonts w:ascii="Consolas" w:hAnsi="Consolas" w:eastAsia="Consolas"/>
          <w:sz w:val="18"/>
        </w:rPr>
        <w:t>spring.flyway.enabled</w:t>
      </w:r>
      <w:r>
        <w:rPr>
          <w:rFonts w:ascii="맑은 고딕" w:hAnsi="맑은 고딕" w:eastAsia="맑은 고딕"/>
        </w:rPr>
        <w:t>를 prod에서 false로 내리고 마이그레이션을 별도 1회성 잡으로 분리한다. 현행은 api-1이 마이그레이션을 겸하고 api-2는 순서에 의존하는데, 다중 노드 롤링 배포에서 이 순서 의존이 깨진다.</w:t>
      </w:r>
    </w:p>
    <w:p>
      <w:pPr>
        <w:spacing w:after="120"/>
      </w:pPr>
      <w:r>
        <w:rPr>
          <w:rFonts w:ascii="맑은 고딕" w:hAnsi="맑은 고딕" w:eastAsia="맑은 고딕"/>
        </w:rPr>
        <w:t>거부 재현 표. 서로 다른 기제가 서로 다른 코드로 거부한다는 점이 핵심이다. 앞 5건이 S1의 DB 권한 격자, 뒤 3건이 이미 구현된 애플리케이션 경계다. 8건 중 실측 확보는 429 하나뿐이다(캘리브레이션 id=8에서 5,427건, 45.2%). 403 두 건은 코드에 있으나 거부 로그를 증거로 남긴 적이 없다.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시도</w:t>
            </w:r>
          </w:p>
        </w:tc>
        <w:tc>
          <w:tcPr>
            <w:tcW w:type="dxa" w:w="3249"/>
            <w:shd w:val="clear" w:fill="2F3E47"/>
          </w:tcPr>
          <w:p>
            <w:pPr>
              <w:spacing w:after="20"/>
            </w:pPr>
            <w:r>
              <w:rPr>
                <w:b/>
                <w:color w:val="FFFFFF"/>
                <w:sz w:val="18"/>
              </w:rPr>
            </w:r>
            <w:r>
              <w:rPr>
                <w:rFonts w:ascii="맑은 고딕" w:hAnsi="맑은 고딕" w:eastAsia="맑은 고딕"/>
                <w:b/>
                <w:color w:val="FFFFFF"/>
                <w:sz w:val="18"/>
              </w:rPr>
              <w:t>기대 결과</w:t>
            </w:r>
          </w:p>
        </w:tc>
        <w:tc>
          <w:tcPr>
            <w:tcW w:type="dxa" w:w="3249"/>
            <w:shd w:val="clear" w:fill="2F3E47"/>
          </w:tcPr>
          <w:p>
            <w:pPr>
              <w:spacing w:after="20"/>
            </w:pPr>
            <w:r>
              <w:rPr>
                <w:b/>
                <w:color w:val="FFFFFF"/>
                <w:sz w:val="18"/>
              </w:rPr>
            </w:r>
            <w:r>
              <w:rPr>
                <w:rFonts w:ascii="맑은 고딕" w:hAnsi="맑은 고딕" w:eastAsia="맑은 고딕"/>
                <w:b/>
                <w:color w:val="FFFFFF"/>
                <w:sz w:val="18"/>
              </w:rPr>
              <w:t>거부 기제</w:t>
            </w:r>
          </w:p>
        </w:tc>
      </w:tr>
      <w:tr>
        <w:tc>
          <w:tcPr>
            <w:tcW w:type="dxa" w:w="3249"/>
          </w:tcPr>
          <w:p>
            <w:pPr>
              <w:spacing w:after="20"/>
            </w:pPr>
            <w:r>
              <w:rPr>
                <w:sz w:val="18"/>
              </w:rPr>
            </w:r>
            <w:r>
              <w:rPr>
                <w:rFonts w:ascii="Consolas" w:hAnsi="Consolas" w:eastAsia="Consolas"/>
                <w:sz w:val="18"/>
              </w:rPr>
              <w:t>UPDATE ledger_entries SET amount = amount + 1000000</w:t>
            </w:r>
          </w:p>
        </w:tc>
        <w:tc>
          <w:tcPr>
            <w:tcW w:type="dxa" w:w="3249"/>
          </w:tcPr>
          <w:p>
            <w:pPr>
              <w:spacing w:after="20"/>
            </w:pPr>
            <w:r>
              <w:rPr>
                <w:sz w:val="18"/>
              </w:rPr>
            </w:r>
            <w:r>
              <w:rPr>
                <w:rFonts w:ascii="맑은 고딕" w:hAnsi="맑은 고딕" w:eastAsia="맑은 고딕"/>
                <w:sz w:val="18"/>
              </w:rPr>
              <w:t>42501 permission denied</w:t>
            </w:r>
          </w:p>
        </w:tc>
        <w:tc>
          <w:tcPr>
            <w:tcW w:type="dxa" w:w="3249"/>
          </w:tcPr>
          <w:p>
            <w:pPr>
              <w:spacing w:after="20"/>
            </w:pPr>
            <w:r>
              <w:rPr>
                <w:sz w:val="18"/>
              </w:rPr>
            </w:r>
            <w:r>
              <w:rPr>
                <w:rFonts w:ascii="맑은 고딕" w:hAnsi="맑은 고딕" w:eastAsia="맑은 고딕"/>
                <w:sz w:val="18"/>
              </w:rPr>
              <w:t>GRANT 격자</w:t>
            </w:r>
          </w:p>
        </w:tc>
      </w:tr>
      <w:tr>
        <w:tc>
          <w:tcPr>
            <w:tcW w:type="dxa" w:w="3249"/>
          </w:tcPr>
          <w:p>
            <w:pPr>
              <w:spacing w:after="20"/>
            </w:pPr>
            <w:r>
              <w:rPr>
                <w:sz w:val="18"/>
              </w:rPr>
            </w:r>
            <w:r>
              <w:rPr>
                <w:rFonts w:ascii="Consolas" w:hAnsi="Consolas" w:eastAsia="Consolas"/>
                <w:sz w:val="18"/>
              </w:rPr>
              <w:t>UPDATE command_journal SET payload = '{}'</w:t>
            </w:r>
          </w:p>
        </w:tc>
        <w:tc>
          <w:tcPr>
            <w:tcW w:type="dxa" w:w="3249"/>
          </w:tcPr>
          <w:p>
            <w:pPr>
              <w:spacing w:after="20"/>
            </w:pPr>
            <w:r>
              <w:rPr>
                <w:sz w:val="18"/>
              </w:rPr>
            </w:r>
            <w:r>
              <w:rPr>
                <w:rFonts w:ascii="맑은 고딕" w:hAnsi="맑은 고딕" w:eastAsia="맑은 고딕"/>
                <w:sz w:val="18"/>
              </w:rPr>
              <w:t>P0001 트리거 EXCEPTION</w:t>
            </w:r>
          </w:p>
        </w:tc>
        <w:tc>
          <w:tcPr>
            <w:tcW w:type="dxa" w:w="3249"/>
          </w:tcPr>
          <w:p>
            <w:pPr>
              <w:spacing w:after="20"/>
            </w:pPr>
            <w:r>
              <w:rPr>
                <w:sz w:val="18"/>
              </w:rPr>
            </w:r>
            <w:r>
              <w:rPr>
                <w:rFonts w:ascii="맑은 고딕" w:hAnsi="맑은 고딕" w:eastAsia="맑은 고딕"/>
                <w:sz w:val="18"/>
              </w:rPr>
              <w:t>forbid_mutation ROW·STATEMENT</w:t>
            </w:r>
          </w:p>
        </w:tc>
      </w:tr>
      <w:tr>
        <w:tc>
          <w:tcPr>
            <w:tcW w:type="dxa" w:w="3249"/>
          </w:tcPr>
          <w:p>
            <w:pPr>
              <w:spacing w:after="20"/>
            </w:pPr>
            <w:r>
              <w:rPr>
                <w:sz w:val="18"/>
              </w:rPr>
            </w:r>
            <w:r>
              <w:rPr>
                <w:rFonts w:ascii="Consolas" w:hAnsi="Consolas" w:eastAsia="Consolas"/>
                <w:sz w:val="18"/>
              </w:rPr>
              <w:t>DROP TABLE trades</w:t>
            </w:r>
          </w:p>
        </w:tc>
        <w:tc>
          <w:tcPr>
            <w:tcW w:type="dxa" w:w="3249"/>
          </w:tcPr>
          <w:p>
            <w:pPr>
              <w:spacing w:after="20"/>
            </w:pPr>
            <w:r>
              <w:rPr>
                <w:sz w:val="18"/>
              </w:rPr>
            </w:r>
            <w:r>
              <w:rPr>
                <w:rFonts w:ascii="맑은 고딕" w:hAnsi="맑은 고딕" w:eastAsia="맑은 고딕"/>
                <w:sz w:val="18"/>
              </w:rPr>
              <w:t>42501 must be owner</w:t>
            </w:r>
          </w:p>
        </w:tc>
        <w:tc>
          <w:tcPr>
            <w:tcW w:type="dxa" w:w="3249"/>
          </w:tcPr>
          <w:p>
            <w:pPr>
              <w:spacing w:after="20"/>
            </w:pPr>
            <w:r>
              <w:rPr>
                <w:sz w:val="18"/>
              </w:rPr>
            </w:r>
            <w:r>
              <w:rPr>
                <w:rFonts w:ascii="맑은 고딕" w:hAnsi="맑은 고딕" w:eastAsia="맑은 고딕"/>
                <w:sz w:val="18"/>
              </w:rPr>
              <w:t>소유권 분리</w:t>
            </w:r>
          </w:p>
        </w:tc>
      </w:tr>
      <w:tr>
        <w:tc>
          <w:tcPr>
            <w:tcW w:type="dxa" w:w="3249"/>
          </w:tcPr>
          <w:p>
            <w:pPr>
              <w:spacing w:after="20"/>
            </w:pPr>
            <w:r>
              <w:rPr>
                <w:sz w:val="18"/>
              </w:rPr>
            </w:r>
            <w:r>
              <w:rPr>
                <w:rFonts w:ascii="Consolas" w:hAnsi="Consolas" w:eastAsia="Consolas"/>
                <w:sz w:val="18"/>
              </w:rPr>
              <w:t>SET ROLE exchange_migrator</w:t>
            </w:r>
          </w:p>
        </w:tc>
        <w:tc>
          <w:tcPr>
            <w:tcW w:type="dxa" w:w="3249"/>
          </w:tcPr>
          <w:p>
            <w:pPr>
              <w:spacing w:after="20"/>
            </w:pPr>
            <w:r>
              <w:rPr>
                <w:sz w:val="18"/>
              </w:rPr>
            </w:r>
            <w:r>
              <w:rPr>
                <w:rFonts w:ascii="맑은 고딕" w:hAnsi="맑은 고딕" w:eastAsia="맑은 고딕"/>
                <w:sz w:val="18"/>
              </w:rPr>
              <w:t>permission denied to set role</w:t>
            </w:r>
          </w:p>
        </w:tc>
        <w:tc>
          <w:tcPr>
            <w:tcW w:type="dxa" w:w="3249"/>
          </w:tcPr>
          <w:p>
            <w:pPr>
              <w:spacing w:after="20"/>
            </w:pPr>
            <w:r>
              <w:rPr>
                <w:sz w:val="18"/>
              </w:rPr>
            </w:r>
            <w:r>
              <w:rPr>
                <w:rFonts w:ascii="맑은 고딕" w:hAnsi="맑은 고딕" w:eastAsia="맑은 고딕"/>
                <w:sz w:val="18"/>
              </w:rPr>
              <w:t>롤 멤버십 분리</w:t>
            </w:r>
          </w:p>
        </w:tc>
      </w:tr>
      <w:tr>
        <w:tc>
          <w:tcPr>
            <w:tcW w:type="dxa" w:w="3249"/>
          </w:tcPr>
          <w:p>
            <w:pPr>
              <w:spacing w:after="20"/>
            </w:pPr>
            <w:r>
              <w:rPr>
                <w:sz w:val="18"/>
              </w:rPr>
            </w:r>
            <w:r>
              <w:rPr>
                <w:rFonts w:ascii="Consolas" w:hAnsi="Consolas" w:eastAsia="Consolas"/>
                <w:sz w:val="18"/>
              </w:rPr>
              <w:t>rebuild_position_cost</w:t>
            </w:r>
            <w:r>
              <w:rPr>
                <w:rFonts w:ascii="맑은 고딕" w:hAnsi="맑은 고딕" w:eastAsia="맑은 고딕"/>
                <w:sz w:val="18"/>
              </w:rPr>
              <w:t xml:space="preserve"> 호출</w:t>
            </w:r>
          </w:p>
        </w:tc>
        <w:tc>
          <w:tcPr>
            <w:tcW w:type="dxa" w:w="3249"/>
          </w:tcPr>
          <w:p>
            <w:pPr>
              <w:spacing w:after="20"/>
            </w:pPr>
            <w:r>
              <w:rPr>
                <w:sz w:val="18"/>
              </w:rPr>
            </w:r>
            <w:r>
              <w:rPr>
                <w:rFonts w:ascii="맑은 고딕" w:hAnsi="맑은 고딕" w:eastAsia="맑은 고딕"/>
                <w:sz w:val="18"/>
              </w:rPr>
              <w:t>42501</w:t>
            </w:r>
          </w:p>
        </w:tc>
        <w:tc>
          <w:tcPr>
            <w:tcW w:type="dxa" w:w="3249"/>
          </w:tcPr>
          <w:p>
            <w:pPr>
              <w:spacing w:after="20"/>
            </w:pPr>
            <w:r>
              <w:rPr>
                <w:sz w:val="18"/>
              </w:rPr>
            </w:r>
            <w:r>
              <w:rPr>
                <w:rFonts w:ascii="맑은 고딕" w:hAnsi="맑은 고딕" w:eastAsia="맑은 고딕"/>
                <w:sz w:val="18"/>
              </w:rPr>
              <w:t>함수 EXECUTE 미부여</w:t>
            </w:r>
          </w:p>
        </w:tc>
      </w:tr>
      <w:tr>
        <w:tc>
          <w:tcPr>
            <w:tcW w:type="dxa" w:w="3249"/>
          </w:tcPr>
          <w:p>
            <w:pPr>
              <w:spacing w:after="20"/>
            </w:pPr>
            <w:r>
              <w:rPr>
                <w:sz w:val="18"/>
              </w:rPr>
            </w:r>
            <w:r>
              <w:rPr>
                <w:rFonts w:ascii="맑은 고딕" w:hAnsi="맑은 고딕" w:eastAsia="맑은 고딕"/>
                <w:sz w:val="18"/>
              </w:rPr>
              <w:t xml:space="preserve">미등록 운영자 토큰으로 </w:t>
            </w:r>
            <w:r>
              <w:rPr>
                <w:rFonts w:ascii="Consolas" w:hAnsi="Consolas" w:eastAsia="Consolas"/>
                <w:sz w:val="18"/>
              </w:rPr>
              <w:t>/admin/v1/*</w:t>
            </w:r>
            <w:r>
              <w:rPr>
                <w:rFonts w:ascii="맑은 고딕" w:hAnsi="맑은 고딕" w:eastAsia="맑은 고딕"/>
                <w:sz w:val="18"/>
              </w:rPr>
              <w:t xml:space="preserve"> 호출</w:t>
            </w:r>
          </w:p>
        </w:tc>
        <w:tc>
          <w:tcPr>
            <w:tcW w:type="dxa" w:w="3249"/>
          </w:tcPr>
          <w:p>
            <w:pPr>
              <w:spacing w:after="20"/>
            </w:pPr>
            <w:r>
              <w:rPr>
                <w:sz w:val="18"/>
              </w:rPr>
            </w:r>
            <w:r>
              <w:rPr>
                <w:rFonts w:ascii="맑은 고딕" w:hAnsi="맑은 고딕" w:eastAsia="맑은 고딕"/>
                <w:sz w:val="18"/>
              </w:rPr>
              <w:t>403 admin_forbidden</w:t>
            </w:r>
          </w:p>
        </w:tc>
        <w:tc>
          <w:tcPr>
            <w:tcW w:type="dxa" w:w="3249"/>
          </w:tcPr>
          <w:p>
            <w:pPr>
              <w:spacing w:after="20"/>
            </w:pPr>
            <w:r>
              <w:rPr>
                <w:sz w:val="18"/>
              </w:rPr>
            </w:r>
            <w:r>
              <w:rPr>
                <w:rFonts w:ascii="맑은 고딕" w:hAnsi="맑은 고딕" w:eastAsia="맑은 고딕"/>
                <w:sz w:val="18"/>
              </w:rPr>
              <w:t>AdminAuthFilter·AdminPrincipal 역할 검사</w:t>
            </w:r>
          </w:p>
        </w:tc>
      </w:tr>
      <w:tr>
        <w:tc>
          <w:tcPr>
            <w:tcW w:type="dxa" w:w="3249"/>
          </w:tcPr>
          <w:p>
            <w:pPr>
              <w:spacing w:after="20"/>
            </w:pPr>
            <w:r>
              <w:rPr>
                <w:sz w:val="18"/>
              </w:rPr>
            </w:r>
            <w:r>
              <w:rPr>
                <w:rFonts w:ascii="맑은 고딕" w:hAnsi="맑은 고딕" w:eastAsia="맑은 고딕"/>
                <w:sz w:val="18"/>
              </w:rPr>
              <w:t>자기가 발급한 승인 티켓을 자기가 사용</w:t>
            </w:r>
          </w:p>
        </w:tc>
        <w:tc>
          <w:tcPr>
            <w:tcW w:type="dxa" w:w="3249"/>
          </w:tcPr>
          <w:p>
            <w:pPr>
              <w:spacing w:after="20"/>
            </w:pPr>
            <w:r>
              <w:rPr>
                <w:sz w:val="18"/>
              </w:rPr>
            </w:r>
            <w:r>
              <w:rPr>
                <w:rFonts w:ascii="맑은 고딕" w:hAnsi="맑은 고딕" w:eastAsia="맑은 고딕"/>
                <w:sz w:val="18"/>
              </w:rPr>
              <w:t>403 admin_forbidden (reason=same_operator)</w:t>
            </w:r>
          </w:p>
        </w:tc>
        <w:tc>
          <w:tcPr>
            <w:tcW w:type="dxa" w:w="3249"/>
          </w:tcPr>
          <w:p>
            <w:pPr>
              <w:spacing w:after="20"/>
            </w:pPr>
            <w:r>
              <w:rPr>
                <w:sz w:val="18"/>
              </w:rPr>
            </w:r>
            <w:r>
              <w:rPr>
                <w:rFonts w:ascii="맑은 고딕" w:hAnsi="맑은 고딕" w:eastAsia="맑은 고딕"/>
                <w:sz w:val="18"/>
              </w:rPr>
              <w:t>ApprovalService 2인 승인</w:t>
            </w:r>
          </w:p>
        </w:tc>
      </w:tr>
      <w:tr>
        <w:tc>
          <w:tcPr>
            <w:tcW w:type="dxa" w:w="3249"/>
          </w:tcPr>
          <w:p>
            <w:pPr>
              <w:spacing w:after="20"/>
            </w:pPr>
            <w:r>
              <w:rPr>
                <w:sz w:val="18"/>
              </w:rPr>
            </w:r>
            <w:r>
              <w:rPr>
                <w:rFonts w:ascii="맑은 고딕" w:hAnsi="맑은 고딕" w:eastAsia="맑은 고딕"/>
                <w:sz w:val="18"/>
              </w:rPr>
              <w:t>수용 제한 위를 때리는 주문 폭주</w:t>
            </w:r>
          </w:p>
        </w:tc>
        <w:tc>
          <w:tcPr>
            <w:tcW w:type="dxa" w:w="3249"/>
          </w:tcPr>
          <w:p>
            <w:pPr>
              <w:spacing w:after="20"/>
            </w:pPr>
            <w:r>
              <w:rPr>
                <w:sz w:val="18"/>
              </w:rPr>
            </w:r>
            <w:r>
              <w:rPr>
                <w:rFonts w:ascii="맑은 고딕" w:hAnsi="맑은 고딕" w:eastAsia="맑은 고딕"/>
                <w:sz w:val="18"/>
              </w:rPr>
              <w:t>429 too_many_requests</w:t>
            </w:r>
          </w:p>
        </w:tc>
        <w:tc>
          <w:tcPr>
            <w:tcW w:type="dxa" w:w="3249"/>
          </w:tcPr>
          <w:p>
            <w:pPr>
              <w:spacing w:after="20"/>
            </w:pPr>
            <w:r>
              <w:rPr>
                <w:sz w:val="18"/>
              </w:rPr>
            </w:r>
            <w:r>
              <w:rPr>
                <w:rFonts w:ascii="맑은 고딕" w:hAnsi="맑은 고딕" w:eastAsia="맑은 고딕"/>
                <w:sz w:val="18"/>
              </w:rPr>
              <w:t>AdmissionControl.Shed.CAPACITY 백프레셔</w:t>
            </w:r>
          </w:p>
        </w:tc>
      </w:tr>
    </w:tbl>
    <w:p>
      <w:pPr>
        <w:spacing w:after="40"/>
      </w:pPr>
    </w:p>
    <w:p>
      <w:pPr>
        <w:spacing w:after="120"/>
      </w:pPr>
      <w:r>
        <w:rPr>
          <w:rFonts w:ascii="맑은 고딕" w:hAnsi="맑은 고딕" w:eastAsia="맑은 고딕"/>
        </w:rPr>
        <w:t>S4 상세. 카오스 스택이 호스트에 공개하는 포트가 현재 7개다(55432 PostgreSQL, 58474 Toxiproxy admin, 18080·28080 app 직결, 58080 nginx, 59090 Prometheus, 53001 Grafana). Toxiproxy admin API는 인증이 없는 장애 주입 API다. 목표는 443 단독이다.</w:t>
      </w:r>
    </w:p>
    <w:p>
      <w:pPr>
        <w:spacing w:after="120"/>
      </w:pPr>
      <w:r>
        <w:rPr>
          <w:rFonts w:ascii="맑은 고딕" w:hAnsi="맑은 고딕" w:eastAsia="맑은 고딕"/>
        </w:rPr>
        <w:t xml:space="preserve">여기서 발표에 쓸 실패가 하나 나온다. firewalld에서 55432를 막아도 외부에서 계속 접속된다. Docker의 공개 포트가 nat PREROUTING의 DNAT를 거쳐 FORWARD 체인으로 흐르는데 firewalld 존 정책은 INPUT 체인에 적용되기 때문이다. 방화벽이 컨테이너 공개 포트를 막지 못한다. 올바른 조치는 규칙 추가가 아니라 </w:t>
      </w:r>
      <w:r>
        <w:rPr>
          <w:rFonts w:ascii="Consolas" w:hAnsi="Consolas" w:eastAsia="Consolas"/>
          <w:sz w:val="18"/>
        </w:rPr>
        <w:t>ports:</w:t>
      </w:r>
      <w:r>
        <w:rPr>
          <w:rFonts w:ascii="맑은 고딕" w:hAnsi="맑은 고딕" w:eastAsia="맑은 고딕"/>
        </w:rPr>
        <w:t xml:space="preserve"> 바인딩 축소다. 이 진단은 이 프로젝트의 명제(계층을 짚는다)와 정확히 같은 형태다.</w:t>
      </w:r>
    </w:p>
    <w:p>
      <w:pPr>
        <w:pStyle w:val="Heading3"/>
        <w:spacing w:before="180" w:after="100"/>
      </w:pPr>
      <w:r>
        <w:rPr>
          <w:rFonts w:ascii="맑은 고딕" w:hAnsi="맑은 고딕" w:eastAsia="맑은 고딕"/>
          <w:b/>
          <w:color w:val="1B2429"/>
          <w:sz w:val="23"/>
        </w:rPr>
        <w:t>8.4 하지 않는 것과 사유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4873"/>
          </w:tcPr>
          <w:p>
            <w:pPr>
              <w:spacing w:after="20"/>
            </w:pPr>
            <w:r>
              <w:rPr>
                <w:sz w:val="18"/>
              </w:rPr>
            </w:r>
            <w:r>
              <w:rPr>
                <w:rFonts w:ascii="맑은 고딕" w:hAnsi="맑은 고딕" w:eastAsia="맑은 고딕"/>
                <w:sz w:val="18"/>
              </w:rPr>
              <w:t>침투 테스트·퍼징</w:t>
            </w:r>
          </w:p>
        </w:tc>
        <w:tc>
          <w:tcPr>
            <w:tcW w:type="dxa" w:w="4873"/>
          </w:tcPr>
          <w:p>
            <w:pPr>
              <w:spacing w:after="20"/>
            </w:pPr>
            <w:r>
              <w:rPr>
                <w:sz w:val="18"/>
              </w:rPr>
            </w:r>
            <w:r>
              <w:rPr>
                <w:rFonts w:ascii="맑은 고딕" w:hAnsi="맑은 고딕" w:eastAsia="맑은 고딕"/>
                <w:sz w:val="18"/>
              </w:rPr>
              <w:t>이 축은 방어 설정의 실증이지 공격 내성 증명이 아니다. 6주에 유의미한 공격 커버리지가 나오지 않는다</w:t>
            </w:r>
          </w:p>
        </w:tc>
      </w:tr>
      <w:tr>
        <w:tc>
          <w:tcPr>
            <w:tcW w:type="dxa" w:w="4873"/>
          </w:tcPr>
          <w:p>
            <w:pPr>
              <w:spacing w:after="20"/>
            </w:pPr>
            <w:r>
              <w:rPr>
                <w:sz w:val="18"/>
              </w:rPr>
            </w:r>
            <w:r>
              <w:rPr>
                <w:rFonts w:ascii="맑은 고딕" w:hAnsi="맑은 고딕" w:eastAsia="맑은 고딕"/>
                <w:sz w:val="18"/>
              </w:rPr>
              <w:t>OWASP Top 10 전수 점검</w:t>
            </w:r>
          </w:p>
        </w:tc>
        <w:tc>
          <w:tcPr>
            <w:tcW w:type="dxa" w:w="4873"/>
          </w:tcPr>
          <w:p>
            <w:pPr>
              <w:spacing w:after="20"/>
            </w:pPr>
            <w:r>
              <w:rPr>
                <w:sz w:val="18"/>
              </w:rPr>
            </w:r>
            <w:r>
              <w:rPr>
                <w:rFonts w:ascii="맑은 고딕" w:hAnsi="맑은 고딕" w:eastAsia="맑은 고딕"/>
                <w:sz w:val="18"/>
              </w:rPr>
              <w:t>동상. 대신 각 조치가 막는 구체 시나리오 1개씩만 적는다</w:t>
            </w:r>
          </w:p>
        </w:tc>
      </w:tr>
      <w:tr>
        <w:tc>
          <w:tcPr>
            <w:tcW w:type="dxa" w:w="4873"/>
          </w:tcPr>
          <w:p>
            <w:pPr>
              <w:spacing w:after="20"/>
            </w:pPr>
            <w:r>
              <w:rPr>
                <w:sz w:val="18"/>
              </w:rPr>
            </w:r>
            <w:r>
              <w:rPr>
                <w:rFonts w:ascii="맑은 고딕" w:hAnsi="맑은 고딕" w:eastAsia="맑은 고딕"/>
                <w:sz w:val="18"/>
              </w:rPr>
              <w:t>STRIDE 위협 모델 문서</w:t>
            </w:r>
          </w:p>
        </w:tc>
        <w:tc>
          <w:tcPr>
            <w:tcW w:type="dxa" w:w="4873"/>
          </w:tcPr>
          <w:p>
            <w:pPr>
              <w:spacing w:after="20"/>
            </w:pPr>
            <w:r>
              <w:rPr>
                <w:sz w:val="18"/>
              </w:rPr>
            </w:r>
            <w:r>
              <w:rPr>
                <w:rFonts w:ascii="맑은 고딕" w:hAnsi="맑은 고딕" w:eastAsia="맑은 고딕"/>
                <w:sz w:val="18"/>
              </w:rPr>
              <w:t>문서만 늘고 실증 증거가 나오지 않는다</w:t>
            </w:r>
          </w:p>
        </w:tc>
      </w:tr>
      <w:tr>
        <w:tc>
          <w:tcPr>
            <w:tcW w:type="dxa" w:w="4873"/>
          </w:tcPr>
          <w:p>
            <w:pPr>
              <w:spacing w:after="20"/>
            </w:pPr>
            <w:r>
              <w:rPr>
                <w:sz w:val="18"/>
              </w:rPr>
            </w:r>
            <w:r>
              <w:rPr>
                <w:rFonts w:ascii="맑은 고딕" w:hAnsi="맑은 고딕" w:eastAsia="맑은 고딕"/>
                <w:sz w:val="18"/>
              </w:rPr>
              <w:t>마스터키 회전</w:t>
            </w:r>
          </w:p>
        </w:tc>
        <w:tc>
          <w:tcPr>
            <w:tcW w:type="dxa" w:w="4873"/>
          </w:tcPr>
          <w:p>
            <w:pPr>
              <w:spacing w:after="20"/>
            </w:pPr>
            <w:r>
              <w:rPr>
                <w:sz w:val="18"/>
              </w:rPr>
            </w:r>
            <w:r>
              <w:rPr>
                <w:rFonts w:ascii="맑은 고딕" w:hAnsi="맑은 고딕" w:eastAsia="맑은 고딕"/>
                <w:sz w:val="18"/>
              </w:rPr>
              <w:t>재암호화 잡이 없다. 유출 시 대응은 전면 재발급뿐이며 이를 한계로 적는다</w:t>
            </w:r>
          </w:p>
        </w:tc>
      </w:tr>
      <w:tr>
        <w:tc>
          <w:tcPr>
            <w:tcW w:type="dxa" w:w="4873"/>
          </w:tcPr>
          <w:p>
            <w:pPr>
              <w:spacing w:after="20"/>
            </w:pPr>
            <w:r>
              <w:rPr>
                <w:sz w:val="18"/>
              </w:rPr>
            </w:r>
            <w:r>
              <w:rPr>
                <w:rFonts w:ascii="맑은 고딕" w:hAnsi="맑은 고딕" w:eastAsia="맑은 고딕"/>
                <w:sz w:val="18"/>
              </w:rPr>
              <w:t>NonceStore Redis 전환</w:t>
            </w:r>
          </w:p>
        </w:tc>
        <w:tc>
          <w:tcPr>
            <w:tcW w:type="dxa" w:w="4873"/>
          </w:tcPr>
          <w:p>
            <w:pPr>
              <w:spacing w:after="20"/>
            </w:pPr>
            <w:r>
              <w:rPr>
                <w:sz w:val="18"/>
              </w:rPr>
            </w:r>
            <w:r>
              <w:rPr>
                <w:rFonts w:ascii="맑은 고딕" w:hAnsi="맑은 고딕" w:eastAsia="맑은 고딕"/>
                <w:sz w:val="18"/>
              </w:rPr>
              <w:t>13절 참조. 보안 개선 하나가 HA 판정 설계와 부하 오류율 예산을 동시에 건드린다</w:t>
            </w:r>
          </w:p>
        </w:tc>
      </w:tr>
      <w:tr>
        <w:tc>
          <w:tcPr>
            <w:tcW w:type="dxa" w:w="4873"/>
          </w:tcPr>
          <w:p>
            <w:pPr>
              <w:spacing w:after="20"/>
            </w:pPr>
            <w:r>
              <w:rPr>
                <w:sz w:val="18"/>
              </w:rPr>
            </w:r>
            <w:r>
              <w:rPr>
                <w:rFonts w:ascii="맑은 고딕" w:hAnsi="맑은 고딕" w:eastAsia="맑은 고딕"/>
                <w:sz w:val="18"/>
              </w:rPr>
              <w:t>WAF</w:t>
            </w:r>
          </w:p>
        </w:tc>
        <w:tc>
          <w:tcPr>
            <w:tcW w:type="dxa" w:w="4873"/>
          </w:tcPr>
          <w:p>
            <w:pPr>
              <w:spacing w:after="20"/>
            </w:pPr>
            <w:r>
              <w:rPr>
                <w:sz w:val="18"/>
              </w:rPr>
            </w:r>
            <w:r>
              <w:rPr>
                <w:rFonts w:ascii="맑은 고딕" w:hAnsi="맑은 고딕" w:eastAsia="맑은 고딕"/>
                <w:sz w:val="18"/>
              </w:rPr>
              <w:t>비용·운영 부담 대비 나올 증거가 얇다</w:t>
            </w:r>
          </w:p>
        </w:tc>
      </w:tr>
      <w:tr>
        <w:tc>
          <w:tcPr>
            <w:tcW w:type="dxa" w:w="4873"/>
          </w:tcPr>
          <w:p>
            <w:pPr>
              <w:spacing w:after="20"/>
            </w:pPr>
            <w:r>
              <w:rPr>
                <w:sz w:val="18"/>
              </w:rPr>
            </w:r>
            <w:r>
              <w:rPr>
                <w:rFonts w:ascii="맑은 고딕" w:hAnsi="맑은 고딕" w:eastAsia="맑은 고딕"/>
                <w:sz w:val="18"/>
              </w:rPr>
              <w:t>RLS</w:t>
            </w:r>
          </w:p>
        </w:tc>
        <w:tc>
          <w:tcPr>
            <w:tcW w:type="dxa" w:w="4873"/>
          </w:tcPr>
          <w:p>
            <w:pPr>
              <w:spacing w:after="20"/>
            </w:pPr>
            <w:r>
              <w:rPr>
                <w:sz w:val="18"/>
              </w:rPr>
            </w:r>
            <w:r>
              <w:rPr>
                <w:rFonts w:ascii="맑은 고딕" w:hAnsi="맑은 고딕" w:eastAsia="맑은 고딕"/>
                <w:sz w:val="18"/>
              </w:rPr>
              <w:t>단일 테넌트라 테이블 단위 권한으로 충분하고, SECURITY DEFINER 함수와 정책이 충돌한다</w:t>
            </w:r>
          </w:p>
        </w:tc>
      </w:tr>
    </w:tbl>
    <w:p>
      <w:pPr>
        <w:spacing w:after="40"/>
      </w:pPr>
    </w:p>
    <w:p>
      <w:pPr>
        <w:pStyle w:val="Heading2"/>
        <w:spacing w:before="280" w:after="100"/>
      </w:pPr>
      <w:r>
        <w:rPr>
          <w:rFonts w:ascii="맑은 고딕" w:hAnsi="맑은 고딕" w:eastAsia="맑은 고딕"/>
          <w:b/>
          <w:color w:val="1B2429"/>
          <w:sz w:val="28"/>
        </w:rPr>
        <w:t>9. 비용 산정</w:t>
      </w:r>
    </w:p>
    <w:p>
      <w:pPr>
        <w:pStyle w:val="Heading3"/>
        <w:spacing w:before="180" w:after="100"/>
      </w:pPr>
      <w:r>
        <w:rPr>
          <w:rFonts w:ascii="맑은 고딕" w:hAnsi="맑은 고딕" w:eastAsia="맑은 고딕"/>
          <w:b/>
          <w:color w:val="1B2429"/>
          <w:sz w:val="23"/>
        </w:rPr>
        <w:t>9.1 산정 원칙</w:t>
      </w:r>
    </w:p>
    <w:p>
      <w:pPr>
        <w:pStyle w:val="ListBullet"/>
        <w:spacing w:after="40"/>
      </w:pPr>
      <w:r>
        <w:rPr>
          <w:rFonts w:ascii="맑은 고딕" w:hAnsi="맑은 고딕" w:eastAsia="맑은 고딕"/>
          <w:sz w:val="20"/>
        </w:rPr>
        <w:t>단가는 AWS Price List Bulk API 서울 리전 오퍼 파일 판본 20260824193147 을 원천으로 한다. 3자 요약 사이트 수치를 쓰지 않는다.</w:t>
      </w:r>
    </w:p>
    <w:p>
      <w:pPr>
        <w:pStyle w:val="ListBullet"/>
        <w:spacing w:after="40"/>
      </w:pPr>
      <w:r>
        <w:rPr>
          <w:rFonts w:ascii="맑은 고딕" w:hAnsi="맑은 고딕" w:eastAsia="맑은 고딕"/>
          <w:sz w:val="20"/>
        </w:rPr>
        <w:t>원천에 없는 값은 유도값 또는 미확인으로 표시하고 그 사실을 표에 남긴다. 미확인을 0 으로 대입한 합계는 하한이 아니라 오답이므로 합계에서 분리해 적는다.</w:t>
      </w:r>
    </w:p>
    <w:p>
      <w:pPr>
        <w:pStyle w:val="ListBullet"/>
        <w:spacing w:after="40"/>
      </w:pPr>
      <w:r>
        <w:rPr>
          <w:rFonts w:ascii="맑은 고딕" w:hAnsi="맑은 고딕" w:eastAsia="맑은 고딕"/>
          <w:sz w:val="20"/>
        </w:rPr>
        <w:t>환산 환율은 1 USD = 1,400원이다. 1,350·1,450·1,500원 민감도를 병기한다.</w:t>
      </w:r>
    </w:p>
    <w:p>
      <w:pPr>
        <w:pStyle w:val="ListBullet"/>
        <w:spacing w:after="40"/>
      </w:pPr>
      <w:r>
        <w:rPr>
          <w:rFonts w:ascii="맑은 고딕" w:hAnsi="맑은 고딕" w:eastAsia="맑은 고딕"/>
          <w:sz w:val="20"/>
        </w:rPr>
        <w:t>자체 상한은 월 100,000원이다.</w:t>
      </w:r>
    </w:p>
    <w:p>
      <w:pPr>
        <w:pStyle w:val="ListBullet"/>
        <w:spacing w:after="40"/>
      </w:pPr>
      <w:r>
        <w:rPr>
          <w:rFonts w:ascii="맑은 고딕" w:hAnsi="맑은 고딕" w:eastAsia="맑은 고딕"/>
          <w:sz w:val="20"/>
        </w:rPr>
        <w:t>부가세 10%를 별도 계상한다.</w:t>
      </w:r>
    </w:p>
    <w:p>
      <w:pPr>
        <w:spacing w:after="120"/>
      </w:pPr>
      <w:r>
        <w:rPr>
          <w:rFonts w:ascii="맑은 고딕" w:hAnsi="맑은 고딕" w:eastAsia="맑은 고딕"/>
        </w:rPr>
        <w:t>상한 판정의 기준면을 바꾼다. 종전 판은 730시간 월 런레이트로 판정했다. 확정 구조는 그 값을 한 번도 실현하지 않는다. S1 이 09-15 에 시작해 10-16 에 끝나므로 9월분 384시간과 10월분 384시간으로 갈리고, 어느 달력 월도 이 토폴로지를 30일 내내 돌리지 않는다. 실현하지 않는 가상값으로 상한을 판정하면 판정이 사실을 말하지 못한다.</w:t>
      </w:r>
    </w:p>
    <w:p>
      <w:pPr>
        <w:spacing w:after="120"/>
      </w:pPr>
      <w:r>
        <w:rPr>
          <w:rFonts w:ascii="맑은 고딕" w:hAnsi="맑은 고딕" w:eastAsia="맑은 고딕"/>
        </w:rPr>
        <w:t>&gt; 상한은 달력 월 실청구액으로 판정한다. 730시간 런레이트는 참고값으로만 병기한다.</w:t>
      </w:r>
    </w:p>
    <w:p>
      <w:pPr>
        <w:spacing w:after="120"/>
      </w:pPr>
      <w:r>
        <w:rPr>
          <w:rFonts w:ascii="맑은 고딕" w:hAnsi="맑은 고딕" w:eastAsia="맑은 고딕"/>
        </w:rPr>
        <w:t>크레딧 잔액이 있으므로 이 기간의 실제 현금 지출은 0 이다. 그럼에도 상한을 현금 기준으로 완화하지 않는다. 100,000원은 현금 한도가 아니라 설계 제약이며, 이 제약이 RDS 대신 자체 복제를, NAT Gateway 대신 NAT 인스턴스를, CloudWatch 대신 자체 관측을 고르게 만든 원인이다. 크레딧으로 상한을 무효화하면 그 선택들의 근거가 함께 사라진다. 크레딧은 상한의 대체물이 아니라 미확인 항목이 실청구로 붙었을 때의 완충으로만 쓴다.</w:t>
      </w:r>
    </w:p>
    <w:p>
      <w:pPr>
        <w:spacing w:after="120"/>
      </w:pPr>
      <w:r>
        <w:rPr>
          <w:rFonts w:ascii="맑은 고딕" w:hAnsi="맑은 고딕" w:eastAsia="맑은 고딕"/>
        </w:rPr>
        <w:t>종전 판이 쓴 1,851원은 환율이 아니다. 100,000 / 54.01 = 1,851.5 로 역산한 손익분기 환율이고, 54.01 은 폐기 대상인 종전 토폴로지의 런레이트다. 폐기한 구조에서 유도한 상수를 신 구조의 환산율로 쓰면 순환이므로 쓰지 않는다. 신 구조의 손익분기 환율은 9.5 에 따로 적는다.</w:t>
      </w:r>
    </w:p>
    <w:p>
      <w:pPr>
        <w:pStyle w:val="Heading3"/>
        <w:spacing w:before="180" w:after="100"/>
      </w:pPr>
      <w:r>
        <w:rPr>
          <w:rFonts w:ascii="맑은 고딕" w:hAnsi="맑은 고딕" w:eastAsia="맑은 고딕"/>
          <w:b/>
          <w:color w:val="1B2429"/>
          <w:sz w:val="23"/>
        </w:rPr>
        <w:t>9.2 서울 리전 단가 (2026-08-24 판)</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단가</w:t>
            </w:r>
          </w:p>
        </w:tc>
        <w:tc>
          <w:tcPr>
            <w:tcW w:type="dxa" w:w="3249"/>
            <w:shd w:val="clear" w:fill="2F3E47"/>
          </w:tcPr>
          <w:p>
            <w:pPr>
              <w:spacing w:after="20"/>
            </w:pPr>
            <w:r>
              <w:rPr>
                <w:b/>
                <w:color w:val="FFFFFF"/>
                <w:sz w:val="18"/>
              </w:rPr>
            </w:r>
            <w:r>
              <w:rPr>
                <w:rFonts w:ascii="맑은 고딕" w:hAnsi="맑은 고딕" w:eastAsia="맑은 고딕"/>
                <w:b/>
                <w:color w:val="FFFFFF"/>
                <w:sz w:val="18"/>
              </w:rPr>
              <w:t>원천</w:t>
            </w:r>
          </w:p>
        </w:tc>
      </w:tr>
      <w:tr>
        <w:tc>
          <w:tcPr>
            <w:tcW w:type="dxa" w:w="3249"/>
          </w:tcPr>
          <w:p>
            <w:pPr>
              <w:spacing w:after="20"/>
            </w:pPr>
            <w:r>
              <w:rPr>
                <w:sz w:val="18"/>
              </w:rPr>
            </w:r>
            <w:r>
              <w:rPr>
                <w:rFonts w:ascii="맑은 고딕" w:hAnsi="맑은 고딕" w:eastAsia="맑은 고딕"/>
                <w:sz w:val="18"/>
              </w:rPr>
              <w:t>t4g.nano (2 vCPU / 0.5 GiB)</w:t>
            </w:r>
          </w:p>
        </w:tc>
        <w:tc>
          <w:tcPr>
            <w:tcW w:type="dxa" w:w="3249"/>
          </w:tcPr>
          <w:p>
            <w:pPr>
              <w:spacing w:after="20"/>
            </w:pPr>
            <w:r>
              <w:rPr>
                <w:sz w:val="18"/>
              </w:rPr>
            </w:r>
            <w:r>
              <w:rPr>
                <w:rFonts w:ascii="맑은 고딕" w:hAnsi="맑은 고딕" w:eastAsia="맑은 고딕"/>
                <w:sz w:val="18"/>
              </w:rPr>
              <w:t>USD 0.0052 /hr</w:t>
            </w:r>
          </w:p>
        </w:tc>
        <w:tc>
          <w:tcPr>
            <w:tcW w:type="dxa" w:w="3249"/>
          </w:tcPr>
          <w:p>
            <w:pPr>
              <w:spacing w:after="20"/>
            </w:pPr>
            <w:r>
              <w:rPr>
                <w:sz w:val="18"/>
              </w:rPr>
            </w:r>
            <w:r>
              <w:rPr>
                <w:rFonts w:ascii="맑은 고딕" w:hAnsi="맑은 고딕" w:eastAsia="맑은 고딕"/>
                <w:sz w:val="18"/>
              </w:rPr>
              <w:t>유도값. t4g.micro 의 절반 단위</w:t>
            </w:r>
          </w:p>
        </w:tc>
      </w:tr>
      <w:tr>
        <w:tc>
          <w:tcPr>
            <w:tcW w:type="dxa" w:w="3249"/>
          </w:tcPr>
          <w:p>
            <w:pPr>
              <w:spacing w:after="20"/>
            </w:pPr>
            <w:r>
              <w:rPr>
                <w:sz w:val="18"/>
              </w:rPr>
            </w:r>
            <w:r>
              <w:rPr>
                <w:rFonts w:ascii="맑은 고딕" w:hAnsi="맑은 고딕" w:eastAsia="맑은 고딕"/>
                <w:sz w:val="18"/>
              </w:rPr>
              <w:t>t4g.micro (2 / 1 GiB)</w:t>
            </w:r>
          </w:p>
        </w:tc>
        <w:tc>
          <w:tcPr>
            <w:tcW w:type="dxa" w:w="3249"/>
          </w:tcPr>
          <w:p>
            <w:pPr>
              <w:spacing w:after="20"/>
            </w:pPr>
            <w:r>
              <w:rPr>
                <w:sz w:val="18"/>
              </w:rPr>
            </w:r>
            <w:r>
              <w:rPr>
                <w:rFonts w:ascii="맑은 고딕" w:hAnsi="맑은 고딕" w:eastAsia="맑은 고딕"/>
                <w:sz w:val="18"/>
              </w:rPr>
              <w:t>USD 0.0104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t4g.small (2 / 2 GiB)</w:t>
            </w:r>
          </w:p>
        </w:tc>
        <w:tc>
          <w:tcPr>
            <w:tcW w:type="dxa" w:w="3249"/>
          </w:tcPr>
          <w:p>
            <w:pPr>
              <w:spacing w:after="20"/>
            </w:pPr>
            <w:r>
              <w:rPr>
                <w:sz w:val="18"/>
              </w:rPr>
            </w:r>
            <w:r>
              <w:rPr>
                <w:rFonts w:ascii="맑은 고딕" w:hAnsi="맑은 고딕" w:eastAsia="맑은 고딕"/>
                <w:sz w:val="18"/>
              </w:rPr>
              <w:t>USD 0.0208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t4g.medium (2 / 4 GiB)</w:t>
            </w:r>
          </w:p>
        </w:tc>
        <w:tc>
          <w:tcPr>
            <w:tcW w:type="dxa" w:w="3249"/>
          </w:tcPr>
          <w:p>
            <w:pPr>
              <w:spacing w:after="20"/>
            </w:pPr>
            <w:r>
              <w:rPr>
                <w:sz w:val="18"/>
              </w:rPr>
            </w:r>
            <w:r>
              <w:rPr>
                <w:rFonts w:ascii="맑은 고딕" w:hAnsi="맑은 고딕" w:eastAsia="맑은 고딕"/>
                <w:sz w:val="18"/>
              </w:rPr>
              <w:t>USD 0.0416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c7g.large (2 / 4 GiB, 비버스터블)</w:t>
            </w:r>
          </w:p>
        </w:tc>
        <w:tc>
          <w:tcPr>
            <w:tcW w:type="dxa" w:w="3249"/>
          </w:tcPr>
          <w:p>
            <w:pPr>
              <w:spacing w:after="20"/>
            </w:pPr>
            <w:r>
              <w:rPr>
                <w:sz w:val="18"/>
              </w:rPr>
            </w:r>
            <w:r>
              <w:rPr>
                <w:rFonts w:ascii="맑은 고딕" w:hAnsi="맑은 고딕" w:eastAsia="맑은 고딕"/>
                <w:sz w:val="18"/>
              </w:rPr>
              <w:t>USD 0.0816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EBS gp3</w:t>
            </w:r>
          </w:p>
        </w:tc>
        <w:tc>
          <w:tcPr>
            <w:tcW w:type="dxa" w:w="3249"/>
          </w:tcPr>
          <w:p>
            <w:pPr>
              <w:spacing w:after="20"/>
            </w:pPr>
            <w:r>
              <w:rPr>
                <w:sz w:val="18"/>
              </w:rPr>
            </w:r>
            <w:r>
              <w:rPr>
                <w:rFonts w:ascii="맑은 고딕" w:hAnsi="맑은 고딕" w:eastAsia="맑은 고딕"/>
                <w:sz w:val="18"/>
              </w:rPr>
              <w:t>USD 0.0912 /GB-월</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EBS 스냅샷</w:t>
            </w:r>
          </w:p>
        </w:tc>
        <w:tc>
          <w:tcPr>
            <w:tcW w:type="dxa" w:w="3249"/>
          </w:tcPr>
          <w:p>
            <w:pPr>
              <w:spacing w:after="20"/>
            </w:pPr>
            <w:r>
              <w:rPr>
                <w:sz w:val="18"/>
              </w:rPr>
            </w:r>
            <w:r>
              <w:rPr>
                <w:rFonts w:ascii="맑은 고딕" w:hAnsi="맑은 고딕" w:eastAsia="맑은 고딕"/>
                <w:sz w:val="18"/>
              </w:rPr>
              <w:t>USD 0.0500 /GB-월</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퍼블릭 IPv4</w:t>
            </w:r>
          </w:p>
        </w:tc>
        <w:tc>
          <w:tcPr>
            <w:tcW w:type="dxa" w:w="3249"/>
          </w:tcPr>
          <w:p>
            <w:pPr>
              <w:spacing w:after="20"/>
            </w:pPr>
            <w:r>
              <w:rPr>
                <w:sz w:val="18"/>
              </w:rPr>
            </w:r>
            <w:r>
              <w:rPr>
                <w:rFonts w:ascii="맑은 고딕" w:hAnsi="맑은 고딕" w:eastAsia="맑은 고딕"/>
                <w:sz w:val="18"/>
              </w:rPr>
              <w:t>USD 0.0050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인터넷 아웃바운드</w:t>
            </w:r>
          </w:p>
        </w:tc>
        <w:tc>
          <w:tcPr>
            <w:tcW w:type="dxa" w:w="3249"/>
          </w:tcPr>
          <w:p>
            <w:pPr>
              <w:spacing w:after="20"/>
            </w:pPr>
            <w:r>
              <w:rPr>
                <w:sz w:val="18"/>
              </w:rPr>
            </w:r>
            <w:r>
              <w:rPr>
                <w:rFonts w:ascii="맑은 고딕" w:hAnsi="맑은 고딕" w:eastAsia="맑은 고딕"/>
                <w:sz w:val="18"/>
              </w:rPr>
              <w:t>USD 0.126 /GB</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ALB</w:t>
            </w:r>
          </w:p>
        </w:tc>
        <w:tc>
          <w:tcPr>
            <w:tcW w:type="dxa" w:w="3249"/>
          </w:tcPr>
          <w:p>
            <w:pPr>
              <w:spacing w:after="20"/>
            </w:pPr>
            <w:r>
              <w:rPr>
                <w:sz w:val="18"/>
              </w:rPr>
            </w:r>
            <w:r>
              <w:rPr>
                <w:rFonts w:ascii="맑은 고딕" w:hAnsi="맑은 고딕" w:eastAsia="맑은 고딕"/>
                <w:sz w:val="18"/>
              </w:rPr>
              <w:t>USD 0.0225 /hr + USD 0.008 /LCU-hr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NAT Gateway (비채택)</w:t>
            </w:r>
          </w:p>
        </w:tc>
        <w:tc>
          <w:tcPr>
            <w:tcW w:type="dxa" w:w="3249"/>
          </w:tcPr>
          <w:p>
            <w:pPr>
              <w:spacing w:after="20"/>
            </w:pPr>
            <w:r>
              <w:rPr>
                <w:sz w:val="18"/>
              </w:rPr>
            </w:r>
            <w:r>
              <w:rPr>
                <w:rFonts w:ascii="맑은 고딕" w:hAnsi="맑은 고딕" w:eastAsia="맑은 고딕"/>
                <w:sz w:val="18"/>
              </w:rPr>
              <w:t>USD 0.059 /hr + USD 0.059 /GB</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RDS db.t4g.small Multi-AZ (비채택)</w:t>
            </w:r>
          </w:p>
        </w:tc>
        <w:tc>
          <w:tcPr>
            <w:tcW w:type="dxa" w:w="3249"/>
          </w:tcPr>
          <w:p>
            <w:pPr>
              <w:spacing w:after="20"/>
            </w:pPr>
            <w:r>
              <w:rPr>
                <w:sz w:val="18"/>
              </w:rPr>
            </w:r>
            <w:r>
              <w:rPr>
                <w:rFonts w:ascii="맑은 고딕" w:hAnsi="맑은 고딕" w:eastAsia="맑은 고딕"/>
                <w:sz w:val="18"/>
              </w:rPr>
              <w:t>USD 0.102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CloudWatch 로그 수집 (비채택)</w:t>
            </w:r>
          </w:p>
        </w:tc>
        <w:tc>
          <w:tcPr>
            <w:tcW w:type="dxa" w:w="3249"/>
          </w:tcPr>
          <w:p>
            <w:pPr>
              <w:spacing w:after="20"/>
            </w:pPr>
            <w:r>
              <w:rPr>
                <w:sz w:val="18"/>
              </w:rPr>
            </w:r>
            <w:r>
              <w:rPr>
                <w:rFonts w:ascii="맑은 고딕" w:hAnsi="맑은 고딕" w:eastAsia="맑은 고딕"/>
                <w:sz w:val="18"/>
              </w:rPr>
              <w:t>USD 0.76 /GB</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Route 53 호스팅 영역</w:t>
            </w:r>
          </w:p>
        </w:tc>
        <w:tc>
          <w:tcPr>
            <w:tcW w:type="dxa" w:w="3249"/>
          </w:tcPr>
          <w:p>
            <w:pPr>
              <w:spacing w:after="20"/>
            </w:pPr>
            <w:r>
              <w:rPr>
                <w:sz w:val="18"/>
              </w:rPr>
            </w:r>
            <w:r>
              <w:rPr>
                <w:rFonts w:ascii="맑은 고딕" w:hAnsi="맑은 고딕" w:eastAsia="맑은 고딕"/>
                <w:sz w:val="18"/>
              </w:rPr>
              <w:t>USD 0.50 /월</w:t>
            </w:r>
          </w:p>
        </w:tc>
        <w:tc>
          <w:tcPr>
            <w:tcW w:type="dxa" w:w="3249"/>
          </w:tcPr>
          <w:p>
            <w:pPr>
              <w:spacing w:after="20"/>
            </w:pPr>
            <w:r>
              <w:rPr>
                <w:sz w:val="18"/>
              </w:rPr>
            </w:r>
            <w:r>
              <w:rPr>
                <w:rFonts w:ascii="맑은 고딕" w:hAnsi="맑은 고딕" w:eastAsia="맑은 고딕"/>
                <w:sz w:val="18"/>
              </w:rPr>
              <w:t>오퍼 파일</w:t>
            </w:r>
          </w:p>
        </w:tc>
      </w:tr>
    </w:tbl>
    <w:p>
      <w:pPr>
        <w:spacing w:after="40"/>
      </w:pPr>
    </w:p>
    <w:p>
      <w:pPr>
        <w:spacing w:after="120"/>
      </w:pPr>
      <w:r>
        <w:rPr>
          <w:rFonts w:ascii="맑은 고딕" w:hAnsi="맑은 고딕" w:eastAsia="맑은 고딕"/>
        </w:rPr>
        <w:t>확정 구조가 요구하는데 오퍼 파일에 행이 없는 항목이다. 전부 미확인으로 표기하고 9.4 합계에서 분리한다.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미확인 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어디에 걸리나</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 처리</w:t>
            </w:r>
          </w:p>
        </w:tc>
      </w:tr>
      <w:tr>
        <w:tc>
          <w:tcPr>
            <w:tcW w:type="dxa" w:w="3249"/>
          </w:tcPr>
          <w:p>
            <w:pPr>
              <w:spacing w:after="20"/>
            </w:pPr>
            <w:r>
              <w:rPr>
                <w:sz w:val="18"/>
              </w:rPr>
            </w:r>
            <w:r>
              <w:rPr>
                <w:rFonts w:ascii="맑은 고딕" w:hAnsi="맑은 고딕" w:eastAsia="맑은 고딕"/>
                <w:sz w:val="18"/>
              </w:rPr>
              <w:t>AZ 간 데이터 전송 /GB</w:t>
            </w:r>
          </w:p>
        </w:tc>
        <w:tc>
          <w:tcPr>
            <w:tcW w:type="dxa" w:w="3249"/>
          </w:tcPr>
          <w:p>
            <w:pPr>
              <w:spacing w:after="20"/>
            </w:pPr>
            <w:r>
              <w:rPr>
                <w:sz w:val="18"/>
              </w:rPr>
            </w:r>
            <w:r>
              <w:rPr>
                <w:rFonts w:ascii="맑은 고딕" w:hAnsi="맑은 고딕" w:eastAsia="맑은 고딕"/>
                <w:sz w:val="18"/>
              </w:rPr>
              <w:t>스트리밍 복제, ALB 의 타 AZ 라우팅, etcd 쿼럼</w:t>
            </w:r>
          </w:p>
        </w:tc>
        <w:tc>
          <w:tcPr>
            <w:tcW w:type="dxa" w:w="3249"/>
          </w:tcPr>
          <w:p>
            <w:pPr>
              <w:spacing w:after="20"/>
            </w:pPr>
            <w:r>
              <w:rPr>
                <w:sz w:val="18"/>
              </w:rPr>
            </w:r>
            <w:r>
              <w:rPr>
                <w:rFonts w:ascii="맑은 고딕" w:hAnsi="맑은 고딕" w:eastAsia="맑은 고딕"/>
                <w:sz w:val="18"/>
              </w:rPr>
              <w:t>물량과 단가 둘 다 미확인. 상시 과금 대상</w:t>
            </w:r>
          </w:p>
        </w:tc>
      </w:tr>
      <w:tr>
        <w:tc>
          <w:tcPr>
            <w:tcW w:type="dxa" w:w="3249"/>
          </w:tcPr>
          <w:p>
            <w:pPr>
              <w:spacing w:after="20"/>
            </w:pPr>
            <w:r>
              <w:rPr>
                <w:sz w:val="18"/>
              </w:rPr>
            </w:r>
            <w:r>
              <w:rPr>
                <w:rFonts w:ascii="맑은 고딕" w:hAnsi="맑은 고딕" w:eastAsia="맑은 고딕"/>
                <w:sz w:val="18"/>
              </w:rPr>
              <w:t>ALB LCU 실적</w:t>
            </w:r>
          </w:p>
        </w:tc>
        <w:tc>
          <w:tcPr>
            <w:tcW w:type="dxa" w:w="3249"/>
          </w:tcPr>
          <w:p>
            <w:pPr>
              <w:spacing w:after="20"/>
            </w:pPr>
            <w:r>
              <w:rPr>
                <w:sz w:val="18"/>
              </w:rPr>
            </w:r>
            <w:r>
              <w:rPr>
                <w:rFonts w:ascii="맑은 고딕" w:hAnsi="맑은 고딕" w:eastAsia="맑은 고딕"/>
                <w:sz w:val="18"/>
              </w:rPr>
              <w:t>ALB 변동분</w:t>
            </w:r>
          </w:p>
        </w:tc>
        <w:tc>
          <w:tcPr>
            <w:tcW w:type="dxa" w:w="3249"/>
          </w:tcPr>
          <w:p>
            <w:pPr>
              <w:spacing w:after="20"/>
            </w:pPr>
            <w:r>
              <w:rPr>
                <w:sz w:val="18"/>
              </w:rPr>
            </w:r>
            <w:r>
              <w:rPr>
                <w:rFonts w:ascii="맑은 고딕" w:hAnsi="맑은 고딕" w:eastAsia="맑은 고딕"/>
                <w:sz w:val="18"/>
              </w:rPr>
              <w:t>1 LCU 가정. 실측 아님</w:t>
            </w:r>
          </w:p>
        </w:tc>
      </w:tr>
      <w:tr>
        <w:tc>
          <w:tcPr>
            <w:tcW w:type="dxa" w:w="3249"/>
          </w:tcPr>
          <w:p>
            <w:pPr>
              <w:spacing w:after="20"/>
            </w:pPr>
            <w:r>
              <w:rPr>
                <w:sz w:val="18"/>
              </w:rPr>
            </w:r>
            <w:r>
              <w:rPr>
                <w:rFonts w:ascii="맑은 고딕" w:hAnsi="맑은 고딕" w:eastAsia="맑은 고딕"/>
                <w:sz w:val="18"/>
              </w:rPr>
              <w:t>S3 저장·요청 단가</w:t>
            </w:r>
          </w:p>
        </w:tc>
        <w:tc>
          <w:tcPr>
            <w:tcW w:type="dxa" w:w="3249"/>
          </w:tcPr>
          <w:p>
            <w:pPr>
              <w:spacing w:after="20"/>
            </w:pPr>
            <w:r>
              <w:rPr>
                <w:sz w:val="18"/>
              </w:rPr>
            </w:r>
            <w:r>
              <w:rPr>
                <w:rFonts w:ascii="맑은 고딕" w:hAnsi="맑은 고딕" w:eastAsia="맑은 고딕"/>
                <w:sz w:val="18"/>
              </w:rPr>
              <w:t>정적 오리진</w:t>
            </w:r>
          </w:p>
        </w:tc>
        <w:tc>
          <w:tcPr>
            <w:tcW w:type="dxa" w:w="3249"/>
          </w:tcPr>
          <w:p>
            <w:pPr>
              <w:spacing w:after="20"/>
            </w:pPr>
            <w:r>
              <w:rPr>
                <w:sz w:val="18"/>
              </w:rPr>
            </w:r>
            <w:r>
              <w:rPr>
                <w:rFonts w:ascii="맑은 고딕" w:hAnsi="맑은 고딕" w:eastAsia="맑은 고딕"/>
                <w:sz w:val="18"/>
              </w:rPr>
              <w:t>종전 판의 결과값 USD 0.14 /월 승계</w:t>
            </w:r>
          </w:p>
        </w:tc>
      </w:tr>
      <w:tr>
        <w:tc>
          <w:tcPr>
            <w:tcW w:type="dxa" w:w="3249"/>
          </w:tcPr>
          <w:p>
            <w:pPr>
              <w:spacing w:after="20"/>
            </w:pPr>
            <w:r>
              <w:rPr>
                <w:sz w:val="18"/>
              </w:rPr>
            </w:r>
            <w:r>
              <w:rPr>
                <w:rFonts w:ascii="맑은 고딕" w:hAnsi="맑은 고딕" w:eastAsia="맑은 고딕"/>
                <w:sz w:val="18"/>
              </w:rPr>
              <w:t>CloudFront 단가</w:t>
            </w:r>
          </w:p>
        </w:tc>
        <w:tc>
          <w:tcPr>
            <w:tcW w:type="dxa" w:w="3249"/>
          </w:tcPr>
          <w:p>
            <w:pPr>
              <w:spacing w:after="20"/>
            </w:pPr>
            <w:r>
              <w:rPr>
                <w:sz w:val="18"/>
              </w:rPr>
            </w:r>
            <w:r>
              <w:rPr>
                <w:rFonts w:ascii="맑은 고딕" w:hAnsi="맑은 고딕" w:eastAsia="맑은 고딕"/>
                <w:sz w:val="18"/>
              </w:rPr>
              <w:t>2 오리진</w:t>
            </w:r>
          </w:p>
        </w:tc>
        <w:tc>
          <w:tcPr>
            <w:tcW w:type="dxa" w:w="3249"/>
          </w:tcPr>
          <w:p>
            <w:pPr>
              <w:spacing w:after="20"/>
            </w:pPr>
            <w:r>
              <w:rPr>
                <w:sz w:val="18"/>
              </w:rPr>
            </w:r>
            <w:r>
              <w:rPr>
                <w:rFonts w:ascii="맑은 고딕" w:hAnsi="맑은 고딕" w:eastAsia="맑은 고딕"/>
                <w:sz w:val="18"/>
              </w:rPr>
              <w:t>프리티어 한도 안으로 계상</w:t>
            </w:r>
          </w:p>
        </w:tc>
      </w:tr>
      <w:tr>
        <w:tc>
          <w:tcPr>
            <w:tcW w:type="dxa" w:w="3249"/>
          </w:tcPr>
          <w:p>
            <w:pPr>
              <w:spacing w:after="20"/>
            </w:pPr>
            <w:r>
              <w:rPr>
                <w:sz w:val="18"/>
              </w:rPr>
            </w:r>
            <w:r>
              <w:rPr>
                <w:rFonts w:ascii="맑은 고딕" w:hAnsi="맑은 고딕" w:eastAsia="맑은 고딕"/>
                <w:sz w:val="18"/>
              </w:rPr>
              <w:t>Route 53 질의 단가</w:t>
            </w:r>
          </w:p>
        </w:tc>
        <w:tc>
          <w:tcPr>
            <w:tcW w:type="dxa" w:w="3249"/>
          </w:tcPr>
          <w:p>
            <w:pPr>
              <w:spacing w:after="20"/>
            </w:pPr>
            <w:r>
              <w:rPr>
                <w:sz w:val="18"/>
              </w:rPr>
            </w:r>
            <w:r>
              <w:rPr>
                <w:rFonts w:ascii="맑은 고딕" w:hAnsi="맑은 고딕" w:eastAsia="맑은 고딕"/>
                <w:sz w:val="18"/>
              </w:rPr>
              <w:t>호스팅 영역 질의</w:t>
            </w:r>
          </w:p>
        </w:tc>
        <w:tc>
          <w:tcPr>
            <w:tcW w:type="dxa" w:w="3249"/>
          </w:tcPr>
          <w:p>
            <w:pPr>
              <w:spacing w:after="20"/>
            </w:pPr>
            <w:r>
              <w:rPr>
                <w:sz w:val="18"/>
              </w:rPr>
            </w:r>
            <w:r>
              <w:rPr>
                <w:rFonts w:ascii="맑은 고딕" w:hAnsi="맑은 고딕" w:eastAsia="맑은 고딕"/>
                <w:sz w:val="18"/>
              </w:rPr>
              <w:t>종전 판의 결과값 USD 0.08 /월 승계</w:t>
            </w:r>
          </w:p>
        </w:tc>
      </w:tr>
      <w:tr>
        <w:tc>
          <w:tcPr>
            <w:tcW w:type="dxa" w:w="3249"/>
          </w:tcPr>
          <w:p>
            <w:pPr>
              <w:spacing w:after="20"/>
            </w:pPr>
            <w:r>
              <w:rPr>
                <w:sz w:val="18"/>
              </w:rPr>
            </w:r>
            <w:r>
              <w:rPr>
                <w:rFonts w:ascii="맑은 고딕" w:hAnsi="맑은 고딕" w:eastAsia="맑은 고딕"/>
                <w:sz w:val="18"/>
              </w:rPr>
              <w:t>SSM Session Manager</w:t>
            </w:r>
          </w:p>
        </w:tc>
        <w:tc>
          <w:tcPr>
            <w:tcW w:type="dxa" w:w="3249"/>
          </w:tcPr>
          <w:p>
            <w:pPr>
              <w:spacing w:after="20"/>
            </w:pPr>
            <w:r>
              <w:rPr>
                <w:sz w:val="18"/>
              </w:rPr>
            </w:r>
            <w:r>
              <w:rPr>
                <w:rFonts w:ascii="맑은 고딕" w:hAnsi="맑은 고딕" w:eastAsia="맑은 고딕"/>
                <w:sz w:val="18"/>
              </w:rPr>
              <w:t>관리 접근</w:t>
            </w:r>
          </w:p>
        </w:tc>
        <w:tc>
          <w:tcPr>
            <w:tcW w:type="dxa" w:w="3249"/>
          </w:tcPr>
          <w:p>
            <w:pPr>
              <w:spacing w:after="20"/>
            </w:pPr>
            <w:r>
              <w:rPr>
                <w:sz w:val="18"/>
              </w:rPr>
            </w:r>
            <w:r>
              <w:rPr>
                <w:rFonts w:ascii="맑은 고딕" w:hAnsi="맑은 고딕" w:eastAsia="맑은 고딕"/>
                <w:sz w:val="18"/>
              </w:rPr>
              <w:t>미확인</w:t>
            </w:r>
          </w:p>
        </w:tc>
      </w:tr>
    </w:tbl>
    <w:p>
      <w:pPr>
        <w:spacing w:after="40"/>
      </w:pPr>
    </w:p>
    <w:p>
      <w:pPr>
        <w:spacing w:after="120"/>
      </w:pPr>
      <w:r>
        <w:rPr>
          <w:rFonts w:ascii="맑은 고딕" w:hAnsi="맑은 고딕" w:eastAsia="맑은 고딕"/>
        </w:rPr>
        <w:t>AZ 간 전송은 단일 AZ 전제였던 종전 판에 없던 항목이다. 2 AZ 를 채택한 순간 없던 항목이 아니라 새로 생긴 미확인 항목이 된다. 9.10 의 Budgets 알람이 이 결손을 실청구로 잡는 장치다.</w:t>
      </w:r>
    </w:p>
    <w:p>
      <w:pPr>
        <w:pStyle w:val="Heading3"/>
        <w:spacing w:before="180" w:after="100"/>
      </w:pPr>
      <w:r>
        <w:rPr>
          <w:rFonts w:ascii="맑은 고딕" w:hAnsi="맑은 고딕" w:eastAsia="맑은 고딕"/>
          <w:b/>
          <w:color w:val="1B2429"/>
          <w:sz w:val="23"/>
        </w:rPr>
        <w:t>9.3 프리티어 적용 범위</w:t>
      </w:r>
    </w:p>
    <w:p>
      <w:pPr>
        <w:spacing w:after="120"/>
      </w:pPr>
      <w:r>
        <w:rPr>
          <w:rFonts w:ascii="맑은 고딕" w:hAnsi="맑은 고딕" w:eastAsia="맑은 고딕"/>
        </w:rPr>
        <w:t>2025-07-15 이후 개설 계정은 12개월 프리티어 대상이 아니다.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지급 크레딧</w:t>
            </w:r>
          </w:p>
        </w:tc>
        <w:tc>
          <w:tcPr>
            <w:tcW w:type="dxa" w:w="4873"/>
          </w:tcPr>
          <w:p>
            <w:pPr>
              <w:spacing w:after="20"/>
            </w:pPr>
            <w:r>
              <w:rPr>
                <w:sz w:val="18"/>
              </w:rPr>
            </w:r>
            <w:r>
              <w:rPr>
                <w:rFonts w:ascii="맑은 고딕" w:hAnsi="맑은 고딕" w:eastAsia="맑은 고딕"/>
                <w:sz w:val="18"/>
              </w:rPr>
              <w:t>USD 200 (가입 100 + 활동 수행 100)</w:t>
            </w:r>
          </w:p>
        </w:tc>
      </w:tr>
      <w:tr>
        <w:tc>
          <w:tcPr>
            <w:tcW w:type="dxa" w:w="4873"/>
          </w:tcPr>
          <w:p>
            <w:pPr>
              <w:spacing w:after="20"/>
            </w:pPr>
            <w:r>
              <w:rPr>
                <w:sz w:val="18"/>
              </w:rPr>
            </w:r>
            <w:r>
              <w:rPr>
                <w:rFonts w:ascii="맑은 고딕" w:hAnsi="맑은 고딕" w:eastAsia="맑은 고딕"/>
                <w:sz w:val="18"/>
              </w:rPr>
              <w:t>기소진</w:t>
            </w:r>
          </w:p>
        </w:tc>
        <w:tc>
          <w:tcPr>
            <w:tcW w:type="dxa" w:w="4873"/>
          </w:tcPr>
          <w:p>
            <w:pPr>
              <w:spacing w:after="20"/>
            </w:pPr>
            <w:r>
              <w:rPr>
                <w:sz w:val="18"/>
              </w:rPr>
            </w:r>
            <w:r>
              <w:rPr>
                <w:rFonts w:ascii="맑은 고딕" w:hAnsi="맑은 고딕" w:eastAsia="맑은 고딕"/>
                <w:sz w:val="18"/>
              </w:rPr>
              <w:t>USD 36.29</w:t>
            </w:r>
          </w:p>
        </w:tc>
      </w:tr>
      <w:tr>
        <w:tc>
          <w:tcPr>
            <w:tcW w:type="dxa" w:w="4873"/>
          </w:tcPr>
          <w:p>
            <w:pPr>
              <w:spacing w:after="20"/>
            </w:pPr>
            <w:r>
              <w:rPr>
                <w:sz w:val="18"/>
              </w:rPr>
            </w:r>
            <w:r>
              <w:rPr>
                <w:rFonts w:ascii="맑은 고딕" w:hAnsi="맑은 고딕" w:eastAsia="맑은 고딕"/>
                <w:sz w:val="18"/>
              </w:rPr>
              <w:t>잔액</w:t>
            </w:r>
          </w:p>
        </w:tc>
        <w:tc>
          <w:tcPr>
            <w:tcW w:type="dxa" w:w="4873"/>
          </w:tcPr>
          <w:p>
            <w:pPr>
              <w:spacing w:after="20"/>
            </w:pPr>
            <w:r>
              <w:rPr>
                <w:sz w:val="18"/>
              </w:rPr>
            </w:r>
            <w:r>
              <w:rPr>
                <w:rFonts w:ascii="맑은 고딕" w:hAnsi="맑은 고딕" w:eastAsia="맑은 고딕"/>
                <w:sz w:val="18"/>
              </w:rPr>
              <w:t>USD 163.71</w:t>
            </w:r>
          </w:p>
        </w:tc>
      </w:tr>
      <w:tr>
        <w:tc>
          <w:tcPr>
            <w:tcW w:type="dxa" w:w="4873"/>
          </w:tcPr>
          <w:p>
            <w:pPr>
              <w:spacing w:after="20"/>
            </w:pPr>
            <w:r>
              <w:rPr>
                <w:sz w:val="18"/>
              </w:rPr>
            </w:r>
            <w:r>
              <w:rPr>
                <w:rFonts w:ascii="맑은 고딕" w:hAnsi="맑은 고딕" w:eastAsia="맑은 고딕"/>
                <w:sz w:val="18"/>
              </w:rPr>
              <w:t>만료</w:t>
            </w:r>
          </w:p>
        </w:tc>
        <w:tc>
          <w:tcPr>
            <w:tcW w:type="dxa" w:w="4873"/>
          </w:tcPr>
          <w:p>
            <w:pPr>
              <w:spacing w:after="20"/>
            </w:pPr>
            <w:r>
              <w:rPr>
                <w:sz w:val="18"/>
              </w:rPr>
            </w:r>
            <w:r>
              <w:rPr>
                <w:rFonts w:ascii="맑은 고딕" w:hAnsi="맑은 고딕" w:eastAsia="맑은 고딕"/>
                <w:sz w:val="18"/>
              </w:rPr>
              <w:t>2027-05-27</w:t>
            </w:r>
          </w:p>
        </w:tc>
      </w:tr>
    </w:tbl>
    <w:p>
      <w:pPr>
        <w:spacing w:after="40"/>
      </w:pP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프리티어 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반영</w:t>
            </w:r>
          </w:p>
        </w:tc>
      </w:tr>
      <w:tr>
        <w:tc>
          <w:tcPr>
            <w:tcW w:type="dxa" w:w="4873"/>
          </w:tcPr>
          <w:p>
            <w:pPr>
              <w:spacing w:after="20"/>
            </w:pPr>
            <w:r>
              <w:rPr>
                <w:sz w:val="18"/>
              </w:rPr>
            </w:r>
            <w:r>
              <w:rPr>
                <w:rFonts w:ascii="맑은 고딕" w:hAnsi="맑은 고딕" w:eastAsia="맑은 고딕"/>
                <w:sz w:val="18"/>
              </w:rPr>
              <w:t>CloudFront 아웃바운드 1TB/월, 요청 1,000만/월</w:t>
            </w:r>
          </w:p>
        </w:tc>
        <w:tc>
          <w:tcPr>
            <w:tcW w:type="dxa" w:w="4873"/>
          </w:tcPr>
          <w:p>
            <w:pPr>
              <w:spacing w:after="20"/>
            </w:pPr>
            <w:r>
              <w:rPr>
                <w:sz w:val="18"/>
              </w:rPr>
            </w:r>
            <w:r>
              <w:rPr>
                <w:rFonts w:ascii="맑은 고딕" w:hAnsi="맑은 고딕" w:eastAsia="맑은 고딕"/>
                <w:sz w:val="18"/>
              </w:rPr>
              <w:t>적용. 정적 export 6.52MB 규모는 전량 한도 안</w:t>
            </w:r>
          </w:p>
        </w:tc>
      </w:tr>
      <w:tr>
        <w:tc>
          <w:tcPr>
            <w:tcW w:type="dxa" w:w="4873"/>
          </w:tcPr>
          <w:p>
            <w:pPr>
              <w:spacing w:after="20"/>
            </w:pPr>
            <w:r>
              <w:rPr>
                <w:sz w:val="18"/>
              </w:rPr>
            </w:r>
            <w:r>
              <w:rPr>
                <w:rFonts w:ascii="맑은 고딕" w:hAnsi="맑은 고딕" w:eastAsia="맑은 고딕"/>
                <w:sz w:val="18"/>
              </w:rPr>
              <w:t>S3 5GB, GET 2만, PUT 2천</w:t>
            </w:r>
          </w:p>
        </w:tc>
        <w:tc>
          <w:tcPr>
            <w:tcW w:type="dxa" w:w="4873"/>
          </w:tcPr>
          <w:p>
            <w:pPr>
              <w:spacing w:after="20"/>
            </w:pPr>
            <w:r>
              <w:rPr>
                <w:sz w:val="18"/>
              </w:rPr>
            </w:r>
            <w:r>
              <w:rPr>
                <w:rFonts w:ascii="맑은 고딕" w:hAnsi="맑은 고딕" w:eastAsia="맑은 고딕"/>
                <w:sz w:val="18"/>
              </w:rPr>
              <w:t>적용</w:t>
            </w:r>
          </w:p>
        </w:tc>
      </w:tr>
      <w:tr>
        <w:tc>
          <w:tcPr>
            <w:tcW w:type="dxa" w:w="4873"/>
          </w:tcPr>
          <w:p>
            <w:pPr>
              <w:spacing w:after="20"/>
            </w:pPr>
            <w:r>
              <w:rPr>
                <w:sz w:val="18"/>
              </w:rPr>
            </w:r>
            <w:r>
              <w:rPr>
                <w:rFonts w:ascii="맑은 고딕" w:hAnsi="맑은 고딕" w:eastAsia="맑은 고딕"/>
                <w:sz w:val="18"/>
              </w:rPr>
              <w:t>EC2 750시간 t3.micro</w:t>
            </w:r>
          </w:p>
        </w:tc>
        <w:tc>
          <w:tcPr>
            <w:tcW w:type="dxa" w:w="4873"/>
          </w:tcPr>
          <w:p>
            <w:pPr>
              <w:spacing w:after="20"/>
            </w:pPr>
            <w:r>
              <w:rPr>
                <w:sz w:val="18"/>
              </w:rPr>
            </w:r>
            <w:r>
              <w:rPr>
                <w:rFonts w:ascii="맑은 고딕" w:hAnsi="맑은 고딕" w:eastAsia="맑은 고딕"/>
                <w:sz w:val="18"/>
              </w:rPr>
              <w:t>미적용. 신규 계정 대상 아님</w:t>
            </w:r>
          </w:p>
        </w:tc>
      </w:tr>
      <w:tr>
        <w:tc>
          <w:tcPr>
            <w:tcW w:type="dxa" w:w="4873"/>
          </w:tcPr>
          <w:p>
            <w:pPr>
              <w:spacing w:after="20"/>
            </w:pPr>
            <w:r>
              <w:rPr>
                <w:sz w:val="18"/>
              </w:rPr>
            </w:r>
            <w:r>
              <w:rPr>
                <w:rFonts w:ascii="맑은 고딕" w:hAnsi="맑은 고딕" w:eastAsia="맑은 고딕"/>
                <w:sz w:val="18"/>
              </w:rPr>
              <w:t>인터넷 아웃바운드 100GB/월</w:t>
            </w:r>
          </w:p>
        </w:tc>
        <w:tc>
          <w:tcPr>
            <w:tcW w:type="dxa" w:w="4873"/>
          </w:tcPr>
          <w:p>
            <w:pPr>
              <w:spacing w:after="20"/>
            </w:pPr>
            <w:r>
              <w:rPr>
                <w:sz w:val="18"/>
              </w:rPr>
            </w:r>
            <w:r>
              <w:rPr>
                <w:rFonts w:ascii="맑은 고딕" w:hAnsi="맑은 고딕" w:eastAsia="맑은 고딕"/>
                <w:sz w:val="18"/>
              </w:rPr>
              <w:t>미적용. 보수적으로 전액 과금</w:t>
            </w:r>
          </w:p>
        </w:tc>
      </w:tr>
      <w:tr>
        <w:tc>
          <w:tcPr>
            <w:tcW w:type="dxa" w:w="4873"/>
          </w:tcPr>
          <w:p>
            <w:pPr>
              <w:spacing w:after="20"/>
            </w:pPr>
            <w:r>
              <w:rPr>
                <w:sz w:val="18"/>
              </w:rPr>
            </w:r>
            <w:r>
              <w:rPr>
                <w:rFonts w:ascii="맑은 고딕" w:hAnsi="맑은 고딕" w:eastAsia="맑은 고딕"/>
                <w:sz w:val="18"/>
              </w:rPr>
              <w:t>EBS, EIP, Route 53</w:t>
            </w:r>
          </w:p>
        </w:tc>
        <w:tc>
          <w:tcPr>
            <w:tcW w:type="dxa" w:w="4873"/>
          </w:tcPr>
          <w:p>
            <w:pPr>
              <w:spacing w:after="20"/>
            </w:pPr>
            <w:r>
              <w:rPr>
                <w:sz w:val="18"/>
              </w:rPr>
            </w:r>
            <w:r>
              <w:rPr>
                <w:rFonts w:ascii="맑은 고딕" w:hAnsi="맑은 고딕" w:eastAsia="맑은 고딕"/>
                <w:sz w:val="18"/>
              </w:rPr>
              <w:t>프리티어 항목 아님. 전액 과금</w:t>
            </w:r>
          </w:p>
        </w:tc>
      </w:tr>
    </w:tbl>
    <w:p>
      <w:pPr>
        <w:spacing w:after="40"/>
      </w:pPr>
    </w:p>
    <w:p>
      <w:pPr>
        <w:pStyle w:val="Heading3"/>
        <w:spacing w:before="180" w:after="100"/>
      </w:pPr>
      <w:r>
        <w:rPr>
          <w:rFonts w:ascii="맑은 고딕" w:hAnsi="맑은 고딕" w:eastAsia="맑은 고딕"/>
          <w:b/>
          <w:color w:val="1B2429"/>
          <w:sz w:val="23"/>
        </w:rPr>
        <w:t>9.4 구간별 비용</w:t>
      </w:r>
    </w:p>
    <w:p>
      <w:pPr>
        <w:spacing w:after="120"/>
      </w:pPr>
      <w:r>
        <w:rPr>
          <w:rFonts w:ascii="맑은 고딕" w:hAnsi="맑은 고딕" w:eastAsia="맑은 고딕"/>
        </w:rPr>
        <w:t>S0 구간 14일 336시간(09-01 ~ 09-14). S1 구간 32일 768시간(09-15 ~ 10-16). 합 46일 1,104시간.</w:t>
      </w:r>
    </w:p>
    <w:p>
      <w:pPr>
        <w:spacing w:after="120"/>
      </w:pPr>
      <w:r>
        <w:rPr>
          <w:rFonts w:ascii="맑은 고딕" w:hAnsi="맑은 고딕" w:eastAsia="맑은 고딕"/>
        </w:rPr>
        <w:t>Route 53 호스팅 영역과 S3 는 월 정액이므로 시간 안분하지 않는다. 9월분과 10월분으로 각 1회씩 계상한다.</w:t>
      </w:r>
    </w:p>
    <w:p>
      <w:pPr>
        <w:spacing w:after="120"/>
      </w:pPr>
      <w:r>
        <w:rPr>
          <w:rFonts w:ascii="맑은 고딕" w:hAnsi="맑은 고딕" w:eastAsia="맑은 고딕"/>
        </w:rPr>
        <w:t>S0 구성.</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3249"/>
          </w:tcPr>
          <w:p>
            <w:pPr>
              <w:spacing w:after="20"/>
            </w:pPr>
            <w:r>
              <w:rPr>
                <w:sz w:val="18"/>
              </w:rPr>
            </w:r>
            <w:r>
              <w:rPr>
                <w:rFonts w:ascii="맑은 고딕" w:hAnsi="맑은 고딕" w:eastAsia="맑은 고딕"/>
                <w:sz w:val="18"/>
              </w:rPr>
              <w:t>Route 53 호스팅 영역 (9월분)</w:t>
            </w:r>
          </w:p>
        </w:tc>
        <w:tc>
          <w:tcPr>
            <w:tcW w:type="dxa" w:w="3249"/>
          </w:tcPr>
          <w:p>
            <w:pPr>
              <w:spacing w:after="20"/>
            </w:pPr>
            <w:r>
              <w:rPr>
                <w:sz w:val="18"/>
              </w:rPr>
            </w:r>
            <w:r>
              <w:rPr>
                <w:rFonts w:ascii="맑은 고딕" w:hAnsi="맑은 고딕" w:eastAsia="맑은 고딕"/>
                <w:sz w:val="18"/>
              </w:rPr>
              <w:t>0.50</w:t>
            </w:r>
          </w:p>
        </w:tc>
        <w:tc>
          <w:tcPr>
            <w:tcW w:type="dxa" w:w="3249"/>
          </w:tcPr>
          <w:p>
            <w:pPr>
              <w:spacing w:after="20"/>
            </w:pPr>
            <w:r>
              <w:rPr>
                <w:sz w:val="18"/>
              </w:rPr>
            </w:r>
            <w:r>
              <w:rPr>
                <w:rFonts w:ascii="맑은 고딕" w:hAnsi="맑은 고딕" w:eastAsia="맑은 고딕"/>
                <w:sz w:val="18"/>
              </w:rPr>
              <w:t>0.5000</w:t>
            </w:r>
          </w:p>
        </w:tc>
      </w:tr>
      <w:tr>
        <w:tc>
          <w:tcPr>
            <w:tcW w:type="dxa" w:w="3249"/>
          </w:tcPr>
          <w:p>
            <w:pPr>
              <w:spacing w:after="20"/>
            </w:pPr>
            <w:r>
              <w:rPr>
                <w:sz w:val="18"/>
              </w:rPr>
            </w:r>
            <w:r>
              <w:rPr>
                <w:rFonts w:ascii="맑은 고딕" w:hAnsi="맑은 고딕" w:eastAsia="맑은 고딕"/>
                <w:sz w:val="18"/>
              </w:rPr>
              <w:t>Route 53 질의 (9월분)</w:t>
            </w:r>
          </w:p>
        </w:tc>
        <w:tc>
          <w:tcPr>
            <w:tcW w:type="dxa" w:w="3249"/>
          </w:tcPr>
          <w:p>
            <w:pPr>
              <w:spacing w:after="20"/>
            </w:pPr>
            <w:r>
              <w:rPr>
                <w:sz w:val="18"/>
              </w:rPr>
            </w:r>
            <w:r>
              <w:rPr>
                <w:rFonts w:ascii="맑은 고딕" w:hAnsi="맑은 고딕" w:eastAsia="맑은 고딕"/>
                <w:sz w:val="18"/>
              </w:rPr>
              <w:t>0.08</w:t>
            </w:r>
          </w:p>
        </w:tc>
        <w:tc>
          <w:tcPr>
            <w:tcW w:type="dxa" w:w="3249"/>
          </w:tcPr>
          <w:p>
            <w:pPr>
              <w:spacing w:after="20"/>
            </w:pPr>
            <w:r>
              <w:rPr>
                <w:sz w:val="18"/>
              </w:rPr>
            </w:r>
            <w:r>
              <w:rPr>
                <w:rFonts w:ascii="맑은 고딕" w:hAnsi="맑은 고딕" w:eastAsia="맑은 고딕"/>
                <w:sz w:val="18"/>
              </w:rPr>
              <w:t>0.0800</w:t>
            </w:r>
          </w:p>
        </w:tc>
      </w:tr>
      <w:tr>
        <w:tc>
          <w:tcPr>
            <w:tcW w:type="dxa" w:w="3249"/>
          </w:tcPr>
          <w:p>
            <w:pPr>
              <w:spacing w:after="20"/>
            </w:pPr>
            <w:r>
              <w:rPr>
                <w:sz w:val="18"/>
              </w:rPr>
            </w:r>
            <w:r>
              <w:rPr>
                <w:rFonts w:ascii="맑은 고딕" w:hAnsi="맑은 고딕" w:eastAsia="맑은 고딕"/>
                <w:sz w:val="18"/>
              </w:rPr>
              <w:t>S3 저장·요청 (9월분)</w:t>
            </w:r>
          </w:p>
        </w:tc>
        <w:tc>
          <w:tcPr>
            <w:tcW w:type="dxa" w:w="3249"/>
          </w:tcPr>
          <w:p>
            <w:pPr>
              <w:spacing w:after="20"/>
            </w:pPr>
            <w:r>
              <w:rPr>
                <w:sz w:val="18"/>
              </w:rPr>
            </w:r>
            <w:r>
              <w:rPr>
                <w:rFonts w:ascii="맑은 고딕" w:hAnsi="맑은 고딕" w:eastAsia="맑은 고딕"/>
                <w:sz w:val="18"/>
              </w:rPr>
              <w:t>0.14</w:t>
            </w:r>
          </w:p>
        </w:tc>
        <w:tc>
          <w:tcPr>
            <w:tcW w:type="dxa" w:w="3249"/>
          </w:tcPr>
          <w:p>
            <w:pPr>
              <w:spacing w:after="20"/>
            </w:pPr>
            <w:r>
              <w:rPr>
                <w:sz w:val="18"/>
              </w:rPr>
            </w:r>
            <w:r>
              <w:rPr>
                <w:rFonts w:ascii="맑은 고딕" w:hAnsi="맑은 고딕" w:eastAsia="맑은 고딕"/>
                <w:sz w:val="18"/>
              </w:rPr>
              <w:t>0.1400</w:t>
            </w:r>
          </w:p>
        </w:tc>
      </w:tr>
      <w:tr>
        <w:tc>
          <w:tcPr>
            <w:tcW w:type="dxa" w:w="3249"/>
          </w:tcPr>
          <w:p>
            <w:pPr>
              <w:spacing w:after="20"/>
            </w:pPr>
            <w:r>
              <w:rPr>
                <w:sz w:val="18"/>
              </w:rPr>
            </w:r>
            <w:r>
              <w:rPr>
                <w:rFonts w:ascii="맑은 고딕" w:hAnsi="맑은 고딕" w:eastAsia="맑은 고딕"/>
                <w:sz w:val="18"/>
              </w:rPr>
              <w:t>CloudFront</w:t>
            </w:r>
          </w:p>
        </w:tc>
        <w:tc>
          <w:tcPr>
            <w:tcW w:type="dxa" w:w="3249"/>
          </w:tcPr>
          <w:p>
            <w:pPr>
              <w:spacing w:after="20"/>
            </w:pPr>
            <w:r>
              <w:rPr>
                <w:sz w:val="18"/>
              </w:rPr>
            </w:r>
            <w:r>
              <w:rPr>
                <w:rFonts w:ascii="맑은 고딕" w:hAnsi="맑은 고딕" w:eastAsia="맑은 고딕"/>
                <w:sz w:val="18"/>
              </w:rPr>
              <w:t>프리티어 한도 안</w:t>
            </w:r>
          </w:p>
        </w:tc>
        <w:tc>
          <w:tcPr>
            <w:tcW w:type="dxa" w:w="3249"/>
          </w:tcPr>
          <w:p>
            <w:pPr>
              <w:spacing w:after="20"/>
            </w:pPr>
            <w:r>
              <w:rPr>
                <w:sz w:val="18"/>
              </w:rPr>
            </w:r>
            <w:r>
              <w:rPr>
                <w:rFonts w:ascii="맑은 고딕" w:hAnsi="맑은 고딕" w:eastAsia="맑은 고딕"/>
                <w:sz w:val="18"/>
              </w:rPr>
              <w:t>0.0000</w:t>
            </w:r>
          </w:p>
        </w:tc>
      </w:tr>
      <w:tr>
        <w:tc>
          <w:tcPr>
            <w:tcW w:type="dxa" w:w="3249"/>
          </w:tcPr>
          <w:p>
            <w:pPr>
              <w:spacing w:after="20"/>
            </w:pPr>
            <w:r>
              <w:rPr>
                <w:sz w:val="18"/>
              </w:rPr>
            </w:r>
            <w:r>
              <w:rPr>
                <w:rFonts w:ascii="맑은 고딕" w:hAnsi="맑은 고딕" w:eastAsia="맑은 고딕"/>
                <w:sz w:val="18"/>
              </w:rPr>
              <w:t>ACM</w:t>
            </w:r>
          </w:p>
        </w:tc>
        <w:tc>
          <w:tcPr>
            <w:tcW w:type="dxa" w:w="3249"/>
          </w:tcPr>
          <w:p>
            <w:pPr>
              <w:spacing w:after="20"/>
            </w:pPr>
            <w:r>
              <w:rPr>
                <w:sz w:val="18"/>
              </w:rPr>
            </w:r>
            <w:r>
              <w:rPr>
                <w:rFonts w:ascii="맑은 고딕" w:hAnsi="맑은 고딕" w:eastAsia="맑은 고딕"/>
                <w:sz w:val="18"/>
              </w:rPr>
              <w:t>미확인</w:t>
            </w:r>
          </w:p>
        </w:tc>
        <w:tc>
          <w:tcPr>
            <w:tcW w:type="dxa" w:w="3249"/>
          </w:tcPr>
          <w:p>
            <w:pPr>
              <w:spacing w:after="20"/>
            </w:pPr>
            <w:r>
              <w:rPr>
                <w:sz w:val="18"/>
              </w:rPr>
            </w:r>
            <w:r>
              <w:rPr>
                <w:rFonts w:ascii="맑은 고딕" w:hAnsi="맑은 고딕" w:eastAsia="맑은 고딕"/>
                <w:sz w:val="18"/>
              </w:rPr>
              <w:t>-</w:t>
            </w:r>
          </w:p>
        </w:tc>
      </w:tr>
      <w:tr>
        <w:tc>
          <w:tcPr>
            <w:tcW w:type="dxa" w:w="3249"/>
          </w:tcPr>
          <w:p>
            <w:pPr>
              <w:spacing w:after="20"/>
            </w:pPr>
            <w:r>
              <w:rPr>
                <w:sz w:val="18"/>
              </w:rPr>
            </w:r>
            <w:r>
              <w:rPr>
                <w:rFonts w:ascii="맑은 고딕" w:hAnsi="맑은 고딕" w:eastAsia="맑은 고딕"/>
                <w:sz w:val="18"/>
              </w:rPr>
              <w:t>소계</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0.7200</w:t>
            </w:r>
          </w:p>
        </w:tc>
      </w:tr>
    </w:tbl>
    <w:p>
      <w:pPr>
        <w:spacing w:after="40"/>
      </w:pPr>
    </w:p>
    <w:p>
      <w:pPr>
        <w:spacing w:after="120"/>
      </w:pPr>
      <w:r>
        <w:rPr>
          <w:rFonts w:ascii="맑은 고딕" w:hAnsi="맑은 고딕" w:eastAsia="맑은 고딕"/>
        </w:rPr>
        <w:t>S0 의 0.72 는 2026년 9월에 한 번 청구된다. S1 이 9월 중순에 합류해도 이 정액이 다시 붙지 않는다.</w:t>
      </w:r>
    </w:p>
    <w:p>
      <w:pPr>
        <w:spacing w:after="120"/>
      </w:pPr>
      <w:r>
        <w:rPr>
          <w:rFonts w:ascii="맑은 고딕" w:hAnsi="맑은 고딕" w:eastAsia="맑은 고딕"/>
        </w:rPr>
        <w:t>S1 확정 단가분.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3249"/>
          </w:tcPr>
          <w:p>
            <w:pPr>
              <w:spacing w:after="20"/>
            </w:pPr>
            <w:r>
              <w:rPr>
                <w:sz w:val="18"/>
              </w:rPr>
            </w:r>
            <w:r>
              <w:rPr>
                <w:rFonts w:ascii="맑은 고딕" w:hAnsi="맑은 고딕" w:eastAsia="맑은 고딕"/>
                <w:sz w:val="18"/>
              </w:rPr>
              <w:t>ALB 고정분</w:t>
            </w:r>
          </w:p>
        </w:tc>
        <w:tc>
          <w:tcPr>
            <w:tcW w:type="dxa" w:w="3249"/>
          </w:tcPr>
          <w:p>
            <w:pPr>
              <w:spacing w:after="20"/>
            </w:pPr>
            <w:r>
              <w:rPr>
                <w:sz w:val="18"/>
              </w:rPr>
            </w:r>
            <w:r>
              <w:rPr>
                <w:rFonts w:ascii="맑은 고딕" w:hAnsi="맑은 고딕" w:eastAsia="맑은 고딕"/>
                <w:sz w:val="18"/>
              </w:rPr>
              <w:t>0.0225 x 768</w:t>
            </w:r>
          </w:p>
        </w:tc>
        <w:tc>
          <w:tcPr>
            <w:tcW w:type="dxa" w:w="3249"/>
          </w:tcPr>
          <w:p>
            <w:pPr>
              <w:spacing w:after="20"/>
            </w:pPr>
            <w:r>
              <w:rPr>
                <w:sz w:val="18"/>
              </w:rPr>
            </w:r>
            <w:r>
              <w:rPr>
                <w:rFonts w:ascii="맑은 고딕" w:hAnsi="맑은 고딕" w:eastAsia="맑은 고딕"/>
                <w:sz w:val="18"/>
              </w:rPr>
              <w:t>17.2800</w:t>
            </w:r>
          </w:p>
        </w:tc>
      </w:tr>
      <w:tr>
        <w:tc>
          <w:tcPr>
            <w:tcW w:type="dxa" w:w="3249"/>
          </w:tcPr>
          <w:p>
            <w:pPr>
              <w:spacing w:after="20"/>
            </w:pPr>
            <w:r>
              <w:rPr>
                <w:sz w:val="18"/>
              </w:rPr>
            </w:r>
            <w:r>
              <w:rPr>
                <w:rFonts w:ascii="맑은 고딕" w:hAnsi="맑은 고딕" w:eastAsia="맑은 고딕"/>
                <w:sz w:val="18"/>
              </w:rPr>
              <w:t>ALB LCU 변동분 (1 LCU 가정)</w:t>
            </w:r>
          </w:p>
        </w:tc>
        <w:tc>
          <w:tcPr>
            <w:tcW w:type="dxa" w:w="3249"/>
          </w:tcPr>
          <w:p>
            <w:pPr>
              <w:spacing w:after="20"/>
            </w:pPr>
            <w:r>
              <w:rPr>
                <w:sz w:val="18"/>
              </w:rPr>
            </w:r>
            <w:r>
              <w:rPr>
                <w:rFonts w:ascii="맑은 고딕" w:hAnsi="맑은 고딕" w:eastAsia="맑은 고딕"/>
                <w:sz w:val="18"/>
              </w:rPr>
              <w:t>0.008 x 1 x 768</w:t>
            </w:r>
          </w:p>
        </w:tc>
        <w:tc>
          <w:tcPr>
            <w:tcW w:type="dxa" w:w="3249"/>
          </w:tcPr>
          <w:p>
            <w:pPr>
              <w:spacing w:after="20"/>
            </w:pPr>
            <w:r>
              <w:rPr>
                <w:sz w:val="18"/>
              </w:rPr>
            </w:r>
            <w:r>
              <w:rPr>
                <w:rFonts w:ascii="맑은 고딕" w:hAnsi="맑은 고딕" w:eastAsia="맑은 고딕"/>
                <w:sz w:val="18"/>
              </w:rPr>
              <w:t>6.1440</w:t>
            </w:r>
          </w:p>
        </w:tc>
      </w:tr>
      <w:tr>
        <w:tc>
          <w:tcPr>
            <w:tcW w:type="dxa" w:w="3249"/>
          </w:tcPr>
          <w:p>
            <w:pPr>
              <w:spacing w:after="20"/>
            </w:pPr>
            <w:r>
              <w:rPr>
                <w:sz w:val="18"/>
              </w:rPr>
            </w:r>
            <w:r>
              <w:rPr>
                <w:rFonts w:ascii="맑은 고딕" w:hAnsi="맑은 고딕" w:eastAsia="맑은 고딕"/>
                <w:sz w:val="18"/>
              </w:rPr>
              <w:t>app t4g.small x2</w:t>
            </w:r>
          </w:p>
        </w:tc>
        <w:tc>
          <w:tcPr>
            <w:tcW w:type="dxa" w:w="3249"/>
          </w:tcPr>
          <w:p>
            <w:pPr>
              <w:spacing w:after="20"/>
            </w:pPr>
            <w:r>
              <w:rPr>
                <w:sz w:val="18"/>
              </w:rPr>
            </w:r>
            <w:r>
              <w:rPr>
                <w:rFonts w:ascii="맑은 고딕" w:hAnsi="맑은 고딕" w:eastAsia="맑은 고딕"/>
                <w:sz w:val="18"/>
              </w:rPr>
              <w:t>0.0208 x 2 x 768</w:t>
            </w:r>
          </w:p>
        </w:tc>
        <w:tc>
          <w:tcPr>
            <w:tcW w:type="dxa" w:w="3249"/>
          </w:tcPr>
          <w:p>
            <w:pPr>
              <w:spacing w:after="20"/>
            </w:pPr>
            <w:r>
              <w:rPr>
                <w:sz w:val="18"/>
              </w:rPr>
            </w:r>
            <w:r>
              <w:rPr>
                <w:rFonts w:ascii="맑은 고딕" w:hAnsi="맑은 고딕" w:eastAsia="맑은 고딕"/>
                <w:sz w:val="18"/>
              </w:rPr>
              <w:t>31.9488</w:t>
            </w:r>
          </w:p>
        </w:tc>
      </w:tr>
      <w:tr>
        <w:tc>
          <w:tcPr>
            <w:tcW w:type="dxa" w:w="3249"/>
          </w:tcPr>
          <w:p>
            <w:pPr>
              <w:spacing w:after="20"/>
            </w:pPr>
            <w:r>
              <w:rPr>
                <w:sz w:val="18"/>
              </w:rPr>
            </w:r>
            <w:r>
              <w:rPr>
                <w:rFonts w:ascii="맑은 고딕" w:hAnsi="맑은 고딕" w:eastAsia="맑은 고딕"/>
                <w:sz w:val="18"/>
              </w:rPr>
              <w:t>PostgreSQL t4g.small x2</w:t>
            </w:r>
          </w:p>
        </w:tc>
        <w:tc>
          <w:tcPr>
            <w:tcW w:type="dxa" w:w="3249"/>
          </w:tcPr>
          <w:p>
            <w:pPr>
              <w:spacing w:after="20"/>
            </w:pPr>
            <w:r>
              <w:rPr>
                <w:sz w:val="18"/>
              </w:rPr>
            </w:r>
            <w:r>
              <w:rPr>
                <w:rFonts w:ascii="맑은 고딕" w:hAnsi="맑은 고딕" w:eastAsia="맑은 고딕"/>
                <w:sz w:val="18"/>
              </w:rPr>
              <w:t>0.0208 x 2 x 768</w:t>
            </w:r>
          </w:p>
        </w:tc>
        <w:tc>
          <w:tcPr>
            <w:tcW w:type="dxa" w:w="3249"/>
          </w:tcPr>
          <w:p>
            <w:pPr>
              <w:spacing w:after="20"/>
            </w:pPr>
            <w:r>
              <w:rPr>
                <w:sz w:val="18"/>
              </w:rPr>
            </w:r>
            <w:r>
              <w:rPr>
                <w:rFonts w:ascii="맑은 고딕" w:hAnsi="맑은 고딕" w:eastAsia="맑은 고딕"/>
                <w:sz w:val="18"/>
              </w:rPr>
              <w:t>31.9488</w:t>
            </w:r>
          </w:p>
        </w:tc>
      </w:tr>
      <w:tr>
        <w:tc>
          <w:tcPr>
            <w:tcW w:type="dxa" w:w="3249"/>
          </w:tcPr>
          <w:p>
            <w:pPr>
              <w:spacing w:after="20"/>
            </w:pPr>
            <w:r>
              <w:rPr>
                <w:sz w:val="18"/>
              </w:rPr>
            </w:r>
            <w:r>
              <w:rPr>
                <w:rFonts w:ascii="맑은 고딕" w:hAnsi="맑은 고딕" w:eastAsia="맑은 고딕"/>
                <w:sz w:val="18"/>
              </w:rPr>
              <w:t>NAT 인스턴스 t4g.nano x2 (유도값)</w:t>
            </w:r>
          </w:p>
        </w:tc>
        <w:tc>
          <w:tcPr>
            <w:tcW w:type="dxa" w:w="3249"/>
          </w:tcPr>
          <w:p>
            <w:pPr>
              <w:spacing w:after="20"/>
            </w:pPr>
            <w:r>
              <w:rPr>
                <w:sz w:val="18"/>
              </w:rPr>
            </w:r>
            <w:r>
              <w:rPr>
                <w:rFonts w:ascii="맑은 고딕" w:hAnsi="맑은 고딕" w:eastAsia="맑은 고딕"/>
                <w:sz w:val="18"/>
              </w:rPr>
              <w:t>0.0052 x 2 x 768</w:t>
            </w:r>
          </w:p>
        </w:tc>
        <w:tc>
          <w:tcPr>
            <w:tcW w:type="dxa" w:w="3249"/>
          </w:tcPr>
          <w:p>
            <w:pPr>
              <w:spacing w:after="20"/>
            </w:pPr>
            <w:r>
              <w:rPr>
                <w:sz w:val="18"/>
              </w:rPr>
            </w:r>
            <w:r>
              <w:rPr>
                <w:rFonts w:ascii="맑은 고딕" w:hAnsi="맑은 고딕" w:eastAsia="맑은 고딕"/>
                <w:sz w:val="18"/>
              </w:rPr>
              <w:t>7.9872</w:t>
            </w:r>
          </w:p>
        </w:tc>
      </w:tr>
      <w:tr>
        <w:tc>
          <w:tcPr>
            <w:tcW w:type="dxa" w:w="3249"/>
          </w:tcPr>
          <w:p>
            <w:pPr>
              <w:spacing w:after="20"/>
            </w:pPr>
            <w:r>
              <w:rPr>
                <w:sz w:val="18"/>
              </w:rPr>
            </w:r>
            <w:r>
              <w:rPr>
                <w:rFonts w:ascii="맑은 고딕" w:hAnsi="맑은 고딕" w:eastAsia="맑은 고딕"/>
                <w:sz w:val="18"/>
              </w:rPr>
              <w:t>퍼블릭 IPv4 x2 (NAT EIP)</w:t>
            </w:r>
          </w:p>
        </w:tc>
        <w:tc>
          <w:tcPr>
            <w:tcW w:type="dxa" w:w="3249"/>
          </w:tcPr>
          <w:p>
            <w:pPr>
              <w:spacing w:after="20"/>
            </w:pPr>
            <w:r>
              <w:rPr>
                <w:sz w:val="18"/>
              </w:rPr>
            </w:r>
            <w:r>
              <w:rPr>
                <w:rFonts w:ascii="맑은 고딕" w:hAnsi="맑은 고딕" w:eastAsia="맑은 고딕"/>
                <w:sz w:val="18"/>
              </w:rPr>
              <w:t>0.0050 x 2 x 768</w:t>
            </w:r>
          </w:p>
        </w:tc>
        <w:tc>
          <w:tcPr>
            <w:tcW w:type="dxa" w:w="3249"/>
          </w:tcPr>
          <w:p>
            <w:pPr>
              <w:spacing w:after="20"/>
            </w:pPr>
            <w:r>
              <w:rPr>
                <w:sz w:val="18"/>
              </w:rPr>
            </w:r>
            <w:r>
              <w:rPr>
                <w:rFonts w:ascii="맑은 고딕" w:hAnsi="맑은 고딕" w:eastAsia="맑은 고딕"/>
                <w:sz w:val="18"/>
              </w:rPr>
              <w:t>7.6800</w:t>
            </w:r>
          </w:p>
        </w:tc>
      </w:tr>
      <w:tr>
        <w:tc>
          <w:tcPr>
            <w:tcW w:type="dxa" w:w="3249"/>
          </w:tcPr>
          <w:p>
            <w:pPr>
              <w:spacing w:after="20"/>
            </w:pPr>
            <w:r>
              <w:rPr>
                <w:sz w:val="18"/>
              </w:rPr>
            </w:r>
            <w:r>
              <w:rPr>
                <w:rFonts w:ascii="맑은 고딕" w:hAnsi="맑은 고딕" w:eastAsia="맑은 고딕"/>
                <w:sz w:val="18"/>
              </w:rPr>
              <w:t>EBS gp3 6노드 x 20 GiB</w:t>
            </w:r>
          </w:p>
        </w:tc>
        <w:tc>
          <w:tcPr>
            <w:tcW w:type="dxa" w:w="3249"/>
          </w:tcPr>
          <w:p>
            <w:pPr>
              <w:spacing w:after="20"/>
            </w:pPr>
            <w:r>
              <w:rPr>
                <w:sz w:val="18"/>
              </w:rPr>
            </w:r>
            <w:r>
              <w:rPr>
                <w:rFonts w:ascii="맑은 고딕" w:hAnsi="맑은 고딕" w:eastAsia="맑은 고딕"/>
                <w:sz w:val="18"/>
              </w:rPr>
              <w:t>120 x 0.0912 x 768/730</w:t>
            </w:r>
          </w:p>
        </w:tc>
        <w:tc>
          <w:tcPr>
            <w:tcW w:type="dxa" w:w="3249"/>
          </w:tcPr>
          <w:p>
            <w:pPr>
              <w:spacing w:after="20"/>
            </w:pPr>
            <w:r>
              <w:rPr>
                <w:sz w:val="18"/>
              </w:rPr>
            </w:r>
            <w:r>
              <w:rPr>
                <w:rFonts w:ascii="맑은 고딕" w:hAnsi="맑은 고딕" w:eastAsia="맑은 고딕"/>
                <w:sz w:val="18"/>
              </w:rPr>
              <w:t>11.5137</w:t>
            </w:r>
          </w:p>
        </w:tc>
      </w:tr>
      <w:tr>
        <w:tc>
          <w:tcPr>
            <w:tcW w:type="dxa" w:w="3249"/>
          </w:tcPr>
          <w:p>
            <w:pPr>
              <w:spacing w:after="20"/>
            </w:pPr>
            <w:r>
              <w:rPr>
                <w:sz w:val="18"/>
              </w:rPr>
            </w:r>
            <w:r>
              <w:rPr>
                <w:rFonts w:ascii="맑은 고딕" w:hAnsi="맑은 고딕" w:eastAsia="맑은 고딕"/>
                <w:sz w:val="18"/>
              </w:rPr>
              <w:t>인터넷 아웃바운드 20GB 추정</w:t>
            </w:r>
          </w:p>
        </w:tc>
        <w:tc>
          <w:tcPr>
            <w:tcW w:type="dxa" w:w="3249"/>
          </w:tcPr>
          <w:p>
            <w:pPr>
              <w:spacing w:after="20"/>
            </w:pPr>
            <w:r>
              <w:rPr>
                <w:sz w:val="18"/>
              </w:rPr>
            </w:r>
            <w:r>
              <w:rPr>
                <w:rFonts w:ascii="맑은 고딕" w:hAnsi="맑은 고딕" w:eastAsia="맑은 고딕"/>
                <w:sz w:val="18"/>
              </w:rPr>
              <w:t>20 x 0.126 x 768/730</w:t>
            </w:r>
          </w:p>
        </w:tc>
        <w:tc>
          <w:tcPr>
            <w:tcW w:type="dxa" w:w="3249"/>
          </w:tcPr>
          <w:p>
            <w:pPr>
              <w:spacing w:after="20"/>
            </w:pPr>
            <w:r>
              <w:rPr>
                <w:sz w:val="18"/>
              </w:rPr>
            </w:r>
            <w:r>
              <w:rPr>
                <w:rFonts w:ascii="맑은 고딕" w:hAnsi="맑은 고딕" w:eastAsia="맑은 고딕"/>
                <w:sz w:val="18"/>
              </w:rPr>
              <w:t>2.6512</w:t>
            </w:r>
          </w:p>
        </w:tc>
      </w:tr>
      <w:tr>
        <w:tc>
          <w:tcPr>
            <w:tcW w:type="dxa" w:w="3249"/>
          </w:tcPr>
          <w:p>
            <w:pPr>
              <w:spacing w:after="20"/>
            </w:pPr>
            <w:r>
              <w:rPr>
                <w:sz w:val="18"/>
              </w:rPr>
            </w:r>
            <w:r>
              <w:rPr>
                <w:rFonts w:ascii="맑은 고딕" w:hAnsi="맑은 고딕" w:eastAsia="맑은 고딕"/>
                <w:sz w:val="18"/>
              </w:rPr>
              <w:t>Route 53 + S3 (10월분 정액)</w:t>
            </w:r>
          </w:p>
        </w:tc>
        <w:tc>
          <w:tcPr>
            <w:tcW w:type="dxa" w:w="3249"/>
          </w:tcPr>
          <w:p>
            <w:pPr>
              <w:spacing w:after="20"/>
            </w:pPr>
            <w:r>
              <w:rPr>
                <w:sz w:val="18"/>
              </w:rPr>
            </w:r>
            <w:r>
              <w:rPr>
                <w:rFonts w:ascii="맑은 고딕" w:hAnsi="맑은 고딕" w:eastAsia="맑은 고딕"/>
                <w:sz w:val="18"/>
              </w:rPr>
              <w:t>0.72</w:t>
            </w:r>
          </w:p>
        </w:tc>
        <w:tc>
          <w:tcPr>
            <w:tcW w:type="dxa" w:w="3249"/>
          </w:tcPr>
          <w:p>
            <w:pPr>
              <w:spacing w:after="20"/>
            </w:pPr>
            <w:r>
              <w:rPr>
                <w:sz w:val="18"/>
              </w:rPr>
            </w:r>
            <w:r>
              <w:rPr>
                <w:rFonts w:ascii="맑은 고딕" w:hAnsi="맑은 고딕" w:eastAsia="맑은 고딕"/>
                <w:sz w:val="18"/>
              </w:rPr>
              <w:t>0.7200</w:t>
            </w:r>
          </w:p>
        </w:tc>
      </w:tr>
      <w:tr>
        <w:tc>
          <w:tcPr>
            <w:tcW w:type="dxa" w:w="3249"/>
          </w:tcPr>
          <w:p>
            <w:pPr>
              <w:spacing w:after="20"/>
            </w:pPr>
            <w:r>
              <w:rPr>
                <w:sz w:val="18"/>
              </w:rPr>
            </w:r>
            <w:r>
              <w:rPr>
                <w:rFonts w:ascii="맑은 고딕" w:hAnsi="맑은 고딕" w:eastAsia="맑은 고딕"/>
                <w:sz w:val="18"/>
              </w:rPr>
              <w:t>확정 단가 소계</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117.8737</w:t>
            </w:r>
          </w:p>
        </w:tc>
      </w:tr>
    </w:tbl>
    <w:p>
      <w:pPr>
        <w:spacing w:after="40"/>
      </w:pPr>
    </w:p>
    <w:p>
      <w:pPr>
        <w:spacing w:after="120"/>
      </w:pPr>
      <w:r>
        <w:rPr>
          <w:rFonts w:ascii="맑은 고딕" w:hAnsi="맑은 고딕" w:eastAsia="맑은 고딕"/>
        </w:rPr>
        <w:t>미확인 항목(AZ 간 전송, SSM)은 위 소계에 넣지 않았다. 따라서 117.8737 은 확정 단가만의 하한이다.</w:t>
      </w:r>
    </w:p>
    <w:p>
      <w:pPr>
        <w:spacing w:after="120"/>
      </w:pPr>
      <w:r>
        <w:rPr>
          <w:rFonts w:ascii="맑은 고딕" w:hAnsi="맑은 고딕" w:eastAsia="맑은 고딕"/>
        </w:rPr>
        <w:t>S1 의 시간 비례분만 따로 뽑으면 시간당 USD 0.1341 이다. 9.5 의 달력 월 판정이 이 값을 쓴다.</w:t>
      </w:r>
    </w:p>
    <w:p>
      <w:pPr>
        <w:spacing w:after="120"/>
      </w:pPr>
      <w:r>
        <w:rPr>
          <w:rFonts w:ascii="맑은 고딕" w:hAnsi="맑은 고딕" w:eastAsia="맑은 고딕"/>
        </w:rPr>
        <w:t>S2 창 구동. app-2 와 pg-standby 와 관측이 S1 상시면으로 올라갔으므로 증명면에 남는 것은 부하 발생기 단독이다. 종전 판의 4노드 합계 0.2256 을 그대로 쓰면 이중 계상이 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3249"/>
          </w:tcPr>
          <w:p>
            <w:pPr>
              <w:spacing w:after="20"/>
            </w:pPr>
            <w:r>
              <w:rPr>
                <w:sz w:val="18"/>
              </w:rPr>
            </w:r>
            <w:r>
              <w:rPr>
                <w:rFonts w:ascii="맑은 고딕" w:hAnsi="맑은 고딕" w:eastAsia="맑은 고딕"/>
                <w:sz w:val="18"/>
              </w:rPr>
              <w:t>load c7g.large 90시간</w:t>
            </w:r>
          </w:p>
        </w:tc>
        <w:tc>
          <w:tcPr>
            <w:tcW w:type="dxa" w:w="3249"/>
          </w:tcPr>
          <w:p>
            <w:pPr>
              <w:spacing w:after="20"/>
            </w:pPr>
            <w:r>
              <w:rPr>
                <w:sz w:val="18"/>
              </w:rPr>
            </w:r>
            <w:r>
              <w:rPr>
                <w:rFonts w:ascii="맑은 고딕" w:hAnsi="맑은 고딕" w:eastAsia="맑은 고딕"/>
                <w:sz w:val="18"/>
              </w:rPr>
              <w:t>0.0816 x 90</w:t>
            </w:r>
          </w:p>
        </w:tc>
        <w:tc>
          <w:tcPr>
            <w:tcW w:type="dxa" w:w="3249"/>
          </w:tcPr>
          <w:p>
            <w:pPr>
              <w:spacing w:after="20"/>
            </w:pPr>
            <w:r>
              <w:rPr>
                <w:sz w:val="18"/>
              </w:rPr>
            </w:r>
            <w:r>
              <w:rPr>
                <w:rFonts w:ascii="맑은 고딕" w:hAnsi="맑은 고딕" w:eastAsia="맑은 고딕"/>
                <w:sz w:val="18"/>
              </w:rPr>
              <w:t>7.3440</w:t>
            </w:r>
          </w:p>
        </w:tc>
      </w:tr>
      <w:tr>
        <w:tc>
          <w:tcPr>
            <w:tcW w:type="dxa" w:w="3249"/>
          </w:tcPr>
          <w:p>
            <w:pPr>
              <w:spacing w:after="20"/>
            </w:pPr>
            <w:r>
              <w:rPr>
                <w:sz w:val="18"/>
              </w:rPr>
            </w:r>
            <w:r>
              <w:rPr>
                <w:rFonts w:ascii="맑은 고딕" w:hAnsi="맑은 고딕" w:eastAsia="맑은 고딕"/>
                <w:sz w:val="18"/>
              </w:rPr>
              <w:t>창 구동 볼륨 40 GiB</w:t>
            </w:r>
          </w:p>
        </w:tc>
        <w:tc>
          <w:tcPr>
            <w:tcW w:type="dxa" w:w="3249"/>
          </w:tcPr>
          <w:p>
            <w:pPr>
              <w:spacing w:after="20"/>
            </w:pPr>
            <w:r>
              <w:rPr>
                <w:sz w:val="18"/>
              </w:rPr>
            </w:r>
            <w:r>
              <w:rPr>
                <w:rFonts w:ascii="맑은 고딕" w:hAnsi="맑은 고딕" w:eastAsia="맑은 고딕"/>
                <w:sz w:val="18"/>
              </w:rPr>
              <w:t>40 x 0.0912 x 90/730</w:t>
            </w:r>
          </w:p>
        </w:tc>
        <w:tc>
          <w:tcPr>
            <w:tcW w:type="dxa" w:w="3249"/>
          </w:tcPr>
          <w:p>
            <w:pPr>
              <w:spacing w:after="20"/>
            </w:pPr>
            <w:r>
              <w:rPr>
                <w:sz w:val="18"/>
              </w:rPr>
            </w:r>
            <w:r>
              <w:rPr>
                <w:rFonts w:ascii="맑은 고딕" w:hAnsi="맑은 고딕" w:eastAsia="맑은 고딕"/>
                <w:sz w:val="18"/>
              </w:rPr>
              <w:t>0.4498</w:t>
            </w:r>
          </w:p>
        </w:tc>
      </w:tr>
      <w:tr>
        <w:tc>
          <w:tcPr>
            <w:tcW w:type="dxa" w:w="3249"/>
          </w:tcPr>
          <w:p>
            <w:pPr>
              <w:spacing w:after="20"/>
            </w:pPr>
            <w:r>
              <w:rPr>
                <w:sz w:val="18"/>
              </w:rPr>
            </w:r>
            <w:r>
              <w:rPr>
                <w:rFonts w:ascii="맑은 고딕" w:hAnsi="맑은 고딕" w:eastAsia="맑은 고딕"/>
                <w:sz w:val="18"/>
              </w:rPr>
              <w:t>소계</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7.7938</w:t>
            </w:r>
          </w:p>
        </w:tc>
      </w:tr>
    </w:tbl>
    <w:p>
      <w:pPr>
        <w:spacing w:after="40"/>
      </w:pPr>
    </w:p>
    <w:p>
      <w:pPr>
        <w:spacing w:after="120"/>
      </w:pPr>
      <w:r>
        <w:rPr>
          <w:rFonts w:ascii="맑은 고딕" w:hAnsi="맑은 고딕" w:eastAsia="맑은 고딕"/>
        </w:rPr>
        <w:t>부하 발생기의 실효 시간 단가는 볼륨을 포함해 USD 0.0866 /hr 이다. 90시간이라는 값은 임의로 고른 것이 아니라 9.5 의 상한 판정이 역산한 결과다.</w:t>
      </w:r>
    </w:p>
    <w:p>
      <w:pPr>
        <w:pStyle w:val="Heading3"/>
        <w:spacing w:before="180" w:after="100"/>
      </w:pPr>
      <w:r>
        <w:rPr>
          <w:rFonts w:ascii="맑은 고딕" w:hAnsi="맑은 고딕" w:eastAsia="맑은 고딕"/>
          <w:b/>
          <w:color w:val="1B2429"/>
          <w:sz w:val="23"/>
        </w:rPr>
        <w:t>9.5 달력 월 실청구와 상한 판정</w:t>
      </w:r>
    </w:p>
    <w:p>
      <w:pPr>
        <w:spacing w:after="120"/>
      </w:pPr>
      <w:r>
        <w:rPr>
          <w:rFonts w:ascii="맑은 고딕" w:hAnsi="맑은 고딕" w:eastAsia="맑은 고딕"/>
        </w:rPr>
        <w:t>상한은 달력 월로 판정한다. 먼저 S2 를 뺀 기본선을 세운다.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달력 월</w:t>
            </w:r>
          </w:p>
        </w:tc>
        <w:tc>
          <w:tcPr>
            <w:tcW w:type="dxa" w:w="1624"/>
            <w:shd w:val="clear" w:fill="2F3E47"/>
          </w:tcPr>
          <w:p>
            <w:pPr>
              <w:spacing w:after="20"/>
            </w:pPr>
            <w:r>
              <w:rPr>
                <w:b/>
                <w:color w:val="FFFFFF"/>
                <w:sz w:val="18"/>
              </w:rPr>
            </w:r>
            <w:r>
              <w:rPr>
                <w:rFonts w:ascii="맑은 고딕" w:hAnsi="맑은 고딕" w:eastAsia="맑은 고딕"/>
                <w:b/>
                <w:color w:val="FFFFFF"/>
                <w:sz w:val="18"/>
              </w:rPr>
              <w:t>구성</w:t>
            </w:r>
          </w:p>
        </w:tc>
        <w:tc>
          <w:tcPr>
            <w:tcW w:type="dxa" w:w="1624"/>
            <w:shd w:val="clear" w:fill="2F3E47"/>
          </w:tcPr>
          <w:p>
            <w:pPr>
              <w:spacing w:after="20"/>
            </w:pPr>
            <w:r>
              <w:rPr>
                <w:b/>
                <w:color w:val="FFFFFF"/>
                <w:sz w:val="18"/>
              </w:rPr>
            </w:r>
            <w:r>
              <w:rPr>
                <w:rFonts w:ascii="맑은 고딕" w:hAnsi="맑은 고딕" w:eastAsia="맑은 고딕"/>
                <w:b/>
                <w:color w:val="FFFFFF"/>
                <w:sz w:val="18"/>
              </w:rPr>
              <w:t>시간</w:t>
            </w:r>
          </w:p>
        </w:tc>
        <w:tc>
          <w:tcPr>
            <w:tcW w:type="dxa" w:w="1624"/>
            <w:shd w:val="clear" w:fill="2F3E47"/>
          </w:tcPr>
          <w:p>
            <w:pPr>
              <w:spacing w:after="20"/>
            </w:pPr>
            <w:r>
              <w:rPr>
                <w:b/>
                <w:color w:val="FFFFFF"/>
                <w:sz w:val="18"/>
              </w:rPr>
            </w:r>
            <w:r>
              <w:rPr>
                <w:rFonts w:ascii="맑은 고딕" w:hAnsi="맑은 고딕" w:eastAsia="맑은 고딕"/>
                <w:b/>
                <w:color w:val="FFFFFF"/>
                <w:sz w:val="18"/>
              </w:rPr>
              <w:t>소계 USD</w:t>
            </w:r>
          </w:p>
        </w:tc>
        <w:tc>
          <w:tcPr>
            <w:tcW w:type="dxa" w:w="1624"/>
            <w:shd w:val="clear" w:fill="2F3E47"/>
          </w:tcPr>
          <w:p>
            <w:pPr>
              <w:spacing w:after="20"/>
            </w:pPr>
            <w:r>
              <w:rPr>
                <w:b/>
                <w:color w:val="FFFFFF"/>
                <w:sz w:val="18"/>
              </w:rPr>
            </w:r>
            <w:r>
              <w:rPr>
                <w:rFonts w:ascii="맑은 고딕" w:hAnsi="맑은 고딕" w:eastAsia="맑은 고딕"/>
                <w:b/>
                <w:color w:val="FFFFFF"/>
                <w:sz w:val="18"/>
              </w:rPr>
              <w:t>VAT 포함</w:t>
            </w:r>
          </w:p>
        </w:tc>
        <w:tc>
          <w:tcPr>
            <w:tcW w:type="dxa" w:w="1624"/>
            <w:shd w:val="clear" w:fill="2F3E47"/>
          </w:tcPr>
          <w:p>
            <w:pPr>
              <w:spacing w:after="20"/>
            </w:pPr>
            <w:r>
              <w:rPr>
                <w:b/>
                <w:color w:val="FFFFFF"/>
                <w:sz w:val="18"/>
              </w:rPr>
            </w:r>
            <w:r>
              <w:rPr>
                <w:rFonts w:ascii="맑은 고딕" w:hAnsi="맑은 고딕" w:eastAsia="맑은 고딕"/>
                <w:b/>
                <w:color w:val="FFFFFF"/>
                <w:sz w:val="18"/>
              </w:rPr>
              <w:t>@1,400원</w:t>
            </w:r>
          </w:p>
        </w:tc>
      </w:tr>
      <w:tr>
        <w:tc>
          <w:tcPr>
            <w:tcW w:type="dxa" w:w="1624"/>
          </w:tcPr>
          <w:p>
            <w:pPr>
              <w:spacing w:after="20"/>
            </w:pPr>
            <w:r>
              <w:rPr>
                <w:sz w:val="18"/>
              </w:rPr>
            </w:r>
            <w:r>
              <w:rPr>
                <w:rFonts w:ascii="맑은 고딕" w:hAnsi="맑은 고딕" w:eastAsia="맑은 고딕"/>
                <w:sz w:val="18"/>
              </w:rPr>
              <w:t>2026년 9월 기본</w:t>
            </w:r>
          </w:p>
        </w:tc>
        <w:tc>
          <w:tcPr>
            <w:tcW w:type="dxa" w:w="1624"/>
          </w:tcPr>
          <w:p>
            <w:pPr>
              <w:spacing w:after="20"/>
            </w:pPr>
            <w:r>
              <w:rPr>
                <w:sz w:val="18"/>
              </w:rPr>
            </w:r>
            <w:r>
              <w:rPr>
                <w:rFonts w:ascii="맑은 고딕" w:hAnsi="맑은 고딕" w:eastAsia="맑은 고딕"/>
                <w:sz w:val="18"/>
              </w:rPr>
              <w:t>S0 정액 + S1 16일</w:t>
            </w:r>
          </w:p>
        </w:tc>
        <w:tc>
          <w:tcPr>
            <w:tcW w:type="dxa" w:w="1624"/>
          </w:tcPr>
          <w:p>
            <w:pPr>
              <w:spacing w:after="20"/>
            </w:pPr>
            <w:r>
              <w:rPr>
                <w:sz w:val="18"/>
              </w:rPr>
            </w:r>
            <w:r>
              <w:rPr>
                <w:rFonts w:ascii="맑은 고딕" w:hAnsi="맑은 고딕" w:eastAsia="맑은 고딕"/>
                <w:sz w:val="18"/>
              </w:rPr>
              <w:t>384</w:t>
            </w:r>
          </w:p>
        </w:tc>
        <w:tc>
          <w:tcPr>
            <w:tcW w:type="dxa" w:w="1624"/>
          </w:tcPr>
          <w:p>
            <w:pPr>
              <w:spacing w:after="20"/>
            </w:pPr>
            <w:r>
              <w:rPr>
                <w:sz w:val="18"/>
              </w:rPr>
            </w:r>
            <w:r>
              <w:rPr>
                <w:rFonts w:ascii="맑은 고딕" w:hAnsi="맑은 고딕" w:eastAsia="맑은 고딕"/>
                <w:sz w:val="18"/>
              </w:rPr>
              <w:t>59.30</w:t>
            </w:r>
          </w:p>
        </w:tc>
        <w:tc>
          <w:tcPr>
            <w:tcW w:type="dxa" w:w="1624"/>
          </w:tcPr>
          <w:p>
            <w:pPr>
              <w:spacing w:after="20"/>
            </w:pPr>
            <w:r>
              <w:rPr>
                <w:sz w:val="18"/>
              </w:rPr>
            </w:r>
            <w:r>
              <w:rPr>
                <w:rFonts w:ascii="맑은 고딕" w:hAnsi="맑은 고딕" w:eastAsia="맑은 고딕"/>
                <w:sz w:val="18"/>
              </w:rPr>
              <w:t>65.23</w:t>
            </w:r>
          </w:p>
        </w:tc>
        <w:tc>
          <w:tcPr>
            <w:tcW w:type="dxa" w:w="1624"/>
          </w:tcPr>
          <w:p>
            <w:pPr>
              <w:spacing w:after="20"/>
            </w:pPr>
            <w:r>
              <w:rPr>
                <w:sz w:val="18"/>
              </w:rPr>
            </w:r>
            <w:r>
              <w:rPr>
                <w:rFonts w:ascii="맑은 고딕" w:hAnsi="맑은 고딕" w:eastAsia="맑은 고딕"/>
                <w:sz w:val="18"/>
              </w:rPr>
              <w:t>91,317원</w:t>
            </w:r>
          </w:p>
        </w:tc>
      </w:tr>
      <w:tr>
        <w:tc>
          <w:tcPr>
            <w:tcW w:type="dxa" w:w="1624"/>
          </w:tcPr>
          <w:p>
            <w:pPr>
              <w:spacing w:after="20"/>
            </w:pPr>
            <w:r>
              <w:rPr>
                <w:sz w:val="18"/>
              </w:rPr>
            </w:r>
            <w:r>
              <w:rPr>
                <w:rFonts w:ascii="맑은 고딕" w:hAnsi="맑은 고딕" w:eastAsia="맑은 고딕"/>
                <w:sz w:val="18"/>
              </w:rPr>
              <w:t>2026년 10월 기본</w:t>
            </w:r>
          </w:p>
        </w:tc>
        <w:tc>
          <w:tcPr>
            <w:tcW w:type="dxa" w:w="1624"/>
          </w:tcPr>
          <w:p>
            <w:pPr>
              <w:spacing w:after="20"/>
            </w:pPr>
            <w:r>
              <w:rPr>
                <w:sz w:val="18"/>
              </w:rPr>
            </w:r>
            <w:r>
              <w:rPr>
                <w:rFonts w:ascii="맑은 고딕" w:hAnsi="맑은 고딕" w:eastAsia="맑은 고딕"/>
                <w:sz w:val="18"/>
              </w:rPr>
              <w:t>S1 16일 + 10월 정액</w:t>
            </w:r>
          </w:p>
        </w:tc>
        <w:tc>
          <w:tcPr>
            <w:tcW w:type="dxa" w:w="1624"/>
          </w:tcPr>
          <w:p>
            <w:pPr>
              <w:spacing w:after="20"/>
            </w:pPr>
            <w:r>
              <w:rPr>
                <w:sz w:val="18"/>
              </w:rPr>
            </w:r>
            <w:r>
              <w:rPr>
                <w:rFonts w:ascii="맑은 고딕" w:hAnsi="맑은 고딕" w:eastAsia="맑은 고딕"/>
                <w:sz w:val="18"/>
              </w:rPr>
              <w:t>384</w:t>
            </w:r>
          </w:p>
        </w:tc>
        <w:tc>
          <w:tcPr>
            <w:tcW w:type="dxa" w:w="1624"/>
          </w:tcPr>
          <w:p>
            <w:pPr>
              <w:spacing w:after="20"/>
            </w:pPr>
            <w:r>
              <w:rPr>
                <w:sz w:val="18"/>
              </w:rPr>
            </w:r>
            <w:r>
              <w:rPr>
                <w:rFonts w:ascii="맑은 고딕" w:hAnsi="맑은 고딕" w:eastAsia="맑은 고딕"/>
                <w:sz w:val="18"/>
              </w:rPr>
              <w:t>59.30</w:t>
            </w:r>
          </w:p>
        </w:tc>
        <w:tc>
          <w:tcPr>
            <w:tcW w:type="dxa" w:w="1624"/>
          </w:tcPr>
          <w:p>
            <w:pPr>
              <w:spacing w:after="20"/>
            </w:pPr>
            <w:r>
              <w:rPr>
                <w:sz w:val="18"/>
              </w:rPr>
            </w:r>
            <w:r>
              <w:rPr>
                <w:rFonts w:ascii="맑은 고딕" w:hAnsi="맑은 고딕" w:eastAsia="맑은 고딕"/>
                <w:sz w:val="18"/>
              </w:rPr>
              <w:t>65.23</w:t>
            </w:r>
          </w:p>
        </w:tc>
        <w:tc>
          <w:tcPr>
            <w:tcW w:type="dxa" w:w="1624"/>
          </w:tcPr>
          <w:p>
            <w:pPr>
              <w:spacing w:after="20"/>
            </w:pPr>
            <w:r>
              <w:rPr>
                <w:sz w:val="18"/>
              </w:rPr>
            </w:r>
            <w:r>
              <w:rPr>
                <w:rFonts w:ascii="맑은 고딕" w:hAnsi="맑은 고딕" w:eastAsia="맑은 고딕"/>
                <w:sz w:val="18"/>
              </w:rPr>
              <w:t>91,317원</w:t>
            </w:r>
          </w:p>
        </w:tc>
      </w:tr>
    </w:tbl>
    <w:p>
      <w:pPr>
        <w:spacing w:after="40"/>
      </w:pPr>
    </w:p>
    <w:p>
      <w:pPr>
        <w:spacing w:after="120"/>
      </w:pPr>
      <w:r>
        <w:rPr>
          <w:rFonts w:ascii="맑은 고딕" w:hAnsi="맑은 고딕" w:eastAsia="맑은 고딕"/>
        </w:rPr>
        <w:t>두 달의 기본선이 같은 값인 것은 우연이 아니다. S1 이 두 달에 정확히 16일씩 걸치고 정액 0.72 가 각 달에 한 번씩 붙는다.</w:t>
      </w:r>
    </w:p>
    <w:p>
      <w:pPr>
        <w:spacing w:after="120"/>
      </w:pPr>
      <w:r>
        <w:rPr>
          <w:rFonts w:ascii="맑은 고딕" w:hAnsi="맑은 고딕" w:eastAsia="맑은 고딕"/>
        </w:rPr>
        <w:t>기본선이 상한의 91.3%다. 남은 8.7%가 S2 부하 발생기에 쓸 수 있는 전부이며 그 여유는 환율의 함수다.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환율</w:t>
            </w:r>
          </w:p>
        </w:tc>
        <w:tc>
          <w:tcPr>
            <w:tcW w:type="dxa" w:w="2436"/>
            <w:shd w:val="clear" w:fill="2F3E47"/>
          </w:tcPr>
          <w:p>
            <w:pPr>
              <w:spacing w:after="20"/>
            </w:pPr>
            <w:r>
              <w:rPr>
                <w:b/>
                <w:color w:val="FFFFFF"/>
                <w:sz w:val="18"/>
              </w:rPr>
            </w:r>
            <w:r>
              <w:rPr>
                <w:rFonts w:ascii="맑은 고딕" w:hAnsi="맑은 고딕" w:eastAsia="맑은 고딕"/>
                <w:b/>
                <w:color w:val="FFFFFF"/>
                <w:sz w:val="18"/>
              </w:rPr>
              <w:t>달력 월 기본선</w:t>
            </w:r>
          </w:p>
        </w:tc>
        <w:tc>
          <w:tcPr>
            <w:tcW w:type="dxa" w:w="2436"/>
            <w:shd w:val="clear" w:fill="2F3E47"/>
          </w:tcPr>
          <w:p>
            <w:pPr>
              <w:spacing w:after="20"/>
            </w:pPr>
            <w:r>
              <w:rPr>
                <w:b/>
                <w:color w:val="FFFFFF"/>
                <w:sz w:val="18"/>
              </w:rPr>
            </w:r>
            <w:r>
              <w:rPr>
                <w:rFonts w:ascii="맑은 고딕" w:hAnsi="맑은 고딕" w:eastAsia="맑은 고딕"/>
                <w:b/>
                <w:color w:val="FFFFFF"/>
                <w:sz w:val="18"/>
              </w:rPr>
              <w:t>상한까지 여유</w:t>
            </w:r>
          </w:p>
        </w:tc>
        <w:tc>
          <w:tcPr>
            <w:tcW w:type="dxa" w:w="2436"/>
            <w:shd w:val="clear" w:fill="2F3E47"/>
          </w:tcPr>
          <w:p>
            <w:pPr>
              <w:spacing w:after="20"/>
            </w:pPr>
            <w:r>
              <w:rPr>
                <w:b/>
                <w:color w:val="FFFFFF"/>
                <w:sz w:val="18"/>
              </w:rPr>
            </w:r>
            <w:r>
              <w:rPr>
                <w:rFonts w:ascii="맑은 고딕" w:hAnsi="맑은 고딕" w:eastAsia="맑은 고딕"/>
                <w:b/>
                <w:color w:val="FFFFFF"/>
                <w:sz w:val="18"/>
              </w:rPr>
              <w:t>S2 가용 시간</w:t>
            </w:r>
          </w:p>
        </w:tc>
      </w:tr>
      <w:tr>
        <w:tc>
          <w:tcPr>
            <w:tcW w:type="dxa" w:w="2436"/>
          </w:tcPr>
          <w:p>
            <w:pPr>
              <w:spacing w:after="20"/>
            </w:pPr>
            <w:r>
              <w:rPr>
                <w:sz w:val="18"/>
              </w:rPr>
            </w:r>
            <w:r>
              <w:rPr>
                <w:rFonts w:ascii="맑은 고딕" w:hAnsi="맑은 고딕" w:eastAsia="맑은 고딕"/>
                <w:sz w:val="18"/>
              </w:rPr>
              <w:t>1,350원</w:t>
            </w:r>
          </w:p>
        </w:tc>
        <w:tc>
          <w:tcPr>
            <w:tcW w:type="dxa" w:w="2436"/>
          </w:tcPr>
          <w:p>
            <w:pPr>
              <w:spacing w:after="20"/>
            </w:pPr>
            <w:r>
              <w:rPr>
                <w:sz w:val="18"/>
              </w:rPr>
            </w:r>
            <w:r>
              <w:rPr>
                <w:rFonts w:ascii="맑은 고딕" w:hAnsi="맑은 고딕" w:eastAsia="맑은 고딕"/>
                <w:sz w:val="18"/>
              </w:rPr>
              <w:t>88,056원</w:t>
            </w:r>
          </w:p>
        </w:tc>
        <w:tc>
          <w:tcPr>
            <w:tcW w:type="dxa" w:w="2436"/>
          </w:tcPr>
          <w:p>
            <w:pPr>
              <w:spacing w:after="20"/>
            </w:pPr>
            <w:r>
              <w:rPr>
                <w:sz w:val="18"/>
              </w:rPr>
            </w:r>
            <w:r>
              <w:rPr>
                <w:rFonts w:ascii="맑은 고딕" w:hAnsi="맑은 고딕" w:eastAsia="맑은 고딕"/>
                <w:sz w:val="18"/>
              </w:rPr>
              <w:t>11,944원</w:t>
            </w:r>
          </w:p>
        </w:tc>
        <w:tc>
          <w:tcPr>
            <w:tcW w:type="dxa" w:w="2436"/>
          </w:tcPr>
          <w:p>
            <w:pPr>
              <w:spacing w:after="20"/>
            </w:pPr>
            <w:r>
              <w:rPr>
                <w:sz w:val="18"/>
              </w:rPr>
            </w:r>
            <w:r>
              <w:rPr>
                <w:rFonts w:ascii="맑은 고딕" w:hAnsi="맑은 고딕" w:eastAsia="맑은 고딕"/>
                <w:sz w:val="18"/>
              </w:rPr>
              <w:t>92시간</w:t>
            </w:r>
          </w:p>
        </w:tc>
      </w:tr>
      <w:tr>
        <w:tc>
          <w:tcPr>
            <w:tcW w:type="dxa" w:w="2436"/>
          </w:tcPr>
          <w:p>
            <w:pPr>
              <w:spacing w:after="20"/>
            </w:pPr>
            <w:r>
              <w:rPr>
                <w:sz w:val="18"/>
              </w:rPr>
            </w:r>
            <w:r>
              <w:rPr>
                <w:rFonts w:ascii="맑은 고딕" w:hAnsi="맑은 고딕" w:eastAsia="맑은 고딕"/>
                <w:sz w:val="18"/>
              </w:rPr>
              <w:t>1,400원</w:t>
            </w:r>
          </w:p>
        </w:tc>
        <w:tc>
          <w:tcPr>
            <w:tcW w:type="dxa" w:w="2436"/>
          </w:tcPr>
          <w:p>
            <w:pPr>
              <w:spacing w:after="20"/>
            </w:pPr>
            <w:r>
              <w:rPr>
                <w:sz w:val="18"/>
              </w:rPr>
            </w:r>
            <w:r>
              <w:rPr>
                <w:rFonts w:ascii="맑은 고딕" w:hAnsi="맑은 고딕" w:eastAsia="맑은 고딕"/>
                <w:sz w:val="18"/>
              </w:rPr>
              <w:t>91,317원</w:t>
            </w:r>
          </w:p>
        </w:tc>
        <w:tc>
          <w:tcPr>
            <w:tcW w:type="dxa" w:w="2436"/>
          </w:tcPr>
          <w:p>
            <w:pPr>
              <w:spacing w:after="20"/>
            </w:pPr>
            <w:r>
              <w:rPr>
                <w:sz w:val="18"/>
              </w:rPr>
            </w:r>
            <w:r>
              <w:rPr>
                <w:rFonts w:ascii="맑은 고딕" w:hAnsi="맑은 고딕" w:eastAsia="맑은 고딕"/>
                <w:sz w:val="18"/>
              </w:rPr>
              <w:t>8,683원</w:t>
            </w:r>
          </w:p>
        </w:tc>
        <w:tc>
          <w:tcPr>
            <w:tcW w:type="dxa" w:w="2436"/>
          </w:tcPr>
          <w:p>
            <w:pPr>
              <w:spacing w:after="20"/>
            </w:pPr>
            <w:r>
              <w:rPr>
                <w:sz w:val="18"/>
              </w:rPr>
            </w:r>
            <w:r>
              <w:rPr>
                <w:rFonts w:ascii="맑은 고딕" w:hAnsi="맑은 고딕" w:eastAsia="맑은 고딕"/>
                <w:sz w:val="18"/>
              </w:rPr>
              <w:t>65시간</w:t>
            </w:r>
          </w:p>
        </w:tc>
      </w:tr>
      <w:tr>
        <w:tc>
          <w:tcPr>
            <w:tcW w:type="dxa" w:w="2436"/>
          </w:tcPr>
          <w:p>
            <w:pPr>
              <w:spacing w:after="20"/>
            </w:pPr>
            <w:r>
              <w:rPr>
                <w:sz w:val="18"/>
              </w:rPr>
            </w:r>
            <w:r>
              <w:rPr>
                <w:rFonts w:ascii="맑은 고딕" w:hAnsi="맑은 고딕" w:eastAsia="맑은 고딕"/>
                <w:sz w:val="18"/>
              </w:rPr>
              <w:t>1,450원</w:t>
            </w:r>
          </w:p>
        </w:tc>
        <w:tc>
          <w:tcPr>
            <w:tcW w:type="dxa" w:w="2436"/>
          </w:tcPr>
          <w:p>
            <w:pPr>
              <w:spacing w:after="20"/>
            </w:pPr>
            <w:r>
              <w:rPr>
                <w:sz w:val="18"/>
              </w:rPr>
            </w:r>
            <w:r>
              <w:rPr>
                <w:rFonts w:ascii="맑은 고딕" w:hAnsi="맑은 고딕" w:eastAsia="맑은 고딕"/>
                <w:sz w:val="18"/>
              </w:rPr>
              <w:t>94,578원</w:t>
            </w:r>
          </w:p>
        </w:tc>
        <w:tc>
          <w:tcPr>
            <w:tcW w:type="dxa" w:w="2436"/>
          </w:tcPr>
          <w:p>
            <w:pPr>
              <w:spacing w:after="20"/>
            </w:pPr>
            <w:r>
              <w:rPr>
                <w:sz w:val="18"/>
              </w:rPr>
            </w:r>
            <w:r>
              <w:rPr>
                <w:rFonts w:ascii="맑은 고딕" w:hAnsi="맑은 고딕" w:eastAsia="맑은 고딕"/>
                <w:sz w:val="18"/>
              </w:rPr>
              <w:t>5,422원</w:t>
            </w:r>
          </w:p>
        </w:tc>
        <w:tc>
          <w:tcPr>
            <w:tcW w:type="dxa" w:w="2436"/>
          </w:tcPr>
          <w:p>
            <w:pPr>
              <w:spacing w:after="20"/>
            </w:pPr>
            <w:r>
              <w:rPr>
                <w:sz w:val="18"/>
              </w:rPr>
            </w:r>
            <w:r>
              <w:rPr>
                <w:rFonts w:ascii="맑은 고딕" w:hAnsi="맑은 고딕" w:eastAsia="맑은 고딕"/>
                <w:sz w:val="18"/>
              </w:rPr>
              <w:t>39시간</w:t>
            </w:r>
          </w:p>
        </w:tc>
      </w:tr>
      <w:tr>
        <w:tc>
          <w:tcPr>
            <w:tcW w:type="dxa" w:w="2436"/>
          </w:tcPr>
          <w:p>
            <w:pPr>
              <w:spacing w:after="20"/>
            </w:pPr>
            <w:r>
              <w:rPr>
                <w:sz w:val="18"/>
              </w:rPr>
            </w:r>
            <w:r>
              <w:rPr>
                <w:rFonts w:ascii="맑은 고딕" w:hAnsi="맑은 고딕" w:eastAsia="맑은 고딕"/>
                <w:sz w:val="18"/>
              </w:rPr>
              <w:t>1,500원</w:t>
            </w:r>
          </w:p>
        </w:tc>
        <w:tc>
          <w:tcPr>
            <w:tcW w:type="dxa" w:w="2436"/>
          </w:tcPr>
          <w:p>
            <w:pPr>
              <w:spacing w:after="20"/>
            </w:pPr>
            <w:r>
              <w:rPr>
                <w:sz w:val="18"/>
              </w:rPr>
            </w:r>
            <w:r>
              <w:rPr>
                <w:rFonts w:ascii="맑은 고딕" w:hAnsi="맑은 고딕" w:eastAsia="맑은 고딕"/>
                <w:sz w:val="18"/>
              </w:rPr>
              <w:t>97,840원</w:t>
            </w:r>
          </w:p>
        </w:tc>
        <w:tc>
          <w:tcPr>
            <w:tcW w:type="dxa" w:w="2436"/>
          </w:tcPr>
          <w:p>
            <w:pPr>
              <w:spacing w:after="20"/>
            </w:pPr>
            <w:r>
              <w:rPr>
                <w:sz w:val="18"/>
              </w:rPr>
            </w:r>
            <w:r>
              <w:rPr>
                <w:rFonts w:ascii="맑은 고딕" w:hAnsi="맑은 고딕" w:eastAsia="맑은 고딕"/>
                <w:sz w:val="18"/>
              </w:rPr>
              <w:t>2,160원</w:t>
            </w:r>
          </w:p>
        </w:tc>
        <w:tc>
          <w:tcPr>
            <w:tcW w:type="dxa" w:w="2436"/>
          </w:tcPr>
          <w:p>
            <w:pPr>
              <w:spacing w:after="20"/>
            </w:pPr>
            <w:r>
              <w:rPr>
                <w:sz w:val="18"/>
              </w:rPr>
            </w:r>
            <w:r>
              <w:rPr>
                <w:rFonts w:ascii="맑은 고딕" w:hAnsi="맑은 고딕" w:eastAsia="맑은 고딕"/>
                <w:sz w:val="18"/>
              </w:rPr>
              <w:t>15시간</w:t>
            </w:r>
          </w:p>
        </w:tc>
      </w:tr>
    </w:tbl>
    <w:p>
      <w:pPr>
        <w:spacing w:after="40"/>
      </w:pPr>
    </w:p>
    <w:p>
      <w:pPr>
        <w:spacing w:after="120"/>
      </w:pPr>
      <w:r>
        <w:rPr>
          <w:rFonts w:ascii="맑은 고딕" w:hAnsi="맑은 고딕" w:eastAsia="맑은 고딕"/>
        </w:rPr>
        <w:t>&gt; S2 부하 발생기는 달력 월당 45시간을 계획값으로 잡는다. 총 90시간이며 9월 45시간, 10월 45시간이다.</w:t>
      </w:r>
    </w:p>
    <w:p>
      <w:pPr>
        <w:spacing w:after="120"/>
      </w:pPr>
      <w:r>
        <w:rPr>
          <w:rFonts w:ascii="맑은 고딕" w:hAnsi="맑은 고딕" w:eastAsia="맑은 고딕"/>
        </w:rPr>
        <w:t>45시간은 1,400원 가용치 65시간의 69%다. 나머지 20시간을 미확인 항목의 완충으로 남긴다. 110시간을 한 달에 몰면 그 달이 105,987원으로 상한을 넘고, 55시간씩 나눠도 여유가 1,348원(1.3%)뿐이라 미확인 항목 하나에 무너진다. 시간 예산을 총량이 아니라 달력 월당으로 정의하는 이유가 여기에 있다.</w:t>
      </w:r>
    </w:p>
    <w:p>
      <w:pPr>
        <w:spacing w:after="120"/>
      </w:pPr>
      <w:r>
        <w:rPr>
          <w:rFonts w:ascii="맑은 고딕" w:hAnsi="맑은 고딕" w:eastAsia="맑은 고딕"/>
        </w:rPr>
        <w:t>계획값 45시간을 적용한 달력 월 실청구다.</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달력 월</w:t>
            </w:r>
          </w:p>
        </w:tc>
        <w:tc>
          <w:tcPr>
            <w:tcW w:type="dxa" w:w="1949"/>
            <w:shd w:val="clear" w:fill="2F3E47"/>
          </w:tcPr>
          <w:p>
            <w:pPr>
              <w:spacing w:after="20"/>
            </w:pPr>
            <w:r>
              <w:rPr>
                <w:b/>
                <w:color w:val="FFFFFF"/>
                <w:sz w:val="18"/>
              </w:rPr>
            </w:r>
            <w:r>
              <w:rPr>
                <w:rFonts w:ascii="맑은 고딕" w:hAnsi="맑은 고딕" w:eastAsia="맑은 고딕"/>
                <w:b/>
                <w:color w:val="FFFFFF"/>
                <w:sz w:val="18"/>
              </w:rPr>
              <w:t>소계 USD</w:t>
            </w:r>
          </w:p>
        </w:tc>
        <w:tc>
          <w:tcPr>
            <w:tcW w:type="dxa" w:w="1949"/>
            <w:shd w:val="clear" w:fill="2F3E47"/>
          </w:tcPr>
          <w:p>
            <w:pPr>
              <w:spacing w:after="20"/>
            </w:pPr>
            <w:r>
              <w:rPr>
                <w:b/>
                <w:color w:val="FFFFFF"/>
                <w:sz w:val="18"/>
              </w:rPr>
            </w:r>
            <w:r>
              <w:rPr>
                <w:rFonts w:ascii="맑은 고딕" w:hAnsi="맑은 고딕" w:eastAsia="맑은 고딕"/>
                <w:b/>
                <w:color w:val="FFFFFF"/>
                <w:sz w:val="18"/>
              </w:rPr>
              <w:t>VAT 포함</w:t>
            </w:r>
          </w:p>
        </w:tc>
        <w:tc>
          <w:tcPr>
            <w:tcW w:type="dxa" w:w="1949"/>
            <w:shd w:val="clear" w:fill="2F3E47"/>
          </w:tcPr>
          <w:p>
            <w:pPr>
              <w:spacing w:after="20"/>
            </w:pPr>
            <w:r>
              <w:rPr>
                <w:b/>
                <w:color w:val="FFFFFF"/>
                <w:sz w:val="18"/>
              </w:rPr>
            </w:r>
            <w:r>
              <w:rPr>
                <w:rFonts w:ascii="맑은 고딕" w:hAnsi="맑은 고딕" w:eastAsia="맑은 고딕"/>
                <w:b/>
                <w:color w:val="FFFFFF"/>
                <w:sz w:val="18"/>
              </w:rPr>
              <w:t>@1,400원</w:t>
            </w:r>
          </w:p>
        </w:tc>
        <w:tc>
          <w:tcPr>
            <w:tcW w:type="dxa" w:w="1949"/>
            <w:shd w:val="clear" w:fill="2F3E47"/>
          </w:tcPr>
          <w:p>
            <w:pPr>
              <w:spacing w:after="20"/>
            </w:pPr>
            <w:r>
              <w:rPr>
                <w:b/>
                <w:color w:val="FFFFFF"/>
                <w:sz w:val="18"/>
              </w:rPr>
            </w:r>
            <w:r>
              <w:rPr>
                <w:rFonts w:ascii="맑은 고딕" w:hAnsi="맑은 고딕" w:eastAsia="맑은 고딕"/>
                <w:b/>
                <w:color w:val="FFFFFF"/>
                <w:sz w:val="18"/>
              </w:rPr>
              <w:t>상한 100,000원</w:t>
            </w:r>
          </w:p>
        </w:tc>
      </w:tr>
      <w:tr>
        <w:tc>
          <w:tcPr>
            <w:tcW w:type="dxa" w:w="1949"/>
          </w:tcPr>
          <w:p>
            <w:pPr>
              <w:spacing w:after="20"/>
            </w:pPr>
            <w:r>
              <w:rPr>
                <w:sz w:val="18"/>
              </w:rPr>
            </w:r>
            <w:r>
              <w:rPr>
                <w:rFonts w:ascii="맑은 고딕" w:hAnsi="맑은 고딕" w:eastAsia="맑은 고딕"/>
                <w:sz w:val="18"/>
              </w:rPr>
              <w:t>2026년 9월</w:t>
            </w:r>
          </w:p>
        </w:tc>
        <w:tc>
          <w:tcPr>
            <w:tcW w:type="dxa" w:w="1949"/>
          </w:tcPr>
          <w:p>
            <w:pPr>
              <w:spacing w:after="20"/>
            </w:pPr>
            <w:r>
              <w:rPr>
                <w:sz w:val="18"/>
              </w:rPr>
            </w:r>
            <w:r>
              <w:rPr>
                <w:rFonts w:ascii="맑은 고딕" w:hAnsi="맑은 고딕" w:eastAsia="맑은 고딕"/>
                <w:sz w:val="18"/>
              </w:rPr>
              <w:t>63.19</w:t>
            </w:r>
          </w:p>
        </w:tc>
        <w:tc>
          <w:tcPr>
            <w:tcW w:type="dxa" w:w="1949"/>
          </w:tcPr>
          <w:p>
            <w:pPr>
              <w:spacing w:after="20"/>
            </w:pPr>
            <w:r>
              <w:rPr>
                <w:sz w:val="18"/>
              </w:rPr>
            </w:r>
            <w:r>
              <w:rPr>
                <w:rFonts w:ascii="맑은 고딕" w:hAnsi="맑은 고딕" w:eastAsia="맑은 고딕"/>
                <w:sz w:val="18"/>
              </w:rPr>
              <w:t>69.51</w:t>
            </w:r>
          </w:p>
        </w:tc>
        <w:tc>
          <w:tcPr>
            <w:tcW w:type="dxa" w:w="1949"/>
          </w:tcPr>
          <w:p>
            <w:pPr>
              <w:spacing w:after="20"/>
            </w:pPr>
            <w:r>
              <w:rPr>
                <w:sz w:val="18"/>
              </w:rPr>
            </w:r>
            <w:r>
              <w:rPr>
                <w:rFonts w:ascii="맑은 고딕" w:hAnsi="맑은 고딕" w:eastAsia="맑은 고딕"/>
                <w:sz w:val="18"/>
              </w:rPr>
              <w:t>97,318원</w:t>
            </w:r>
          </w:p>
        </w:tc>
        <w:tc>
          <w:tcPr>
            <w:tcW w:type="dxa" w:w="1949"/>
          </w:tcPr>
          <w:p>
            <w:pPr>
              <w:spacing w:after="20"/>
            </w:pPr>
            <w:r>
              <w:rPr>
                <w:sz w:val="18"/>
              </w:rPr>
            </w:r>
            <w:r>
              <w:rPr>
                <w:rFonts w:ascii="맑은 고딕" w:hAnsi="맑은 고딕" w:eastAsia="맑은 고딕"/>
                <w:sz w:val="18"/>
              </w:rPr>
              <w:t>통과. 여유 2,682원</w:t>
            </w:r>
          </w:p>
        </w:tc>
      </w:tr>
      <w:tr>
        <w:tc>
          <w:tcPr>
            <w:tcW w:type="dxa" w:w="1949"/>
          </w:tcPr>
          <w:p>
            <w:pPr>
              <w:spacing w:after="20"/>
            </w:pPr>
            <w:r>
              <w:rPr>
                <w:sz w:val="18"/>
              </w:rPr>
            </w:r>
            <w:r>
              <w:rPr>
                <w:rFonts w:ascii="맑은 고딕" w:hAnsi="맑은 고딕" w:eastAsia="맑은 고딕"/>
                <w:sz w:val="18"/>
              </w:rPr>
              <w:t>2026년 10월</w:t>
            </w:r>
          </w:p>
        </w:tc>
        <w:tc>
          <w:tcPr>
            <w:tcW w:type="dxa" w:w="1949"/>
          </w:tcPr>
          <w:p>
            <w:pPr>
              <w:spacing w:after="20"/>
            </w:pPr>
            <w:r>
              <w:rPr>
                <w:sz w:val="18"/>
              </w:rPr>
            </w:r>
            <w:r>
              <w:rPr>
                <w:rFonts w:ascii="맑은 고딕" w:hAnsi="맑은 고딕" w:eastAsia="맑은 고딕"/>
                <w:sz w:val="18"/>
              </w:rPr>
              <w:t>63.19</w:t>
            </w:r>
          </w:p>
        </w:tc>
        <w:tc>
          <w:tcPr>
            <w:tcW w:type="dxa" w:w="1949"/>
          </w:tcPr>
          <w:p>
            <w:pPr>
              <w:spacing w:after="20"/>
            </w:pPr>
            <w:r>
              <w:rPr>
                <w:sz w:val="18"/>
              </w:rPr>
            </w:r>
            <w:r>
              <w:rPr>
                <w:rFonts w:ascii="맑은 고딕" w:hAnsi="맑은 고딕" w:eastAsia="맑은 고딕"/>
                <w:sz w:val="18"/>
              </w:rPr>
              <w:t>69.51</w:t>
            </w:r>
          </w:p>
        </w:tc>
        <w:tc>
          <w:tcPr>
            <w:tcW w:type="dxa" w:w="1949"/>
          </w:tcPr>
          <w:p>
            <w:pPr>
              <w:spacing w:after="20"/>
            </w:pPr>
            <w:r>
              <w:rPr>
                <w:sz w:val="18"/>
              </w:rPr>
            </w:r>
            <w:r>
              <w:rPr>
                <w:rFonts w:ascii="맑은 고딕" w:hAnsi="맑은 고딕" w:eastAsia="맑은 고딕"/>
                <w:sz w:val="18"/>
              </w:rPr>
              <w:t>97,318원</w:t>
            </w:r>
          </w:p>
        </w:tc>
        <w:tc>
          <w:tcPr>
            <w:tcW w:type="dxa" w:w="1949"/>
          </w:tcPr>
          <w:p>
            <w:pPr>
              <w:spacing w:after="20"/>
            </w:pPr>
            <w:r>
              <w:rPr>
                <w:sz w:val="18"/>
              </w:rPr>
            </w:r>
            <w:r>
              <w:rPr>
                <w:rFonts w:ascii="맑은 고딕" w:hAnsi="맑은 고딕" w:eastAsia="맑은 고딕"/>
                <w:sz w:val="18"/>
              </w:rPr>
              <w:t>통과. 여유 2,682원</w:t>
            </w:r>
          </w:p>
        </w:tc>
      </w:tr>
    </w:tbl>
    <w:p>
      <w:pPr>
        <w:spacing w:after="40"/>
      </w:pPr>
    </w:p>
    <w:p>
      <w:pPr>
        <w:spacing w:after="120"/>
      </w:pPr>
      <w:r>
        <w:rPr>
          <w:rFonts w:ascii="맑은 고딕" w:hAnsi="맑은 고딕" w:eastAsia="맑은 고딕"/>
        </w:rPr>
        <w:t>환율 민감도.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환율</w:t>
            </w:r>
          </w:p>
        </w:tc>
        <w:tc>
          <w:tcPr>
            <w:tcW w:type="dxa" w:w="2436"/>
            <w:shd w:val="clear" w:fill="2F3E47"/>
          </w:tcPr>
          <w:p>
            <w:pPr>
              <w:spacing w:after="20"/>
            </w:pPr>
            <w:r>
              <w:rPr>
                <w:b/>
                <w:color w:val="FFFFFF"/>
                <w:sz w:val="18"/>
              </w:rPr>
            </w:r>
            <w:r>
              <w:rPr>
                <w:rFonts w:ascii="맑은 고딕" w:hAnsi="맑은 고딕" w:eastAsia="맑은 고딕"/>
                <w:b/>
                <w:color w:val="FFFFFF"/>
                <w:sz w:val="18"/>
              </w:rPr>
              <w:t>달력 월 실청구</w:t>
            </w:r>
          </w:p>
        </w:tc>
        <w:tc>
          <w:tcPr>
            <w:tcW w:type="dxa" w:w="2436"/>
            <w:shd w:val="clear" w:fill="2F3E47"/>
          </w:tcPr>
          <w:p>
            <w:pPr>
              <w:spacing w:after="20"/>
            </w:pPr>
            <w:r>
              <w:rPr>
                <w:b/>
                <w:color w:val="FFFFFF"/>
                <w:sz w:val="18"/>
              </w:rPr>
            </w:r>
            <w:r>
              <w:rPr>
                <w:rFonts w:ascii="맑은 고딕" w:hAnsi="맑은 고딕" w:eastAsia="맑은 고딕"/>
                <w:b/>
                <w:color w:val="FFFFFF"/>
                <w:sz w:val="18"/>
              </w:rPr>
              <w:t>상한 대비</w:t>
            </w:r>
          </w:p>
        </w:tc>
        <w:tc>
          <w:tcPr>
            <w:tcW w:type="dxa" w:w="2436"/>
            <w:shd w:val="clear" w:fill="2F3E47"/>
          </w:tcPr>
          <w:p>
            <w:pPr>
              <w:spacing w:after="20"/>
            </w:pPr>
            <w:r>
              <w:rPr>
                <w:b/>
                <w:color w:val="FFFFFF"/>
                <w:sz w:val="18"/>
              </w:rPr>
            </w:r>
            <w:r>
              <w:rPr>
                <w:rFonts w:ascii="맑은 고딕" w:hAnsi="맑은 고딕" w:eastAsia="맑은 고딕"/>
                <w:b/>
                <w:color w:val="FFFFFF"/>
                <w:sz w:val="18"/>
              </w:rPr>
              <w:t>조치</w:t>
            </w:r>
          </w:p>
        </w:tc>
      </w:tr>
      <w:tr>
        <w:tc>
          <w:tcPr>
            <w:tcW w:type="dxa" w:w="2436"/>
          </w:tcPr>
          <w:p>
            <w:pPr>
              <w:spacing w:after="20"/>
            </w:pPr>
            <w:r>
              <w:rPr>
                <w:sz w:val="18"/>
              </w:rPr>
            </w:r>
            <w:r>
              <w:rPr>
                <w:rFonts w:ascii="맑은 고딕" w:hAnsi="맑은 고딕" w:eastAsia="맑은 고딕"/>
                <w:sz w:val="18"/>
              </w:rPr>
              <w:t>1,350원</w:t>
            </w:r>
          </w:p>
        </w:tc>
        <w:tc>
          <w:tcPr>
            <w:tcW w:type="dxa" w:w="2436"/>
          </w:tcPr>
          <w:p>
            <w:pPr>
              <w:spacing w:after="20"/>
            </w:pPr>
            <w:r>
              <w:rPr>
                <w:sz w:val="18"/>
              </w:rPr>
            </w:r>
            <w:r>
              <w:rPr>
                <w:rFonts w:ascii="맑은 고딕" w:hAnsi="맑은 고딕" w:eastAsia="맑은 고딕"/>
                <w:sz w:val="18"/>
              </w:rPr>
              <w:t>93,843원</w:t>
            </w:r>
          </w:p>
        </w:tc>
        <w:tc>
          <w:tcPr>
            <w:tcW w:type="dxa" w:w="2436"/>
          </w:tcPr>
          <w:p>
            <w:pPr>
              <w:spacing w:after="20"/>
            </w:pPr>
            <w:r>
              <w:rPr>
                <w:sz w:val="18"/>
              </w:rPr>
            </w:r>
            <w:r>
              <w:rPr>
                <w:rFonts w:ascii="맑은 고딕" w:hAnsi="맑은 고딕" w:eastAsia="맑은 고딕"/>
                <w:sz w:val="18"/>
              </w:rPr>
              <w:t>여유 6.2%</w:t>
            </w:r>
          </w:p>
        </w:tc>
        <w:tc>
          <w:tcPr>
            <w:tcW w:type="dxa" w:w="2436"/>
          </w:tcPr>
          <w:p>
            <w:pPr>
              <w:spacing w:after="20"/>
            </w:pPr>
            <w:r>
              <w:rPr>
                <w:sz w:val="18"/>
              </w:rPr>
            </w:r>
            <w:r>
              <w:rPr>
                <w:rFonts w:ascii="맑은 고딕" w:hAnsi="맑은 고딕" w:eastAsia="맑은 고딕"/>
                <w:sz w:val="18"/>
              </w:rPr>
              <w:t>계획값 유지</w:t>
            </w:r>
          </w:p>
        </w:tc>
      </w:tr>
      <w:tr>
        <w:tc>
          <w:tcPr>
            <w:tcW w:type="dxa" w:w="2436"/>
          </w:tcPr>
          <w:p>
            <w:pPr>
              <w:spacing w:after="20"/>
            </w:pPr>
            <w:r>
              <w:rPr>
                <w:sz w:val="18"/>
              </w:rPr>
            </w:r>
            <w:r>
              <w:rPr>
                <w:rFonts w:ascii="맑은 고딕" w:hAnsi="맑은 고딕" w:eastAsia="맑은 고딕"/>
                <w:sz w:val="18"/>
              </w:rPr>
              <w:t>1,400원</w:t>
            </w:r>
          </w:p>
        </w:tc>
        <w:tc>
          <w:tcPr>
            <w:tcW w:type="dxa" w:w="2436"/>
          </w:tcPr>
          <w:p>
            <w:pPr>
              <w:spacing w:after="20"/>
            </w:pPr>
            <w:r>
              <w:rPr>
                <w:sz w:val="18"/>
              </w:rPr>
            </w:r>
            <w:r>
              <w:rPr>
                <w:rFonts w:ascii="맑은 고딕" w:hAnsi="맑은 고딕" w:eastAsia="맑은 고딕"/>
                <w:sz w:val="18"/>
              </w:rPr>
              <w:t>97,318원</w:t>
            </w:r>
          </w:p>
        </w:tc>
        <w:tc>
          <w:tcPr>
            <w:tcW w:type="dxa" w:w="2436"/>
          </w:tcPr>
          <w:p>
            <w:pPr>
              <w:spacing w:after="20"/>
            </w:pPr>
            <w:r>
              <w:rPr>
                <w:sz w:val="18"/>
              </w:rPr>
            </w:r>
            <w:r>
              <w:rPr>
                <w:rFonts w:ascii="맑은 고딕" w:hAnsi="맑은 고딕" w:eastAsia="맑은 고딕"/>
                <w:sz w:val="18"/>
              </w:rPr>
              <w:t>여유 2.7%</w:t>
            </w:r>
          </w:p>
        </w:tc>
        <w:tc>
          <w:tcPr>
            <w:tcW w:type="dxa" w:w="2436"/>
          </w:tcPr>
          <w:p>
            <w:pPr>
              <w:spacing w:after="20"/>
            </w:pPr>
            <w:r>
              <w:rPr>
                <w:sz w:val="18"/>
              </w:rPr>
            </w:r>
            <w:r>
              <w:rPr>
                <w:rFonts w:ascii="맑은 고딕" w:hAnsi="맑은 고딕" w:eastAsia="맑은 고딕"/>
                <w:sz w:val="18"/>
              </w:rPr>
              <w:t>계획값 유지</w:t>
            </w:r>
          </w:p>
        </w:tc>
      </w:tr>
      <w:tr>
        <w:tc>
          <w:tcPr>
            <w:tcW w:type="dxa" w:w="2436"/>
          </w:tcPr>
          <w:p>
            <w:pPr>
              <w:spacing w:after="20"/>
            </w:pPr>
            <w:r>
              <w:rPr>
                <w:sz w:val="18"/>
              </w:rPr>
            </w:r>
            <w:r>
              <w:rPr>
                <w:rFonts w:ascii="맑은 고딕" w:hAnsi="맑은 고딕" w:eastAsia="맑은 고딕"/>
                <w:sz w:val="18"/>
              </w:rPr>
              <w:t>1,450원</w:t>
            </w:r>
          </w:p>
        </w:tc>
        <w:tc>
          <w:tcPr>
            <w:tcW w:type="dxa" w:w="2436"/>
          </w:tcPr>
          <w:p>
            <w:pPr>
              <w:spacing w:after="20"/>
            </w:pPr>
            <w:r>
              <w:rPr>
                <w:sz w:val="18"/>
              </w:rPr>
            </w:r>
            <w:r>
              <w:rPr>
                <w:rFonts w:ascii="맑은 고딕" w:hAnsi="맑은 고딕" w:eastAsia="맑은 고딕"/>
                <w:sz w:val="18"/>
              </w:rPr>
              <w:t>100,794원</w:t>
            </w:r>
          </w:p>
        </w:tc>
        <w:tc>
          <w:tcPr>
            <w:tcW w:type="dxa" w:w="2436"/>
          </w:tcPr>
          <w:p>
            <w:pPr>
              <w:spacing w:after="20"/>
            </w:pPr>
            <w:r>
              <w:rPr>
                <w:sz w:val="18"/>
              </w:rPr>
            </w:r>
            <w:r>
              <w:rPr>
                <w:rFonts w:ascii="맑은 고딕" w:hAnsi="맑은 고딕" w:eastAsia="맑은 고딕"/>
                <w:sz w:val="18"/>
              </w:rPr>
              <w:t>초과 0.8%</w:t>
            </w:r>
          </w:p>
        </w:tc>
        <w:tc>
          <w:tcPr>
            <w:tcW w:type="dxa" w:w="2436"/>
          </w:tcPr>
          <w:p>
            <w:pPr>
              <w:spacing w:after="20"/>
            </w:pPr>
            <w:r>
              <w:rPr>
                <w:sz w:val="18"/>
              </w:rPr>
            </w:r>
            <w:r>
              <w:rPr>
                <w:rFonts w:ascii="맑은 고딕" w:hAnsi="맑은 고딕" w:eastAsia="맑은 고딕"/>
                <w:sz w:val="18"/>
              </w:rPr>
              <w:t>S2 를 39시간으로 내린다</w:t>
            </w:r>
          </w:p>
        </w:tc>
      </w:tr>
      <w:tr>
        <w:tc>
          <w:tcPr>
            <w:tcW w:type="dxa" w:w="2436"/>
          </w:tcPr>
          <w:p>
            <w:pPr>
              <w:spacing w:after="20"/>
            </w:pPr>
            <w:r>
              <w:rPr>
                <w:sz w:val="18"/>
              </w:rPr>
            </w:r>
            <w:r>
              <w:rPr>
                <w:rFonts w:ascii="맑은 고딕" w:hAnsi="맑은 고딕" w:eastAsia="맑은 고딕"/>
                <w:sz w:val="18"/>
              </w:rPr>
              <w:t>1,500원</w:t>
            </w:r>
          </w:p>
        </w:tc>
        <w:tc>
          <w:tcPr>
            <w:tcW w:type="dxa" w:w="2436"/>
          </w:tcPr>
          <w:p>
            <w:pPr>
              <w:spacing w:after="20"/>
            </w:pPr>
            <w:r>
              <w:rPr>
                <w:sz w:val="18"/>
              </w:rPr>
            </w:r>
            <w:r>
              <w:rPr>
                <w:rFonts w:ascii="맑은 고딕" w:hAnsi="맑은 고딕" w:eastAsia="맑은 고딕"/>
                <w:sz w:val="18"/>
              </w:rPr>
              <w:t>104,270원</w:t>
            </w:r>
          </w:p>
        </w:tc>
        <w:tc>
          <w:tcPr>
            <w:tcW w:type="dxa" w:w="2436"/>
          </w:tcPr>
          <w:p>
            <w:pPr>
              <w:spacing w:after="20"/>
            </w:pPr>
            <w:r>
              <w:rPr>
                <w:sz w:val="18"/>
              </w:rPr>
            </w:r>
            <w:r>
              <w:rPr>
                <w:rFonts w:ascii="맑은 고딕" w:hAnsi="맑은 고딕" w:eastAsia="맑은 고딕"/>
                <w:sz w:val="18"/>
              </w:rPr>
              <w:t>초과 4.3%</w:t>
            </w:r>
          </w:p>
        </w:tc>
        <w:tc>
          <w:tcPr>
            <w:tcW w:type="dxa" w:w="2436"/>
          </w:tcPr>
          <w:p>
            <w:pPr>
              <w:spacing w:after="20"/>
            </w:pPr>
            <w:r>
              <w:rPr>
                <w:sz w:val="18"/>
              </w:rPr>
            </w:r>
            <w:r>
              <w:rPr>
                <w:rFonts w:ascii="맑은 고딕" w:hAnsi="맑은 고딕" w:eastAsia="맑은 고딕"/>
                <w:sz w:val="18"/>
              </w:rPr>
              <w:t>S2 를 15시간으로 내린다</w:t>
            </w:r>
          </w:p>
        </w:tc>
      </w:tr>
    </w:tbl>
    <w:p>
      <w:pPr>
        <w:spacing w:after="40"/>
      </w:pPr>
    </w:p>
    <w:p>
      <w:pPr>
        <w:spacing w:after="120"/>
      </w:pPr>
      <w:r>
        <w:rPr>
          <w:rFonts w:ascii="맑은 고딕" w:hAnsi="맑은 고딕" w:eastAsia="맑은 고딕"/>
        </w:rPr>
        <w:t>손익분기 환율은 1,439원이다. 종전 판의 1,851원보다 여유가 줄었다. 이중화 두 축(앱과 상태)을 얹은 대가이며 그 대가를 치른 결과가 AZ 상실 내성이다.</w:t>
      </w:r>
    </w:p>
    <w:p>
      <w:pPr>
        <w:spacing w:after="120"/>
      </w:pPr>
      <w:r>
        <w:rPr>
          <w:rFonts w:ascii="맑은 고딕" w:hAnsi="맑은 고딕" w:eastAsia="맑은 고딕"/>
        </w:rPr>
        <w:t>환율이 1,450원을 넘으면 계획값 자체가 상한을 넘는다. 그때는 S2 시간을 위 표의 가용치로 내리며 그것이 9.10 감축 순서 1번이 실제로 발동하는 조건이다. 환율은 통제 대상이 아니므로 통제 가능한 유일한 변수인 S2 시간으로 흡수한다.</w:t>
      </w:r>
    </w:p>
    <w:p>
      <w:pPr>
        <w:spacing w:after="120"/>
      </w:pPr>
      <w:r>
        <w:rPr>
          <w:rFonts w:ascii="맑은 고딕" w:hAnsi="맑은 고딕" w:eastAsia="맑은 고딕"/>
        </w:rPr>
        <w:t>미확인 항목이 실청구에 붙으면 여유 2,682원이 먼저 잠식된다. USD 로 환산하면 1.74 이고 AZ 간 전송이 월 10GB 를 넘기면 이 여유를 대부분 쓴다. 9.10 의 Budgets 알람 임계를 이 표 기준으로 잡는다.</w:t>
      </w:r>
    </w:p>
    <w:p>
      <w:pPr>
        <w:pStyle w:val="Heading3"/>
        <w:spacing w:before="180" w:after="100"/>
      </w:pPr>
      <w:r>
        <w:rPr>
          <w:rFonts w:ascii="맑은 고딕" w:hAnsi="맑은 고딕" w:eastAsia="맑은 고딕"/>
          <w:b/>
          <w:color w:val="1B2429"/>
          <w:sz w:val="23"/>
        </w:rPr>
        <w:t>9.6 버스터블 크레딧 초과 위험과 제거</w:t>
      </w:r>
    </w:p>
    <w:p>
      <w:pPr>
        <w:spacing w:after="120"/>
      </w:pPr>
      <w:r>
        <w:rPr>
          <w:rFonts w:ascii="맑은 고딕" w:hAnsi="맑은 고딕" w:eastAsia="맑은 고딕"/>
        </w:rPr>
        <w:t>T 계열은 기본이 Unlimited 모드다. 크레딧이 고갈되면 초과분이 vCPU 시간당 USD 0.04 로 과금된다. t4g.small 을 100% 부하로 한 달 돌리면 초과 과금이 인스턴스 요금의 여러 배가 되어 비버스터블보다 비싸진다. 9.5 의 여유가 2,682원이므로 이 위험은 상한 판정을 직접 깨뜨린다.</w:t>
      </w:r>
    </w:p>
    <w:p>
      <w:pPr>
        <w:spacing w:after="120"/>
      </w:pPr>
      <w:r>
        <w:rPr>
          <w:rFonts w:ascii="맑은 고딕" w:hAnsi="맑은 고딕" w:eastAsia="맑은 고딕"/>
        </w:rPr>
        <w:t>이 위험을 모드 전환으로 제거한다.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조치</w:t>
            </w:r>
          </w:p>
        </w:tc>
        <w:tc>
          <w:tcPr>
            <w:tcW w:type="dxa" w:w="3249"/>
            <w:shd w:val="clear" w:fill="2F3E47"/>
          </w:tcPr>
          <w:p>
            <w:pPr>
              <w:spacing w:after="20"/>
            </w:pPr>
            <w:r>
              <w:rPr>
                <w:b/>
                <w:color w:val="FFFFFF"/>
                <w:sz w:val="18"/>
              </w:rPr>
            </w:r>
            <w:r>
              <w:rPr>
                <w:rFonts w:ascii="맑은 고딕" w:hAnsi="맑은 고딕" w:eastAsia="맑은 고딕"/>
                <w:b/>
                <w:color w:val="FFFFFF"/>
                <w:sz w:val="18"/>
              </w:rPr>
              <w:t>결과</w:t>
            </w:r>
          </w:p>
        </w:tc>
      </w:tr>
      <w:tr>
        <w:tc>
          <w:tcPr>
            <w:tcW w:type="dxa" w:w="3249"/>
          </w:tcPr>
          <w:p>
            <w:pPr>
              <w:spacing w:after="20"/>
            </w:pPr>
            <w:r>
              <w:rPr>
                <w:sz w:val="18"/>
              </w:rPr>
            </w:r>
            <w:r>
              <w:rPr>
                <w:rFonts w:ascii="맑은 고딕" w:hAnsi="맑은 고딕" w:eastAsia="맑은 고딕"/>
                <w:sz w:val="18"/>
              </w:rPr>
              <w:t>상시면 app x2, PostgreSQL x2, NAT x2</w:t>
            </w:r>
          </w:p>
        </w:tc>
        <w:tc>
          <w:tcPr>
            <w:tcW w:type="dxa" w:w="3249"/>
          </w:tcPr>
          <w:p>
            <w:pPr>
              <w:spacing w:after="20"/>
            </w:pPr>
            <w:r>
              <w:rPr>
                <w:sz w:val="18"/>
              </w:rPr>
            </w:r>
            <w:r>
              <w:rPr>
                <w:rFonts w:ascii="Consolas" w:hAnsi="Consolas" w:eastAsia="Consolas"/>
                <w:sz w:val="18"/>
              </w:rPr>
              <w:t>--cpu-credits standard</w:t>
            </w:r>
          </w:p>
        </w:tc>
        <w:tc>
          <w:tcPr>
            <w:tcW w:type="dxa" w:w="3249"/>
          </w:tcPr>
          <w:p>
            <w:pPr>
              <w:spacing w:after="20"/>
            </w:pPr>
            <w:r>
              <w:rPr>
                <w:sz w:val="18"/>
              </w:rPr>
            </w:r>
            <w:r>
              <w:rPr>
                <w:rFonts w:ascii="맑은 고딕" w:hAnsi="맑은 고딕" w:eastAsia="맑은 고딕"/>
                <w:sz w:val="18"/>
              </w:rPr>
              <w:t>크레딧 소진 시 베이스라인으로 스로틀. 초과 과금이 구조적으로 0</w:t>
            </w:r>
          </w:p>
        </w:tc>
      </w:tr>
      <w:tr>
        <w:tc>
          <w:tcPr>
            <w:tcW w:type="dxa" w:w="3249"/>
          </w:tcPr>
          <w:p>
            <w:pPr>
              <w:spacing w:after="20"/>
            </w:pPr>
            <w:r>
              <w:rPr>
                <w:sz w:val="18"/>
              </w:rPr>
            </w:r>
            <w:r>
              <w:rPr>
                <w:rFonts w:ascii="맑은 고딕" w:hAnsi="맑은 고딕" w:eastAsia="맑은 고딕"/>
                <w:sz w:val="18"/>
              </w:rPr>
              <w:t>증명면 load</w:t>
            </w:r>
          </w:p>
        </w:tc>
        <w:tc>
          <w:tcPr>
            <w:tcW w:type="dxa" w:w="3249"/>
          </w:tcPr>
          <w:p>
            <w:pPr>
              <w:spacing w:after="20"/>
            </w:pPr>
            <w:r>
              <w:rPr>
                <w:sz w:val="18"/>
              </w:rPr>
            </w:r>
            <w:r>
              <w:rPr>
                <w:rFonts w:ascii="맑은 고딕" w:hAnsi="맑은 고딕" w:eastAsia="맑은 고딕"/>
                <w:sz w:val="18"/>
              </w:rPr>
              <w:t>비버스터블 c7g.large 고정</w:t>
            </w:r>
          </w:p>
        </w:tc>
        <w:tc>
          <w:tcPr>
            <w:tcW w:type="dxa" w:w="3249"/>
          </w:tcPr>
          <w:p>
            <w:pPr>
              <w:spacing w:after="20"/>
            </w:pPr>
            <w:r>
              <w:rPr>
                <w:sz w:val="18"/>
              </w:rPr>
            </w:r>
            <w:r>
              <w:rPr>
                <w:rFonts w:ascii="맑은 고딕" w:hAnsi="맑은 고딕" w:eastAsia="맑은 고딕"/>
                <w:sz w:val="18"/>
              </w:rPr>
              <w:t>초과 과금 0. 크레딧 고갈 성능 변동이 측정에 섞이지 않는다</w:t>
            </w:r>
          </w:p>
        </w:tc>
      </w:tr>
    </w:tbl>
    <w:p>
      <w:pPr>
        <w:spacing w:after="40"/>
      </w:pPr>
    </w:p>
    <w:p>
      <w:pPr>
        <w:spacing w:after="120"/>
      </w:pPr>
      <w:r>
        <w:rPr>
          <w:rFonts w:ascii="맑은 고딕" w:hAnsi="맑은 고딕" w:eastAsia="맑은 고딕"/>
        </w:rPr>
        <w:t>종전 판은 이 절의 논지로 앱 노드를 비버스터블로 고정했다. 그 판단은 측정 유효성이 걸린 노드에만 적용한다. 상시면은 standard 모드로 초과 과금을 0 으로 만들고 스로틀이 걸리는 상황 자체를 관측 대상으로 삼는다. RTO 를 재는 회차는 증명면 비버스터블 노드에서 돌린다.</w:t>
      </w:r>
    </w:p>
    <w:p>
      <w:pPr>
        <w:spacing w:after="120"/>
      </w:pPr>
      <w:r>
        <w:rPr>
          <w:rFonts w:ascii="맑은 고딕" w:hAnsi="맑은 고딕" w:eastAsia="맑은 고딕"/>
        </w:rPr>
        <w:t>증거 등급을 갈라 적는다. 상시면에서 도는 리더 kill 은 시연이고 계획서에 인용하는 RTO 수치는 증명면 회차 실측이다.</w:t>
      </w:r>
    </w:p>
    <w:p>
      <w:pPr>
        <w:pStyle w:val="Heading3"/>
        <w:spacing w:before="180" w:after="100"/>
      </w:pPr>
      <w:r>
        <w:rPr>
          <w:rFonts w:ascii="맑은 고딕" w:hAnsi="맑은 고딕" w:eastAsia="맑은 고딕"/>
          <w:b/>
          <w:color w:val="1B2429"/>
          <w:sz w:val="23"/>
        </w:rPr>
        <w:t>9.7 발표까지의 총 비용</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4873"/>
          </w:tcPr>
          <w:p>
            <w:pPr>
              <w:spacing w:after="20"/>
            </w:pPr>
            <w:r>
              <w:rPr>
                <w:sz w:val="18"/>
              </w:rPr>
            </w:r>
            <w:r>
              <w:rPr>
                <w:rFonts w:ascii="맑은 고딕" w:hAnsi="맑은 고딕" w:eastAsia="맑은 고딕"/>
                <w:sz w:val="18"/>
              </w:rPr>
              <w:t>S0 (09-01 ~ 09-14)</w:t>
            </w:r>
          </w:p>
        </w:tc>
        <w:tc>
          <w:tcPr>
            <w:tcW w:type="dxa" w:w="4873"/>
          </w:tcPr>
          <w:p>
            <w:pPr>
              <w:spacing w:after="20"/>
            </w:pPr>
            <w:r>
              <w:rPr>
                <w:sz w:val="18"/>
              </w:rPr>
            </w:r>
            <w:r>
              <w:rPr>
                <w:rFonts w:ascii="맑은 고딕" w:hAnsi="맑은 고딕" w:eastAsia="맑은 고딕"/>
                <w:sz w:val="18"/>
              </w:rPr>
              <w:t>0.72</w:t>
            </w:r>
          </w:p>
        </w:tc>
      </w:tr>
      <w:tr>
        <w:tc>
          <w:tcPr>
            <w:tcW w:type="dxa" w:w="4873"/>
          </w:tcPr>
          <w:p>
            <w:pPr>
              <w:spacing w:after="20"/>
            </w:pPr>
            <w:r>
              <w:rPr>
                <w:sz w:val="18"/>
              </w:rPr>
            </w:r>
            <w:r>
              <w:rPr>
                <w:rFonts w:ascii="맑은 고딕" w:hAnsi="맑은 고딕" w:eastAsia="맑은 고딕"/>
                <w:sz w:val="18"/>
              </w:rPr>
              <w:t>S1 확정 단가분 (09-15 ~ 10-16)</w:t>
            </w:r>
          </w:p>
        </w:tc>
        <w:tc>
          <w:tcPr>
            <w:tcW w:type="dxa" w:w="4873"/>
          </w:tcPr>
          <w:p>
            <w:pPr>
              <w:spacing w:after="20"/>
            </w:pPr>
            <w:r>
              <w:rPr>
                <w:sz w:val="18"/>
              </w:rPr>
            </w:r>
            <w:r>
              <w:rPr>
                <w:rFonts w:ascii="맑은 고딕" w:hAnsi="맑은 고딕" w:eastAsia="맑은 고딕"/>
                <w:sz w:val="18"/>
              </w:rPr>
              <w:t>117.87</w:t>
            </w:r>
          </w:p>
        </w:tc>
      </w:tr>
      <w:tr>
        <w:tc>
          <w:tcPr>
            <w:tcW w:type="dxa" w:w="4873"/>
          </w:tcPr>
          <w:p>
            <w:pPr>
              <w:spacing w:after="20"/>
            </w:pPr>
            <w:r>
              <w:rPr>
                <w:sz w:val="18"/>
              </w:rPr>
            </w:r>
            <w:r>
              <w:rPr>
                <w:rFonts w:ascii="맑은 고딕" w:hAnsi="맑은 고딕" w:eastAsia="맑은 고딕"/>
                <w:sz w:val="18"/>
              </w:rPr>
              <w:t>S2 창 구동 90시간</w:t>
            </w:r>
          </w:p>
        </w:tc>
        <w:tc>
          <w:tcPr>
            <w:tcW w:type="dxa" w:w="4873"/>
          </w:tcPr>
          <w:p>
            <w:pPr>
              <w:spacing w:after="20"/>
            </w:pPr>
            <w:r>
              <w:rPr>
                <w:sz w:val="18"/>
              </w:rPr>
            </w:r>
            <w:r>
              <w:rPr>
                <w:rFonts w:ascii="맑은 고딕" w:hAnsi="맑은 고딕" w:eastAsia="맑은 고딕"/>
                <w:sz w:val="18"/>
              </w:rPr>
              <w:t>7.79</w:t>
            </w:r>
          </w:p>
        </w:tc>
      </w:tr>
      <w:tr>
        <w:tc>
          <w:tcPr>
            <w:tcW w:type="dxa" w:w="4873"/>
          </w:tcPr>
          <w:p>
            <w:pPr>
              <w:spacing w:after="20"/>
            </w:pPr>
            <w:r>
              <w:rPr>
                <w:sz w:val="18"/>
              </w:rPr>
            </w:r>
            <w:r>
              <w:rPr>
                <w:rFonts w:ascii="맑은 고딕" w:hAnsi="맑은 고딕" w:eastAsia="맑은 고딕"/>
                <w:sz w:val="18"/>
              </w:rPr>
              <w:t>소계</w:t>
            </w:r>
          </w:p>
        </w:tc>
        <w:tc>
          <w:tcPr>
            <w:tcW w:type="dxa" w:w="4873"/>
          </w:tcPr>
          <w:p>
            <w:pPr>
              <w:spacing w:after="20"/>
            </w:pPr>
            <w:r>
              <w:rPr>
                <w:sz w:val="18"/>
              </w:rPr>
            </w:r>
            <w:r>
              <w:rPr>
                <w:rFonts w:ascii="맑은 고딕" w:hAnsi="맑은 고딕" w:eastAsia="맑은 고딕"/>
                <w:sz w:val="18"/>
              </w:rPr>
              <w:t>126.39</w:t>
            </w:r>
          </w:p>
        </w:tc>
      </w:tr>
      <w:tr>
        <w:tc>
          <w:tcPr>
            <w:tcW w:type="dxa" w:w="4873"/>
          </w:tcPr>
          <w:p>
            <w:pPr>
              <w:spacing w:after="20"/>
            </w:pPr>
            <w:r>
              <w:rPr>
                <w:sz w:val="18"/>
              </w:rPr>
            </w:r>
            <w:r>
              <w:rPr>
                <w:rFonts w:ascii="맑은 고딕" w:hAnsi="맑은 고딕" w:eastAsia="맑은 고딕"/>
                <w:sz w:val="18"/>
              </w:rPr>
              <w:t>부가세 10%</w:t>
            </w:r>
          </w:p>
        </w:tc>
        <w:tc>
          <w:tcPr>
            <w:tcW w:type="dxa" w:w="4873"/>
          </w:tcPr>
          <w:p>
            <w:pPr>
              <w:spacing w:after="20"/>
            </w:pPr>
            <w:r>
              <w:rPr>
                <w:sz w:val="18"/>
              </w:rPr>
            </w:r>
            <w:r>
              <w:rPr>
                <w:rFonts w:ascii="맑은 고딕" w:hAnsi="맑은 고딕" w:eastAsia="맑은 고딕"/>
                <w:sz w:val="18"/>
              </w:rPr>
              <w:t>12.64</w:t>
            </w:r>
          </w:p>
        </w:tc>
      </w:tr>
      <w:tr>
        <w:tc>
          <w:tcPr>
            <w:tcW w:type="dxa" w:w="4873"/>
          </w:tcPr>
          <w:p>
            <w:pPr>
              <w:spacing w:after="20"/>
            </w:pPr>
            <w:r>
              <w:rPr>
                <w:sz w:val="18"/>
              </w:rPr>
            </w:r>
            <w:r>
              <w:rPr>
                <w:rFonts w:ascii="맑은 고딕" w:hAnsi="맑은 고딕" w:eastAsia="맑은 고딕"/>
                <w:sz w:val="18"/>
              </w:rPr>
              <w:t>총계</w:t>
            </w:r>
          </w:p>
        </w:tc>
        <w:tc>
          <w:tcPr>
            <w:tcW w:type="dxa" w:w="4873"/>
          </w:tcPr>
          <w:p>
            <w:pPr>
              <w:spacing w:after="20"/>
            </w:pPr>
            <w:r>
              <w:rPr>
                <w:sz w:val="18"/>
              </w:rPr>
            </w:r>
            <w:r>
              <w:rPr>
                <w:rFonts w:ascii="맑은 고딕" w:hAnsi="맑은 고딕" w:eastAsia="맑은 고딕"/>
                <w:sz w:val="18"/>
              </w:rPr>
              <w:t>139.03</w:t>
            </w:r>
          </w:p>
        </w:tc>
      </w:tr>
    </w:tbl>
    <w:p>
      <w:pPr>
        <w:spacing w:after="40"/>
      </w:pP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c>
          <w:tcPr>
            <w:tcW w:type="dxa" w:w="3249"/>
            <w:shd w:val="clear" w:fill="2F3E47"/>
          </w:tcPr>
          <w:p>
            <w:pPr>
              <w:spacing w:after="20"/>
            </w:pPr>
            <w:r>
              <w:rPr>
                <w:b/>
                <w:color w:val="FFFFFF"/>
                <w:sz w:val="18"/>
              </w:rPr>
            </w:r>
            <w:r>
              <w:rPr>
                <w:rFonts w:ascii="맑은 고딕" w:hAnsi="맑은 고딕" w:eastAsia="맑은 고딕"/>
                <w:b/>
                <w:color w:val="FFFFFF"/>
                <w:sz w:val="18"/>
              </w:rPr>
              <w:t>원(1,400)</w:t>
            </w:r>
          </w:p>
        </w:tc>
      </w:tr>
      <w:tr>
        <w:tc>
          <w:tcPr>
            <w:tcW w:type="dxa" w:w="3249"/>
          </w:tcPr>
          <w:p>
            <w:pPr>
              <w:spacing w:after="20"/>
            </w:pPr>
            <w:r>
              <w:rPr>
                <w:sz w:val="18"/>
              </w:rPr>
            </w:r>
            <w:r>
              <w:rPr>
                <w:rFonts w:ascii="맑은 고딕" w:hAnsi="맑은 고딕" w:eastAsia="맑은 고딕"/>
                <w:sz w:val="18"/>
              </w:rPr>
              <w:t>총계</w:t>
            </w:r>
          </w:p>
        </w:tc>
        <w:tc>
          <w:tcPr>
            <w:tcW w:type="dxa" w:w="3249"/>
          </w:tcPr>
          <w:p>
            <w:pPr>
              <w:spacing w:after="20"/>
            </w:pPr>
            <w:r>
              <w:rPr>
                <w:sz w:val="18"/>
              </w:rPr>
            </w:r>
            <w:r>
              <w:rPr>
                <w:rFonts w:ascii="맑은 고딕" w:hAnsi="맑은 고딕" w:eastAsia="맑은 고딕"/>
                <w:sz w:val="18"/>
              </w:rPr>
              <w:t>139.03</w:t>
            </w:r>
          </w:p>
        </w:tc>
        <w:tc>
          <w:tcPr>
            <w:tcW w:type="dxa" w:w="3249"/>
          </w:tcPr>
          <w:p>
            <w:pPr>
              <w:spacing w:after="20"/>
            </w:pPr>
            <w:r>
              <w:rPr>
                <w:sz w:val="18"/>
              </w:rPr>
            </w:r>
            <w:r>
              <w:rPr>
                <w:rFonts w:ascii="맑은 고딕" w:hAnsi="맑은 고딕" w:eastAsia="맑은 고딕"/>
                <w:sz w:val="18"/>
              </w:rPr>
              <w:t>194,637</w:t>
            </w:r>
          </w:p>
        </w:tc>
      </w:tr>
      <w:tr>
        <w:tc>
          <w:tcPr>
            <w:tcW w:type="dxa" w:w="3249"/>
          </w:tcPr>
          <w:p>
            <w:pPr>
              <w:spacing w:after="20"/>
            </w:pPr>
            <w:r>
              <w:rPr>
                <w:sz w:val="18"/>
              </w:rPr>
            </w:r>
            <w:r>
              <w:rPr>
                <w:rFonts w:ascii="맑은 고딕" w:hAnsi="맑은 고딕" w:eastAsia="맑은 고딕"/>
                <w:sz w:val="18"/>
              </w:rPr>
              <w:t>크레딧 잔액 163.71 대비 잔여</w:t>
            </w:r>
          </w:p>
        </w:tc>
        <w:tc>
          <w:tcPr>
            <w:tcW w:type="dxa" w:w="3249"/>
          </w:tcPr>
          <w:p>
            <w:pPr>
              <w:spacing w:after="20"/>
            </w:pPr>
            <w:r>
              <w:rPr>
                <w:sz w:val="18"/>
              </w:rPr>
            </w:r>
            <w:r>
              <w:rPr>
                <w:rFonts w:ascii="맑은 고딕" w:hAnsi="맑은 고딕" w:eastAsia="맑은 고딕"/>
                <w:sz w:val="18"/>
              </w:rPr>
              <w:t>24.68</w:t>
            </w:r>
          </w:p>
        </w:tc>
        <w:tc>
          <w:tcPr>
            <w:tcW w:type="dxa" w:w="3249"/>
          </w:tcPr>
          <w:p>
            <w:pPr>
              <w:spacing w:after="20"/>
            </w:pPr>
            <w:r>
              <w:rPr>
                <w:sz w:val="18"/>
              </w:rPr>
            </w:r>
            <w:r>
              <w:rPr>
                <w:rFonts w:ascii="맑은 고딕" w:hAnsi="맑은 고딕" w:eastAsia="맑은 고딕"/>
                <w:sz w:val="18"/>
              </w:rPr>
              <w:t>34,552</w:t>
            </w:r>
          </w:p>
        </w:tc>
      </w:tr>
    </w:tbl>
    <w:p>
      <w:pPr>
        <w:spacing w:after="40"/>
      </w:pPr>
    </w:p>
    <w:p>
      <w:pPr>
        <w:spacing w:after="120"/>
      </w:pPr>
      <w:r>
        <w:rPr>
          <w:rFonts w:ascii="맑은 고딕" w:hAnsi="맑은 고딕" w:eastAsia="맑은 고딕"/>
        </w:rPr>
        <w:t>잔여 USD 24.68 은 미확인 항목(AZ 간 전송, SSM, ACM)을 0 으로 둔 값이다. 실제 잔여는 이보다 적다.</w:t>
      </w:r>
    </w:p>
    <w:p>
      <w:pPr>
        <w:spacing w:after="120"/>
      </w:pPr>
      <w:r>
        <w:rPr>
          <w:rFonts w:ascii="맑은 고딕" w:hAnsi="맑은 고딕" w:eastAsia="맑은 고딕"/>
        </w:rPr>
        <w:t>발표 후 런웨이를 계산한다. S1 토폴로지의 730시간 월 런레이트는 USD 112.08 이고 잔여 24.68 을 여기에 나누면 약 7일이다. 발표 다음 날 destroy 를 전제로 하지 않으면 크레딧이 10월 하순에 소진되고 그 시점부터 실제 현금 청구가 시작된다.</w:t>
      </w:r>
    </w:p>
    <w:p>
      <w:pPr>
        <w:spacing w:after="120"/>
      </w:pPr>
      <w:r>
        <w:rPr>
          <w:rFonts w:ascii="맑은 고딕" w:hAnsi="맑은 고딕" w:eastAsia="맑은 고딕"/>
        </w:rPr>
        <w:t>이 7일이 9.10 감축 순서를 문서 장식이 아니라 실행 계획으로 만드는 근거다.</w:t>
      </w:r>
    </w:p>
    <w:p>
      <w:pPr>
        <w:pStyle w:val="Heading3"/>
        <w:spacing w:before="180" w:after="100"/>
      </w:pPr>
      <w:r>
        <w:rPr>
          <w:rFonts w:ascii="맑은 고딕" w:hAnsi="맑은 고딕" w:eastAsia="맑은 고딕"/>
          <w:b/>
          <w:color w:val="1B2429"/>
          <w:sz w:val="23"/>
        </w:rPr>
        <w:t>9.8 비용을 줄이는 설계 선택</w:t>
      </w:r>
    </w:p>
    <w:p>
      <w:pPr>
        <w:spacing w:after="120"/>
      </w:pPr>
      <w:r>
        <w:rPr>
          <w:rFonts w:ascii="맑은 고딕" w:hAnsi="맑은 고딕" w:eastAsia="맑은 고딕"/>
        </w:rPr>
        <w:t>비채택으로 회피한 액수다. ALB 는 채택했으므로 회피액에서 뺀다. 같은 값을 회피액과 실지출로 두 번 계상하지 않는다. 월 730시간 기준이다.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비채택</w:t>
            </w:r>
          </w:p>
        </w:tc>
        <w:tc>
          <w:tcPr>
            <w:tcW w:type="dxa" w:w="2436"/>
            <w:shd w:val="clear" w:fill="2F3E47"/>
          </w:tcPr>
          <w:p>
            <w:pPr>
              <w:spacing w:after="20"/>
            </w:pPr>
            <w:r>
              <w:rPr>
                <w:b/>
                <w:color w:val="FFFFFF"/>
                <w:sz w:val="18"/>
              </w:rPr>
            </w:r>
            <w:r>
              <w:rPr>
                <w:rFonts w:ascii="맑은 고딕" w:hAnsi="맑은 고딕" w:eastAsia="맑은 고딕"/>
                <w:b/>
                <w:color w:val="FFFFFF"/>
                <w:sz w:val="18"/>
              </w:rPr>
              <w:t>관리형 월 비용</w:t>
            </w:r>
          </w:p>
        </w:tc>
        <w:tc>
          <w:tcPr>
            <w:tcW w:type="dxa" w:w="2436"/>
            <w:shd w:val="clear" w:fill="2F3E47"/>
          </w:tcPr>
          <w:p>
            <w:pPr>
              <w:spacing w:after="20"/>
            </w:pPr>
            <w:r>
              <w:rPr>
                <w:b/>
                <w:color w:val="FFFFFF"/>
                <w:sz w:val="18"/>
              </w:rPr>
            </w:r>
            <w:r>
              <w:rPr>
                <w:rFonts w:ascii="맑은 고딕" w:hAnsi="맑은 고딕" w:eastAsia="맑은 고딕"/>
                <w:b/>
                <w:color w:val="FFFFFF"/>
                <w:sz w:val="18"/>
              </w:rPr>
              <w:t>자체 구현 월 비용</w:t>
            </w:r>
          </w:p>
        </w:tc>
        <w:tc>
          <w:tcPr>
            <w:tcW w:type="dxa" w:w="2436"/>
            <w:shd w:val="clear" w:fill="2F3E47"/>
          </w:tcPr>
          <w:p>
            <w:pPr>
              <w:spacing w:after="20"/>
            </w:pPr>
            <w:r>
              <w:rPr>
                <w:b/>
                <w:color w:val="FFFFFF"/>
                <w:sz w:val="18"/>
              </w:rPr>
            </w:r>
            <w:r>
              <w:rPr>
                <w:rFonts w:ascii="맑은 고딕" w:hAnsi="맑은 고딕" w:eastAsia="맑은 고딕"/>
                <w:b/>
                <w:color w:val="FFFFFF"/>
                <w:sz w:val="18"/>
              </w:rPr>
              <w:t>회피액</w:t>
            </w:r>
          </w:p>
        </w:tc>
      </w:tr>
      <w:tr>
        <w:tc>
          <w:tcPr>
            <w:tcW w:type="dxa" w:w="2436"/>
          </w:tcPr>
          <w:p>
            <w:pPr>
              <w:spacing w:after="20"/>
            </w:pPr>
            <w:r>
              <w:rPr>
                <w:sz w:val="18"/>
              </w:rPr>
            </w:r>
            <w:r>
              <w:rPr>
                <w:rFonts w:ascii="맑은 고딕" w:hAnsi="맑은 고딕" w:eastAsia="맑은 고딕"/>
                <w:sz w:val="18"/>
              </w:rPr>
              <w:t>NAT Gateway x2</w:t>
            </w:r>
          </w:p>
        </w:tc>
        <w:tc>
          <w:tcPr>
            <w:tcW w:type="dxa" w:w="2436"/>
          </w:tcPr>
          <w:p>
            <w:pPr>
              <w:spacing w:after="20"/>
            </w:pPr>
            <w:r>
              <w:rPr>
                <w:sz w:val="18"/>
              </w:rPr>
            </w:r>
            <w:r>
              <w:rPr>
                <w:rFonts w:ascii="맑은 고딕" w:hAnsi="맑은 고딕" w:eastAsia="맑은 고딕"/>
                <w:sz w:val="18"/>
              </w:rPr>
              <w:t>0.059 x 730 x 2 = 86.14</w:t>
            </w:r>
          </w:p>
        </w:tc>
        <w:tc>
          <w:tcPr>
            <w:tcW w:type="dxa" w:w="2436"/>
          </w:tcPr>
          <w:p>
            <w:pPr>
              <w:spacing w:after="20"/>
            </w:pPr>
            <w:r>
              <w:rPr>
                <w:sz w:val="18"/>
              </w:rPr>
            </w:r>
            <w:r>
              <w:rPr>
                <w:rFonts w:ascii="맑은 고딕" w:hAnsi="맑은 고딕" w:eastAsia="맑은 고딕"/>
                <w:sz w:val="18"/>
              </w:rPr>
              <w:t>t4g.nano x2 = 7.59</w:t>
            </w:r>
          </w:p>
        </w:tc>
        <w:tc>
          <w:tcPr>
            <w:tcW w:type="dxa" w:w="2436"/>
          </w:tcPr>
          <w:p>
            <w:pPr>
              <w:spacing w:after="20"/>
            </w:pPr>
            <w:r>
              <w:rPr>
                <w:sz w:val="18"/>
              </w:rPr>
            </w:r>
            <w:r>
              <w:rPr>
                <w:rFonts w:ascii="맑은 고딕" w:hAnsi="맑은 고딕" w:eastAsia="맑은 고딕"/>
                <w:sz w:val="18"/>
              </w:rPr>
              <w:t>78.55</w:t>
            </w:r>
          </w:p>
        </w:tc>
      </w:tr>
      <w:tr>
        <w:tc>
          <w:tcPr>
            <w:tcW w:type="dxa" w:w="2436"/>
          </w:tcPr>
          <w:p>
            <w:pPr>
              <w:spacing w:after="20"/>
            </w:pPr>
            <w:r>
              <w:rPr>
                <w:sz w:val="18"/>
              </w:rPr>
            </w:r>
            <w:r>
              <w:rPr>
                <w:rFonts w:ascii="맑은 고딕" w:hAnsi="맑은 고딕" w:eastAsia="맑은 고딕"/>
                <w:sz w:val="18"/>
              </w:rPr>
              <w:t>RDS db.t4g.small Multi-AZ</w:t>
            </w:r>
          </w:p>
        </w:tc>
        <w:tc>
          <w:tcPr>
            <w:tcW w:type="dxa" w:w="2436"/>
          </w:tcPr>
          <w:p>
            <w:pPr>
              <w:spacing w:after="20"/>
            </w:pPr>
            <w:r>
              <w:rPr>
                <w:sz w:val="18"/>
              </w:rPr>
            </w:r>
            <w:r>
              <w:rPr>
                <w:rFonts w:ascii="맑은 고딕" w:hAnsi="맑은 고딕" w:eastAsia="맑은 고딕"/>
                <w:sz w:val="18"/>
              </w:rPr>
              <w:t>0.102 x 730 = 74.46</w:t>
            </w:r>
          </w:p>
        </w:tc>
        <w:tc>
          <w:tcPr>
            <w:tcW w:type="dxa" w:w="2436"/>
          </w:tcPr>
          <w:p>
            <w:pPr>
              <w:spacing w:after="20"/>
            </w:pPr>
            <w:r>
              <w:rPr>
                <w:sz w:val="18"/>
              </w:rPr>
            </w:r>
            <w:r>
              <w:rPr>
                <w:rFonts w:ascii="맑은 고딕" w:hAnsi="맑은 고딕" w:eastAsia="맑은 고딕"/>
                <w:sz w:val="18"/>
              </w:rPr>
              <w:t>t4g.small x2 + EBS 40GB = 34.02</w:t>
            </w:r>
          </w:p>
        </w:tc>
        <w:tc>
          <w:tcPr>
            <w:tcW w:type="dxa" w:w="2436"/>
          </w:tcPr>
          <w:p>
            <w:pPr>
              <w:spacing w:after="20"/>
            </w:pPr>
            <w:r>
              <w:rPr>
                <w:sz w:val="18"/>
              </w:rPr>
            </w:r>
            <w:r>
              <w:rPr>
                <w:rFonts w:ascii="맑은 고딕" w:hAnsi="맑은 고딕" w:eastAsia="맑은 고딕"/>
                <w:sz w:val="18"/>
              </w:rPr>
              <w:t>40.44</w:t>
            </w:r>
          </w:p>
        </w:tc>
      </w:tr>
      <w:tr>
        <w:tc>
          <w:tcPr>
            <w:tcW w:type="dxa" w:w="2436"/>
          </w:tcPr>
          <w:p>
            <w:pPr>
              <w:spacing w:after="20"/>
            </w:pPr>
            <w:r>
              <w:rPr>
                <w:sz w:val="18"/>
              </w:rPr>
            </w:r>
            <w:r>
              <w:rPr>
                <w:rFonts w:ascii="맑은 고딕" w:hAnsi="맑은 고딕" w:eastAsia="맑은 고딕"/>
                <w:sz w:val="18"/>
              </w:rPr>
              <w:t>CloudWatch</w:t>
            </w:r>
          </w:p>
        </w:tc>
        <w:tc>
          <w:tcPr>
            <w:tcW w:type="dxa" w:w="2436"/>
          </w:tcPr>
          <w:p>
            <w:pPr>
              <w:spacing w:after="20"/>
            </w:pPr>
            <w:r>
              <w:rPr>
                <w:sz w:val="18"/>
              </w:rPr>
            </w:r>
            <w:r>
              <w:rPr>
                <w:rFonts w:ascii="맑은 고딕" w:hAnsi="맑은 고딕" w:eastAsia="맑은 고딕"/>
                <w:sz w:val="18"/>
              </w:rPr>
              <w:t>약 190 (추정)</w:t>
            </w:r>
          </w:p>
        </w:tc>
        <w:tc>
          <w:tcPr>
            <w:tcW w:type="dxa" w:w="2436"/>
          </w:tcPr>
          <w:p>
            <w:pPr>
              <w:spacing w:after="20"/>
            </w:pPr>
            <w:r>
              <w:rPr>
                <w:sz w:val="18"/>
              </w:rPr>
            </w:r>
            <w:r>
              <w:rPr>
                <w:rFonts w:ascii="맑은 고딕" w:hAnsi="맑은 고딕" w:eastAsia="맑은 고딕"/>
                <w:sz w:val="18"/>
              </w:rPr>
              <w:t>자체 Prometheus·Grafana = 0</w:t>
            </w:r>
          </w:p>
        </w:tc>
        <w:tc>
          <w:tcPr>
            <w:tcW w:type="dxa" w:w="2436"/>
          </w:tcPr>
          <w:p>
            <w:pPr>
              <w:spacing w:after="20"/>
            </w:pPr>
            <w:r>
              <w:rPr>
                <w:sz w:val="18"/>
              </w:rPr>
            </w:r>
            <w:r>
              <w:rPr>
                <w:rFonts w:ascii="맑은 고딕" w:hAnsi="맑은 고딕" w:eastAsia="맑은 고딕"/>
                <w:sz w:val="18"/>
              </w:rPr>
              <w:t>약 190</w:t>
            </w:r>
          </w:p>
        </w:tc>
      </w:tr>
      <w:tr>
        <w:tc>
          <w:tcPr>
            <w:tcW w:type="dxa" w:w="2436"/>
          </w:tcPr>
          <w:p>
            <w:pPr>
              <w:spacing w:after="20"/>
            </w:pPr>
            <w:r>
              <w:rPr>
                <w:sz w:val="18"/>
              </w:rPr>
            </w:r>
            <w:r>
              <w:rPr>
                <w:rFonts w:ascii="맑은 고딕" w:hAnsi="맑은 고딕" w:eastAsia="맑은 고딕"/>
                <w:sz w:val="18"/>
              </w:rPr>
              <w:t>Site-to-Site VPN</w:t>
            </w:r>
          </w:p>
        </w:tc>
        <w:tc>
          <w:tcPr>
            <w:tcW w:type="dxa" w:w="2436"/>
          </w:tcPr>
          <w:p>
            <w:pPr>
              <w:spacing w:after="20"/>
            </w:pPr>
            <w:r>
              <w:rPr>
                <w:sz w:val="18"/>
              </w:rPr>
            </w:r>
            <w:r>
              <w:rPr>
                <w:rFonts w:ascii="맑은 고딕" w:hAnsi="맑은 고딕" w:eastAsia="맑은 고딕"/>
                <w:sz w:val="18"/>
              </w:rPr>
              <w:t>약 36.5 (추정)</w:t>
            </w:r>
          </w:p>
        </w:tc>
        <w:tc>
          <w:tcPr>
            <w:tcW w:type="dxa" w:w="2436"/>
          </w:tcPr>
          <w:p>
            <w:pPr>
              <w:spacing w:after="20"/>
            </w:pPr>
            <w:r>
              <w:rPr>
                <w:sz w:val="18"/>
              </w:rPr>
            </w:r>
            <w:r>
              <w:rPr>
                <w:rFonts w:ascii="맑은 고딕" w:hAnsi="맑은 고딕" w:eastAsia="맑은 고딕"/>
                <w:sz w:val="18"/>
              </w:rPr>
              <w:t>WireGuard 또는 미사용 = 0</w:t>
            </w:r>
          </w:p>
        </w:tc>
        <w:tc>
          <w:tcPr>
            <w:tcW w:type="dxa" w:w="2436"/>
          </w:tcPr>
          <w:p>
            <w:pPr>
              <w:spacing w:after="20"/>
            </w:pPr>
            <w:r>
              <w:rPr>
                <w:sz w:val="18"/>
              </w:rPr>
            </w:r>
            <w:r>
              <w:rPr>
                <w:rFonts w:ascii="맑은 고딕" w:hAnsi="맑은 고딕" w:eastAsia="맑은 고딕"/>
                <w:sz w:val="18"/>
              </w:rPr>
              <w:t>약 36.5</w:t>
            </w:r>
          </w:p>
        </w:tc>
      </w:tr>
      <w:tr>
        <w:tc>
          <w:tcPr>
            <w:tcW w:type="dxa" w:w="2436"/>
          </w:tcPr>
          <w:p>
            <w:pPr>
              <w:spacing w:after="20"/>
            </w:pPr>
            <w:r>
              <w:rPr>
                <w:sz w:val="18"/>
              </w:rPr>
            </w:r>
            <w:r>
              <w:rPr>
                <w:rFonts w:ascii="맑은 고딕" w:hAnsi="맑은 고딕" w:eastAsia="맑은 고딕"/>
                <w:sz w:val="18"/>
              </w:rPr>
              <w:t>합계</w:t>
            </w:r>
          </w:p>
        </w:tc>
        <w:tc>
          <w:tcPr>
            <w:tcW w:type="dxa" w:w="2436"/>
          </w:tcPr>
          <w:p>
            <w:pPr>
              <w:spacing w:after="20"/>
            </w:pPr>
            <w:r>
              <w:rPr>
                <w:sz w:val="18"/>
              </w:rPr>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약 345</w:t>
            </w:r>
          </w:p>
        </w:tc>
      </w:tr>
    </w:tbl>
    <w:p>
      <w:pPr>
        <w:spacing w:after="40"/>
      </w:pPr>
    </w:p>
    <w:p>
      <w:pPr>
        <w:spacing w:after="120"/>
      </w:pPr>
      <w:r>
        <w:rPr>
          <w:rFonts w:ascii="맑은 고딕" w:hAnsi="맑은 고딕" w:eastAsia="맑은 고딕"/>
        </w:rPr>
        <w:t>CloudWatch 와 VPN 의 값은 추정이며 오퍼 파일에서 확인하지 않았다. 회피 총계를 확정치로 인용하지 않는다. 오퍼 파일로 확인한 두 건만 세면 118.99 다.</w:t>
      </w:r>
    </w:p>
    <w:p>
      <w:pPr>
        <w:spacing w:after="120"/>
      </w:pPr>
      <w:r>
        <w:rPr>
          <w:rFonts w:ascii="맑은 고딕" w:hAnsi="맑은 고딕" w:eastAsia="맑은 고딕"/>
        </w:rPr>
        <w:t>이것은 비용 회피가 아니라 과제 그 자체다. RDS 는 페일오버 내부가 닫혀 있어 복제 링크에 tc netem 을 걸 수 없고 승격 로그도 볼 수 없다. 증명 ②의 판정 대상이 사람 개입 없는 승격인 이상 승격 주체가 내 손 안에 있어야 한다.</w:t>
      </w:r>
    </w:p>
    <w:p>
      <w:pPr>
        <w:spacing w:after="120"/>
      </w:pPr>
      <w:r>
        <w:rPr>
          <w:rFonts w:ascii="맑은 고딕" w:hAnsi="맑은 고딕" w:eastAsia="맑은 고딕"/>
        </w:rPr>
        <w:t>ALB 는 반대 방향의 사례다. 능동 헬스체크를 자작하는 것이 종전 계획의 잔여 과제였는데 관리형을 채택해 그 과제를 없앤 것이 아니라 앱의 readiness 계약을 그대로 소비하게 만들어 자작 코드를 제거했다. 판정 주체는 여전히 앱이다.</w:t>
      </w:r>
    </w:p>
    <w:p>
      <w:pPr>
        <w:pStyle w:val="Heading3"/>
        <w:spacing w:before="180" w:after="100"/>
      </w:pPr>
      <w:r>
        <w:rPr>
          <w:rFonts w:ascii="맑은 고딕" w:hAnsi="맑은 고딕" w:eastAsia="맑은 고딕"/>
          <w:b/>
          <w:color w:val="1B2429"/>
          <w:sz w:val="23"/>
        </w:rPr>
        <w:t>9.9 채택하지 않은 선택지</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선택지</w:t>
            </w:r>
          </w:p>
        </w:tc>
        <w:tc>
          <w:tcPr>
            <w:tcW w:type="dxa" w:w="4873"/>
            <w:shd w:val="clear" w:fill="2F3E47"/>
          </w:tcPr>
          <w:p>
            <w:pPr>
              <w:spacing w:after="20"/>
            </w:pPr>
            <w:r>
              <w:rPr>
                <w:b/>
                <w:color w:val="FFFFFF"/>
                <w:sz w:val="18"/>
              </w:rPr>
            </w:r>
            <w:r>
              <w:rPr>
                <w:rFonts w:ascii="맑은 고딕" w:hAnsi="맑은 고딕" w:eastAsia="맑은 고딕"/>
                <w:b/>
                <w:color w:val="FFFFFF"/>
                <w:sz w:val="18"/>
              </w:rPr>
              <w:t>기각 사유</w:t>
            </w:r>
          </w:p>
        </w:tc>
      </w:tr>
      <w:tr>
        <w:tc>
          <w:tcPr>
            <w:tcW w:type="dxa" w:w="4873"/>
          </w:tcPr>
          <w:p>
            <w:pPr>
              <w:spacing w:after="20"/>
            </w:pPr>
            <w:r>
              <w:rPr>
                <w:sz w:val="18"/>
              </w:rPr>
            </w:r>
            <w:r>
              <w:rPr>
                <w:rFonts w:ascii="맑은 고딕" w:hAnsi="맑은 고딕" w:eastAsia="맑은 고딕"/>
                <w:sz w:val="18"/>
              </w:rPr>
              <w:t>RDS Multi-AZ</w:t>
            </w:r>
          </w:p>
        </w:tc>
        <w:tc>
          <w:tcPr>
            <w:tcW w:type="dxa" w:w="4873"/>
          </w:tcPr>
          <w:p>
            <w:pPr>
              <w:spacing w:after="20"/>
            </w:pPr>
            <w:r>
              <w:rPr>
                <w:sz w:val="18"/>
              </w:rPr>
            </w:r>
            <w:r>
              <w:rPr>
                <w:rFonts w:ascii="맑은 고딕" w:hAnsi="맑은 고딕" w:eastAsia="맑은 고딕"/>
                <w:sz w:val="18"/>
              </w:rPr>
              <w:t>복제 링크 주입 불가. 증명 범위 축소</w:t>
            </w:r>
          </w:p>
        </w:tc>
      </w:tr>
      <w:tr>
        <w:tc>
          <w:tcPr>
            <w:tcW w:type="dxa" w:w="4873"/>
          </w:tcPr>
          <w:p>
            <w:pPr>
              <w:spacing w:after="20"/>
            </w:pPr>
            <w:r>
              <w:rPr>
                <w:sz w:val="18"/>
              </w:rPr>
            </w:r>
            <w:r>
              <w:rPr>
                <w:rFonts w:ascii="맑은 고딕" w:hAnsi="맑은 고딕" w:eastAsia="맑은 고딕"/>
                <w:sz w:val="18"/>
              </w:rPr>
              <w:t>NAT Gateway</w:t>
            </w:r>
          </w:p>
        </w:tc>
        <w:tc>
          <w:tcPr>
            <w:tcW w:type="dxa" w:w="4873"/>
          </w:tcPr>
          <w:p>
            <w:pPr>
              <w:spacing w:after="20"/>
            </w:pPr>
            <w:r>
              <w:rPr>
                <w:sz w:val="18"/>
              </w:rPr>
            </w:r>
            <w:r>
              <w:rPr>
                <w:rFonts w:ascii="맑은 고딕" w:hAnsi="맑은 고딕" w:eastAsia="맑은 고딕"/>
                <w:sz w:val="18"/>
              </w:rPr>
              <w:t>AZ 로컬 경로는 인스턴스와 동일. 월 78.55 차이</w:t>
            </w:r>
          </w:p>
        </w:tc>
      </w:tr>
      <w:tr>
        <w:tc>
          <w:tcPr>
            <w:tcW w:type="dxa" w:w="4873"/>
          </w:tcPr>
          <w:p>
            <w:pPr>
              <w:spacing w:after="20"/>
            </w:pPr>
            <w:r>
              <w:rPr>
                <w:sz w:val="18"/>
              </w:rPr>
            </w:r>
            <w:r>
              <w:rPr>
                <w:rFonts w:ascii="맑은 고딕" w:hAnsi="맑은 고딕" w:eastAsia="맑은 고딕"/>
                <w:sz w:val="18"/>
              </w:rPr>
              <w:t>CloudWatch</w:t>
            </w:r>
          </w:p>
        </w:tc>
        <w:tc>
          <w:tcPr>
            <w:tcW w:type="dxa" w:w="4873"/>
          </w:tcPr>
          <w:p>
            <w:pPr>
              <w:spacing w:after="20"/>
            </w:pPr>
            <w:r>
              <w:rPr>
                <w:sz w:val="18"/>
              </w:rPr>
            </w:r>
            <w:r>
              <w:rPr>
                <w:rFonts w:ascii="맑은 고딕" w:hAnsi="맑은 고딕" w:eastAsia="맑은 고딕"/>
                <w:sz w:val="18"/>
              </w:rPr>
              <w:t>판정 임계를 직접 소유해야 한다</w:t>
            </w:r>
          </w:p>
        </w:tc>
      </w:tr>
      <w:tr>
        <w:tc>
          <w:tcPr>
            <w:tcW w:type="dxa" w:w="4873"/>
          </w:tcPr>
          <w:p>
            <w:pPr>
              <w:spacing w:after="20"/>
            </w:pPr>
            <w:r>
              <w:rPr>
                <w:sz w:val="18"/>
              </w:rPr>
            </w:r>
            <w:r>
              <w:rPr>
                <w:rFonts w:ascii="맑은 고딕" w:hAnsi="맑은 고딕" w:eastAsia="맑은 고딕"/>
                <w:sz w:val="18"/>
              </w:rPr>
              <w:t>EKS</w:t>
            </w:r>
          </w:p>
        </w:tc>
        <w:tc>
          <w:tcPr>
            <w:tcW w:type="dxa" w:w="4873"/>
          </w:tcPr>
          <w:p>
            <w:pPr>
              <w:spacing w:after="20"/>
            </w:pPr>
            <w:r>
              <w:rPr>
                <w:sz w:val="18"/>
              </w:rPr>
            </w:r>
            <w:r>
              <w:rPr>
                <w:rFonts w:ascii="맑은 고딕" w:hAnsi="맑은 고딕" w:eastAsia="맑은 고딕"/>
                <w:sz w:val="18"/>
              </w:rPr>
              <w:t>컨트롤플레인 시간 과금. 오케스트레이터는 검증면 k3s 로 충분</w:t>
            </w:r>
          </w:p>
        </w:tc>
      </w:tr>
      <w:tr>
        <w:tc>
          <w:tcPr>
            <w:tcW w:type="dxa" w:w="4873"/>
          </w:tcPr>
          <w:p>
            <w:pPr>
              <w:spacing w:after="20"/>
            </w:pPr>
            <w:r>
              <w:rPr>
                <w:sz w:val="18"/>
              </w:rPr>
            </w:r>
            <w:r>
              <w:rPr>
                <w:rFonts w:ascii="맑은 고딕" w:hAnsi="맑은 고딕" w:eastAsia="맑은 고딕"/>
                <w:sz w:val="18"/>
              </w:rPr>
              <w:t>WAF</w:t>
            </w:r>
          </w:p>
        </w:tc>
        <w:tc>
          <w:tcPr>
            <w:tcW w:type="dxa" w:w="4873"/>
          </w:tcPr>
          <w:p>
            <w:pPr>
              <w:spacing w:after="20"/>
            </w:pPr>
            <w:r>
              <w:rPr>
                <w:sz w:val="18"/>
              </w:rPr>
            </w:r>
            <w:r>
              <w:rPr>
                <w:rFonts w:ascii="맑은 고딕" w:hAnsi="맑은 고딕" w:eastAsia="맑은 고딕"/>
                <w:sz w:val="18"/>
              </w:rPr>
              <w:t>이 프로젝트가 낼 수 있는 증거가 얇다</w:t>
            </w:r>
          </w:p>
        </w:tc>
      </w:tr>
      <w:tr>
        <w:tc>
          <w:tcPr>
            <w:tcW w:type="dxa" w:w="4873"/>
          </w:tcPr>
          <w:p>
            <w:pPr>
              <w:spacing w:after="20"/>
            </w:pPr>
            <w:r>
              <w:rPr>
                <w:sz w:val="18"/>
              </w:rPr>
            </w:r>
            <w:r>
              <w:rPr>
                <w:rFonts w:ascii="맑은 고딕" w:hAnsi="맑은 고딕" w:eastAsia="맑은 고딕"/>
                <w:sz w:val="18"/>
              </w:rPr>
              <w:t>Site-to-Site VPN</w:t>
            </w:r>
          </w:p>
        </w:tc>
        <w:tc>
          <w:tcPr>
            <w:tcW w:type="dxa" w:w="4873"/>
          </w:tcPr>
          <w:p>
            <w:pPr>
              <w:spacing w:after="20"/>
            </w:pPr>
            <w:r>
              <w:rPr>
                <w:sz w:val="18"/>
              </w:rPr>
            </w:r>
            <w:r>
              <w:rPr>
                <w:rFonts w:ascii="맑은 고딕" w:hAnsi="맑은 고딕" w:eastAsia="맑은 고딕"/>
                <w:sz w:val="18"/>
              </w:rPr>
              <w:t>터널 자체가 실험 대상이다. 관리형은 계층 접근을 막는다</w:t>
            </w:r>
          </w:p>
        </w:tc>
      </w:tr>
      <w:tr>
        <w:tc>
          <w:tcPr>
            <w:tcW w:type="dxa" w:w="4873"/>
          </w:tcPr>
          <w:p>
            <w:pPr>
              <w:spacing w:after="20"/>
            </w:pPr>
            <w:r>
              <w:rPr>
                <w:sz w:val="18"/>
              </w:rPr>
            </w:r>
            <w:r>
              <w:rPr>
                <w:rFonts w:ascii="맑은 고딕" w:hAnsi="맑은 고딕" w:eastAsia="맑은 고딕"/>
                <w:sz w:val="18"/>
              </w:rPr>
              <w:t>Elasticsearch 상시 운영</w:t>
            </w:r>
          </w:p>
        </w:tc>
        <w:tc>
          <w:tcPr>
            <w:tcW w:type="dxa" w:w="4873"/>
          </w:tcPr>
          <w:p>
            <w:pPr>
              <w:spacing w:after="20"/>
            </w:pPr>
            <w:r>
              <w:rPr>
                <w:sz w:val="18"/>
              </w:rPr>
            </w:r>
            <w:r>
              <w:rPr>
                <w:rFonts w:ascii="맑은 고딕" w:hAnsi="맑은 고딕" w:eastAsia="맑은 고딕"/>
                <w:sz w:val="18"/>
              </w:rPr>
              <w:t>상시면 RAM 여유가 없다. 로그 축은 미배선이며 W5 이월</w:t>
            </w:r>
          </w:p>
        </w:tc>
      </w:tr>
    </w:tbl>
    <w:p>
      <w:pPr>
        <w:spacing w:after="40"/>
      </w:pPr>
    </w:p>
    <w:p>
      <w:pPr>
        <w:pStyle w:val="Heading3"/>
        <w:spacing w:before="180" w:after="100"/>
      </w:pPr>
      <w:r>
        <w:rPr>
          <w:rFonts w:ascii="맑은 고딕" w:hAnsi="맑은 고딕" w:eastAsia="맑은 고딕"/>
          <w:b/>
          <w:color w:val="1B2429"/>
          <w:sz w:val="23"/>
        </w:rPr>
        <w:t>9.10 초과 방지 장치와 감축 순서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장치</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예방</w:t>
            </w:r>
          </w:p>
        </w:tc>
        <w:tc>
          <w:tcPr>
            <w:tcW w:type="dxa" w:w="4873"/>
          </w:tcPr>
          <w:p>
            <w:pPr>
              <w:spacing w:after="20"/>
            </w:pPr>
            <w:r>
              <w:rPr>
                <w:sz w:val="18"/>
              </w:rPr>
            </w:r>
            <w:r>
              <w:rPr>
                <w:rFonts w:ascii="맑은 고딕" w:hAnsi="맑은 고딕" w:eastAsia="맑은 고딕"/>
                <w:sz w:val="18"/>
              </w:rPr>
              <w:t>IAM Deny: NAT Gateway, RDS, CloudWatch, WAF, EKS 생성 금지. ALB 는 채택했으므로 목록에서 뺀다</w:t>
            </w:r>
          </w:p>
        </w:tc>
      </w:tr>
      <w:tr>
        <w:tc>
          <w:tcPr>
            <w:tcW w:type="dxa" w:w="4873"/>
          </w:tcPr>
          <w:p>
            <w:pPr>
              <w:spacing w:after="20"/>
            </w:pPr>
            <w:r>
              <w:rPr>
                <w:sz w:val="18"/>
              </w:rPr>
            </w:r>
            <w:r>
              <w:rPr>
                <w:rFonts w:ascii="맑은 고딕" w:hAnsi="맑은 고딕" w:eastAsia="맑은 고딕"/>
                <w:sz w:val="18"/>
              </w:rPr>
              <w:t>탐지</w:t>
            </w:r>
          </w:p>
        </w:tc>
        <w:tc>
          <w:tcPr>
            <w:tcW w:type="dxa" w:w="4873"/>
          </w:tcPr>
          <w:p>
            <w:pPr>
              <w:spacing w:after="20"/>
            </w:pPr>
            <w:r>
              <w:rPr>
                <w:sz w:val="18"/>
              </w:rPr>
            </w:r>
            <w:r>
              <w:rPr>
                <w:rFonts w:ascii="맑은 고딕" w:hAnsi="맑은 고딕" w:eastAsia="맑은 고딕"/>
                <w:sz w:val="18"/>
              </w:rPr>
              <w:t>AWS Budgets 월 임계. 9월 USD 63, 10월 USD 63. 9.5 계획값에 여유를 두지 않은 값이므로 발화가 곧 감축 신호다</w:t>
            </w:r>
          </w:p>
        </w:tc>
      </w:tr>
      <w:tr>
        <w:tc>
          <w:tcPr>
            <w:tcW w:type="dxa" w:w="4873"/>
          </w:tcPr>
          <w:p>
            <w:pPr>
              <w:spacing w:after="20"/>
            </w:pPr>
            <w:r>
              <w:rPr>
                <w:sz w:val="18"/>
              </w:rPr>
            </w:r>
            <w:r>
              <w:rPr>
                <w:rFonts w:ascii="맑은 고딕" w:hAnsi="맑은 고딕" w:eastAsia="맑은 고딕"/>
                <w:sz w:val="18"/>
              </w:rPr>
              <w:t>탐지</w:t>
            </w:r>
          </w:p>
        </w:tc>
        <w:tc>
          <w:tcPr>
            <w:tcW w:type="dxa" w:w="4873"/>
          </w:tcPr>
          <w:p>
            <w:pPr>
              <w:spacing w:after="20"/>
            </w:pPr>
            <w:r>
              <w:rPr>
                <w:sz w:val="18"/>
              </w:rPr>
            </w:r>
            <w:r>
              <w:rPr>
                <w:rFonts w:ascii="맑은 고딕" w:hAnsi="맑은 고딕" w:eastAsia="맑은 고딕"/>
                <w:sz w:val="18"/>
              </w:rPr>
              <w:t>일 단위 비용 이상 알람. 전일 대비 30% 초과 시</w:t>
            </w:r>
          </w:p>
        </w:tc>
      </w:tr>
      <w:tr>
        <w:tc>
          <w:tcPr>
            <w:tcW w:type="dxa" w:w="4873"/>
          </w:tcPr>
          <w:p>
            <w:pPr>
              <w:spacing w:after="20"/>
            </w:pPr>
            <w:r>
              <w:rPr>
                <w:sz w:val="18"/>
              </w:rPr>
            </w:r>
            <w:r>
              <w:rPr>
                <w:rFonts w:ascii="맑은 고딕" w:hAnsi="맑은 고딕" w:eastAsia="맑은 고딕"/>
                <w:sz w:val="18"/>
              </w:rPr>
              <w:t>대응</w:t>
            </w:r>
          </w:p>
        </w:tc>
        <w:tc>
          <w:tcPr>
            <w:tcW w:type="dxa" w:w="4873"/>
          </w:tcPr>
          <w:p>
            <w:pPr>
              <w:spacing w:after="20"/>
            </w:pPr>
            <w:r>
              <w:rPr>
                <w:sz w:val="18"/>
              </w:rPr>
            </w:r>
            <w:r>
              <w:rPr>
                <w:rFonts w:ascii="맑은 고딕" w:hAnsi="맑은 고딕" w:eastAsia="맑은 고딕"/>
                <w:sz w:val="18"/>
              </w:rPr>
              <w:t>증명면 terraform destroy. 창 구동이므로 즉시 회수 가능</w:t>
            </w:r>
          </w:p>
        </w:tc>
      </w:tr>
    </w:tbl>
    <w:p>
      <w:pPr>
        <w:spacing w:after="40"/>
      </w:pPr>
    </w:p>
    <w:p>
      <w:pPr>
        <w:spacing w:after="120"/>
      </w:pPr>
      <w:r>
        <w:rPr>
          <w:rFonts w:ascii="맑은 고딕" w:hAnsi="맑은 고딕" w:eastAsia="맑은 고딕"/>
        </w:rPr>
        <w:t>종전 판의 IAM Deny 목록에 ALB 가 들어 있었다. 그대로 두면 terraform apply 가 AccessDenied 로 실패한다. 문서 모순이 아니라 배포 파손이므로 반드시 함께 고친다.</w:t>
      </w:r>
    </w:p>
    <w:p>
      <w:pPr>
        <w:spacing w:after="120"/>
      </w:pPr>
      <w:r>
        <w:rPr>
          <w:rFonts w:ascii="맑은 고딕" w:hAnsi="맑은 고딕" w:eastAsia="맑은 고딕"/>
        </w:rPr>
        <w:t>Budgets 임계는 9.5 의 달력 월 계획값 63.19 를 올림한 값이다. 종전 임계 9월 60 · 10월 50 은 폐기 구조의 시간당 단가로 계산한 값이라 신 구조에서는 배포 첫날부터 상시 발화한다.</w:t>
      </w:r>
    </w:p>
    <w:p>
      <w:pPr>
        <w:spacing w:after="120"/>
      </w:pPr>
      <w:r>
        <w:rPr>
          <w:rFonts w:ascii="맑은 고딕" w:hAnsi="맑은 고딕" w:eastAsia="맑은 고딕"/>
        </w:rPr>
        <w:t>감축 순서를 미리 정한다. 대상 자원이 확정 구조에 실재하는 것만 적는다. 회수액은 S1 잔여 구간 전체 기준이다.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순위</w:t>
            </w:r>
          </w:p>
        </w:tc>
        <w:tc>
          <w:tcPr>
            <w:tcW w:type="dxa" w:w="2436"/>
            <w:shd w:val="clear" w:fill="2F3E47"/>
          </w:tcPr>
          <w:p>
            <w:pPr>
              <w:spacing w:after="20"/>
            </w:pPr>
            <w:r>
              <w:rPr>
                <w:b/>
                <w:color w:val="FFFFFF"/>
                <w:sz w:val="18"/>
              </w:rPr>
            </w:r>
            <w:r>
              <w:rPr>
                <w:rFonts w:ascii="맑은 고딕" w:hAnsi="맑은 고딕" w:eastAsia="맑은 고딕"/>
                <w:b/>
                <w:color w:val="FFFFFF"/>
                <w:sz w:val="18"/>
              </w:rPr>
              <w:t>조치</w:t>
            </w:r>
          </w:p>
        </w:tc>
        <w:tc>
          <w:tcPr>
            <w:tcW w:type="dxa" w:w="2436"/>
            <w:shd w:val="clear" w:fill="2F3E47"/>
          </w:tcPr>
          <w:p>
            <w:pPr>
              <w:spacing w:after="20"/>
            </w:pPr>
            <w:r>
              <w:rPr>
                <w:b/>
                <w:color w:val="FFFFFF"/>
                <w:sz w:val="18"/>
              </w:rPr>
            </w:r>
            <w:r>
              <w:rPr>
                <w:rFonts w:ascii="맑은 고딕" w:hAnsi="맑은 고딕" w:eastAsia="맑은 고딕"/>
                <w:b/>
                <w:color w:val="FFFFFF"/>
                <w:sz w:val="18"/>
              </w:rPr>
              <w:t>회수액</w:t>
            </w:r>
          </w:p>
        </w:tc>
        <w:tc>
          <w:tcPr>
            <w:tcW w:type="dxa" w:w="2436"/>
            <w:shd w:val="clear" w:fill="2F3E47"/>
          </w:tcPr>
          <w:p>
            <w:pPr>
              <w:spacing w:after="20"/>
            </w:pPr>
            <w:r>
              <w:rPr>
                <w:b/>
                <w:color w:val="FFFFFF"/>
                <w:sz w:val="18"/>
              </w:rPr>
            </w:r>
            <w:r>
              <w:rPr>
                <w:rFonts w:ascii="맑은 고딕" w:hAnsi="맑은 고딕" w:eastAsia="맑은 고딕"/>
                <w:b/>
                <w:color w:val="FFFFFF"/>
                <w:sz w:val="18"/>
              </w:rPr>
              <w:t>잃는 것</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S2 를 달력 월 45시간에서 환율표 가용치로 내린다</w:t>
            </w:r>
          </w:p>
        </w:tc>
        <w:tc>
          <w:tcPr>
            <w:tcW w:type="dxa" w:w="2436"/>
          </w:tcPr>
          <w:p>
            <w:pPr>
              <w:spacing w:after="20"/>
            </w:pPr>
            <w:r>
              <w:rPr>
                <w:sz w:val="18"/>
              </w:rPr>
            </w:r>
            <w:r>
              <w:rPr>
                <w:rFonts w:ascii="맑은 고딕" w:hAnsi="맑은 고딕" w:eastAsia="맑은 고딕"/>
                <w:sz w:val="18"/>
              </w:rPr>
              <w:t>최대 USD 5.19</w:t>
            </w:r>
          </w:p>
        </w:tc>
        <w:tc>
          <w:tcPr>
            <w:tcW w:type="dxa" w:w="2436"/>
          </w:tcPr>
          <w:p>
            <w:pPr>
              <w:spacing w:after="20"/>
            </w:pPr>
            <w:r>
              <w:rPr>
                <w:sz w:val="18"/>
              </w:rPr>
            </w:r>
            <w:r>
              <w:rPr>
                <w:rFonts w:ascii="맑은 고딕" w:hAnsi="맑은 고딕" w:eastAsia="맑은 고딕"/>
                <w:sz w:val="18"/>
              </w:rPr>
              <w:t>부하 회차 수. 상한 초과 시 자동 발동</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봇 OPS 하향으로 아웃바운드 20GB 에서 12GB 로</w:t>
            </w:r>
          </w:p>
        </w:tc>
        <w:tc>
          <w:tcPr>
            <w:tcW w:type="dxa" w:w="2436"/>
          </w:tcPr>
          <w:p>
            <w:pPr>
              <w:spacing w:after="20"/>
            </w:pPr>
            <w:r>
              <w:rPr>
                <w:sz w:val="18"/>
              </w:rPr>
            </w:r>
            <w:r>
              <w:rPr>
                <w:rFonts w:ascii="맑은 고딕" w:hAnsi="맑은 고딕" w:eastAsia="맑은 고딕"/>
                <w:sz w:val="18"/>
              </w:rPr>
              <w:t>USD 1.06</w:t>
            </w:r>
          </w:p>
        </w:tc>
        <w:tc>
          <w:tcPr>
            <w:tcW w:type="dxa" w:w="2436"/>
          </w:tcPr>
          <w:p>
            <w:pPr>
              <w:spacing w:after="20"/>
            </w:pPr>
            <w:r>
              <w:rPr>
                <w:sz w:val="18"/>
              </w:rPr>
            </w:r>
            <w:r>
              <w:rPr>
                <w:rFonts w:ascii="맑은 고딕" w:hAnsi="맑은 고딕" w:eastAsia="맑은 고딕"/>
                <w:sz w:val="18"/>
              </w:rPr>
              <w:t>배경 부하 강도</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EBS 노드당 20 GiB 에서 16 GiB 로</w:t>
            </w:r>
          </w:p>
        </w:tc>
        <w:tc>
          <w:tcPr>
            <w:tcW w:type="dxa" w:w="2436"/>
          </w:tcPr>
          <w:p>
            <w:pPr>
              <w:spacing w:after="20"/>
            </w:pPr>
            <w:r>
              <w:rPr>
                <w:sz w:val="18"/>
              </w:rPr>
            </w:r>
            <w:r>
              <w:rPr>
                <w:rFonts w:ascii="맑은 고딕" w:hAnsi="맑은 고딕" w:eastAsia="맑은 고딕"/>
                <w:sz w:val="18"/>
              </w:rPr>
              <w:t>USD 2.30</w:t>
            </w:r>
          </w:p>
        </w:tc>
        <w:tc>
          <w:tcPr>
            <w:tcW w:type="dxa" w:w="2436"/>
          </w:tcPr>
          <w:p>
            <w:pPr>
              <w:spacing w:after="20"/>
            </w:pPr>
            <w:r>
              <w:rPr>
                <w:sz w:val="18"/>
              </w:rPr>
            </w:r>
            <w:r>
              <w:rPr>
                <w:rFonts w:ascii="맑은 고딕" w:hAnsi="맑은 고딕" w:eastAsia="맑은 고딕"/>
                <w:sz w:val="18"/>
              </w:rPr>
              <w:t>로그 보존 기간</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pg-standby 를 창 구동으로 내림</w:t>
            </w:r>
          </w:p>
        </w:tc>
        <w:tc>
          <w:tcPr>
            <w:tcW w:type="dxa" w:w="2436"/>
          </w:tcPr>
          <w:p>
            <w:pPr>
              <w:spacing w:after="20"/>
            </w:pPr>
            <w:r>
              <w:rPr>
                <w:sz w:val="18"/>
              </w:rPr>
            </w:r>
            <w:r>
              <w:rPr>
                <w:rFonts w:ascii="맑은 고딕" w:hAnsi="맑은 고딕" w:eastAsia="맑은 고딕"/>
                <w:sz w:val="18"/>
              </w:rPr>
              <w:t>USD 17.89</w:t>
            </w:r>
          </w:p>
        </w:tc>
        <w:tc>
          <w:tcPr>
            <w:tcW w:type="dxa" w:w="2436"/>
          </w:tcPr>
          <w:p>
            <w:pPr>
              <w:spacing w:after="20"/>
            </w:pPr>
            <w:r>
              <w:rPr>
                <w:sz w:val="18"/>
              </w:rPr>
            </w:r>
            <w:r>
              <w:rPr>
                <w:rFonts w:ascii="맑은 고딕" w:hAnsi="맑은 고딕" w:eastAsia="맑은 고딕"/>
                <w:sz w:val="18"/>
              </w:rPr>
              <w:t>AZ 상실 내성. 증명 ②의 핵심이라 최후 수단</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app-2 를 창 구동으로 내림</w:t>
            </w:r>
          </w:p>
        </w:tc>
        <w:tc>
          <w:tcPr>
            <w:tcW w:type="dxa" w:w="2436"/>
          </w:tcPr>
          <w:p>
            <w:pPr>
              <w:spacing w:after="20"/>
            </w:pPr>
            <w:r>
              <w:rPr>
                <w:sz w:val="18"/>
              </w:rPr>
            </w:r>
            <w:r>
              <w:rPr>
                <w:rFonts w:ascii="맑은 고딕" w:hAnsi="맑은 고딕" w:eastAsia="맑은 고딕"/>
                <w:sz w:val="18"/>
              </w:rPr>
              <w:t>USD 17.89</w:t>
            </w:r>
          </w:p>
        </w:tc>
        <w:tc>
          <w:tcPr>
            <w:tcW w:type="dxa" w:w="2436"/>
          </w:tcPr>
          <w:p>
            <w:pPr>
              <w:spacing w:after="20"/>
            </w:pPr>
            <w:r>
              <w:rPr>
                <w:sz w:val="18"/>
              </w:rPr>
            </w:r>
            <w:r>
              <w:rPr>
                <w:rFonts w:ascii="맑은 고딕" w:hAnsi="맑은 고딕" w:eastAsia="맑은 고딕"/>
                <w:sz w:val="18"/>
              </w:rPr>
              <w:t>앱 이중화. 실질적으로 계획 포기</w:t>
            </w:r>
          </w:p>
        </w:tc>
      </w:tr>
    </w:tbl>
    <w:p>
      <w:pPr>
        <w:spacing w:after="40"/>
      </w:pPr>
    </w:p>
    <w:p>
      <w:pPr>
        <w:spacing w:after="120"/>
      </w:pPr>
      <w:r>
        <w:rPr>
          <w:rFonts w:ascii="맑은 고딕" w:hAnsi="맑은 고딕" w:eastAsia="맑은 고딕"/>
        </w:rPr>
        <w:t>순위 1 부터 3 까지를 모두 발동해도 회수액은 USD 8.55 이고 달력 월로는 절반인 4.28 이다. 원화로 약 6,000원이며 여유 2,682원의 두 배를 조금 넘는 수준이다. 즉 미확인 항목이 월 USD 4 를 넘게 붙으면 순위 3 까지로는 막지 못한다.</w:t>
      </w:r>
    </w:p>
    <w:p>
      <w:pPr>
        <w:spacing w:after="120"/>
      </w:pPr>
      <w:r>
        <w:rPr>
          <w:rFonts w:ascii="맑은 고딕" w:hAnsi="맑은 고딕" w:eastAsia="맑은 고딕"/>
        </w:rPr>
        <w:t>순위 4 와 5 는 이중화를 되돌리는 조치다. 여기까지 가면 이 계획서의 전제가 깨지므로 그 전에 S2 를 0 으로 만들고 발표를 상시면 시연만으로 구성하는 편이 낫다. S2 를 0 으로 두면 달력 월이 91,317원이 되어 1,450원 환율에서도 94,578원으로 상한 안이다.</w:t>
      </w:r>
    </w:p>
    <w:p>
      <w:pPr>
        <w:pStyle w:val="Heading2"/>
        <w:spacing w:before="280" w:after="100"/>
      </w:pPr>
      <w:r>
        <w:rPr>
          <w:rFonts w:ascii="맑은 고딕" w:hAnsi="맑은 고딕" w:eastAsia="맑은 고딕"/>
          <w:b/>
          <w:color w:val="1B2429"/>
          <w:sz w:val="28"/>
        </w:rPr>
        <w:t>10. 검증 계획</w:t>
      </w:r>
    </w:p>
    <w:p>
      <w:pPr>
        <w:pStyle w:val="Heading3"/>
        <w:spacing w:before="180" w:after="100"/>
      </w:pPr>
      <w:r>
        <w:rPr>
          <w:rFonts w:ascii="맑은 고딕" w:hAnsi="맑은 고딕" w:eastAsia="맑은 고딕"/>
          <w:b/>
          <w:color w:val="1B2429"/>
          <w:sz w:val="23"/>
        </w:rPr>
        <w:t>10.1 장애 실험 매트릭스</w:t>
      </w:r>
    </w:p>
    <w:p>
      <w:pPr>
        <w:spacing w:after="120"/>
      </w:pPr>
      <w:r>
        <w:rPr>
          <w:rFonts w:ascii="맑은 고딕" w:hAnsi="맑은 고딕" w:eastAsia="맑은 고딕"/>
        </w:rPr>
        <w:t>실험 9종이 오케스트레이터로 배선돼 있다(스크립트 15파일 3,402줄, 실험별 env 9개). 실행 평면은 10.9 가 확정한 대로다. E1~E9 는 로컬 카오스 스택 전속이고 E10 은 온프레미스 검증면 전용이다. AWS 상시면에서는 카오스 실험을 돌리지 않는다. 초판은 클라우드 재현을 W6 조건으로 잡았으나 이식 전수 대조에서 성립하지 않는 것으로 판정했다.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ID</w:t>
            </w:r>
          </w:p>
        </w:tc>
        <w:tc>
          <w:tcPr>
            <w:tcW w:type="dxa" w:w="2436"/>
            <w:shd w:val="clear" w:fill="2F3E47"/>
          </w:tcPr>
          <w:p>
            <w:pPr>
              <w:spacing w:after="20"/>
            </w:pPr>
            <w:r>
              <w:rPr>
                <w:b/>
                <w:color w:val="FFFFFF"/>
                <w:sz w:val="18"/>
              </w:rPr>
            </w:r>
            <w:r>
              <w:rPr>
                <w:rFonts w:ascii="맑은 고딕" w:hAnsi="맑은 고딕" w:eastAsia="맑은 고딕"/>
                <w:b/>
                <w:color w:val="FFFFFF"/>
                <w:sz w:val="18"/>
              </w:rPr>
              <w:t>실험</w:t>
            </w:r>
          </w:p>
        </w:tc>
        <w:tc>
          <w:tcPr>
            <w:tcW w:type="dxa" w:w="2436"/>
            <w:shd w:val="clear" w:fill="2F3E47"/>
          </w:tcPr>
          <w:p>
            <w:pPr>
              <w:spacing w:after="20"/>
            </w:pPr>
            <w:r>
              <w:rPr>
                <w:b/>
                <w:color w:val="FFFFFF"/>
                <w:sz w:val="18"/>
              </w:rPr>
            </w:r>
            <w:r>
              <w:rPr>
                <w:rFonts w:ascii="맑은 고딕" w:hAnsi="맑은 고딕" w:eastAsia="맑은 고딕"/>
                <w:b/>
                <w:color w:val="FFFFFF"/>
                <w:sz w:val="18"/>
              </w:rPr>
              <w:t>주입</w:t>
            </w:r>
          </w:p>
        </w:tc>
        <w:tc>
          <w:tcPr>
            <w:tcW w:type="dxa" w:w="2436"/>
            <w:shd w:val="clear" w:fill="2F3E47"/>
          </w:tcPr>
          <w:p>
            <w:pPr>
              <w:spacing w:after="20"/>
            </w:pPr>
            <w:r>
              <w:rPr>
                <w:b/>
                <w:color w:val="FFFFFF"/>
                <w:sz w:val="18"/>
              </w:rPr>
            </w:r>
            <w:r>
              <w:rPr>
                <w:rFonts w:ascii="맑은 고딕" w:hAnsi="맑은 고딕" w:eastAsia="맑은 고딕"/>
                <w:b/>
                <w:color w:val="FFFFFF"/>
                <w:sz w:val="18"/>
              </w:rPr>
              <w:t>현재 상태</w:t>
            </w:r>
          </w:p>
        </w:tc>
      </w:tr>
      <w:tr>
        <w:tc>
          <w:tcPr>
            <w:tcW w:type="dxa" w:w="2436"/>
          </w:tcPr>
          <w:p>
            <w:pPr>
              <w:spacing w:after="20"/>
            </w:pPr>
            <w:r>
              <w:rPr>
                <w:sz w:val="18"/>
              </w:rPr>
            </w:r>
            <w:r>
              <w:rPr>
                <w:rFonts w:ascii="맑은 고딕" w:hAnsi="맑은 고딕" w:eastAsia="맑은 고딕"/>
                <w:sz w:val="18"/>
              </w:rPr>
              <w:t>E1</w:t>
            </w:r>
          </w:p>
        </w:tc>
        <w:tc>
          <w:tcPr>
            <w:tcW w:type="dxa" w:w="2436"/>
          </w:tcPr>
          <w:p>
            <w:pPr>
              <w:spacing w:after="20"/>
            </w:pPr>
            <w:r>
              <w:rPr>
                <w:sz w:val="18"/>
              </w:rPr>
            </w:r>
            <w:r>
              <w:rPr>
                <w:rFonts w:ascii="맑은 고딕" w:hAnsi="맑은 고딕" w:eastAsia="맑은 고딕"/>
                <w:sz w:val="18"/>
              </w:rPr>
              <w:t>PG 지연</w:t>
            </w:r>
          </w:p>
        </w:tc>
        <w:tc>
          <w:tcPr>
            <w:tcW w:type="dxa" w:w="2436"/>
          </w:tcPr>
          <w:p>
            <w:pPr>
              <w:spacing w:after="20"/>
            </w:pPr>
            <w:r>
              <w:rPr>
                <w:sz w:val="18"/>
              </w:rPr>
            </w:r>
            <w:r>
              <w:rPr>
                <w:rFonts w:ascii="맑은 고딕" w:hAnsi="맑은 고딕" w:eastAsia="맑은 고딕"/>
                <w:sz w:val="18"/>
              </w:rPr>
              <w:t>Toxiproxy 200/100ms</w:t>
            </w:r>
          </w:p>
        </w:tc>
        <w:tc>
          <w:tcPr>
            <w:tcW w:type="dxa" w:w="2436"/>
          </w:tcPr>
          <w:p>
            <w:pPr>
              <w:spacing w:after="20"/>
            </w:pPr>
            <w:r>
              <w:rPr>
                <w:sz w:val="18"/>
              </w:rPr>
            </w:r>
            <w:r>
              <w:rPr>
                <w:rFonts w:ascii="맑은 고딕" w:hAnsi="맑은 고딕" w:eastAsia="맑은 고딕"/>
                <w:sz w:val="18"/>
              </w:rPr>
              <w:t>라이브 PASS. errorRate 0, 복구 2.06초, 두 버킷 포화에서 노드 생존</w:t>
            </w:r>
          </w:p>
        </w:tc>
      </w:tr>
      <w:tr>
        <w:tc>
          <w:tcPr>
            <w:tcW w:type="dxa" w:w="2436"/>
          </w:tcPr>
          <w:p>
            <w:pPr>
              <w:spacing w:after="20"/>
            </w:pPr>
            <w:r>
              <w:rPr>
                <w:sz w:val="18"/>
              </w:rPr>
            </w:r>
            <w:r>
              <w:rPr>
                <w:rFonts w:ascii="맑은 고딕" w:hAnsi="맑은 고딕" w:eastAsia="맑은 고딕"/>
                <w:sz w:val="18"/>
              </w:rPr>
              <w:t>E2</w:t>
            </w:r>
          </w:p>
        </w:tc>
        <w:tc>
          <w:tcPr>
            <w:tcW w:type="dxa" w:w="2436"/>
          </w:tcPr>
          <w:p>
            <w:pPr>
              <w:spacing w:after="20"/>
            </w:pPr>
            <w:r>
              <w:rPr>
                <w:sz w:val="18"/>
              </w:rPr>
            </w:r>
            <w:r>
              <w:rPr>
                <w:rFonts w:ascii="맑은 고딕" w:hAnsi="맑은 고딕" w:eastAsia="맑은 고딕"/>
                <w:sz w:val="18"/>
              </w:rPr>
              <w:t>PG 단절·블랙홀</w:t>
            </w:r>
          </w:p>
        </w:tc>
        <w:tc>
          <w:tcPr>
            <w:tcW w:type="dxa" w:w="2436"/>
          </w:tcPr>
          <w:p>
            <w:pPr>
              <w:spacing w:after="20"/>
            </w:pPr>
            <w:r>
              <w:rPr>
                <w:sz w:val="18"/>
              </w:rPr>
            </w:r>
            <w:r>
              <w:rPr>
                <w:rFonts w:ascii="맑은 고딕" w:hAnsi="맑은 고딕" w:eastAsia="맑은 고딕"/>
                <w:sz w:val="18"/>
              </w:rPr>
              <w:t>커넥션 절단</w:t>
            </w:r>
          </w:p>
        </w:tc>
        <w:tc>
          <w:tcPr>
            <w:tcW w:type="dxa" w:w="2436"/>
          </w:tcPr>
          <w:p>
            <w:pPr>
              <w:spacing w:after="20"/>
            </w:pPr>
            <w:r>
              <w:rPr>
                <w:sz w:val="18"/>
              </w:rPr>
            </w:r>
            <w:r>
              <w:rPr>
                <w:rFonts w:ascii="맑은 고딕" w:hAnsi="맑은 고딕" w:eastAsia="맑은 고딕"/>
                <w:sz w:val="18"/>
              </w:rPr>
              <w:t>라이브 PASS. RTO 13.882초, 재실행 14.367초, epoch 1 -&gt; 2</w:t>
            </w:r>
          </w:p>
        </w:tc>
      </w:tr>
      <w:tr>
        <w:tc>
          <w:tcPr>
            <w:tcW w:type="dxa" w:w="2436"/>
          </w:tcPr>
          <w:p>
            <w:pPr>
              <w:spacing w:after="20"/>
            </w:pPr>
            <w:r>
              <w:rPr>
                <w:sz w:val="18"/>
              </w:rPr>
            </w:r>
            <w:r>
              <w:rPr>
                <w:rFonts w:ascii="맑은 고딕" w:hAnsi="맑은 고딕" w:eastAsia="맑은 고딕"/>
                <w:sz w:val="18"/>
              </w:rPr>
              <w:t>E3</w:t>
            </w:r>
          </w:p>
        </w:tc>
        <w:tc>
          <w:tcPr>
            <w:tcW w:type="dxa" w:w="2436"/>
          </w:tcPr>
          <w:p>
            <w:pPr>
              <w:spacing w:after="20"/>
            </w:pPr>
            <w:r>
              <w:rPr>
                <w:sz w:val="18"/>
              </w:rPr>
            </w:r>
            <w:r>
              <w:rPr>
                <w:rFonts w:ascii="맑은 고딕" w:hAnsi="맑은 고딕" w:eastAsia="맑은 고딕"/>
                <w:sz w:val="18"/>
              </w:rPr>
              <w:t>Redis 정지</w:t>
            </w:r>
          </w:p>
        </w:tc>
        <w:tc>
          <w:tcPr>
            <w:tcW w:type="dxa" w:w="2436"/>
          </w:tcPr>
          <w:p>
            <w:pPr>
              <w:spacing w:after="20"/>
            </w:pPr>
            <w:r>
              <w:rPr>
                <w:sz w:val="18"/>
              </w:rPr>
            </w:r>
            <w:r>
              <w:rPr>
                <w:rFonts w:ascii="맑은 고딕" w:hAnsi="맑은 고딕" w:eastAsia="맑은 고딕"/>
                <w:sz w:val="18"/>
              </w:rPr>
              <w:t>해당 없음</w:t>
            </w:r>
          </w:p>
        </w:tc>
        <w:tc>
          <w:tcPr>
            <w:tcW w:type="dxa" w:w="2436"/>
          </w:tcPr>
          <w:p>
            <w:pPr>
              <w:spacing w:after="20"/>
            </w:pPr>
            <w:r>
              <w:rPr>
                <w:sz w:val="18"/>
              </w:rPr>
            </w:r>
            <w:r>
              <w:rPr>
                <w:rFonts w:ascii="맑은 고딕" w:hAnsi="맑은 고딕" w:eastAsia="맑은 고딕"/>
                <w:sz w:val="18"/>
              </w:rPr>
              <w:t>SKIP이 유효 판정</w:t>
            </w:r>
          </w:p>
        </w:tc>
      </w:tr>
      <w:tr>
        <w:tc>
          <w:tcPr>
            <w:tcW w:type="dxa" w:w="2436"/>
          </w:tcPr>
          <w:p>
            <w:pPr>
              <w:spacing w:after="20"/>
            </w:pPr>
            <w:r>
              <w:rPr>
                <w:sz w:val="18"/>
              </w:rPr>
            </w:r>
            <w:r>
              <w:rPr>
                <w:rFonts w:ascii="맑은 고딕" w:hAnsi="맑은 고딕" w:eastAsia="맑은 고딕"/>
                <w:sz w:val="18"/>
              </w:rPr>
              <w:t>E4</w:t>
            </w:r>
          </w:p>
        </w:tc>
        <w:tc>
          <w:tcPr>
            <w:tcW w:type="dxa" w:w="2436"/>
          </w:tcPr>
          <w:p>
            <w:pPr>
              <w:spacing w:after="20"/>
            </w:pPr>
            <w:r>
              <w:rPr>
                <w:sz w:val="18"/>
              </w:rPr>
            </w:r>
            <w:r>
              <w:rPr>
                <w:rFonts w:ascii="맑은 고딕" w:hAnsi="맑은 고딕" w:eastAsia="맑은 고딕"/>
                <w:sz w:val="18"/>
              </w:rPr>
              <w:t>리더 kill</w:t>
            </w:r>
          </w:p>
        </w:tc>
        <w:tc>
          <w:tcPr>
            <w:tcW w:type="dxa" w:w="2436"/>
          </w:tcPr>
          <w:p>
            <w:pPr>
              <w:spacing w:after="20"/>
            </w:pPr>
            <w:r>
              <w:rPr>
                <w:sz w:val="18"/>
              </w:rPr>
            </w:r>
            <w:r>
              <w:rPr>
                <w:rFonts w:ascii="Consolas" w:hAnsi="Consolas" w:eastAsia="Consolas"/>
                <w:sz w:val="18"/>
              </w:rPr>
              <w:t>docker kill</w:t>
            </w:r>
          </w:p>
        </w:tc>
        <w:tc>
          <w:tcPr>
            <w:tcW w:type="dxa" w:w="2436"/>
          </w:tcPr>
          <w:p>
            <w:pPr>
              <w:spacing w:after="20"/>
            </w:pPr>
            <w:r>
              <w:rPr>
                <w:sz w:val="18"/>
              </w:rPr>
            </w:r>
            <w:r>
              <w:rPr>
                <w:rFonts w:ascii="맑은 고딕" w:hAnsi="맑은 고딕" w:eastAsia="맑은 고딕"/>
                <w:sz w:val="18"/>
              </w:rPr>
              <w:t>라이브 PASS. RTO 6.688초, epoch 1 -&gt; 2, RPO 0행</w:t>
            </w:r>
          </w:p>
        </w:tc>
      </w:tr>
      <w:tr>
        <w:tc>
          <w:tcPr>
            <w:tcW w:type="dxa" w:w="2436"/>
          </w:tcPr>
          <w:p>
            <w:pPr>
              <w:spacing w:after="20"/>
            </w:pPr>
            <w:r>
              <w:rPr>
                <w:sz w:val="18"/>
              </w:rPr>
            </w:r>
            <w:r>
              <w:rPr>
                <w:rFonts w:ascii="맑은 고딕" w:hAnsi="맑은 고딕" w:eastAsia="맑은 고딕"/>
                <w:sz w:val="18"/>
              </w:rPr>
              <w:t>E5</w:t>
            </w:r>
          </w:p>
        </w:tc>
        <w:tc>
          <w:tcPr>
            <w:tcW w:type="dxa" w:w="2436"/>
          </w:tcPr>
          <w:p>
            <w:pPr>
              <w:spacing w:after="20"/>
            </w:pPr>
            <w:r>
              <w:rPr>
                <w:sz w:val="18"/>
              </w:rPr>
            </w:r>
            <w:r>
              <w:rPr>
                <w:rFonts w:ascii="맑은 고딕" w:hAnsi="맑은 고딕" w:eastAsia="맑은 고딕"/>
                <w:sz w:val="18"/>
              </w:rPr>
              <w:t>네트워크 분단</w:t>
            </w:r>
          </w:p>
        </w:tc>
        <w:tc>
          <w:tcPr>
            <w:tcW w:type="dxa" w:w="2436"/>
          </w:tcPr>
          <w:p>
            <w:pPr>
              <w:spacing w:after="20"/>
            </w:pPr>
            <w:r>
              <w:rPr>
                <w:sz w:val="18"/>
              </w:rPr>
            </w:r>
            <w:r>
              <w:rPr>
                <w:rFonts w:ascii="맑은 고딕" w:hAnsi="맑은 고딕" w:eastAsia="맑은 고딕"/>
                <w:sz w:val="18"/>
              </w:rPr>
              <w:t>네트워크 분리</w:t>
            </w:r>
          </w:p>
        </w:tc>
        <w:tc>
          <w:tcPr>
            <w:tcW w:type="dxa" w:w="2436"/>
          </w:tcPr>
          <w:p>
            <w:pPr>
              <w:spacing w:after="20"/>
            </w:pPr>
            <w:r>
              <w:rPr>
                <w:sz w:val="18"/>
              </w:rPr>
            </w:r>
            <w:r>
              <w:rPr>
                <w:rFonts w:ascii="맑은 고딕" w:hAnsi="맑은 고딕" w:eastAsia="맑은 고딕"/>
                <w:sz w:val="18"/>
              </w:rPr>
              <w:t>라이브 PASS. RTO 11.99초, 리더 교체, 체결 35,070 -&gt; 36,257</w:t>
            </w:r>
          </w:p>
        </w:tc>
      </w:tr>
      <w:tr>
        <w:tc>
          <w:tcPr>
            <w:tcW w:type="dxa" w:w="2436"/>
          </w:tcPr>
          <w:p>
            <w:pPr>
              <w:spacing w:after="20"/>
            </w:pPr>
            <w:r>
              <w:rPr>
                <w:sz w:val="18"/>
              </w:rPr>
            </w:r>
            <w:r>
              <w:rPr>
                <w:rFonts w:ascii="맑은 고딕" w:hAnsi="맑은 고딕" w:eastAsia="맑은 고딕"/>
                <w:sz w:val="18"/>
              </w:rPr>
              <w:t>E6</w:t>
            </w:r>
          </w:p>
        </w:tc>
        <w:tc>
          <w:tcPr>
            <w:tcW w:type="dxa" w:w="2436"/>
          </w:tcPr>
          <w:p>
            <w:pPr>
              <w:spacing w:after="20"/>
            </w:pPr>
            <w:r>
              <w:rPr>
                <w:sz w:val="18"/>
              </w:rPr>
            </w:r>
            <w:r>
              <w:rPr>
                <w:rFonts w:ascii="맑은 고딕" w:hAnsi="맑은 고딕" w:eastAsia="맑은 고딕"/>
                <w:sz w:val="18"/>
              </w:rPr>
              <w:t>스파이크 + 페일오버</w:t>
            </w:r>
          </w:p>
        </w:tc>
        <w:tc>
          <w:tcPr>
            <w:tcW w:type="dxa" w:w="2436"/>
          </w:tcPr>
          <w:p>
            <w:pPr>
              <w:spacing w:after="20"/>
            </w:pPr>
            <w:r>
              <w:rPr>
                <w:sz w:val="18"/>
              </w:rPr>
            </w:r>
            <w:r>
              <w:rPr>
                <w:rFonts w:ascii="맑은 고딕" w:hAnsi="맑은 고딕" w:eastAsia="맑은 고딕"/>
                <w:sz w:val="18"/>
              </w:rPr>
              <w:t>400 ops + kill</w:t>
            </w:r>
          </w:p>
        </w:tc>
        <w:tc>
          <w:tcPr>
            <w:tcW w:type="dxa" w:w="2436"/>
          </w:tcPr>
          <w:p>
            <w:pPr>
              <w:spacing w:after="20"/>
            </w:pPr>
            <w:r>
              <w:rPr>
                <w:sz w:val="18"/>
              </w:rPr>
            </w:r>
            <w:r>
              <w:rPr>
                <w:rFonts w:ascii="맑은 고딕" w:hAnsi="맑은 고딕" w:eastAsia="맑은 고딕"/>
                <w:sz w:val="18"/>
              </w:rPr>
              <w:t>라이브 PASS. RTO 0.107초</w:t>
            </w:r>
          </w:p>
        </w:tc>
      </w:tr>
      <w:tr>
        <w:tc>
          <w:tcPr>
            <w:tcW w:type="dxa" w:w="2436"/>
          </w:tcPr>
          <w:p>
            <w:pPr>
              <w:spacing w:after="20"/>
            </w:pPr>
            <w:r>
              <w:rPr>
                <w:sz w:val="18"/>
              </w:rPr>
            </w:r>
            <w:r>
              <w:rPr>
                <w:rFonts w:ascii="맑은 고딕" w:hAnsi="맑은 고딕" w:eastAsia="맑은 고딕"/>
                <w:sz w:val="18"/>
              </w:rPr>
              <w:t>E7</w:t>
            </w:r>
          </w:p>
        </w:tc>
        <w:tc>
          <w:tcPr>
            <w:tcW w:type="dxa" w:w="2436"/>
          </w:tcPr>
          <w:p>
            <w:pPr>
              <w:spacing w:after="20"/>
            </w:pPr>
            <w:r>
              <w:rPr>
                <w:sz w:val="18"/>
              </w:rPr>
            </w:r>
            <w:r>
              <w:rPr>
                <w:rFonts w:ascii="맑은 고딕" w:hAnsi="맑은 고딕" w:eastAsia="맑은 고딕"/>
                <w:sz w:val="18"/>
              </w:rPr>
              <w:t>그레이 장애</w:t>
            </w:r>
          </w:p>
        </w:tc>
        <w:tc>
          <w:tcPr>
            <w:tcW w:type="dxa" w:w="2436"/>
          </w:tcPr>
          <w:p>
            <w:pPr>
              <w:spacing w:after="20"/>
            </w:pPr>
            <w:r>
              <w:rPr>
                <w:sz w:val="18"/>
              </w:rPr>
            </w:r>
            <w:r>
              <w:rPr>
                <w:rFonts w:ascii="Consolas" w:hAnsi="Consolas" w:eastAsia="Consolas"/>
                <w:sz w:val="18"/>
              </w:rPr>
              <w:t>docker pause</w:t>
            </w:r>
          </w:p>
        </w:tc>
        <w:tc>
          <w:tcPr>
            <w:tcW w:type="dxa" w:w="2436"/>
          </w:tcPr>
          <w:p>
            <w:pPr>
              <w:spacing w:after="20"/>
            </w:pPr>
            <w:r>
              <w:rPr>
                <w:sz w:val="18"/>
              </w:rPr>
            </w:r>
            <w:r>
              <w:rPr>
                <w:rFonts w:ascii="맑은 고딕" w:hAnsi="맑은 고딕" w:eastAsia="맑은 고딕"/>
                <w:sz w:val="18"/>
              </w:rPr>
              <w:t>라이브 PASS. RTO 9.983초, 좀비 stale 0</w:t>
            </w:r>
          </w:p>
        </w:tc>
      </w:tr>
      <w:tr>
        <w:tc>
          <w:tcPr>
            <w:tcW w:type="dxa" w:w="2436"/>
          </w:tcPr>
          <w:p>
            <w:pPr>
              <w:spacing w:after="20"/>
            </w:pPr>
            <w:r>
              <w:rPr>
                <w:sz w:val="18"/>
              </w:rPr>
            </w:r>
            <w:r>
              <w:rPr>
                <w:rFonts w:ascii="맑은 고딕" w:hAnsi="맑은 고딕" w:eastAsia="맑은 고딕"/>
                <w:sz w:val="18"/>
              </w:rPr>
              <w:t>E8</w:t>
            </w:r>
          </w:p>
        </w:tc>
        <w:tc>
          <w:tcPr>
            <w:tcW w:type="dxa" w:w="2436"/>
          </w:tcPr>
          <w:p>
            <w:pPr>
              <w:spacing w:after="20"/>
            </w:pPr>
            <w:r>
              <w:rPr>
                <w:sz w:val="18"/>
              </w:rPr>
            </w:r>
            <w:r>
              <w:rPr>
                <w:rFonts w:ascii="맑은 고딕" w:hAnsi="맑은 고딕" w:eastAsia="맑은 고딕"/>
                <w:sz w:val="18"/>
              </w:rPr>
              <w:t>앱 내부 assault</w:t>
            </w:r>
          </w:p>
        </w:tc>
        <w:tc>
          <w:tcPr>
            <w:tcW w:type="dxa" w:w="2436"/>
          </w:tcPr>
          <w:p>
            <w:pPr>
              <w:spacing w:after="20"/>
            </w:pPr>
            <w:r>
              <w:rPr>
                <w:sz w:val="18"/>
              </w:rPr>
            </w:r>
            <w:r>
              <w:rPr>
                <w:rFonts w:ascii="맑은 고딕" w:hAnsi="맑은 고딕" w:eastAsia="맑은 고딕"/>
                <w:sz w:val="18"/>
              </w:rPr>
              <w:t>Chaos Monkey</w:t>
            </w:r>
          </w:p>
        </w:tc>
        <w:tc>
          <w:tcPr>
            <w:tcW w:type="dxa" w:w="2436"/>
          </w:tcPr>
          <w:p>
            <w:pPr>
              <w:spacing w:after="20"/>
            </w:pPr>
            <w:r>
              <w:rPr>
                <w:sz w:val="18"/>
              </w:rPr>
            </w:r>
            <w:r>
              <w:rPr>
                <w:rFonts w:ascii="맑은 고딕" w:hAnsi="맑은 고딕" w:eastAsia="맑은 고딕"/>
                <w:sz w:val="18"/>
              </w:rPr>
              <w:t>배선 완료, 라이브 PASS 미기록</w:t>
            </w:r>
          </w:p>
        </w:tc>
      </w:tr>
      <w:tr>
        <w:tc>
          <w:tcPr>
            <w:tcW w:type="dxa" w:w="2436"/>
          </w:tcPr>
          <w:p>
            <w:pPr>
              <w:spacing w:after="20"/>
            </w:pPr>
            <w:r>
              <w:rPr>
                <w:sz w:val="18"/>
              </w:rPr>
            </w:r>
            <w:r>
              <w:rPr>
                <w:rFonts w:ascii="맑은 고딕" w:hAnsi="맑은 고딕" w:eastAsia="맑은 고딕"/>
                <w:sz w:val="18"/>
              </w:rPr>
              <w:t>E9</w:t>
            </w:r>
          </w:p>
        </w:tc>
        <w:tc>
          <w:tcPr>
            <w:tcW w:type="dxa" w:w="2436"/>
          </w:tcPr>
          <w:p>
            <w:pPr>
              <w:spacing w:after="20"/>
            </w:pPr>
            <w:r>
              <w:rPr>
                <w:sz w:val="18"/>
              </w:rPr>
            </w:r>
            <w:r>
              <w:rPr>
                <w:rFonts w:ascii="맑은 고딕" w:hAnsi="맑은 고딕" w:eastAsia="맑은 고딕"/>
                <w:sz w:val="18"/>
              </w:rPr>
              <w:t>커밋 경로 단절</w:t>
            </w:r>
          </w:p>
        </w:tc>
        <w:tc>
          <w:tcPr>
            <w:tcW w:type="dxa" w:w="2436"/>
          </w:tcPr>
          <w:p>
            <w:pPr>
              <w:spacing w:after="20"/>
            </w:pPr>
            <w:r>
              <w:rPr>
                <w:sz w:val="18"/>
              </w:rPr>
            </w:r>
            <w:r>
              <w:rPr>
                <w:rFonts w:ascii="맑은 고딕" w:hAnsi="맑은 고딕" w:eastAsia="맑은 고딕"/>
                <w:sz w:val="18"/>
              </w:rPr>
              <w:t>커밋 시점 절단</w:t>
            </w:r>
          </w:p>
        </w:tc>
        <w:tc>
          <w:tcPr>
            <w:tcW w:type="dxa" w:w="2436"/>
          </w:tcPr>
          <w:p>
            <w:pPr>
              <w:spacing w:after="20"/>
            </w:pPr>
            <w:r>
              <w:rPr>
                <w:sz w:val="18"/>
              </w:rPr>
            </w:r>
            <w:r>
              <w:rPr>
                <w:rFonts w:ascii="맑은 고딕" w:hAnsi="맑은 고딕" w:eastAsia="맑은 고딕"/>
                <w:sz w:val="18"/>
              </w:rPr>
              <w:t>라이브 PASS(판정기 교정 이전, 등급 낮음)</w:t>
            </w:r>
          </w:p>
        </w:tc>
      </w:tr>
      <w:tr>
        <w:tc>
          <w:tcPr>
            <w:tcW w:type="dxa" w:w="2436"/>
          </w:tcPr>
          <w:p>
            <w:pPr>
              <w:spacing w:after="20"/>
            </w:pPr>
            <w:r>
              <w:rPr>
                <w:sz w:val="18"/>
              </w:rPr>
            </w:r>
            <w:r>
              <w:rPr>
                <w:rFonts w:ascii="맑은 고딕" w:hAnsi="맑은 고딕" w:eastAsia="맑은 고딕"/>
                <w:sz w:val="18"/>
              </w:rPr>
              <w:t>E10</w:t>
            </w:r>
          </w:p>
        </w:tc>
        <w:tc>
          <w:tcPr>
            <w:tcW w:type="dxa" w:w="2436"/>
          </w:tcPr>
          <w:p>
            <w:pPr>
              <w:spacing w:after="20"/>
            </w:pPr>
            <w:r>
              <w:rPr>
                <w:sz w:val="18"/>
              </w:rPr>
            </w:r>
            <w:r>
              <w:rPr>
                <w:rFonts w:ascii="맑은 고딕" w:hAnsi="맑은 고딕" w:eastAsia="맑은 고딕"/>
                <w:sz w:val="18"/>
              </w:rPr>
              <w:t>tc netem 커널 큐 주입</w:t>
            </w:r>
          </w:p>
        </w:tc>
        <w:tc>
          <w:tcPr>
            <w:tcW w:type="dxa" w:w="2436"/>
          </w:tcPr>
          <w:p>
            <w:pPr>
              <w:spacing w:after="20"/>
            </w:pPr>
            <w:r>
              <w:rPr>
                <w:sz w:val="18"/>
              </w:rPr>
            </w:r>
            <w:r>
              <w:rPr>
                <w:rFonts w:ascii="맑은 고딕" w:hAnsi="맑은 고딕" w:eastAsia="맑은 고딕"/>
                <w:sz w:val="18"/>
              </w:rPr>
              <w:t>지연·유실·재정렬·대역폭</w:t>
            </w:r>
          </w:p>
        </w:tc>
        <w:tc>
          <w:tcPr>
            <w:tcW w:type="dxa" w:w="2436"/>
          </w:tcPr>
          <w:p>
            <w:pPr>
              <w:spacing w:after="20"/>
            </w:pPr>
            <w:r>
              <w:rPr>
                <w:sz w:val="18"/>
              </w:rPr>
            </w:r>
            <w:r>
              <w:rPr>
                <w:rFonts w:ascii="맑은 고딕" w:hAnsi="맑은 고딕" w:eastAsia="맑은 고딕"/>
                <w:sz w:val="18"/>
              </w:rPr>
              <w:t>신규. 남은 기간 목표</w:t>
            </w:r>
          </w:p>
        </w:tc>
      </w:tr>
    </w:tbl>
    <w:p>
      <w:pPr>
        <w:spacing w:after="40"/>
      </w:pPr>
    </w:p>
    <w:p>
      <w:pPr>
        <w:spacing w:after="120"/>
      </w:pPr>
      <w:r>
        <w:rPr>
          <w:rFonts w:ascii="맑은 고딕" w:hAnsi="맑은 고딕" w:eastAsia="맑은 고딕"/>
        </w:rPr>
        <w:t>E5·E7 두 실험 모두 C01~C23 전건 0위반이었다. 복구됐다는 사실과 데이터가 맞다는 사실을 같은 실행 안에서 함께 판정했다.</w:t>
      </w:r>
    </w:p>
    <w:p>
      <w:pPr>
        <w:spacing w:after="120"/>
      </w:pPr>
      <w:r>
        <w:rPr>
          <w:rFonts w:ascii="맑은 고딕" w:hAnsi="맑은 고딕" w:eastAsia="맑은 고딕"/>
        </w:rPr>
        <w:t>E3는 미완이 아니다. 스크립트 헤더가 Redisson 미배선(redis·redisson·lettuce·jedis 의존 0건, spring.data.redis 설정 0건, compose에 redis 서비스 0건)을 근거로 SKIP을 유효 판정으로 규정한다. 리더십 권위가 DB leader_lease이므로 Redis 장애가 매칭·리더십·split-brain에 도달할 경로 자체가 없다. 스크립트는 SKIP 경로에서도 leader_lease holder·lease_alive를 읽고 권위 run 1회를 돌려 "Redis 없이 DB 권위 리더십이 성립"을 증거로 남긴다.</w:t>
      </w:r>
    </w:p>
    <w:p>
      <w:pPr>
        <w:spacing w:after="120"/>
      </w:pPr>
      <w:r>
        <w:rPr>
          <w:rFonts w:ascii="맑은 고딕" w:hAnsi="맑은 고딕" w:eastAsia="맑은 고딕"/>
        </w:rPr>
        <w:t xml:space="preserve">E4 RTO 6.688초의 근거와 한정. 원천은 </w:t>
      </w:r>
      <w:r>
        <w:rPr>
          <w:rFonts w:ascii="Consolas" w:hAnsi="Consolas" w:eastAsia="Consolas"/>
          <w:sz w:val="18"/>
        </w:rPr>
        <w:t>harness/evidence/failover-runs.json</w:t>
      </w:r>
      <w:r>
        <w:rPr>
          <w:rFonts w:ascii="맑은 고딕" w:hAnsi="맑은 고딕" w:eastAsia="맑은 고딕"/>
        </w:rPr>
        <w:t xml:space="preserve">이고 커밋 6045575에 추적된다. runId E4-20260829-121235, 주행 2026-08-29, verdict PASS, old_epoch 1 -&gt; new_epoch 2, rpo_records 0, cmdGap·evtGap·dupFill·dupOrder·assetSum 전건 0이다. 술어 축도 맞다. T5를 명령 축 fencing으로 바꾼 커밋은 ae40c35(2026-08-18)이고 </w:t>
      </w:r>
      <w:r>
        <w:rPr>
          <w:rFonts w:ascii="Consolas" w:hAnsi="Consolas" w:eastAsia="Consolas"/>
          <w:sz w:val="18"/>
        </w:rPr>
        <w:t>harness/scripts/e4-leader-kill.ps1</w:t>
      </w:r>
      <w:r>
        <w:rPr>
          <w:rFonts w:ascii="맑은 고딕" w:hAnsi="맑은 고딕" w:eastAsia="맑은 고딕"/>
        </w:rPr>
        <w:t xml:space="preserve">이 그때 신설된 공용 </w:t>
      </w:r>
      <w:r>
        <w:rPr>
          <w:rFonts w:ascii="Consolas" w:hAnsi="Consolas" w:eastAsia="Consolas"/>
          <w:sz w:val="18"/>
        </w:rPr>
        <w:t>Get-FirstTradeSql</w:t>
      </w:r>
      <w:r>
        <w:rPr>
          <w:rFonts w:ascii="맑은 고딕" w:hAnsi="맑은 고딕" w:eastAsia="맑은 고딕"/>
        </w:rPr>
        <w:t>을 호출한다. 이 주행은 술어 교체 11일 뒤다.</w:t>
      </w:r>
    </w:p>
    <w:p>
      <w:pPr>
        <w:spacing w:after="120"/>
      </w:pPr>
      <w:r>
        <w:rPr>
          <w:rFonts w:ascii="맑은 고딕" w:hAnsi="맑은 고딕" w:eastAsia="맑은 고딕"/>
        </w:rPr>
        <w:t>한정 셋. 첫째, 로컬 카오스 스택 1회차이고 클라우드 스택 실측이 아니다. 둘째, 그 주행에서 C16(ACK 원장 대조)과 C17(재생 결정론)이 0행이었는데 이는 위반 0이 아니라 판정 대상이 없었다는 뜻이다. 두 체크의 원천 배선은 2026-08-30(커밋 2f3251d)에 들어갔으므로 다음 주행부터 실데이터로 판정된다. 셋째, 회차가 1건이라 분산을 모른다. 12.1 P2와 11.3 W6이 요구하는 것은 클라우드 스택 재현이며 그것이 남은 일이다.</w:t>
      </w:r>
    </w:p>
    <w:p>
      <w:pPr>
        <w:pStyle w:val="Heading3"/>
        <w:spacing w:before="180" w:after="100"/>
      </w:pPr>
      <w:r>
        <w:rPr>
          <w:rFonts w:ascii="맑은 고딕" w:hAnsi="맑은 고딕" w:eastAsia="맑은 고딕"/>
          <w:b/>
          <w:color w:val="1B2429"/>
          <w:sz w:val="23"/>
        </w:rPr>
        <w:t>10.2 RTO 정의</w:t>
      </w:r>
    </w:p>
    <w:p>
      <w:pPr>
        <w:spacing w:after="120"/>
      </w:pPr>
      <w:r>
        <w:rPr>
          <w:rFonts w:ascii="맑은 고딕" w:hAnsi="맑은 고딕" w:eastAsia="맑은 고딕"/>
        </w:rPr>
        <w:t>페일오버 후 최초 신규 TRADE의 engine_ts(T5)에서 kill 시각(T0)을 뺀 값이다. T5 술어는 명령 축 fencing 기준(</w:t>
      </w:r>
      <w:r>
        <w:rPr>
          <w:rFonts w:ascii="Consolas" w:hAnsi="Consolas" w:eastAsia="Consolas"/>
          <w:sz w:val="18"/>
        </w:rPr>
        <w:t>command_journal.fencing_token &gt; 구 epoch</w:t>
      </w:r>
      <w:r>
        <w:rPr>
          <w:rFonts w:ascii="맑은 고딕" w:hAnsi="맑은 고딕" w:eastAsia="맑은 고딕"/>
        </w:rPr>
        <w:t>)으로 확정됐다. 이벤트 축 술어와 승격 워터마크 술어는 승격 재생 산출물을 재개로 오인해 RTO를 과소 보고하므로 폐기됐다(E6 동일 조건 실측 0.086초 대 10.698초).</w:t>
      </w:r>
    </w:p>
    <w:p>
      <w:pPr>
        <w:spacing w:after="120"/>
      </w:pPr>
      <w:r>
        <w:rPr>
          <w:rFonts w:ascii="맑은 고딕" w:hAnsi="맑은 고딕" w:eastAsia="맑은 고딕"/>
        </w:rPr>
        <w:t>판정 프로토콜. 사전 권위 run(불변식 green) -&gt; 주입 -&gt; 무개입 관찰 -&gt; 사후 권위 run.</w:t>
      </w:r>
    </w:p>
    <w:p>
      <w:pPr>
        <w:pStyle w:val="Heading3"/>
        <w:spacing w:before="180" w:after="100"/>
      </w:pPr>
      <w:r>
        <w:rPr>
          <w:rFonts w:ascii="맑은 고딕" w:hAnsi="맑은 고딕" w:eastAsia="맑은 고딕"/>
          <w:b/>
          <w:color w:val="1B2429"/>
          <w:sz w:val="23"/>
        </w:rPr>
        <w:t>10.3 계층 판정 (신규)</w:t>
      </w:r>
    </w:p>
    <w:p>
      <w:pPr>
        <w:spacing w:after="120"/>
      </w:pPr>
      <w:r>
        <w:rPr>
          <w:rFonts w:ascii="맑은 고딕" w:hAnsi="맑은 고딕" w:eastAsia="맑은 고딕"/>
        </w:rPr>
        <w:t>이 축이 이 프로젝트의 핵심 서사이면서 현재 완전히 비어 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현재</w:t>
            </w:r>
          </w:p>
        </w:tc>
        <w:tc>
          <w:tcPr>
            <w:tcW w:type="dxa" w:w="2436"/>
            <w:shd w:val="clear" w:fill="2F3E47"/>
          </w:tcPr>
          <w:p>
            <w:pPr>
              <w:spacing w:after="20"/>
            </w:pPr>
            <w:r>
              <w:rPr>
                <w:b/>
                <w:color w:val="FFFFFF"/>
                <w:sz w:val="18"/>
              </w:rPr>
            </w:r>
            <w:r>
              <w:rPr>
                <w:rFonts w:ascii="맑은 고딕" w:hAnsi="맑은 고딕" w:eastAsia="맑은 고딕"/>
                <w:b/>
                <w:color w:val="FFFFFF"/>
                <w:sz w:val="18"/>
              </w:rPr>
              <w:t>목표</w:t>
            </w:r>
          </w:p>
        </w:tc>
        <w:tc>
          <w:tcPr>
            <w:tcW w:type="dxa" w:w="2436"/>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2436"/>
          </w:tcPr>
          <w:p>
            <w:pPr>
              <w:spacing w:after="20"/>
            </w:pPr>
            <w:r>
              <w:rPr>
                <w:sz w:val="18"/>
              </w:rPr>
            </w:r>
            <w:r>
              <w:rPr>
                <w:rFonts w:ascii="맑은 고딕" w:hAnsi="맑은 고딕" w:eastAsia="맑은 고딕"/>
                <w:sz w:val="18"/>
              </w:rPr>
              <w:t>ICMP·TCP·HTTP 프로브</w:t>
            </w:r>
          </w:p>
        </w:tc>
        <w:tc>
          <w:tcPr>
            <w:tcW w:type="dxa" w:w="2436"/>
          </w:tcPr>
          <w:p>
            <w:pPr>
              <w:spacing w:after="20"/>
            </w:pPr>
            <w:r>
              <w:rPr>
                <w:sz w:val="18"/>
              </w:rPr>
            </w:r>
            <w:r>
              <w:rPr>
                <w:rFonts w:ascii="맑은 고딕" w:hAnsi="맑은 고딕" w:eastAsia="맑은 고딕"/>
                <w:sz w:val="18"/>
              </w:rPr>
              <w:t>0건</w:t>
            </w:r>
          </w:p>
        </w:tc>
        <w:tc>
          <w:tcPr>
            <w:tcW w:type="dxa" w:w="2436"/>
          </w:tcPr>
          <w:p>
            <w:pPr>
              <w:spacing w:after="20"/>
            </w:pPr>
            <w:r>
              <w:rPr>
                <w:sz w:val="18"/>
              </w:rPr>
            </w:r>
            <w:r>
              <w:rPr>
                <w:rFonts w:ascii="맑은 고딕" w:hAnsi="맑은 고딕" w:eastAsia="맑은 고딕"/>
                <w:sz w:val="18"/>
              </w:rPr>
              <w:t>blackbox_exporter 3계층</w:t>
            </w:r>
          </w:p>
        </w:tc>
        <w:tc>
          <w:tcPr>
            <w:tcW w:type="dxa" w:w="2436"/>
          </w:tcPr>
          <w:p>
            <w:pPr>
              <w:spacing w:after="20"/>
            </w:pPr>
            <w:r>
              <w:rPr>
                <w:sz w:val="18"/>
              </w:rPr>
            </w:r>
            <w:r>
              <w:rPr>
                <w:rFonts w:ascii="맑은 고딕" w:hAnsi="맑은 고딕" w:eastAsia="맑은 고딕"/>
                <w:sz w:val="18"/>
              </w:rPr>
              <w:t>노드 1대 정지 시 세 시계열이 서로 다른 시점에 down으로 전이하고 대시보드 1장에서 순서 판독</w:t>
            </w:r>
          </w:p>
        </w:tc>
      </w:tr>
      <w:tr>
        <w:tc>
          <w:tcPr>
            <w:tcW w:type="dxa" w:w="2436"/>
          </w:tcPr>
          <w:p>
            <w:pPr>
              <w:spacing w:after="20"/>
            </w:pPr>
            <w:r>
              <w:rPr>
                <w:sz w:val="18"/>
              </w:rPr>
            </w:r>
            <w:r>
              <w:rPr>
                <w:rFonts w:ascii="맑은 고딕" w:hAnsi="맑은 고딕" w:eastAsia="맑은 고딕"/>
                <w:sz w:val="18"/>
              </w:rPr>
              <w:t>시스템 지표</w:t>
            </w:r>
          </w:p>
        </w:tc>
        <w:tc>
          <w:tcPr>
            <w:tcW w:type="dxa" w:w="2436"/>
          </w:tcPr>
          <w:p>
            <w:pPr>
              <w:spacing w:after="20"/>
            </w:pPr>
            <w:r>
              <w:rPr>
                <w:sz w:val="18"/>
              </w:rPr>
            </w:r>
            <w:r>
              <w:rPr>
                <w:rFonts w:ascii="맑은 고딕" w:hAnsi="맑은 고딕" w:eastAsia="맑은 고딕"/>
                <w:sz w:val="18"/>
              </w:rPr>
              <w:t>0건</w:t>
            </w:r>
          </w:p>
        </w:tc>
        <w:tc>
          <w:tcPr>
            <w:tcW w:type="dxa" w:w="2436"/>
          </w:tcPr>
          <w:p>
            <w:pPr>
              <w:spacing w:after="20"/>
            </w:pPr>
            <w:r>
              <w:rPr>
                <w:sz w:val="18"/>
              </w:rPr>
            </w:r>
            <w:r>
              <w:rPr>
                <w:rFonts w:ascii="맑은 고딕" w:hAnsi="맑은 고딕" w:eastAsia="맑은 고딕"/>
                <w:sz w:val="18"/>
              </w:rPr>
              <w:t>node_exporter · cAdvisor</w:t>
            </w:r>
          </w:p>
        </w:tc>
        <w:tc>
          <w:tcPr>
            <w:tcW w:type="dxa" w:w="2436"/>
          </w:tcPr>
          <w:p>
            <w:pPr>
              <w:spacing w:after="20"/>
            </w:pPr>
            <w:r>
              <w:rPr>
                <w:sz w:val="18"/>
              </w:rPr>
            </w:r>
            <w:r>
              <w:rPr>
                <w:rFonts w:ascii="맑은 고딕" w:hAnsi="맑은 고딕" w:eastAsia="맑은 고딕"/>
                <w:sz w:val="18"/>
              </w:rPr>
              <w:t>노드·컨테이너 자원이 실험 구간에 정렬돼 보인다</w:t>
            </w:r>
          </w:p>
        </w:tc>
      </w:tr>
      <w:tr>
        <w:tc>
          <w:tcPr>
            <w:tcW w:type="dxa" w:w="2436"/>
          </w:tcPr>
          <w:p>
            <w:pPr>
              <w:spacing w:after="20"/>
            </w:pPr>
            <w:r>
              <w:rPr>
                <w:sz w:val="18"/>
              </w:rPr>
            </w:r>
            <w:r>
              <w:rPr>
                <w:rFonts w:ascii="맑은 고딕" w:hAnsi="맑은 고딕" w:eastAsia="맑은 고딕"/>
                <w:sz w:val="18"/>
              </w:rPr>
              <w:t>커널 계층 주입</w:t>
            </w:r>
          </w:p>
        </w:tc>
        <w:tc>
          <w:tcPr>
            <w:tcW w:type="dxa" w:w="2436"/>
          </w:tcPr>
          <w:p>
            <w:pPr>
              <w:spacing w:after="20"/>
            </w:pPr>
            <w:r>
              <w:rPr>
                <w:sz w:val="18"/>
              </w:rPr>
            </w:r>
            <w:r>
              <w:rPr>
                <w:rFonts w:ascii="맑은 고딕" w:hAnsi="맑은 고딕" w:eastAsia="맑은 고딕"/>
                <w:sz w:val="18"/>
              </w:rPr>
              <w:t>없음(Toxiproxy는 프록시 레벨)</w:t>
            </w:r>
          </w:p>
        </w:tc>
        <w:tc>
          <w:tcPr>
            <w:tcW w:type="dxa" w:w="2436"/>
          </w:tcPr>
          <w:p>
            <w:pPr>
              <w:spacing w:after="20"/>
            </w:pPr>
            <w:r>
              <w:rPr>
                <w:sz w:val="18"/>
              </w:rPr>
            </w:r>
            <w:r>
              <w:rPr>
                <w:rFonts w:ascii="맑은 고딕" w:hAnsi="맑은 고딕" w:eastAsia="맑은 고딕"/>
                <w:sz w:val="18"/>
              </w:rPr>
              <w:t>tc netem 지연·유실·재정렬·대역폭. 온프레미스 검증면 전용</w:t>
            </w:r>
          </w:p>
        </w:tc>
        <w:tc>
          <w:tcPr>
            <w:tcW w:type="dxa" w:w="2436"/>
          </w:tcPr>
          <w:p>
            <w:pPr>
              <w:spacing w:after="20"/>
            </w:pPr>
            <w:r>
              <w:rPr>
                <w:sz w:val="18"/>
              </w:rPr>
            </w:r>
            <w:r>
              <w:rPr>
                <w:rFonts w:ascii="맑은 고딕" w:hAnsi="맑은 고딕" w:eastAsia="맑은 고딕"/>
                <w:sz w:val="18"/>
              </w:rPr>
              <w:t>E10 판정 스크립트 exit 0, 불변식 위반 0행</w:t>
            </w:r>
          </w:p>
        </w:tc>
      </w:tr>
      <w:tr>
        <w:tc>
          <w:tcPr>
            <w:tcW w:type="dxa" w:w="2436"/>
          </w:tcPr>
          <w:p>
            <w:pPr>
              <w:spacing w:after="20"/>
            </w:pPr>
            <w:r>
              <w:rPr>
                <w:sz w:val="18"/>
              </w:rPr>
            </w:r>
            <w:r>
              <w:rPr>
                <w:rFonts w:ascii="맑은 고딕" w:hAnsi="맑은 고딕" w:eastAsia="맑은 고딕"/>
                <w:sz w:val="18"/>
              </w:rPr>
              <w:t>패킷 근거</w:t>
            </w:r>
          </w:p>
        </w:tc>
        <w:tc>
          <w:tcPr>
            <w:tcW w:type="dxa" w:w="2436"/>
          </w:tcPr>
          <w:p>
            <w:pPr>
              <w:spacing w:after="20"/>
            </w:pPr>
            <w:r>
              <w:rPr>
                <w:sz w:val="18"/>
              </w:rPr>
            </w:r>
            <w:r>
              <w:rPr>
                <w:rFonts w:ascii="맑은 고딕" w:hAnsi="맑은 고딕" w:eastAsia="맑은 고딕"/>
                <w:sz w:val="18"/>
              </w:rPr>
              <w:t>미사용</w:t>
            </w:r>
          </w:p>
        </w:tc>
        <w:tc>
          <w:tcPr>
            <w:tcW w:type="dxa" w:w="2436"/>
          </w:tcPr>
          <w:p>
            <w:pPr>
              <w:spacing w:after="20"/>
            </w:pPr>
            <w:r>
              <w:rPr>
                <w:sz w:val="18"/>
              </w:rPr>
            </w:r>
            <w:r>
              <w:rPr>
                <w:rFonts w:ascii="맑은 고딕" w:hAnsi="맑은 고딕" w:eastAsia="맑은 고딕"/>
                <w:sz w:val="18"/>
              </w:rPr>
              <w:t>tcpdump 캡처</w:t>
            </w:r>
          </w:p>
        </w:tc>
        <w:tc>
          <w:tcPr>
            <w:tcW w:type="dxa" w:w="2436"/>
          </w:tcPr>
          <w:p>
            <w:pPr>
              <w:spacing w:after="20"/>
            </w:pPr>
            <w:r>
              <w:rPr>
                <w:sz w:val="18"/>
              </w:rPr>
            </w:r>
            <w:r>
              <w:rPr>
                <w:rFonts w:ascii="맑은 고딕" w:hAnsi="맑은 고딕" w:eastAsia="맑은 고딕"/>
                <w:sz w:val="18"/>
              </w:rPr>
              <w:t>재전송 또는 RST를 근거로 원인 계층 지목</w:t>
            </w:r>
          </w:p>
        </w:tc>
      </w:tr>
      <w:tr>
        <w:tc>
          <w:tcPr>
            <w:tcW w:type="dxa" w:w="2436"/>
          </w:tcPr>
          <w:p>
            <w:pPr>
              <w:spacing w:after="20"/>
            </w:pPr>
            <w:r>
              <w:rPr>
                <w:sz w:val="18"/>
              </w:rPr>
            </w:r>
            <w:r>
              <w:rPr>
                <w:rFonts w:ascii="맑은 고딕" w:hAnsi="맑은 고딕" w:eastAsia="맑은 고딕"/>
                <w:sz w:val="18"/>
              </w:rPr>
              <w:t>로그 상관</w:t>
            </w:r>
          </w:p>
        </w:tc>
        <w:tc>
          <w:tcPr>
            <w:tcW w:type="dxa" w:w="2436"/>
          </w:tcPr>
          <w:p>
            <w:pPr>
              <w:spacing w:after="20"/>
            </w:pPr>
            <w:r>
              <w:rPr>
                <w:sz w:val="18"/>
              </w:rPr>
            </w:r>
            <w:r>
              <w:rPr>
                <w:rFonts w:ascii="맑은 고딕" w:hAnsi="맑은 고딕" w:eastAsia="맑은 고딕"/>
                <w:sz w:val="18"/>
              </w:rPr>
              <w:t>노드별 분산</w:t>
            </w:r>
          </w:p>
        </w:tc>
        <w:tc>
          <w:tcPr>
            <w:tcW w:type="dxa" w:w="2436"/>
          </w:tcPr>
          <w:p>
            <w:pPr>
              <w:spacing w:after="20"/>
            </w:pPr>
            <w:r>
              <w:rPr>
                <w:sz w:val="18"/>
              </w:rPr>
            </w:r>
            <w:r>
              <w:rPr>
                <w:rFonts w:ascii="맑은 고딕" w:hAnsi="맑은 고딕" w:eastAsia="맑은 고딕"/>
                <w:sz w:val="18"/>
              </w:rPr>
              <w:t>Elasticsearch + Filebeat (W5 이월)</w:t>
            </w:r>
          </w:p>
        </w:tc>
        <w:tc>
          <w:tcPr>
            <w:tcW w:type="dxa" w:w="2436"/>
          </w:tcPr>
          <w:p>
            <w:pPr>
              <w:spacing w:after="20"/>
            </w:pPr>
            <w:r>
              <w:rPr>
                <w:sz w:val="18"/>
              </w:rPr>
            </w:r>
            <w:r>
              <w:rPr>
                <w:rFonts w:ascii="맑은 고딕" w:hAnsi="맑은 고딕" w:eastAsia="맑은 고딕"/>
                <w:sz w:val="18"/>
              </w:rPr>
              <w:t>6노드 로그가 단일 질의로 조회. 발표 판정에는 걸지 않는다</w:t>
            </w:r>
          </w:p>
        </w:tc>
      </w:tr>
    </w:tbl>
    <w:p>
      <w:pPr>
        <w:spacing w:after="40"/>
      </w:pPr>
    </w:p>
    <w:p>
      <w:pPr>
        <w:spacing w:after="120"/>
      </w:pPr>
      <w:r>
        <w:rPr>
          <w:rFonts w:ascii="맑은 고딕" w:hAnsi="맑은 고딕" w:eastAsia="맑은 고딕"/>
        </w:rPr>
        <w:t>Toxiproxy와 tc netem의 차이를 발표에서 흐리지 않는다. Toxiproxy는 프록시 레벨 주입이라 커널 큐 거동을 재현하지 않는다. 지금까지의 네트워크 분단 실험은 전부 모사이고 실제 파티션이 아니다.</w:t>
      </w:r>
    </w:p>
    <w:p>
      <w:pPr>
        <w:spacing w:after="120"/>
      </w:pPr>
      <w:r>
        <w:rPr>
          <w:rFonts w:ascii="맑은 고딕" w:hAnsi="맑은 고딕" w:eastAsia="맑은 고딕"/>
        </w:rPr>
        <w:t>주입 위치도 흐리지 않는다. 커널 계층 주입은 온프레미스 검증면(로컬 Rocky Linux 10, k3s)에서만 한다. 클라우드 노드에 커널 주입을 걸면 SSM 접근 경로가 같은 네트워크를 타서 회복 불가 시 노드를 통째로 잃는다(13.4 리스크 14). 검증면은 비용이 0이라 회차 수 제약이 없고 실패해도 잃는 것이 없다. 두 평면을 잇는 것은 상시 터널이 아니라 같은 GHCR 이미지 digest와 저장소에 커밋한 verdict 파일이다(6.9). 이미지·스키마·설정이 같으므로 검증면 결과를 증명면에서 재현할 때 그 차이가 변수로 끼지 않는다. 발표에서 적을 문장은 "AWS에서 커널을 때렸다"가 아니라 "커널 계층 결과는 검증면 실측이고 AWS는 그 위 계층을 재현했다"이다.</w:t>
      </w:r>
    </w:p>
    <w:p>
      <w:pPr>
        <w:pStyle w:val="Heading3"/>
        <w:spacing w:before="180" w:after="100"/>
      </w:pPr>
      <w:r>
        <w:rPr>
          <w:rFonts w:ascii="맑은 고딕" w:hAnsi="맑은 고딕" w:eastAsia="맑은 고딕"/>
          <w:b/>
          <w:color w:val="1B2429"/>
          <w:sz w:val="23"/>
        </w:rPr>
        <w:t>10.4 불변식</w:t>
      </w:r>
    </w:p>
    <w:p>
      <w:pPr>
        <w:spacing w:after="120"/>
      </w:pPr>
      <w:r>
        <w:rPr>
          <w:rFonts w:ascii="맑은 고딕" w:hAnsi="맑은 고딕" w:eastAsia="맑은 고딕"/>
        </w:rPr>
        <w:t>앱 검증기(InvariantCheck enum)가 배선한 체크는 26개다. C04는 enum 밖이고 DEFERRED CONSTRAINT TRIGGER가 하드 강제한다. SQL 판정 카탈로그 harness/sql/invariants.sql(235줄)은 C04 포함 27개 ID를 다룬다. 두 수치는 초판 이후 불변이다.</w:t>
      </w:r>
    </w:p>
    <w:p>
      <w:pPr>
        <w:spacing w:after="120"/>
      </w:pPr>
      <w:r>
        <w:rPr>
          <w:rFonts w:ascii="맑은 고딕" w:hAnsi="맑은 고딕" w:eastAsia="맑은 고딕"/>
        </w:rPr>
        <w:t>등재 목록. C01, C02, C03, C05, C06, C07, C07P, C08, C09, C10, C11, C12, C13A, C13B, C14, C15, C16, C17, C18, C19, C20, C21, C22, C23, C24, C25.</w:t>
      </w:r>
    </w:p>
    <w:p>
      <w:pPr>
        <w:spacing w:after="120"/>
      </w:pPr>
      <w:r>
        <w:rPr>
          <w:rFonts w:ascii="맑은 고딕" w:hAnsi="맑은 고딕" w:eastAsia="맑은 고딕"/>
        </w:rPr>
        <w:t>Scope가 두 축이라 혼동하기 쉽다. 분리해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축</w:t>
            </w:r>
          </w:p>
        </w:tc>
        <w:tc>
          <w:tcPr>
            <w:tcW w:type="dxa" w:w="4873"/>
            <w:shd w:val="clear" w:fill="2F3E47"/>
          </w:tcPr>
          <w:p>
            <w:pPr>
              <w:spacing w:after="20"/>
            </w:pPr>
            <w:r>
              <w:rPr>
                <w:b/>
                <w:color w:val="FFFFFF"/>
                <w:sz w:val="18"/>
              </w:rPr>
            </w:r>
            <w:r>
              <w:rPr>
                <w:rFonts w:ascii="맑은 고딕" w:hAnsi="맑은 고딕" w:eastAsia="맑은 고딕"/>
                <w:b/>
                <w:color w:val="FFFFFF"/>
                <w:sz w:val="18"/>
              </w:rPr>
              <w:t>대상</w:t>
            </w:r>
          </w:p>
        </w:tc>
      </w:tr>
      <w:tr>
        <w:tc>
          <w:tcPr>
            <w:tcW w:type="dxa" w:w="4873"/>
          </w:tcPr>
          <w:p>
            <w:pPr>
              <w:spacing w:after="20"/>
            </w:pPr>
            <w:r>
              <w:rPr>
                <w:sz w:val="18"/>
              </w:rPr>
            </w:r>
            <w:r>
              <w:rPr>
                <w:rFonts w:ascii="맑은 고딕" w:hAnsi="맑은 고딕" w:eastAsia="맑은 고딕"/>
                <w:sz w:val="18"/>
              </w:rPr>
              <w:t xml:space="preserve">서버측 </w:t>
            </w:r>
            <w:r>
              <w:rPr>
                <w:rFonts w:ascii="Consolas" w:hAnsi="Consolas" w:eastAsia="Consolas"/>
                <w:sz w:val="18"/>
              </w:rPr>
              <w:t>AUTHORITATIVE_ONLY</w:t>
            </w:r>
            <w:r>
              <w:rPr>
                <w:rFonts w:ascii="맑은 고딕" w:hAnsi="맑은 고딕" w:eastAsia="맑은 고딕"/>
                <w:sz w:val="18"/>
              </w:rPr>
              <w:t xml:space="preserve"> (상시 스케줄 제외, 권위 run에서만 평가)</w:t>
            </w:r>
          </w:p>
        </w:tc>
        <w:tc>
          <w:tcPr>
            <w:tcW w:type="dxa" w:w="4873"/>
          </w:tcPr>
          <w:p>
            <w:pPr>
              <w:spacing w:after="20"/>
            </w:pPr>
            <w:r>
              <w:rPr>
                <w:sz w:val="18"/>
              </w:rPr>
            </w:r>
            <w:r>
              <w:rPr>
                <w:rFonts w:ascii="맑은 고딕" w:hAnsi="맑은 고딕" w:eastAsia="맑은 고딕"/>
                <w:sz w:val="18"/>
              </w:rPr>
              <w:t>C13A, C16, C19, C22, C23, C24, C25 (7종)</w:t>
            </w:r>
          </w:p>
        </w:tc>
      </w:tr>
      <w:tr>
        <w:tc>
          <w:tcPr>
            <w:tcW w:type="dxa" w:w="4873"/>
          </w:tcPr>
          <w:p>
            <w:pPr>
              <w:spacing w:after="20"/>
            </w:pPr>
            <w:r>
              <w:rPr>
                <w:sz w:val="18"/>
              </w:rPr>
            </w:r>
            <w:r>
              <w:rPr>
                <w:rFonts w:ascii="맑은 고딕" w:hAnsi="맑은 고딕" w:eastAsia="맑은 고딕"/>
                <w:sz w:val="18"/>
              </w:rPr>
              <w:t>하네스측 라이브 게이팅 면제</w:t>
            </w:r>
          </w:p>
        </w:tc>
        <w:tc>
          <w:tcPr>
            <w:tcW w:type="dxa" w:w="4873"/>
          </w:tcPr>
          <w:p>
            <w:pPr>
              <w:spacing w:after="20"/>
            </w:pPr>
            <w:r>
              <w:rPr>
                <w:sz w:val="18"/>
              </w:rPr>
            </w:r>
            <w:r>
              <w:rPr>
                <w:rFonts w:ascii="맑은 고딕" w:hAnsi="맑은 고딕" w:eastAsia="맑은 고딕"/>
                <w:sz w:val="18"/>
              </w:rPr>
              <w:t>C13A, C16, C19 (3종). C22·C23은 게이팅에서 빼지 않는다</w:t>
            </w:r>
          </w:p>
        </w:tc>
      </w:tr>
    </w:tbl>
    <w:p>
      <w:pPr>
        <w:spacing w:after="40"/>
      </w:pPr>
    </w:p>
    <w:p>
      <w:pPr>
        <w:spacing w:after="120"/>
      </w:pPr>
      <w:r>
        <w:rPr>
          <w:rFonts w:ascii="맑은 고딕" w:hAnsi="맑은 고딕" w:eastAsia="맑은 고딕"/>
        </w:rPr>
        <w:t>상시 스캔은 InvariantScheduler가 5분 fixedDelay로 리더 노드에서만 돈다.</w:t>
      </w:r>
    </w:p>
    <w:p>
      <w:pPr>
        <w:spacing w:after="120"/>
      </w:pPr>
      <w:r>
        <w:rPr>
          <w:rFonts w:ascii="맑은 고딕" w:hAnsi="맑은 고딕" w:eastAsia="맑은 고딕"/>
        </w:rPr>
        <w:t>검증기 반증. InvariantVerifierIntegrationTest가 @Test 12개이고 그중 위반 고의 주입·검출이 8건 이상이다. 초판의 14는 클래스 레벨 애노테이션 2건을 함께 센 값이라 초판부터 틀렸다. C16은 CI 경로에서 공허 통과가 아니다. 같은 테스트가 봇 NEW 명령을 harness.loadtest_acks에 실적재해 조인을 실데이터로 평가하고, 미저널 ACK 1건을 고의 주입해 pass=false로 떨어지는지까지 음성 검증한다.</w:t>
      </w:r>
    </w:p>
    <w:p>
      <w:pPr>
        <w:pStyle w:val="Heading3"/>
        <w:spacing w:before="180" w:after="100"/>
      </w:pPr>
      <w:r>
        <w:rPr>
          <w:rFonts w:ascii="맑은 고딕" w:hAnsi="맑은 고딕" w:eastAsia="맑은 고딕"/>
          <w:b/>
          <w:color w:val="1B2429"/>
          <w:sz w:val="23"/>
        </w:rPr>
        <w:t>10.5 부하</w:t>
      </w:r>
    </w:p>
    <w:p>
      <w:pPr>
        <w:spacing w:after="120"/>
      </w:pPr>
      <w:r>
        <w:rPr>
          <w:rFonts w:ascii="맑은 고딕" w:hAnsi="맑은 고딕" w:eastAsia="맑은 고딕"/>
        </w:rPr>
        <w:t xml:space="preserve">초판은 이 축을 "자산은 실재하나 실행 배선 0건"으로 적었다. 그 서술은 더 이상 맞지 않는다. </w:t>
      </w:r>
      <w:r>
        <w:rPr>
          <w:rFonts w:ascii="Consolas" w:hAnsi="Consolas" w:eastAsia="Consolas"/>
          <w:sz w:val="18"/>
        </w:rPr>
        <w:t>harness/scripts/calibrate.ps1</w:t>
      </w:r>
      <w:r>
        <w:rPr>
          <w:rFonts w:ascii="맑은 고딕" w:hAnsi="맑은 고딕" w:eastAsia="맑은 고딕"/>
        </w:rPr>
        <w:t xml:space="preserve">이 </w:t>
      </w:r>
      <w:r>
        <w:rPr>
          <w:rFonts w:ascii="Consolas" w:hAnsi="Consolas" w:eastAsia="Consolas"/>
          <w:sz w:val="18"/>
        </w:rPr>
        <w:t>grafana/k6:1.4.0</w:t>
      </w:r>
      <w:r>
        <w:rPr>
          <w:rFonts w:ascii="맑은 고딕" w:hAnsi="맑은 고딕" w:eastAsia="맑은 고딕"/>
        </w:rPr>
        <w:t xml:space="preserve">을 핀으로 구동하고 판정 결과를 </w:t>
      </w:r>
      <w:r>
        <w:rPr>
          <w:rFonts w:ascii="Consolas" w:hAnsi="Consolas" w:eastAsia="Consolas"/>
          <w:sz w:val="18"/>
        </w:rPr>
        <w:t>harness.calibration_runs</w:t>
      </w:r>
      <w:r>
        <w:rPr>
          <w:rFonts w:ascii="맑은 고딕" w:hAnsi="맑은 고딕" w:eastAsia="맑은 고딕"/>
        </w:rPr>
        <w:t xml:space="preserve">에 적재한다. 저장소 사본은 </w:t>
      </w:r>
      <w:r>
        <w:rPr>
          <w:rFonts w:ascii="Consolas" w:hAnsi="Consolas" w:eastAsia="Consolas"/>
          <w:sz w:val="18"/>
        </w:rPr>
        <w:t>harness/evidence/calibration-runs.json</w:t>
      </w:r>
      <w:r>
        <w:rPr>
          <w:rFonts w:ascii="맑은 고딕" w:hAnsi="맑은 고딕" w:eastAsia="맑은 고딕"/>
        </w:rPr>
        <w:t>이다.</w:t>
      </w:r>
    </w:p>
    <w:p>
      <w:pPr>
        <w:spacing w:after="120"/>
      </w:pPr>
      <w:r>
        <w:rPr>
          <w:rFonts w:ascii="맑은 고딕" w:hAnsi="맑은 고딕" w:eastAsia="맑은 고딕"/>
        </w:rPr>
        <w:t>자산 현황. order_flow.js 483줄(orders_steady·orders_spike·market_reads·ws_stomp 4시나리오 + thresholds), preflight.js 291줄(주행 전 필수 게이트), calibrate.js 166줄, cleanup.js 130줄(잔여 회수), scenarios/thundering-herd.js 66줄, lib/sign.js 59줄, lib/stomp.js 57줄(k6/websockets 위 STOMP 1.2 직접 구현).</w:t>
      </w:r>
    </w:p>
    <w:p>
      <w:pPr>
        <w:spacing w:after="120"/>
      </w:pPr>
      <w:r>
        <w:rPr>
          <w:rFonts w:ascii="맑은 고딕" w:hAnsi="맑은 고딕" w:eastAsia="맑은 고딕"/>
        </w:rPr>
        <w:t xml:space="preserve">확정 실측. 결정은 ADR 0013이고 정본 수치는 </w:t>
      </w:r>
      <w:r>
        <w:rPr>
          <w:rFonts w:ascii="Consolas" w:hAnsi="Consolas" w:eastAsia="Consolas"/>
          <w:sz w:val="18"/>
        </w:rPr>
        <w:t>docs/contracts/하네스_검증설계.md</w:t>
      </w:r>
      <w:r>
        <w:rPr>
          <w:rFonts w:ascii="맑은 고딕" w:hAnsi="맑은 고딕" w:eastAsia="맑은 고딕"/>
        </w:rPr>
        <w:t xml:space="preserve"> §2-4다.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구분</w:t>
            </w:r>
          </w:p>
        </w:tc>
        <w:tc>
          <w:tcPr>
            <w:tcW w:type="dxa" w:w="3249"/>
            <w:shd w:val="clear" w:fill="2F3E47"/>
          </w:tcPr>
          <w:p>
            <w:pPr>
              <w:spacing w:after="20"/>
            </w:pPr>
            <w:r>
              <w:rPr>
                <w:b/>
                <w:color w:val="FFFFFF"/>
                <w:sz w:val="18"/>
              </w:rPr>
            </w:r>
            <w:r>
              <w:rPr>
                <w:rFonts w:ascii="맑은 고딕" w:hAnsi="맑은 고딕" w:eastAsia="맑은 고딕"/>
                <w:b/>
                <w:color w:val="FFFFFF"/>
                <w:sz w:val="18"/>
              </w:rPr>
              <w:t>원천</w:t>
            </w:r>
          </w:p>
        </w:tc>
        <w:tc>
          <w:tcPr>
            <w:tcW w:type="dxa" w:w="3249"/>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3249"/>
          </w:tcPr>
          <w:p>
            <w:pPr>
              <w:spacing w:after="20"/>
            </w:pPr>
            <w:r>
              <w:rPr>
                <w:sz w:val="18"/>
              </w:rPr>
            </w:r>
            <w:r>
              <w:rPr>
                <w:rFonts w:ascii="맑은 고딕" w:hAnsi="맑은 고딕" w:eastAsia="맑은 고딕"/>
                <w:sz w:val="18"/>
              </w:rPr>
              <w:t>기저</w:t>
            </w:r>
          </w:p>
        </w:tc>
        <w:tc>
          <w:tcPr>
            <w:tcW w:type="dxa" w:w="3249"/>
          </w:tcPr>
          <w:p>
            <w:pPr>
              <w:spacing w:after="20"/>
            </w:pPr>
            <w:r>
              <w:rPr>
                <w:sz w:val="18"/>
              </w:rPr>
            </w:r>
            <w:r>
              <w:rPr>
                <w:rFonts w:ascii="맑은 고딕" w:hAnsi="맑은 고딕" w:eastAsia="맑은 고딕"/>
                <w:sz w:val="18"/>
              </w:rPr>
              <w:t>id=1. 데모 구성(봇 10 OPS), 30분 단독 주행</w:t>
            </w:r>
          </w:p>
        </w:tc>
        <w:tc>
          <w:tcPr>
            <w:tcW w:type="dxa" w:w="3249"/>
          </w:tcPr>
          <w:p>
            <w:pPr>
              <w:spacing w:after="20"/>
            </w:pPr>
            <w:r>
              <w:rPr>
                <w:sz w:val="18"/>
              </w:rPr>
            </w:r>
            <w:r>
              <w:rPr>
                <w:rFonts w:ascii="맑은 고딕" w:hAnsi="맑은 고딕" w:eastAsia="맑은 고딕"/>
                <w:sz w:val="18"/>
              </w:rPr>
              <w:t>외부 10 OPS. 주문 18,001건 전량 접수, 429 0건, 멱등 재생 0건, 주문 p95 29.1ms</w:t>
            </w:r>
          </w:p>
        </w:tc>
      </w:tr>
      <w:tr>
        <w:tc>
          <w:tcPr>
            <w:tcW w:type="dxa" w:w="3249"/>
          </w:tcPr>
          <w:p>
            <w:pPr>
              <w:spacing w:after="20"/>
            </w:pPr>
            <w:r>
              <w:rPr>
                <w:sz w:val="18"/>
              </w:rPr>
            </w:r>
            <w:r>
              <w:rPr>
                <w:rFonts w:ascii="맑은 고딕" w:hAnsi="맑은 고딕" w:eastAsia="맑은 고딕"/>
                <w:sz w:val="18"/>
              </w:rPr>
              <w:t>스파이크 상한</w:t>
            </w:r>
          </w:p>
        </w:tc>
        <w:tc>
          <w:tcPr>
            <w:tcW w:type="dxa" w:w="3249"/>
          </w:tcPr>
          <w:p>
            <w:pPr>
              <w:spacing w:after="20"/>
            </w:pPr>
            <w:r>
              <w:rPr>
                <w:sz w:val="18"/>
              </w:rPr>
            </w:r>
            <w:r>
              <w:rPr>
                <w:rFonts w:ascii="맑은 고딕" w:hAnsi="맑은 고딕" w:eastAsia="맑은 고딕"/>
                <w:sz w:val="18"/>
              </w:rPr>
              <w:t xml:space="preserve">id=8. 2분 </w:t>
            </w:r>
            <w:r>
              <w:rPr>
                <w:rFonts w:ascii="Consolas" w:hAnsi="Consolas" w:eastAsia="Consolas"/>
                <w:sz w:val="18"/>
              </w:rPr>
              <w:t>-SpikeCheck</w:t>
            </w:r>
            <w:r>
              <w:rPr>
                <w:rFonts w:ascii="맑은 고딕" w:hAnsi="맑은 고딕" w:eastAsia="맑은 고딕"/>
                <w:sz w:val="18"/>
              </w:rPr>
              <w:t xml:space="preserve"> 주행</w:t>
            </w:r>
          </w:p>
        </w:tc>
        <w:tc>
          <w:tcPr>
            <w:tcW w:type="dxa" w:w="3249"/>
          </w:tcPr>
          <w:p>
            <w:pPr>
              <w:spacing w:after="20"/>
            </w:pPr>
            <w:r>
              <w:rPr>
                <w:sz w:val="18"/>
              </w:rPr>
            </w:r>
            <w:r>
              <w:rPr>
                <w:rFonts w:ascii="맑은 고딕" w:hAnsi="맑은 고딕" w:eastAsia="맑은 고딕"/>
                <w:sz w:val="18"/>
              </w:rPr>
              <w:t>외부 100 OPS. 제공 12,001건 중 접수 6,574건(54.8/s), 429 5,427건(45.2%), 수용 전용 p95 232.8ms</w:t>
            </w:r>
          </w:p>
        </w:tc>
      </w:tr>
      <w:tr>
        <w:tc>
          <w:tcPr>
            <w:tcW w:type="dxa" w:w="3249"/>
          </w:tcPr>
          <w:p>
            <w:pPr>
              <w:spacing w:after="20"/>
            </w:pPr>
            <w:r>
              <w:rPr>
                <w:sz w:val="18"/>
              </w:rPr>
            </w:r>
            <w:r>
              <w:rPr>
                <w:rFonts w:ascii="맑은 고딕" w:hAnsi="맑은 고딕" w:eastAsia="맑은 고딕"/>
                <w:sz w:val="18"/>
              </w:rPr>
              <w:t>노드 커맨드 천장</w:t>
            </w:r>
          </w:p>
        </w:tc>
        <w:tc>
          <w:tcPr>
            <w:tcW w:type="dxa" w:w="3249"/>
          </w:tcPr>
          <w:p>
            <w:pPr>
              <w:spacing w:after="20"/>
            </w:pPr>
            <w:r>
              <w:rPr>
                <w:sz w:val="18"/>
              </w:rPr>
            </w:r>
            <w:r>
              <w:rPr>
                <w:rFonts w:ascii="맑은 고딕" w:hAnsi="맑은 고딕" w:eastAsia="맑은 고딕"/>
                <w:sz w:val="18"/>
              </w:rPr>
              <w:t>사다리 실측</w:t>
            </w:r>
          </w:p>
        </w:tc>
        <w:tc>
          <w:tcPr>
            <w:tcW w:type="dxa" w:w="3249"/>
          </w:tcPr>
          <w:p>
            <w:pPr>
              <w:spacing w:after="20"/>
            </w:pPr>
            <w:r>
              <w:rPr>
                <w:sz w:val="18"/>
              </w:rPr>
            </w:r>
            <w:r>
              <w:rPr>
                <w:rFonts w:ascii="맑은 고딕" w:hAnsi="맑은 고딕" w:eastAsia="맑은 고딕"/>
                <w:sz w:val="18"/>
              </w:rPr>
              <w:t>약 40~42/s. 위는 초과분 전량 429다. 잔여 상태에 종속하는 값이며 절대 상수가 아니다</w:t>
            </w:r>
          </w:p>
        </w:tc>
      </w:tr>
      <w:tr>
        <w:tc>
          <w:tcPr>
            <w:tcW w:type="dxa" w:w="3249"/>
          </w:tcPr>
          <w:p>
            <w:pPr>
              <w:spacing w:after="20"/>
            </w:pPr>
            <w:r>
              <w:rPr>
                <w:sz w:val="18"/>
              </w:rPr>
            </w:r>
            <w:r>
              <w:rPr>
                <w:rFonts w:ascii="맑은 고딕" w:hAnsi="맑은 고딕" w:eastAsia="맑은 고딕"/>
                <w:sz w:val="18"/>
              </w:rPr>
              <w:t>체결 처리량</w:t>
            </w:r>
          </w:p>
        </w:tc>
        <w:tc>
          <w:tcPr>
            <w:tcW w:type="dxa" w:w="3249"/>
          </w:tcPr>
          <w:p>
            <w:pPr>
              <w:spacing w:after="20"/>
            </w:pPr>
            <w:r>
              <w:rPr>
                <w:sz w:val="18"/>
              </w:rPr>
            </w:r>
            <w:r>
              <w:rPr>
                <w:rFonts w:ascii="맑은 고딕" w:hAnsi="맑은 고딕" w:eastAsia="맑은 고딕"/>
                <w:sz w:val="18"/>
              </w:rPr>
              <w:t>확정 기저 구성</w:t>
            </w:r>
          </w:p>
        </w:tc>
        <w:tc>
          <w:tcPr>
            <w:tcW w:type="dxa" w:w="3249"/>
          </w:tcPr>
          <w:p>
            <w:pPr>
              <w:spacing w:after="20"/>
            </w:pPr>
            <w:r>
              <w:rPr>
                <w:sz w:val="18"/>
              </w:rPr>
            </w:r>
            <w:r>
              <w:rPr>
                <w:rFonts w:ascii="맑은 고딕" w:hAnsi="맑은 고딕" w:eastAsia="맑은 고딕"/>
                <w:sz w:val="18"/>
              </w:rPr>
              <w:t>6.4 trades/s</w:t>
            </w:r>
          </w:p>
        </w:tc>
      </w:tr>
    </w:tbl>
    <w:p>
      <w:pPr>
        <w:spacing w:after="40"/>
      </w:pPr>
    </w:p>
    <w:p>
      <w:pPr>
        <w:spacing w:after="120"/>
      </w:pPr>
      <w:r>
        <w:rPr>
          <w:rFonts w:ascii="맑은 고딕" w:hAnsi="맑은 고딕" w:eastAsia="맑은 고딕"/>
        </w:rPr>
        <w:t>명목치를 실측으로 갈았다. 종전 합격 기준은 주문 300 req/s, 스파이크 3,000 req/s, 체결 150 trades/s였는데 셋 다 근거 없는 명목치였고 실측 천장의 7배를 넘었다. 스파이크 목표는 절대값이 아니라 기저 대비 배수(10배)로 정의를 바꿨다. 기계나 봇 구성이 바뀌어도 정의가 살아남는다.</w:t>
      </w:r>
    </w:p>
    <w:p>
      <w:pPr>
        <w:spacing w:after="120"/>
      </w:pPr>
      <w:r>
        <w:rPr>
          <w:rFonts w:ascii="맑은 고딕" w:hAnsi="맑은 고딕" w:eastAsia="맑은 고딕"/>
        </w:rPr>
        <w:t xml:space="preserve">확정 전에 계측 결함 넷이 전부 용량 문제로 오독되고 있었다. LB가 재생성된 컨테이너의 옛 IP를 붙잡아 502 10,239건, 부하기 키 불일치로 주문 2,000건 전량 401, </w:t>
      </w:r>
      <w:r>
        <w:rPr>
          <w:rFonts w:ascii="Consolas" w:hAnsi="Consolas" w:eastAsia="Consolas"/>
          <w:sz w:val="18"/>
        </w:rPr>
        <w:t>client_order_id</w:t>
      </w:r>
      <w:r>
        <w:rPr>
          <w:rFonts w:ascii="맑은 고딕" w:hAnsi="맑은 고딕" w:eastAsia="맑은 고딕"/>
        </w:rPr>
        <w:t xml:space="preserve"> 반복으로 3,600건 중 2,799건이 멱등 재생, </w:t>
      </w:r>
      <w:r>
        <w:rPr>
          <w:rFonts w:ascii="Consolas" w:hAnsi="Consolas" w:eastAsia="Consolas"/>
          <w:sz w:val="18"/>
        </w:rPr>
        <w:t>ws.setTimeout</w:t>
      </w:r>
      <w:r>
        <w:rPr>
          <w:rFonts w:ascii="맑은 고딕" w:hAnsi="맑은 고딕" w:eastAsia="맑은 고딕"/>
        </w:rPr>
        <w:t xml:space="preserve"> 미존재 예외로 WS 임계 둘이 표본 0으로 통과. 넷 다 통과로 보였다는 점이 요지다. 판정 통과가 판정 유효를 뜻하지 않는다.</w:t>
      </w:r>
    </w:p>
    <w:p>
      <w:pPr>
        <w:spacing w:after="120"/>
      </w:pPr>
      <w:r>
        <w:rPr>
          <w:rFonts w:ascii="맑은 고딕" w:hAnsi="맑은 고딕" w:eastAsia="맑은 고딕"/>
        </w:rPr>
        <w:t>남은 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단계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3249"/>
          </w:tcPr>
          <w:p>
            <w:pPr>
              <w:spacing w:after="20"/>
            </w:pPr>
            <w:r>
              <w:rPr>
                <w:sz w:val="18"/>
              </w:rPr>
            </w:r>
            <w:r>
              <w:rPr>
                <w:rFonts w:ascii="맑은 고딕" w:hAnsi="맑은 고딕" w:eastAsia="맑은 고딕"/>
                <w:sz w:val="18"/>
              </w:rPr>
              <w:t>B1 상시 배선</w:t>
            </w:r>
          </w:p>
        </w:tc>
        <w:tc>
          <w:tcPr>
            <w:tcW w:type="dxa" w:w="3249"/>
          </w:tcPr>
          <w:p>
            <w:pPr>
              <w:spacing w:after="20"/>
            </w:pPr>
            <w:r>
              <w:rPr>
                <w:sz w:val="18"/>
              </w:rPr>
            </w:r>
            <w:r>
              <w:rPr>
                <w:rFonts w:ascii="맑은 고딕" w:hAnsi="맑은 고딕" w:eastAsia="맑은 고딕"/>
                <w:sz w:val="18"/>
              </w:rPr>
              <w:t>compose 서비스 + 카오스 스크립트 호출 + CI 스텝</w:t>
            </w:r>
          </w:p>
        </w:tc>
        <w:tc>
          <w:tcPr>
            <w:tcW w:type="dxa" w:w="3249"/>
          </w:tcPr>
          <w:p>
            <w:pPr>
              <w:spacing w:after="20"/>
            </w:pPr>
            <w:r>
              <w:rPr>
                <w:sz w:val="18"/>
              </w:rPr>
            </w:r>
            <w:r>
              <w:rPr>
                <w:rFonts w:ascii="맑은 고딕" w:hAnsi="맑은 고딕" w:eastAsia="맑은 고딕"/>
                <w:sz w:val="18"/>
              </w:rPr>
              <w:t xml:space="preserve">워크플로 4종과 카오스 스크립트 9종 어디에도 아직 k6 호출이 없고 compose에도 k6 서비스가 없다. </w:t>
            </w:r>
            <w:r>
              <w:rPr>
                <w:rFonts w:ascii="Consolas" w:hAnsi="Consolas" w:eastAsia="Consolas"/>
                <w:sz w:val="18"/>
              </w:rPr>
              <w:t>calibrate.ps1</w:t>
            </w:r>
            <w:r>
              <w:rPr>
                <w:rFonts w:ascii="맑은 고딕" w:hAnsi="맑은 고딕" w:eastAsia="맑은 고딕"/>
                <w:sz w:val="18"/>
              </w:rPr>
              <w:t xml:space="preserve"> 단독 구동을 벗어나야 한다</w:t>
            </w:r>
          </w:p>
        </w:tc>
      </w:tr>
      <w:tr>
        <w:tc>
          <w:tcPr>
            <w:tcW w:type="dxa" w:w="3249"/>
          </w:tcPr>
          <w:p>
            <w:pPr>
              <w:spacing w:after="20"/>
            </w:pPr>
            <w:r>
              <w:rPr>
                <w:sz w:val="18"/>
              </w:rPr>
            </w:r>
            <w:r>
              <w:rPr>
                <w:rFonts w:ascii="맑은 고딕" w:hAnsi="맑은 고딕" w:eastAsia="맑은 고딕"/>
                <w:sz w:val="18"/>
              </w:rPr>
              <w:t>B2 부하 3종 실행</w:t>
            </w:r>
          </w:p>
        </w:tc>
        <w:tc>
          <w:tcPr>
            <w:tcW w:type="dxa" w:w="3249"/>
          </w:tcPr>
          <w:p>
            <w:pPr>
              <w:spacing w:after="20"/>
            </w:pPr>
            <w:r>
              <w:rPr>
                <w:sz w:val="18"/>
              </w:rPr>
            </w:r>
            <w:r>
              <w:rPr>
                <w:rFonts w:ascii="맑은 고딕" w:hAnsi="맑은 고딕" w:eastAsia="맑은 고딕"/>
                <w:sz w:val="18"/>
              </w:rPr>
              <w:t>정상, 스파이크, 페일오버 중 부하</w:t>
            </w:r>
          </w:p>
        </w:tc>
        <w:tc>
          <w:tcPr>
            <w:tcW w:type="dxa" w:w="3249"/>
          </w:tcPr>
          <w:p>
            <w:pPr>
              <w:spacing w:after="20"/>
            </w:pPr>
            <w:r>
              <w:rPr>
                <w:sz w:val="18"/>
              </w:rPr>
            </w:r>
            <w:r>
              <w:rPr>
                <w:rFonts w:ascii="맑은 고딕" w:hAnsi="맑은 고딕" w:eastAsia="맑은 고딕"/>
                <w:sz w:val="18"/>
              </w:rPr>
              <w:t>각 회차 결과를 파일로 기록</w:t>
            </w:r>
          </w:p>
        </w:tc>
      </w:tr>
    </w:tbl>
    <w:p>
      <w:pPr>
        <w:spacing w:after="40"/>
      </w:pPr>
    </w:p>
    <w:p>
      <w:pPr>
        <w:spacing w:after="120"/>
      </w:pPr>
      <w:r>
        <w:rPr>
          <w:rFonts w:ascii="맑은 고딕" w:hAnsi="맑은 고딕" w:eastAsia="맑은 고딕"/>
        </w:rPr>
        <w:t>이 배선이 없으면 "0행 = 무결" 주장이 "0행 = 아무 일도 안 일어남"과 구분되지 않는다. 기저 30분 주행이 그 구분을 한 번은 세웠다. 남은 것은 그것을 카오스 실험과 CI 안으로 넣어 매 회차 자동으로 세우는 일이다. k6 실행 배선을 감량 불가 항목에 남겨 둔 이유가 이것이다.</w:t>
      </w:r>
    </w:p>
    <w:p>
      <w:pPr>
        <w:pStyle w:val="Heading3"/>
        <w:spacing w:before="180" w:after="100"/>
      </w:pPr>
      <w:r>
        <w:rPr>
          <w:rFonts w:ascii="맑은 고딕" w:hAnsi="맑은 고딕" w:eastAsia="맑은 고딕"/>
          <w:b/>
          <w:color w:val="1B2429"/>
          <w:sz w:val="23"/>
        </w:rPr>
        <w:t>10.6 증거 등급과 보존</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등급</w:t>
            </w:r>
          </w:p>
        </w:tc>
        <w:tc>
          <w:tcPr>
            <w:tcW w:type="dxa" w:w="3249"/>
            <w:shd w:val="clear" w:fill="2F3E47"/>
          </w:tcPr>
          <w:p>
            <w:pPr>
              <w:spacing w:after="20"/>
            </w:pPr>
            <w:r>
              <w:rPr>
                <w:b/>
                <w:color w:val="FFFFFF"/>
                <w:sz w:val="18"/>
              </w:rPr>
            </w:r>
            <w:r>
              <w:rPr>
                <w:rFonts w:ascii="맑은 고딕" w:hAnsi="맑은 고딕" w:eastAsia="맑은 고딕"/>
                <w:b/>
                <w:color w:val="FFFFFF"/>
                <w:sz w:val="18"/>
              </w:rPr>
              <w:t>정의</w:t>
            </w:r>
          </w:p>
        </w:tc>
        <w:tc>
          <w:tcPr>
            <w:tcW w:type="dxa" w:w="3249"/>
            <w:shd w:val="clear" w:fill="2F3E47"/>
          </w:tcPr>
          <w:p>
            <w:pPr>
              <w:spacing w:after="20"/>
            </w:pPr>
            <w:r>
              <w:rPr>
                <w:b/>
                <w:color w:val="FFFFFF"/>
                <w:sz w:val="18"/>
              </w:rPr>
            </w:r>
            <w:r>
              <w:rPr>
                <w:rFonts w:ascii="맑은 고딕" w:hAnsi="맑은 고딕" w:eastAsia="맑은 고딕"/>
                <w:b/>
                <w:color w:val="FFFFFF"/>
                <w:sz w:val="18"/>
              </w:rPr>
              <w:t>예</w:t>
            </w:r>
          </w:p>
        </w:tc>
      </w:tr>
      <w:tr>
        <w:tc>
          <w:tcPr>
            <w:tcW w:type="dxa" w:w="3249"/>
          </w:tcPr>
          <w:p>
            <w:pPr>
              <w:spacing w:after="20"/>
            </w:pPr>
            <w:r>
              <w:rPr>
                <w:sz w:val="18"/>
              </w:rPr>
            </w:r>
            <w:r>
              <w:rPr>
                <w:rFonts w:ascii="맑은 고딕" w:hAnsi="맑은 고딕" w:eastAsia="맑은 고딕"/>
                <w:sz w:val="18"/>
              </w:rPr>
              <w:t>E-A 거부·주입 재현</w:t>
            </w:r>
          </w:p>
        </w:tc>
        <w:tc>
          <w:tcPr>
            <w:tcW w:type="dxa" w:w="3249"/>
          </w:tcPr>
          <w:p>
            <w:pPr>
              <w:spacing w:after="20"/>
            </w:pPr>
            <w:r>
              <w:rPr>
                <w:sz w:val="18"/>
              </w:rPr>
            </w:r>
            <w:r>
              <w:rPr>
                <w:rFonts w:ascii="맑은 고딕" w:hAnsi="맑은 고딕" w:eastAsia="맑은 고딕"/>
                <w:sz w:val="18"/>
              </w:rPr>
              <w:t>금지된 조작을 실제 실행해 거부 코드를 획득</w:t>
            </w:r>
          </w:p>
        </w:tc>
        <w:tc>
          <w:tcPr>
            <w:tcW w:type="dxa" w:w="3249"/>
          </w:tcPr>
          <w:p>
            <w:pPr>
              <w:spacing w:after="20"/>
            </w:pPr>
            <w:r>
              <w:rPr>
                <w:sz w:val="18"/>
              </w:rPr>
            </w:r>
            <w:r>
              <w:rPr>
                <w:rFonts w:ascii="맑은 고딕" w:hAnsi="맑은 고딕" w:eastAsia="맑은 고딕"/>
                <w:sz w:val="18"/>
              </w:rPr>
              <w:t>42501, P0001, 핸드셰이크 거부</w:t>
            </w:r>
          </w:p>
        </w:tc>
      </w:tr>
      <w:tr>
        <w:tc>
          <w:tcPr>
            <w:tcW w:type="dxa" w:w="3249"/>
          </w:tcPr>
          <w:p>
            <w:pPr>
              <w:spacing w:after="20"/>
            </w:pPr>
            <w:r>
              <w:rPr>
                <w:sz w:val="18"/>
              </w:rPr>
            </w:r>
            <w:r>
              <w:rPr>
                <w:rFonts w:ascii="맑은 고딕" w:hAnsi="맑은 고딕" w:eastAsia="맑은 고딕"/>
                <w:sz w:val="18"/>
              </w:rPr>
              <w:t>E-B 상태 덤프</w:t>
            </w:r>
          </w:p>
        </w:tc>
        <w:tc>
          <w:tcPr>
            <w:tcW w:type="dxa" w:w="3249"/>
          </w:tcPr>
          <w:p>
            <w:pPr>
              <w:spacing w:after="20"/>
            </w:pPr>
            <w:r>
              <w:rPr>
                <w:sz w:val="18"/>
              </w:rPr>
            </w:r>
            <w:r>
              <w:rPr>
                <w:rFonts w:ascii="맑은 고딕" w:hAnsi="맑은 고딕" w:eastAsia="맑은 고딕"/>
                <w:sz w:val="18"/>
              </w:rPr>
              <w:t>적용된 설정을 기계 판독 형식으로 추출</w:t>
            </w:r>
          </w:p>
        </w:tc>
        <w:tc>
          <w:tcPr>
            <w:tcW w:type="dxa" w:w="3249"/>
          </w:tcPr>
          <w:p>
            <w:pPr>
              <w:spacing w:after="20"/>
            </w:pPr>
            <w:r>
              <w:rPr>
                <w:sz w:val="18"/>
              </w:rPr>
            </w:r>
            <w:r>
              <w:rPr>
                <w:rFonts w:ascii="Consolas" w:hAnsi="Consolas" w:eastAsia="Consolas"/>
                <w:sz w:val="18"/>
              </w:rPr>
              <w:t>nft list ruleset</w:t>
            </w:r>
            <w:r>
              <w:rPr>
                <w:rFonts w:ascii="맑은 고딕" w:hAnsi="맑은 고딕" w:eastAsia="맑은 고딕"/>
                <w:sz w:val="18"/>
              </w:rPr>
              <w:t xml:space="preserve">, </w:t>
            </w:r>
            <w:r>
              <w:rPr>
                <w:rFonts w:ascii="Consolas" w:hAnsi="Consolas" w:eastAsia="Consolas"/>
                <w:sz w:val="18"/>
              </w:rPr>
              <w:t>docker inspect</w:t>
            </w:r>
            <w:r>
              <w:rPr>
                <w:rFonts w:ascii="맑은 고딕" w:hAnsi="맑은 고딕" w:eastAsia="맑은 고딕"/>
                <w:sz w:val="18"/>
              </w:rPr>
              <w:t xml:space="preserve">, </w:t>
            </w:r>
            <w:r>
              <w:rPr>
                <w:rFonts w:ascii="Consolas" w:hAnsi="Consolas" w:eastAsia="Consolas"/>
                <w:sz w:val="18"/>
              </w:rPr>
              <w:t>\dp</w:t>
            </w:r>
          </w:p>
        </w:tc>
      </w:tr>
      <w:tr>
        <w:tc>
          <w:tcPr>
            <w:tcW w:type="dxa" w:w="3249"/>
          </w:tcPr>
          <w:p>
            <w:pPr>
              <w:spacing w:after="20"/>
            </w:pPr>
            <w:r>
              <w:rPr>
                <w:sz w:val="18"/>
              </w:rPr>
            </w:r>
            <w:r>
              <w:rPr>
                <w:rFonts w:ascii="맑은 고딕" w:hAnsi="맑은 고딕" w:eastAsia="맑은 고딕"/>
                <w:sz w:val="18"/>
              </w:rPr>
              <w:t>E-C 외부 스캔</w:t>
            </w:r>
          </w:p>
        </w:tc>
        <w:tc>
          <w:tcPr>
            <w:tcW w:type="dxa" w:w="3249"/>
          </w:tcPr>
          <w:p>
            <w:pPr>
              <w:spacing w:after="20"/>
            </w:pPr>
            <w:r>
              <w:rPr>
                <w:sz w:val="18"/>
              </w:rPr>
            </w:r>
            <w:r>
              <w:rPr>
                <w:rFonts w:ascii="맑은 고딕" w:hAnsi="맑은 고딕" w:eastAsia="맑은 고딕"/>
                <w:sz w:val="18"/>
              </w:rPr>
              <w:t>외부 관점 도구 리포트와 exit code</w:t>
            </w:r>
          </w:p>
        </w:tc>
        <w:tc>
          <w:tcPr>
            <w:tcW w:type="dxa" w:w="3249"/>
          </w:tcPr>
          <w:p>
            <w:pPr>
              <w:spacing w:after="20"/>
            </w:pPr>
            <w:r>
              <w:rPr>
                <w:sz w:val="18"/>
              </w:rPr>
            </w:r>
            <w:r>
              <w:rPr>
                <w:rFonts w:ascii="맑은 고딕" w:hAnsi="맑은 고딕" w:eastAsia="맑은 고딕"/>
                <w:sz w:val="18"/>
              </w:rPr>
              <w:t>nmap, Trivy, gitleaks</w:t>
            </w:r>
          </w:p>
        </w:tc>
      </w:tr>
      <w:tr>
        <w:tc>
          <w:tcPr>
            <w:tcW w:type="dxa" w:w="3249"/>
          </w:tcPr>
          <w:p>
            <w:pPr>
              <w:spacing w:after="20"/>
            </w:pPr>
            <w:r>
              <w:rPr>
                <w:sz w:val="18"/>
              </w:rPr>
            </w:r>
            <w:r>
              <w:rPr>
                <w:rFonts w:ascii="맑은 고딕" w:hAnsi="맑은 고딕" w:eastAsia="맑은 고딕"/>
                <w:sz w:val="18"/>
              </w:rPr>
              <w:t>E-D 자동화 실행 로그</w:t>
            </w:r>
          </w:p>
        </w:tc>
        <w:tc>
          <w:tcPr>
            <w:tcW w:type="dxa" w:w="3249"/>
          </w:tcPr>
          <w:p>
            <w:pPr>
              <w:spacing w:after="20"/>
            </w:pPr>
            <w:r>
              <w:rPr>
                <w:sz w:val="18"/>
              </w:rPr>
            </w:r>
            <w:r>
              <w:rPr>
                <w:rFonts w:ascii="맑은 고딕" w:hAnsi="맑은 고딕" w:eastAsia="맑은 고딕"/>
                <w:sz w:val="18"/>
              </w:rPr>
              <w:t>갱신·배포 자동화 실제 실행 기록</w:t>
            </w:r>
          </w:p>
        </w:tc>
        <w:tc>
          <w:tcPr>
            <w:tcW w:type="dxa" w:w="3249"/>
          </w:tcPr>
          <w:p>
            <w:pPr>
              <w:spacing w:after="20"/>
            </w:pPr>
            <w:r>
              <w:rPr>
                <w:sz w:val="18"/>
              </w:rPr>
            </w:r>
            <w:r>
              <w:rPr>
                <w:rFonts w:ascii="Consolas" w:hAnsi="Consolas" w:eastAsia="Consolas"/>
                <w:sz w:val="18"/>
              </w:rPr>
              <w:t>certbot renew --dry-run</w:t>
            </w:r>
            <w:r>
              <w:rPr>
                <w:rFonts w:ascii="맑은 고딕" w:hAnsi="맑은 고딕" w:eastAsia="맑은 고딕"/>
                <w:sz w:val="18"/>
              </w:rPr>
              <w:t>, systemd timer</w:t>
            </w:r>
          </w:p>
        </w:tc>
      </w:tr>
    </w:tbl>
    <w:p>
      <w:pPr>
        <w:spacing w:after="40"/>
      </w:pPr>
    </w:p>
    <w:p>
      <w:pPr>
        <w:spacing w:after="120"/>
      </w:pPr>
      <w:r>
        <w:rPr>
          <w:rFonts w:ascii="맑은 고딕" w:hAnsi="맑은 고딕" w:eastAsia="맑은 고딕"/>
        </w:rPr>
        <w:t xml:space="preserve">현재 실험 판정 산출물의 영속화가 배선이 아니라 수동 회수다. 저장소에 남은 것은 </w:t>
      </w:r>
      <w:r>
        <w:rPr>
          <w:rFonts w:ascii="Consolas" w:hAnsi="Consolas" w:eastAsia="Consolas"/>
          <w:sz w:val="18"/>
        </w:rPr>
        <w:t>harness/evidence/</w:t>
      </w:r>
      <w:r>
        <w:rPr>
          <w:rFonts w:ascii="맑은 고딕" w:hAnsi="맑은 고딕" w:eastAsia="맑은 고딕"/>
        </w:rPr>
        <w:t xml:space="preserve"> 2파일뿐이다. </w:t>
      </w:r>
      <w:r>
        <w:rPr>
          <w:rFonts w:ascii="Consolas" w:hAnsi="Consolas" w:eastAsia="Consolas"/>
          <w:sz w:val="18"/>
        </w:rPr>
        <w:t>calibration-runs.json</w:t>
      </w:r>
      <w:r>
        <w:rPr>
          <w:rFonts w:ascii="맑은 고딕" w:hAnsi="맑은 고딕" w:eastAsia="맑은 고딕"/>
        </w:rPr>
        <w:t xml:space="preserve">(캘리브레이션 id=1·id=8)과 </w:t>
      </w:r>
      <w:r>
        <w:rPr>
          <w:rFonts w:ascii="Consolas" w:hAnsi="Consolas" w:eastAsia="Consolas"/>
          <w:sz w:val="18"/>
        </w:rPr>
        <w:t>failover-runs.json</w:t>
      </w:r>
      <w:r>
        <w:rPr>
          <w:rFonts w:ascii="맑은 고딕" w:hAnsi="맑은 고딕" w:eastAsia="맑은 고딕"/>
        </w:rPr>
        <w:t xml:space="preserve">(E4 페일오버 판정 1건)이며 둘 다 </w:t>
      </w:r>
      <w:r>
        <w:rPr>
          <w:rFonts w:ascii="Consolas" w:hAnsi="Consolas" w:eastAsia="Consolas"/>
          <w:sz w:val="18"/>
        </w:rPr>
        <w:t>git ls-files</w:t>
      </w:r>
      <w:r>
        <w:rPr>
          <w:rFonts w:ascii="맑은 고딕" w:hAnsi="맑은 고딕" w:eastAsia="맑은 고딕"/>
        </w:rPr>
        <w:t xml:space="preserve">로 추적이 확인된다. 반면 Write-Verdict는 콘솔 JSON만 출력하고, 페일오버 판정은 컨테이너 안 harness.failover_runs에 적재돼 </w:t>
      </w:r>
      <w:r>
        <w:rPr>
          <w:rFonts w:ascii="Consolas" w:hAnsi="Consolas" w:eastAsia="Consolas"/>
          <w:sz w:val="18"/>
        </w:rPr>
        <w:t>down -v</w:t>
      </w:r>
      <w:r>
        <w:rPr>
          <w:rFonts w:ascii="맑은 고딕" w:hAnsi="맑은 고딕" w:eastAsia="맑은 고딕"/>
        </w:rPr>
        <w:t>로 파기된다. 실험 9종 회차마다 verdict JSON·DB 덤프·대시보드 스냅샷이 자동으로 저장소 경로에 떨어지는 배선을 W2에 넣는다.</w:t>
      </w:r>
    </w:p>
    <w:p>
      <w:pPr>
        <w:pStyle w:val="Heading3"/>
        <w:spacing w:before="180" w:after="100"/>
      </w:pPr>
      <w:r>
        <w:rPr>
          <w:rFonts w:ascii="맑은 고딕" w:hAnsi="맑은 고딕" w:eastAsia="맑은 고딕"/>
          <w:b/>
          <w:color w:val="1B2429"/>
          <w:sz w:val="23"/>
        </w:rPr>
        <w:t>10.7 CI 게이트</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워크플로</w:t>
            </w:r>
          </w:p>
        </w:tc>
        <w:tc>
          <w:tcPr>
            <w:tcW w:type="dxa" w:w="4873"/>
            <w:shd w:val="clear" w:fill="2F3E47"/>
          </w:tcPr>
          <w:p>
            <w:pPr>
              <w:spacing w:after="20"/>
            </w:pPr>
            <w:r>
              <w:rPr>
                <w:b/>
                <w:color w:val="FFFFFF"/>
                <w:sz w:val="18"/>
              </w:rPr>
            </w:r>
            <w:r>
              <w:rPr>
                <w:rFonts w:ascii="맑은 고딕" w:hAnsi="맑은 고딕" w:eastAsia="맑은 고딕"/>
                <w:b/>
                <w:color w:val="FFFFFF"/>
                <w:sz w:val="18"/>
              </w:rPr>
              <w:t>잡·스텝</w:t>
            </w:r>
          </w:p>
        </w:tc>
      </w:tr>
      <w:tr>
        <w:tc>
          <w:tcPr>
            <w:tcW w:type="dxa" w:w="4873"/>
          </w:tcPr>
          <w:p>
            <w:pPr>
              <w:spacing w:after="20"/>
            </w:pPr>
            <w:r>
              <w:rPr>
                <w:sz w:val="18"/>
              </w:rPr>
            </w:r>
            <w:r>
              <w:rPr>
                <w:rFonts w:ascii="맑은 고딕" w:hAnsi="맑은 고딕" w:eastAsia="맑은 고딕"/>
                <w:sz w:val="18"/>
              </w:rPr>
              <w:t>ci-backend.yml</w:t>
            </w:r>
          </w:p>
        </w:tc>
        <w:tc>
          <w:tcPr>
            <w:tcW w:type="dxa" w:w="4873"/>
          </w:tcPr>
          <w:p>
            <w:pPr>
              <w:spacing w:after="20"/>
            </w:pPr>
            <w:r>
              <w:rPr>
                <w:sz w:val="18"/>
              </w:rPr>
            </w:r>
            <w:r>
              <w:rPr>
                <w:rFonts w:ascii="맑은 고딕" w:hAnsi="맑은 고딕" w:eastAsia="맑은 고딕"/>
                <w:sz w:val="18"/>
              </w:rPr>
              <w:t>build-test(Temurin 21, gradlew build, Testcontainers) + observability(promtool check config·rules, jq 기반 대시보드 panels 검증)</w:t>
            </w:r>
          </w:p>
        </w:tc>
      </w:tr>
      <w:tr>
        <w:tc>
          <w:tcPr>
            <w:tcW w:type="dxa" w:w="4873"/>
          </w:tcPr>
          <w:p>
            <w:pPr>
              <w:spacing w:after="20"/>
            </w:pPr>
            <w:r>
              <w:rPr>
                <w:sz w:val="18"/>
              </w:rPr>
            </w:r>
            <w:r>
              <w:rPr>
                <w:rFonts w:ascii="맑은 고딕" w:hAnsi="맑은 고딕" w:eastAsia="맑은 고딕"/>
                <w:sz w:val="18"/>
              </w:rPr>
              <w:t>ci-web.yml</w:t>
            </w:r>
          </w:p>
        </w:tc>
        <w:tc>
          <w:tcPr>
            <w:tcW w:type="dxa" w:w="4873"/>
          </w:tcPr>
          <w:p>
            <w:pPr>
              <w:spacing w:after="20"/>
            </w:pPr>
            <w:r>
              <w:rPr>
                <w:sz w:val="18"/>
              </w:rPr>
            </w:r>
            <w:r>
              <w:rPr>
                <w:rFonts w:ascii="맑은 고딕" w:hAnsi="맑은 고딕" w:eastAsia="맑은 고딕"/>
                <w:sz w:val="18"/>
              </w:rPr>
              <w:t>Node 22 핀, npm ci, npm run build, 정적 export 산출물 검증, tsc --noEmit, npm test(378건)</w:t>
            </w:r>
          </w:p>
        </w:tc>
      </w:tr>
      <w:tr>
        <w:tc>
          <w:tcPr>
            <w:tcW w:type="dxa" w:w="4873"/>
          </w:tcPr>
          <w:p>
            <w:pPr>
              <w:spacing w:after="20"/>
            </w:pPr>
            <w:r>
              <w:rPr>
                <w:sz w:val="18"/>
              </w:rPr>
            </w:r>
            <w:r>
              <w:rPr>
                <w:rFonts w:ascii="맑은 고딕" w:hAnsi="맑은 고딕" w:eastAsia="맑은 고딕"/>
                <w:sz w:val="18"/>
              </w:rPr>
              <w:t>image.yml</w:t>
            </w:r>
          </w:p>
        </w:tc>
        <w:tc>
          <w:tcPr>
            <w:tcW w:type="dxa" w:w="4873"/>
          </w:tcPr>
          <w:p>
            <w:pPr>
              <w:spacing w:after="20"/>
            </w:pPr>
            <w:r>
              <w:rPr>
                <w:sz w:val="18"/>
              </w:rPr>
            </w:r>
            <w:r>
              <w:rPr>
                <w:rFonts w:ascii="맑은 고딕" w:hAnsi="맑은 고딕" w:eastAsia="맑은 고딕"/>
                <w:sz w:val="18"/>
              </w:rPr>
              <w:t>GHCR 이미지 빌드·푸시. 초판에서 신규였고 배선 완료</w:t>
            </w:r>
          </w:p>
        </w:tc>
      </w:tr>
      <w:tr>
        <w:tc>
          <w:tcPr>
            <w:tcW w:type="dxa" w:w="4873"/>
          </w:tcPr>
          <w:p>
            <w:pPr>
              <w:spacing w:after="20"/>
            </w:pPr>
            <w:r>
              <w:rPr>
                <w:sz w:val="18"/>
              </w:rPr>
            </w:r>
            <w:r>
              <w:rPr>
                <w:rFonts w:ascii="맑은 고딕" w:hAnsi="맑은 고딕" w:eastAsia="맑은 고딕"/>
                <w:sz w:val="18"/>
              </w:rPr>
              <w:t>style.yml</w:t>
            </w:r>
          </w:p>
        </w:tc>
        <w:tc>
          <w:tcPr>
            <w:tcW w:type="dxa" w:w="4873"/>
          </w:tcPr>
          <w:p>
            <w:pPr>
              <w:spacing w:after="20"/>
            </w:pPr>
            <w:r>
              <w:rPr>
                <w:sz w:val="18"/>
              </w:rPr>
            </w:r>
            <w:r>
              <w:rPr>
                <w:rFonts w:ascii="맑은 고딕" w:hAnsi="맑은 고딕" w:eastAsia="맑은 고딕"/>
                <w:sz w:val="18"/>
              </w:rPr>
              <w:t>산출물 스타일 게이트</w:t>
            </w:r>
          </w:p>
        </w:tc>
      </w:tr>
      <w:tr>
        <w:tc>
          <w:tcPr>
            <w:tcW w:type="dxa" w:w="4873"/>
          </w:tcPr>
          <w:p>
            <w:pPr>
              <w:spacing w:after="20"/>
            </w:pPr>
            <w:r>
              <w:rPr>
                <w:sz w:val="18"/>
              </w:rPr>
            </w:r>
            <w:r>
              <w:rPr>
                <w:rFonts w:ascii="맑은 고딕" w:hAnsi="맑은 고딕" w:eastAsia="맑은 고딕"/>
                <w:sz w:val="18"/>
              </w:rPr>
              <w:t>security.yml (신규)</w:t>
            </w:r>
          </w:p>
        </w:tc>
        <w:tc>
          <w:tcPr>
            <w:tcW w:type="dxa" w:w="4873"/>
          </w:tcPr>
          <w:p>
            <w:pPr>
              <w:spacing w:after="20"/>
            </w:pPr>
            <w:r>
              <w:rPr>
                <w:sz w:val="18"/>
              </w:rPr>
            </w:r>
            <w:r>
              <w:rPr>
                <w:rFonts w:ascii="맑은 고딕" w:hAnsi="맑은 고딕" w:eastAsia="맑은 고딕"/>
                <w:sz w:val="18"/>
              </w:rPr>
              <w:t>gitleaks 전 히스토리, Trivy 이미지·config, npm audit. 카나리아 브랜치로 스캐너 작동 자체를 증명</w:t>
            </w:r>
          </w:p>
        </w:tc>
      </w:tr>
      <w:tr>
        <w:tc>
          <w:tcPr>
            <w:tcW w:type="dxa" w:w="4873"/>
          </w:tcPr>
          <w:p>
            <w:pPr>
              <w:spacing w:after="20"/>
            </w:pPr>
            <w:r>
              <w:rPr>
                <w:sz w:val="18"/>
              </w:rPr>
            </w:r>
            <w:r>
              <w:rPr>
                <w:rFonts w:ascii="맑은 고딕" w:hAnsi="맑은 고딕" w:eastAsia="맑은 고딕"/>
                <w:sz w:val="18"/>
              </w:rPr>
              <w:t>deploy.yml (신규)</w:t>
            </w:r>
          </w:p>
        </w:tc>
        <w:tc>
          <w:tcPr>
            <w:tcW w:type="dxa" w:w="4873"/>
          </w:tcPr>
          <w:p>
            <w:pPr>
              <w:spacing w:after="20"/>
            </w:pPr>
            <w:r>
              <w:rPr>
                <w:sz w:val="18"/>
              </w:rPr>
            </w:r>
            <w:r>
              <w:rPr>
                <w:rFonts w:ascii="맑은 고딕" w:hAnsi="맑은 고딕" w:eastAsia="맑은 고딕"/>
                <w:sz w:val="18"/>
              </w:rPr>
              <w:t>웹·앱 배포, 수동 승인 환경</w:t>
            </w:r>
          </w:p>
        </w:tc>
      </w:tr>
    </w:tbl>
    <w:p>
      <w:pPr>
        <w:spacing w:after="40"/>
      </w:pPr>
    </w:p>
    <w:p>
      <w:pPr>
        <w:pStyle w:val="Heading3"/>
        <w:spacing w:before="180" w:after="100"/>
      </w:pPr>
      <w:r>
        <w:rPr>
          <w:rFonts w:ascii="맑은 고딕" w:hAnsi="맑은 고딕" w:eastAsia="맑은 고딕"/>
          <w:b/>
          <w:color w:val="1B2429"/>
          <w:sz w:val="23"/>
        </w:rPr>
        <w:t>10.8 최종 데모 시나리오</w:t>
      </w:r>
    </w:p>
    <w:p>
      <w:pPr>
        <w:spacing w:after="120"/>
      </w:pPr>
      <w:r>
        <w:rPr>
          <w:rFonts w:ascii="맑은 고딕" w:hAnsi="맑은 고딕" w:eastAsia="맑은 고딕"/>
        </w:rPr>
        <w:t xml:space="preserve">발표에서 보일 것을 미리 고정한다. 대본은 </w:t>
      </w:r>
      <w:r>
        <w:rPr>
          <w:rFonts w:ascii="Consolas" w:hAnsi="Consolas" w:eastAsia="Consolas"/>
          <w:sz w:val="18"/>
        </w:rPr>
        <w:t>docs/demo/15분_라이브데모_대본.md</w:t>
      </w:r>
      <w:r>
        <w:rPr>
          <w:rFonts w:ascii="맑은 고딕" w:hAnsi="맑은 고딕" w:eastAsia="맑은 고딕"/>
        </w:rPr>
        <w:t xml:space="preserve"> 가 정본이고 이 절은 그 요약이다.</w:t>
      </w:r>
    </w:p>
    <w:p>
      <w:pPr>
        <w:spacing w:after="120"/>
      </w:pPr>
      <w:r>
        <w:rPr>
          <w:rFonts w:ascii="맑은 고딕" w:hAnsi="맑은 고딕" w:eastAsia="맑은 고딕"/>
        </w:rPr>
        <w:t xml:space="preserve">데모의 요지는 한 줄이다. </w:t>
      </w:r>
      <w:r>
        <w:rPr>
          <w:rFonts w:ascii="맑은 고딕" w:hAnsi="맑은 고딕" w:eastAsia="맑은 고딕"/>
          <w:b/>
        </w:rPr>
        <w:t>리더를 죽였다에서 끝내지 않고, 30초 안에 복구됐고 그 창에서 원장이 안 깨졌다는 것까지 같은 화면에서 잇는다.</w:t>
      </w:r>
      <w:r>
        <w:rPr>
          <w:rFonts w:ascii="맑은 고딕" w:hAnsi="맑은 고딕" w:eastAsia="맑은 고딕"/>
        </w:rPr>
        <w:t xml:space="preserve"> 이 셋이 이어지지 않으면 이 프로젝트의 명제 두 개가 발표에서 성립하지 않는다.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c>
          <w:tcPr>
            <w:tcW w:type="dxa" w:w="3249"/>
            <w:shd w:val="clear" w:fill="2F3E47"/>
          </w:tcPr>
          <w:p>
            <w:pPr>
              <w:spacing w:after="20"/>
            </w:pPr>
            <w:r>
              <w:rPr>
                <w:b/>
                <w:color w:val="FFFFFF"/>
                <w:sz w:val="18"/>
              </w:rPr>
            </w:r>
            <w:r>
              <w:rPr>
                <w:rFonts w:ascii="맑은 고딕" w:hAnsi="맑은 고딕" w:eastAsia="맑은 고딕"/>
                <w:b/>
                <w:color w:val="FFFFFF"/>
                <w:sz w:val="18"/>
              </w:rPr>
              <w:t>화면</w:t>
            </w:r>
          </w:p>
        </w:tc>
      </w:tr>
      <w:tr>
        <w:tc>
          <w:tcPr>
            <w:tcW w:type="dxa" w:w="3249"/>
          </w:tcPr>
          <w:p>
            <w:pPr>
              <w:spacing w:after="20"/>
            </w:pPr>
            <w:r>
              <w:rPr>
                <w:sz w:val="18"/>
              </w:rPr>
            </w:r>
            <w:r>
              <w:rPr>
                <w:rFonts w:ascii="맑은 고딕" w:hAnsi="맑은 고딕" w:eastAsia="맑은 고딕"/>
                <w:sz w:val="18"/>
              </w:rPr>
              <w:t>00:00~02:00</w:t>
            </w:r>
          </w:p>
        </w:tc>
        <w:tc>
          <w:tcPr>
            <w:tcW w:type="dxa" w:w="3249"/>
          </w:tcPr>
          <w:p>
            <w:pPr>
              <w:spacing w:after="20"/>
            </w:pPr>
            <w:r>
              <w:rPr>
                <w:sz w:val="18"/>
              </w:rPr>
            </w:r>
            <w:r>
              <w:rPr>
                <w:rFonts w:ascii="맑은 고딕" w:hAnsi="맑은 고딕" w:eastAsia="맑은 고딕"/>
                <w:sz w:val="18"/>
              </w:rPr>
              <w:t>정상 상태. 봇이 매매 중이고 자산별 원장 합이 0</w:t>
            </w:r>
          </w:p>
        </w:tc>
        <w:tc>
          <w:tcPr>
            <w:tcW w:type="dxa" w:w="3249"/>
          </w:tcPr>
          <w:p>
            <w:pPr>
              <w:spacing w:after="20"/>
            </w:pPr>
            <w:r>
              <w:rPr>
                <w:sz w:val="18"/>
              </w:rPr>
            </w:r>
            <w:r>
              <w:rPr>
                <w:rFonts w:ascii="맑은 고딕" w:hAnsi="맑은 고딕" w:eastAsia="맑은 고딕"/>
                <w:sz w:val="18"/>
              </w:rPr>
              <w:t>대시보드 01-integrity, k6 터미널</w:t>
            </w:r>
          </w:p>
        </w:tc>
      </w:tr>
      <w:tr>
        <w:tc>
          <w:tcPr>
            <w:tcW w:type="dxa" w:w="3249"/>
          </w:tcPr>
          <w:p>
            <w:pPr>
              <w:spacing w:after="20"/>
            </w:pPr>
            <w:r>
              <w:rPr>
                <w:sz w:val="18"/>
              </w:rPr>
            </w:r>
            <w:r>
              <w:rPr>
                <w:rFonts w:ascii="맑은 고딕" w:hAnsi="맑은 고딕" w:eastAsia="맑은 고딕"/>
                <w:sz w:val="18"/>
              </w:rPr>
              <w:t>02:00~04:30</w:t>
            </w:r>
          </w:p>
        </w:tc>
        <w:tc>
          <w:tcPr>
            <w:tcW w:type="dxa" w:w="3249"/>
          </w:tcPr>
          <w:p>
            <w:pPr>
              <w:spacing w:after="20"/>
            </w:pPr>
            <w:r>
              <w:rPr>
                <w:sz w:val="18"/>
              </w:rPr>
            </w:r>
            <w:r>
              <w:rPr>
                <w:rFonts w:ascii="맑은 고딕" w:hAnsi="맑은 고딕" w:eastAsia="맑은 고딕"/>
                <w:sz w:val="18"/>
              </w:rPr>
              <w:t>폭주 10배. 수용 제한이 429 로 막고 도메인 거절은 0</w:t>
            </w:r>
          </w:p>
        </w:tc>
        <w:tc>
          <w:tcPr>
            <w:tcW w:type="dxa" w:w="3249"/>
          </w:tcPr>
          <w:p>
            <w:pPr>
              <w:spacing w:after="20"/>
            </w:pPr>
            <w:r>
              <w:rPr>
                <w:sz w:val="18"/>
              </w:rPr>
            </w:r>
            <w:r>
              <w:rPr>
                <w:rFonts w:ascii="맑은 고딕" w:hAnsi="맑은 고딕" w:eastAsia="맑은 고딕"/>
                <w:sz w:val="18"/>
              </w:rPr>
              <w:t>대시보드 03-load-slo, 거부 사유 분해</w:t>
            </w:r>
          </w:p>
        </w:tc>
      </w:tr>
      <w:tr>
        <w:tc>
          <w:tcPr>
            <w:tcW w:type="dxa" w:w="3249"/>
          </w:tcPr>
          <w:p>
            <w:pPr>
              <w:spacing w:after="20"/>
            </w:pPr>
            <w:r>
              <w:rPr>
                <w:sz w:val="18"/>
              </w:rPr>
            </w:r>
            <w:r>
              <w:rPr>
                <w:rFonts w:ascii="맑은 고딕" w:hAnsi="맑은 고딕" w:eastAsia="맑은 고딕"/>
                <w:sz w:val="18"/>
              </w:rPr>
              <w:t>04:30~05:30</w:t>
            </w:r>
          </w:p>
        </w:tc>
        <w:tc>
          <w:tcPr>
            <w:tcW w:type="dxa" w:w="3249"/>
          </w:tcPr>
          <w:p>
            <w:pPr>
              <w:spacing w:after="20"/>
            </w:pPr>
            <w:r>
              <w:rPr>
                <w:sz w:val="18"/>
              </w:rPr>
            </w:r>
            <w:r>
              <w:rPr>
                <w:rFonts w:ascii="맑은 고딕" w:hAnsi="맑은 고딕" w:eastAsia="맑은 고딕"/>
                <w:sz w:val="18"/>
              </w:rPr>
              <w:t>승인 절차. 2인 승인 없이는 주입 명령이 큐에 들어가지 않는다</w:t>
            </w:r>
          </w:p>
        </w:tc>
        <w:tc>
          <w:tcPr>
            <w:tcW w:type="dxa" w:w="3249"/>
          </w:tcPr>
          <w:p>
            <w:pPr>
              <w:spacing w:after="20"/>
            </w:pPr>
            <w:r>
              <w:rPr>
                <w:sz w:val="18"/>
              </w:rPr>
            </w:r>
            <w:r>
              <w:rPr>
                <w:rFonts w:ascii="맑은 고딕" w:hAnsi="맑은 고딕" w:eastAsia="맑은 고딕"/>
                <w:sz w:val="18"/>
              </w:rPr>
              <w:t>관리 평면 mTLS 세션</w:t>
            </w:r>
          </w:p>
        </w:tc>
      </w:tr>
      <w:tr>
        <w:tc>
          <w:tcPr>
            <w:tcW w:type="dxa" w:w="3249"/>
          </w:tcPr>
          <w:p>
            <w:pPr>
              <w:spacing w:after="20"/>
            </w:pPr>
            <w:r>
              <w:rPr>
                <w:sz w:val="18"/>
              </w:rPr>
            </w:r>
            <w:r>
              <w:rPr>
                <w:rFonts w:ascii="맑은 고딕" w:hAnsi="맑은 고딕" w:eastAsia="맑은 고딕"/>
                <w:sz w:val="18"/>
              </w:rPr>
              <w:t>05:30~08:30</w:t>
            </w:r>
          </w:p>
        </w:tc>
        <w:tc>
          <w:tcPr>
            <w:tcW w:type="dxa" w:w="3249"/>
          </w:tcPr>
          <w:p>
            <w:pPr>
              <w:spacing w:after="20"/>
            </w:pPr>
            <w:r>
              <w:rPr>
                <w:sz w:val="18"/>
              </w:rPr>
            </w:r>
            <w:r>
              <w:rPr>
                <w:rFonts w:ascii="맑은 고딕" w:hAnsi="맑은 고딕" w:eastAsia="맑은 고딕"/>
                <w:sz w:val="18"/>
              </w:rPr>
              <w:t>리더 kill. 무개입 승격을 관찰한다</w:t>
            </w:r>
          </w:p>
        </w:tc>
        <w:tc>
          <w:tcPr>
            <w:tcW w:type="dxa" w:w="3249"/>
          </w:tcPr>
          <w:p>
            <w:pPr>
              <w:spacing w:after="20"/>
            </w:pPr>
            <w:r>
              <w:rPr>
                <w:sz w:val="18"/>
              </w:rPr>
            </w:r>
            <w:r>
              <w:rPr>
                <w:rFonts w:ascii="맑은 고딕" w:hAnsi="맑은 고딕" w:eastAsia="맑은 고딕"/>
                <w:sz w:val="18"/>
              </w:rPr>
              <w:t>대시보드 02-recovery, epoch 계단과 소유권 타임라인</w:t>
            </w:r>
          </w:p>
        </w:tc>
      </w:tr>
      <w:tr>
        <w:tc>
          <w:tcPr>
            <w:tcW w:type="dxa" w:w="3249"/>
          </w:tcPr>
          <w:p>
            <w:pPr>
              <w:spacing w:after="20"/>
            </w:pPr>
            <w:r>
              <w:rPr>
                <w:sz w:val="18"/>
              </w:rPr>
            </w:r>
            <w:r>
              <w:rPr>
                <w:rFonts w:ascii="맑은 고딕" w:hAnsi="맑은 고딕" w:eastAsia="맑은 고딕"/>
                <w:sz w:val="18"/>
              </w:rPr>
              <w:t>08:30~10:00</w:t>
            </w:r>
          </w:p>
        </w:tc>
        <w:tc>
          <w:tcPr>
            <w:tcW w:type="dxa" w:w="3249"/>
          </w:tcPr>
          <w:p>
            <w:pPr>
              <w:spacing w:after="20"/>
            </w:pPr>
            <w:r>
              <w:rPr>
                <w:sz w:val="18"/>
              </w:rPr>
            </w:r>
            <w:r>
              <w:rPr>
                <w:rFonts w:ascii="맑은 고딕" w:hAnsi="맑은 고딕" w:eastAsia="맑은 고딕"/>
                <w:sz w:val="18"/>
              </w:rPr>
              <w:t>복구 판정. RTO·RPO 와 verdict</w:t>
            </w:r>
          </w:p>
        </w:tc>
        <w:tc>
          <w:tcPr>
            <w:tcW w:type="dxa" w:w="3249"/>
          </w:tcPr>
          <w:p>
            <w:pPr>
              <w:spacing w:after="20"/>
            </w:pPr>
            <w:r>
              <w:rPr>
                <w:sz w:val="18"/>
              </w:rPr>
            </w:r>
            <w:r>
              <w:rPr>
                <w:rFonts w:ascii="Consolas" w:hAnsi="Consolas" w:eastAsia="Consolas"/>
                <w:sz w:val="18"/>
              </w:rPr>
              <w:t>failover_runs</w:t>
            </w:r>
            <w:r>
              <w:rPr>
                <w:rFonts w:ascii="맑은 고딕" w:hAnsi="맑은 고딕" w:eastAsia="맑은 고딕"/>
                <w:sz w:val="18"/>
              </w:rPr>
              <w:t xml:space="preserve"> 행, </w:t>
            </w:r>
            <w:r>
              <w:rPr>
                <w:rFonts w:ascii="Consolas" w:hAnsi="Consolas" w:eastAsia="Consolas"/>
                <w:sz w:val="18"/>
              </w:rPr>
              <w:t>/admin/v1/ha/recovery</w:t>
            </w:r>
          </w:p>
        </w:tc>
      </w:tr>
      <w:tr>
        <w:tc>
          <w:tcPr>
            <w:tcW w:type="dxa" w:w="3249"/>
          </w:tcPr>
          <w:p>
            <w:pPr>
              <w:spacing w:after="20"/>
            </w:pPr>
            <w:r>
              <w:rPr>
                <w:sz w:val="18"/>
              </w:rPr>
            </w:r>
            <w:r>
              <w:rPr>
                <w:rFonts w:ascii="맑은 고딕" w:hAnsi="맑은 고딕" w:eastAsia="맑은 고딕"/>
                <w:sz w:val="18"/>
              </w:rPr>
              <w:t>10:00~11:30</w:t>
            </w:r>
          </w:p>
        </w:tc>
        <w:tc>
          <w:tcPr>
            <w:tcW w:type="dxa" w:w="3249"/>
          </w:tcPr>
          <w:p>
            <w:pPr>
              <w:spacing w:after="20"/>
            </w:pPr>
            <w:r>
              <w:rPr>
                <w:sz w:val="18"/>
              </w:rPr>
            </w:r>
            <w:r>
              <w:rPr>
                <w:rFonts w:ascii="맑은 고딕" w:hAnsi="맑은 고딕" w:eastAsia="맑은 고딕"/>
                <w:sz w:val="18"/>
              </w:rPr>
              <w:t>멱등 시연. 커밋 응답이 끊겨도 중복 체결이 없다</w:t>
            </w:r>
          </w:p>
        </w:tc>
        <w:tc>
          <w:tcPr>
            <w:tcW w:type="dxa" w:w="3249"/>
          </w:tcPr>
          <w:p>
            <w:pPr>
              <w:spacing w:after="20"/>
            </w:pPr>
            <w:r>
              <w:rPr>
                <w:sz w:val="18"/>
              </w:rPr>
            </w:r>
            <w:r>
              <w:rPr>
                <w:rFonts w:ascii="맑은 고딕" w:hAnsi="맑은 고딕" w:eastAsia="맑은 고딕"/>
                <w:sz w:val="18"/>
              </w:rPr>
              <w:t>E9 경로</w:t>
            </w:r>
          </w:p>
        </w:tc>
      </w:tr>
      <w:tr>
        <w:tc>
          <w:tcPr>
            <w:tcW w:type="dxa" w:w="3249"/>
          </w:tcPr>
          <w:p>
            <w:pPr>
              <w:spacing w:after="20"/>
            </w:pPr>
            <w:r>
              <w:rPr>
                <w:sz w:val="18"/>
              </w:rPr>
            </w:r>
            <w:r>
              <w:rPr>
                <w:rFonts w:ascii="맑은 고딕" w:hAnsi="맑은 고딕" w:eastAsia="맑은 고딕"/>
                <w:sz w:val="18"/>
              </w:rPr>
              <w:t>11:30~13:30</w:t>
            </w:r>
          </w:p>
        </w:tc>
        <w:tc>
          <w:tcPr>
            <w:tcW w:type="dxa" w:w="3249"/>
          </w:tcPr>
          <w:p>
            <w:pPr>
              <w:spacing w:after="20"/>
            </w:pPr>
            <w:r>
              <w:rPr>
                <w:sz w:val="18"/>
              </w:rPr>
            </w:r>
            <w:r>
              <w:rPr>
                <w:rFonts w:ascii="맑은 고딕" w:hAnsi="맑은 고딕" w:eastAsia="맑은 고딕"/>
                <w:sz w:val="18"/>
              </w:rPr>
              <w:t>불변식 통과 증명. 26종 SQL 을 DB 원본에서 돌린다</w:t>
            </w:r>
          </w:p>
        </w:tc>
        <w:tc>
          <w:tcPr>
            <w:tcW w:type="dxa" w:w="3249"/>
          </w:tcPr>
          <w:p>
            <w:pPr>
              <w:spacing w:after="20"/>
            </w:pPr>
            <w:r>
              <w:rPr>
                <w:sz w:val="18"/>
              </w:rPr>
            </w:r>
            <w:r>
              <w:rPr>
                <w:rFonts w:ascii="맑은 고딕" w:hAnsi="맑은 고딕" w:eastAsia="맑은 고딕"/>
                <w:sz w:val="18"/>
              </w:rPr>
              <w:t>psql 직조회 결과</w:t>
            </w:r>
          </w:p>
        </w:tc>
      </w:tr>
      <w:tr>
        <w:tc>
          <w:tcPr>
            <w:tcW w:type="dxa" w:w="3249"/>
          </w:tcPr>
          <w:p>
            <w:pPr>
              <w:spacing w:after="20"/>
            </w:pPr>
            <w:r>
              <w:rPr>
                <w:sz w:val="18"/>
              </w:rPr>
            </w:r>
            <w:r>
              <w:rPr>
                <w:rFonts w:ascii="맑은 고딕" w:hAnsi="맑은 고딕" w:eastAsia="맑은 고딕"/>
                <w:sz w:val="18"/>
              </w:rPr>
              <w:t>13:30~15:00</w:t>
            </w:r>
          </w:p>
        </w:tc>
        <w:tc>
          <w:tcPr>
            <w:tcW w:type="dxa" w:w="3249"/>
          </w:tcPr>
          <w:p>
            <w:pPr>
              <w:spacing w:after="20"/>
            </w:pPr>
            <w:r>
              <w:rPr>
                <w:sz w:val="18"/>
              </w:rPr>
            </w:r>
            <w:r>
              <w:rPr>
                <w:rFonts w:ascii="맑은 고딕" w:hAnsi="맑은 고딕" w:eastAsia="맑은 고딕"/>
                <w:sz w:val="18"/>
              </w:rPr>
              <w:t>마무리. 한계와 미측정 항목을 먼저 말한다</w:t>
            </w:r>
          </w:p>
        </w:tc>
        <w:tc>
          <w:tcPr>
            <w:tcW w:type="dxa" w:w="3249"/>
          </w:tcPr>
          <w:p>
            <w:pPr>
              <w:spacing w:after="20"/>
            </w:pPr>
            <w:r>
              <w:rPr>
                <w:sz w:val="18"/>
              </w:rPr>
            </w:r>
            <w:r>
              <w:rPr>
                <w:rFonts w:ascii="맑은 고딕" w:hAnsi="맑은 고딕" w:eastAsia="맑은 고딕"/>
                <w:sz w:val="18"/>
              </w:rPr>
              <w:t>백업 슬라이드</w:t>
            </w:r>
          </w:p>
        </w:tc>
      </w:tr>
    </w:tbl>
    <w:p>
      <w:pPr>
        <w:spacing w:after="40"/>
      </w:pPr>
    </w:p>
    <w:p>
      <w:pPr>
        <w:spacing w:after="120"/>
      </w:pPr>
      <w:r>
        <w:rPr>
          <w:rFonts w:ascii="맑은 고딕" w:hAnsi="맑은 고딕" w:eastAsia="맑은 고딕"/>
        </w:rPr>
        <w:t>축소판을 함께 준비한다. 시간이 밀리거나 앞 순서가 지연되면 8분 판으로 접는다. 권위 설명 50초, E4 리더 kill 2분 20초, DB 원본 확인 1분, E9 멱등 시연 2분, DB 원본 0행 1분 20초, 마무리 30초 구성이다.</w:t>
      </w:r>
    </w:p>
    <w:p>
      <w:pPr>
        <w:spacing w:after="120"/>
      </w:pPr>
      <w:r>
        <w:rPr>
          <w:rFonts w:ascii="맑은 고딕" w:hAnsi="맑은 고딕" w:eastAsia="맑은 고딕"/>
        </w:rPr>
        <w:t xml:space="preserve">판정을 화면이 아니라 원본에서 낸다. 대시보드는 메트릭 미러이고 판정 근거는 DB 직조회다. 심사위원이 "화면은 조작 가능하지 않나"라고 물으면 같은 사실을 </w:t>
      </w:r>
      <w:r>
        <w:rPr>
          <w:rFonts w:ascii="Consolas" w:hAnsi="Consolas" w:eastAsia="Consolas"/>
          <w:sz w:val="18"/>
        </w:rPr>
        <w:t>psql</w:t>
      </w:r>
      <w:r>
        <w:rPr>
          <w:rFonts w:ascii="맑은 고딕" w:hAnsi="맑은 고딕" w:eastAsia="맑은 고딕"/>
        </w:rPr>
        <w:t xml:space="preserve"> 로 다시 낸다. 이 이중 확인이 대본에 절차로 들어 있다.</w:t>
      </w:r>
    </w:p>
    <w:p>
      <w:pPr>
        <w:spacing w:after="120"/>
      </w:pPr>
      <w:r>
        <w:rPr>
          <w:rFonts w:ascii="맑은 고딕" w:hAnsi="맑은 고딕" w:eastAsia="맑은 고딕"/>
        </w:rPr>
        <w:t>실패 대비를 미리 정한다. 라이브 데모는 깨진다는 전제로 짠다.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실패 모드</w:t>
            </w:r>
          </w:p>
        </w:tc>
        <w:tc>
          <w:tcPr>
            <w:tcW w:type="dxa" w:w="4873"/>
            <w:shd w:val="clear" w:fill="2F3E47"/>
          </w:tcPr>
          <w:p>
            <w:pPr>
              <w:spacing w:after="20"/>
            </w:pPr>
            <w:r>
              <w:rPr>
                <w:b/>
                <w:color w:val="FFFFFF"/>
                <w:sz w:val="18"/>
              </w:rPr>
            </w:r>
            <w:r>
              <w:rPr>
                <w:rFonts w:ascii="맑은 고딕" w:hAnsi="맑은 고딕" w:eastAsia="맑은 고딕"/>
                <w:b/>
                <w:color w:val="FFFFFF"/>
                <w:sz w:val="18"/>
              </w:rPr>
              <w:t>대응</w:t>
            </w:r>
          </w:p>
        </w:tc>
      </w:tr>
      <w:tr>
        <w:tc>
          <w:tcPr>
            <w:tcW w:type="dxa" w:w="4873"/>
          </w:tcPr>
          <w:p>
            <w:pPr>
              <w:spacing w:after="20"/>
            </w:pPr>
            <w:r>
              <w:rPr>
                <w:sz w:val="18"/>
              </w:rPr>
            </w:r>
            <w:r>
              <w:rPr>
                <w:rFonts w:ascii="맑은 고딕" w:hAnsi="맑은 고딕" w:eastAsia="맑은 고딕"/>
                <w:sz w:val="18"/>
              </w:rPr>
              <w:t>페일오버가 발생하지 않음</w:t>
            </w:r>
          </w:p>
        </w:tc>
        <w:tc>
          <w:tcPr>
            <w:tcW w:type="dxa" w:w="4873"/>
          </w:tcPr>
          <w:p>
            <w:pPr>
              <w:spacing w:after="20"/>
            </w:pPr>
            <w:r>
              <w:rPr>
                <w:sz w:val="18"/>
              </w:rPr>
            </w:r>
            <w:r>
              <w:rPr>
                <w:rFonts w:ascii="맑은 고딕" w:hAnsi="맑은 고딕" w:eastAsia="맑은 고딕"/>
                <w:sz w:val="18"/>
              </w:rPr>
              <w:t>리스 TTL 만료를 기다리는 구간임을 설명하고 타임라인 패널로 대기 상태를 보인다</w:t>
            </w:r>
          </w:p>
        </w:tc>
      </w:tr>
      <w:tr>
        <w:tc>
          <w:tcPr>
            <w:tcW w:type="dxa" w:w="4873"/>
          </w:tcPr>
          <w:p>
            <w:pPr>
              <w:spacing w:after="20"/>
            </w:pPr>
            <w:r>
              <w:rPr>
                <w:sz w:val="18"/>
              </w:rPr>
            </w:r>
            <w:r>
              <w:rPr>
                <w:rFonts w:ascii="맑은 고딕" w:hAnsi="맑은 고딕" w:eastAsia="맑은 고딕"/>
                <w:sz w:val="18"/>
              </w:rPr>
              <w:t>시계 스큐로 승격 지연</w:t>
            </w:r>
          </w:p>
        </w:tc>
        <w:tc>
          <w:tcPr>
            <w:tcW w:type="dxa" w:w="4873"/>
          </w:tcPr>
          <w:p>
            <w:pPr>
              <w:spacing w:after="20"/>
            </w:pPr>
            <w:r>
              <w:rPr>
                <w:sz w:val="18"/>
              </w:rPr>
            </w:r>
            <w:r>
              <w:rPr>
                <w:rFonts w:ascii="맑은 고딕" w:hAnsi="맑은 고딕" w:eastAsia="맑은 고딕"/>
                <w:sz w:val="18"/>
              </w:rPr>
              <w:t>시계 가드가 주입 없이 SKIP 을 내는 설계임을 밝힌다. 미판정을 통과로 접지 않는 것이 이 프로젝트의 규율이다</w:t>
            </w:r>
          </w:p>
        </w:tc>
      </w:tr>
      <w:tr>
        <w:tc>
          <w:tcPr>
            <w:tcW w:type="dxa" w:w="4873"/>
          </w:tcPr>
          <w:p>
            <w:pPr>
              <w:spacing w:after="20"/>
            </w:pPr>
            <w:r>
              <w:rPr>
                <w:sz w:val="18"/>
              </w:rPr>
            </w:r>
            <w:r>
              <w:rPr>
                <w:rFonts w:ascii="맑은 고딕" w:hAnsi="맑은 고딕" w:eastAsia="맑은 고딕"/>
                <w:sz w:val="18"/>
              </w:rPr>
              <w:t>kill 대상이 팔로워였음</w:t>
            </w:r>
          </w:p>
        </w:tc>
        <w:tc>
          <w:tcPr>
            <w:tcW w:type="dxa" w:w="4873"/>
          </w:tcPr>
          <w:p>
            <w:pPr>
              <w:spacing w:after="20"/>
            </w:pPr>
            <w:r>
              <w:rPr>
                <w:sz w:val="18"/>
              </w:rPr>
            </w:r>
            <w:r>
              <w:rPr>
                <w:rFonts w:ascii="맑은 고딕" w:hAnsi="맑은 고딕" w:eastAsia="맑은 고딕"/>
                <w:sz w:val="18"/>
              </w:rPr>
              <w:t>실제 리더 확인 절차를 먼저 돌린다. 대본 5-3 이 그 절차다</w:t>
            </w:r>
          </w:p>
        </w:tc>
      </w:tr>
      <w:tr>
        <w:tc>
          <w:tcPr>
            <w:tcW w:type="dxa" w:w="4873"/>
          </w:tcPr>
          <w:p>
            <w:pPr>
              <w:spacing w:after="20"/>
            </w:pPr>
            <w:r>
              <w:rPr>
                <w:sz w:val="18"/>
              </w:rPr>
            </w:r>
            <w:r>
              <w:rPr>
                <w:rFonts w:ascii="맑은 고딕" w:hAnsi="맑은 고딕" w:eastAsia="맑은 고딕"/>
                <w:sz w:val="18"/>
              </w:rPr>
              <w:t>Grafana 패널 무데이터</w:t>
            </w:r>
          </w:p>
        </w:tc>
        <w:tc>
          <w:tcPr>
            <w:tcW w:type="dxa" w:w="4873"/>
          </w:tcPr>
          <w:p>
            <w:pPr>
              <w:spacing w:after="20"/>
            </w:pPr>
            <w:r>
              <w:rPr>
                <w:sz w:val="18"/>
              </w:rPr>
            </w:r>
            <w:r>
              <w:rPr>
                <w:rFonts w:ascii="맑은 고딕" w:hAnsi="맑은 고딕" w:eastAsia="맑은 고딕"/>
                <w:sz w:val="18"/>
              </w:rPr>
              <w:t>대시보드 수정은 컨테이너 재기동이 필요하므로 발표 중 고치지 않는다. DB 원본으로 넘어간다</w:t>
            </w:r>
          </w:p>
        </w:tc>
      </w:tr>
      <w:tr>
        <w:tc>
          <w:tcPr>
            <w:tcW w:type="dxa" w:w="4873"/>
          </w:tcPr>
          <w:p>
            <w:pPr>
              <w:spacing w:after="20"/>
            </w:pPr>
            <w:r>
              <w:rPr>
                <w:sz w:val="18"/>
              </w:rPr>
            </w:r>
            <w:r>
              <w:rPr>
                <w:rFonts w:ascii="맑은 고딕" w:hAnsi="맑은 고딕" w:eastAsia="맑은 고딕"/>
                <w:sz w:val="18"/>
              </w:rPr>
              <w:t>전 구간 실패</w:t>
            </w:r>
          </w:p>
        </w:tc>
        <w:tc>
          <w:tcPr>
            <w:tcW w:type="dxa" w:w="4873"/>
          </w:tcPr>
          <w:p>
            <w:pPr>
              <w:spacing w:after="20"/>
            </w:pPr>
            <w:r>
              <w:rPr>
                <w:sz w:val="18"/>
              </w:rPr>
            </w:r>
            <w:r>
              <w:rPr>
                <w:rFonts w:ascii="맑은 고딕" w:hAnsi="맑은 고딕" w:eastAsia="맑은 고딕"/>
                <w:sz w:val="18"/>
              </w:rPr>
              <w:t>전 구간 녹화본으로 대체한다. W7 완료 기준 R2 가 이 산출물이다</w:t>
            </w:r>
          </w:p>
        </w:tc>
      </w:tr>
    </w:tbl>
    <w:p>
      <w:pPr>
        <w:spacing w:after="40"/>
      </w:pPr>
    </w:p>
    <w:p>
      <w:pPr>
        <w:spacing w:after="120"/>
      </w:pPr>
      <w:r>
        <w:rPr>
          <w:rFonts w:ascii="맑은 고딕" w:hAnsi="맑은 고딕" w:eastAsia="맑은 고딕"/>
        </w:rPr>
        <w:t>실행 평면은 10.9 가 확정했다. 카오스 구간은 전부 로컬 스택과 검증면 회차이고 상시면에서는 실험을 돌리지 않는다. 화면에 띄우는 회차마다 어느 평면 결과인지를 먼저 밝힌다.</w:t>
      </w:r>
    </w:p>
    <w:p>
      <w:pPr>
        <w:spacing w:after="120"/>
      </w:pPr>
      <w:r>
        <w:rPr>
          <w:rFonts w:ascii="맑은 고딕" w:hAnsi="맑은 고딕" w:eastAsia="맑은 고딕"/>
        </w:rPr>
        <w:t>라이브와 녹화를 가른다. 녹화본 대체가 허용되므로 라이브 구간을 저위험만 남긴다. 라이브는 도메인 접속 200, 봇 체결 곡선, 원장 SQL 직조회 셋이다. 실패할 여지가 거의 없고 그 셋만으로 "지금 실제로 서 있다"가 성립한다. 장애 주입 구간은 미리 찍은 녹화본으로 보인다.</w:t>
      </w:r>
    </w:p>
    <w:p>
      <w:pPr>
        <w:spacing w:after="120"/>
      </w:pPr>
      <w:r>
        <w:rPr>
          <w:rFonts w:ascii="맑은 고딕" w:hAnsi="맑은 고딕" w:eastAsia="맑은 고딕"/>
        </w:rPr>
        <w:t>녹화본의 약점은 조작 가능성이고 이 프로젝트는 그 반박을 갖고 있다. 판정이 SQL 위반 행 수와 종료코드이고 verdict 파일이 저장소에 커밋된다. 녹화본에 나온 수치를 발표 중 저장소 파일과 대조해 보이면 라이브보다 강한 증거가 된다. 라이브는 그 순간만 보여주지만 파일은 남는다.</w:t>
      </w:r>
    </w:p>
    <w:p>
      <w:pPr>
        <w:spacing w:after="120"/>
      </w:pPr>
      <w:r>
        <w:rPr>
          <w:rFonts w:ascii="맑은 고딕" w:hAnsi="맑은 고딕" w:eastAsia="맑은 고딕"/>
        </w:rPr>
        <w:t>녹화본이면 15분 안에 실험을 하나만 겨우 넣는 제약도 사라진다. E1 부터 E10 까지 전 구간을 미리 찍어 핵심만 편집하고, 남는 시간을 설계와 운영 설명에 쓴다.</w:t>
      </w:r>
    </w:p>
    <w:p>
      <w:pPr>
        <w:pStyle w:val="Heading3"/>
        <w:spacing w:before="180" w:after="100"/>
      </w:pPr>
      <w:r>
        <w:rPr>
          <w:rFonts w:ascii="맑은 고딕" w:hAnsi="맑은 고딕" w:eastAsia="맑은 고딕"/>
          <w:b/>
          <w:color w:val="1B2429"/>
          <w:sz w:val="23"/>
        </w:rPr>
        <w:t>10.9 실험 평면 배치와 이식 판정</w:t>
      </w:r>
    </w:p>
    <w:p>
      <w:pPr>
        <w:spacing w:after="120"/>
      </w:pPr>
      <w:r>
        <w:rPr>
          <w:rFonts w:ascii="맑은 고딕" w:hAnsi="맑은 고딕" w:eastAsia="맑은 고딕"/>
        </w:rPr>
        <w:t>초판은 카오스 실험을 클라우드 스택에서 재현하는 것을 W6 완주 조건으로 잡았다. 스크립트 9종과 공용 판정 라이브러리를 확정 토폴로지 기준으로 전수 대조한 결과 그 계획이 성립하지 않는다. 계획을 먼저 고치고 실행을 맞춘다.</w:t>
      </w:r>
    </w:p>
    <w:p>
      <w:pPr>
        <w:spacing w:after="120"/>
      </w:pPr>
      <w:r>
        <w:rPr>
          <w:rFonts w:ascii="맑은 고딕" w:hAnsi="맑은 고딕" w:eastAsia="맑은 고딕"/>
        </w:rPr>
        <w:t>이식 판정이다. blocked 는 스크립트 수정으로 도달하지 못한다는 뜻이다.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실험</w:t>
            </w:r>
          </w:p>
        </w:tc>
        <w:tc>
          <w:tcPr>
            <w:tcW w:type="dxa" w:w="2436"/>
            <w:shd w:val="clear" w:fill="2F3E47"/>
          </w:tcPr>
          <w:p>
            <w:pPr>
              <w:spacing w:after="20"/>
            </w:pPr>
            <w:r>
              <w:rPr>
                <w:b/>
                <w:color w:val="FFFFFF"/>
                <w:sz w:val="18"/>
              </w:rPr>
            </w:r>
            <w:r>
              <w:rPr>
                <w:rFonts w:ascii="맑은 고딕" w:hAnsi="맑은 고딕" w:eastAsia="맑은 고딕"/>
                <w:b/>
                <w:color w:val="FFFFFF"/>
                <w:sz w:val="18"/>
              </w:rPr>
              <w:t>주입 원시연산</w:t>
            </w:r>
          </w:p>
        </w:tc>
        <w:tc>
          <w:tcPr>
            <w:tcW w:type="dxa" w:w="2436"/>
            <w:shd w:val="clear" w:fill="2F3E47"/>
          </w:tcPr>
          <w:p>
            <w:pPr>
              <w:spacing w:after="20"/>
            </w:pPr>
            <w:r>
              <w:rPr>
                <w:b/>
                <w:color w:val="FFFFFF"/>
                <w:sz w:val="18"/>
              </w:rPr>
            </w:r>
            <w:r>
              <w:rPr>
                <w:rFonts w:ascii="맑은 고딕" w:hAnsi="맑은 고딕" w:eastAsia="맑은 고딕"/>
                <w:b/>
                <w:color w:val="FFFFFF"/>
                <w:sz w:val="18"/>
              </w:rPr>
              <w:t>상시면 이식</w:t>
            </w:r>
          </w:p>
        </w:tc>
        <w:tc>
          <w:tcPr>
            <w:tcW w:type="dxa" w:w="2436"/>
            <w:shd w:val="clear" w:fill="2F3E47"/>
          </w:tcPr>
          <w:p>
            <w:pPr>
              <w:spacing w:after="20"/>
            </w:pPr>
            <w:r>
              <w:rPr>
                <w:b/>
                <w:color w:val="FFFFFF"/>
                <w:sz w:val="18"/>
              </w:rPr>
            </w:r>
            <w:r>
              <w:rPr>
                <w:rFonts w:ascii="맑은 고딕" w:hAnsi="맑은 고딕" w:eastAsia="맑은 고딕"/>
                <w:b/>
                <w:color w:val="FFFFFF"/>
                <w:sz w:val="18"/>
              </w:rPr>
              <w:t>각하 근거</w:t>
            </w:r>
          </w:p>
        </w:tc>
      </w:tr>
      <w:tr>
        <w:tc>
          <w:tcPr>
            <w:tcW w:type="dxa" w:w="2436"/>
          </w:tcPr>
          <w:p>
            <w:pPr>
              <w:spacing w:after="20"/>
            </w:pPr>
            <w:r>
              <w:rPr>
                <w:sz w:val="18"/>
              </w:rPr>
            </w:r>
            <w:r>
              <w:rPr>
                <w:rFonts w:ascii="맑은 고딕" w:hAnsi="맑은 고딕" w:eastAsia="맑은 고딕"/>
                <w:sz w:val="18"/>
              </w:rPr>
              <w:t>E1 PG 지연</w:t>
            </w:r>
          </w:p>
        </w:tc>
        <w:tc>
          <w:tcPr>
            <w:tcW w:type="dxa" w:w="2436"/>
          </w:tcPr>
          <w:p>
            <w:pPr>
              <w:spacing w:after="20"/>
            </w:pPr>
            <w:r>
              <w:rPr>
                <w:sz w:val="18"/>
              </w:rPr>
            </w:r>
            <w:r>
              <w:rPr>
                <w:rFonts w:ascii="맑은 고딕" w:hAnsi="맑은 고딕" w:eastAsia="맑은 고딕"/>
                <w:sz w:val="18"/>
              </w:rPr>
              <w:t>Toxiproxy downstream latency</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Consolas" w:hAnsi="Consolas" w:eastAsia="Consolas"/>
                <w:sz w:val="18"/>
              </w:rPr>
              <w:t>deploy/</w:t>
            </w:r>
            <w:r>
              <w:rPr>
                <w:rFonts w:ascii="맑은 고딕" w:hAnsi="맑은 고딕" w:eastAsia="맑은 고딕"/>
                <w:sz w:val="18"/>
              </w:rPr>
              <w:t xml:space="preserve"> 3종에 toxiproxy 정의 0건. 상시면 DB 접속이 직결이라 지연을 넣을 홉이 없다</w:t>
            </w:r>
          </w:p>
        </w:tc>
      </w:tr>
      <w:tr>
        <w:tc>
          <w:tcPr>
            <w:tcW w:type="dxa" w:w="2436"/>
          </w:tcPr>
          <w:p>
            <w:pPr>
              <w:spacing w:after="20"/>
            </w:pPr>
            <w:r>
              <w:rPr>
                <w:sz w:val="18"/>
              </w:rPr>
            </w:r>
            <w:r>
              <w:rPr>
                <w:rFonts w:ascii="맑은 고딕" w:hAnsi="맑은 고딕" w:eastAsia="맑은 고딕"/>
                <w:sz w:val="18"/>
              </w:rPr>
              <w:t>E2 PG 블랙홀</w:t>
            </w:r>
          </w:p>
        </w:tc>
        <w:tc>
          <w:tcPr>
            <w:tcW w:type="dxa" w:w="2436"/>
          </w:tcPr>
          <w:p>
            <w:pPr>
              <w:spacing w:after="20"/>
            </w:pPr>
            <w:r>
              <w:rPr>
                <w:sz w:val="18"/>
              </w:rPr>
            </w:r>
            <w:r>
              <w:rPr>
                <w:rFonts w:ascii="맑은 고딕" w:hAnsi="맑은 고딕" w:eastAsia="맑은 고딕"/>
                <w:sz w:val="18"/>
              </w:rPr>
              <w:t>Toxiproxy timeout=0</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맑은 고딕" w:hAnsi="맑은 고딕" w:eastAsia="맑은 고딕"/>
                <w:sz w:val="18"/>
              </w:rPr>
              <w:t>동일. 보안그룹이나 nftables 로 대체하면 무응답이 아니라 거부가 되어 실험 정의가 바뀐다</w:t>
            </w:r>
          </w:p>
        </w:tc>
      </w:tr>
      <w:tr>
        <w:tc>
          <w:tcPr>
            <w:tcW w:type="dxa" w:w="2436"/>
          </w:tcPr>
          <w:p>
            <w:pPr>
              <w:spacing w:after="20"/>
            </w:pPr>
            <w:r>
              <w:rPr>
                <w:sz w:val="18"/>
              </w:rPr>
            </w:r>
            <w:r>
              <w:rPr>
                <w:rFonts w:ascii="맑은 고딕" w:hAnsi="맑은 고딕" w:eastAsia="맑은 고딕"/>
                <w:sz w:val="18"/>
              </w:rPr>
              <w:t>E3 Redis 정지</w:t>
            </w:r>
          </w:p>
        </w:tc>
        <w:tc>
          <w:tcPr>
            <w:tcW w:type="dxa" w:w="2436"/>
          </w:tcPr>
          <w:p>
            <w:pPr>
              <w:spacing w:after="20"/>
            </w:pPr>
            <w:r>
              <w:rPr>
                <w:sz w:val="18"/>
              </w:rPr>
            </w:r>
            <w:r>
              <w:rPr>
                <w:rFonts w:ascii="맑은 고딕" w:hAnsi="맑은 고딕" w:eastAsia="맑은 고딕"/>
                <w:sz w:val="18"/>
              </w:rPr>
              <w:t>없음(SKIP 판정)</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 xml:space="preserve">주입은 없으나 판정 경로가 하네스 API 와 </w:t>
            </w:r>
            <w:r>
              <w:rPr>
                <w:rFonts w:ascii="Consolas" w:hAnsi="Consolas" w:eastAsia="Consolas"/>
                <w:sz w:val="18"/>
              </w:rPr>
              <w:t>docker exec</w:t>
            </w:r>
            <w:r>
              <w:rPr>
                <w:rFonts w:ascii="맑은 고딕" w:hAnsi="맑은 고딕" w:eastAsia="맑은 고딕"/>
                <w:sz w:val="18"/>
              </w:rPr>
              <w:t xml:space="preserve"> 에 걸린다</w:t>
            </w:r>
          </w:p>
        </w:tc>
      </w:tr>
      <w:tr>
        <w:tc>
          <w:tcPr>
            <w:tcW w:type="dxa" w:w="2436"/>
          </w:tcPr>
          <w:p>
            <w:pPr>
              <w:spacing w:after="20"/>
            </w:pPr>
            <w:r>
              <w:rPr>
                <w:sz w:val="18"/>
              </w:rPr>
            </w:r>
            <w:r>
              <w:rPr>
                <w:rFonts w:ascii="맑은 고딕" w:hAnsi="맑은 고딕" w:eastAsia="맑은 고딕"/>
                <w:sz w:val="18"/>
              </w:rPr>
              <w:t>E4 리더 kill</w:t>
            </w:r>
          </w:p>
        </w:tc>
        <w:tc>
          <w:tcPr>
            <w:tcW w:type="dxa" w:w="2436"/>
          </w:tcPr>
          <w:p>
            <w:pPr>
              <w:spacing w:after="20"/>
            </w:pPr>
            <w:r>
              <w:rPr>
                <w:sz w:val="18"/>
              </w:rPr>
            </w:r>
            <w:r>
              <w:rPr>
                <w:rFonts w:ascii="Consolas" w:hAnsi="Consolas" w:eastAsia="Consolas"/>
                <w:sz w:val="18"/>
              </w:rPr>
              <w:t>docker kill</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주입은 SSM 원격 실행으로 보존된다. 리더 감지·권위 run·T5 산출·드레인이 전부 재작성 대상</w:t>
            </w:r>
          </w:p>
        </w:tc>
      </w:tr>
      <w:tr>
        <w:tc>
          <w:tcPr>
            <w:tcW w:type="dxa" w:w="2436"/>
          </w:tcPr>
          <w:p>
            <w:pPr>
              <w:spacing w:after="20"/>
            </w:pPr>
            <w:r>
              <w:rPr>
                <w:sz w:val="18"/>
              </w:rPr>
            </w:r>
            <w:r>
              <w:rPr>
                <w:rFonts w:ascii="맑은 고딕" w:hAnsi="맑은 고딕" w:eastAsia="맑은 고딕"/>
                <w:sz w:val="18"/>
              </w:rPr>
              <w:t>E5 네트워크 분단</w:t>
            </w:r>
          </w:p>
        </w:tc>
        <w:tc>
          <w:tcPr>
            <w:tcW w:type="dxa" w:w="2436"/>
          </w:tcPr>
          <w:p>
            <w:pPr>
              <w:spacing w:after="20"/>
            </w:pPr>
            <w:r>
              <w:rPr>
                <w:sz w:val="18"/>
              </w:rPr>
            </w:r>
            <w:r>
              <w:rPr>
                <w:rFonts w:ascii="Consolas" w:hAnsi="Consolas" w:eastAsia="Consolas"/>
                <w:sz w:val="18"/>
              </w:rPr>
              <w:t>docker network disconnect</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맑은 고딕" w:hAnsi="맑은 고딕" w:eastAsia="맑은 고딕"/>
                <w:sz w:val="18"/>
              </w:rPr>
              <w:t>단일 데몬이 컨테이너와 네트워크를 함께 소유할 때만 성립하는 명령이다. AZ 경계를 넘지 못한다</w:t>
            </w:r>
          </w:p>
        </w:tc>
      </w:tr>
      <w:tr>
        <w:tc>
          <w:tcPr>
            <w:tcW w:type="dxa" w:w="2436"/>
          </w:tcPr>
          <w:p>
            <w:pPr>
              <w:spacing w:after="20"/>
            </w:pPr>
            <w:r>
              <w:rPr>
                <w:sz w:val="18"/>
              </w:rPr>
            </w:r>
            <w:r>
              <w:rPr>
                <w:rFonts w:ascii="맑은 고딕" w:hAnsi="맑은 고딕" w:eastAsia="맑은 고딕"/>
                <w:sz w:val="18"/>
              </w:rPr>
              <w:t>E6 스파이크 + kill</w:t>
            </w:r>
          </w:p>
        </w:tc>
        <w:tc>
          <w:tcPr>
            <w:tcW w:type="dxa" w:w="2436"/>
          </w:tcPr>
          <w:p>
            <w:pPr>
              <w:spacing w:after="20"/>
            </w:pPr>
            <w:r>
              <w:rPr>
                <w:sz w:val="18"/>
              </w:rPr>
            </w:r>
            <w:r>
              <w:rPr>
                <w:rFonts w:ascii="맑은 고딕" w:hAnsi="맑은 고딕" w:eastAsia="맑은 고딕"/>
                <w:sz w:val="18"/>
              </w:rPr>
              <w:t>봇 400 OPS 후 kill</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 xml:space="preserve">봇 노드 배선이 선행. 설정값 </w:t>
            </w:r>
            <w:r>
              <w:rPr>
                <w:rFonts w:ascii="Consolas" w:hAnsi="Consolas" w:eastAsia="Consolas"/>
                <w:sz w:val="18"/>
              </w:rPr>
              <w:t>SPIKE_PLATEAU_SEC</w:t>
            </w:r>
            <w:r>
              <w:rPr>
                <w:rFonts w:ascii="맑은 고딕" w:hAnsi="맑은 고딕" w:eastAsia="맑은 고딕"/>
                <w:sz w:val="18"/>
              </w:rPr>
              <w:t xml:space="preserve"> 이 코드에서 쓰이지 않는 죽은 값이라 함께 고친다</w:t>
            </w:r>
          </w:p>
        </w:tc>
      </w:tr>
      <w:tr>
        <w:tc>
          <w:tcPr>
            <w:tcW w:type="dxa" w:w="2436"/>
          </w:tcPr>
          <w:p>
            <w:pPr>
              <w:spacing w:after="20"/>
            </w:pPr>
            <w:r>
              <w:rPr>
                <w:sz w:val="18"/>
              </w:rPr>
            </w:r>
            <w:r>
              <w:rPr>
                <w:rFonts w:ascii="맑은 고딕" w:hAnsi="맑은 고딕" w:eastAsia="맑은 고딕"/>
                <w:sz w:val="18"/>
              </w:rPr>
              <w:t>E7 그레이 장애</w:t>
            </w:r>
          </w:p>
        </w:tc>
        <w:tc>
          <w:tcPr>
            <w:tcW w:type="dxa" w:w="2436"/>
          </w:tcPr>
          <w:p>
            <w:pPr>
              <w:spacing w:after="20"/>
            </w:pPr>
            <w:r>
              <w:rPr>
                <w:sz w:val="18"/>
              </w:rPr>
            </w:r>
            <w:r>
              <w:rPr>
                <w:rFonts w:ascii="Consolas" w:hAnsi="Consolas" w:eastAsia="Consolas"/>
                <w:sz w:val="18"/>
              </w:rPr>
              <w:t>docker pause</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지배 증거인 stale write 계수가 psql 직조회다. 접속 방식을 바꿀 때 빈 결과를 0 으로 읽으면 위양성 PASS 가 난다</w:t>
            </w:r>
          </w:p>
        </w:tc>
      </w:tr>
      <w:tr>
        <w:tc>
          <w:tcPr>
            <w:tcW w:type="dxa" w:w="2436"/>
          </w:tcPr>
          <w:p>
            <w:pPr>
              <w:spacing w:after="20"/>
            </w:pPr>
            <w:r>
              <w:rPr>
                <w:sz w:val="18"/>
              </w:rPr>
            </w:r>
            <w:r>
              <w:rPr>
                <w:rFonts w:ascii="맑은 고딕" w:hAnsi="맑은 고딕" w:eastAsia="맑은 고딕"/>
                <w:sz w:val="18"/>
              </w:rPr>
              <w:t>E8 앱 내부 assault</w:t>
            </w:r>
          </w:p>
        </w:tc>
        <w:tc>
          <w:tcPr>
            <w:tcW w:type="dxa" w:w="2436"/>
          </w:tcPr>
          <w:p>
            <w:pPr>
              <w:spacing w:after="20"/>
            </w:pPr>
            <w:r>
              <w:rPr>
                <w:sz w:val="18"/>
              </w:rPr>
            </w:r>
            <w:r>
              <w:rPr>
                <w:rFonts w:ascii="맑은 고딕" w:hAnsi="맑은 고딕" w:eastAsia="맑은 고딕"/>
                <w:sz w:val="18"/>
              </w:rPr>
              <w:t>Chaos Monkey</w:t>
            </w:r>
          </w:p>
        </w:tc>
        <w:tc>
          <w:tcPr>
            <w:tcW w:type="dxa" w:w="2436"/>
          </w:tcPr>
          <w:p>
            <w:pPr>
              <w:spacing w:after="20"/>
            </w:pPr>
            <w:r>
              <w:rPr>
                <w:sz w:val="18"/>
              </w:rPr>
            </w:r>
            <w:r>
              <w:rPr>
                <w:rFonts w:ascii="맑은 고딕" w:hAnsi="맑은 고딕" w:eastAsia="맑은 고딕"/>
                <w:sz w:val="18"/>
              </w:rPr>
              <w:t>대체</w:t>
            </w:r>
          </w:p>
        </w:tc>
        <w:tc>
          <w:tcPr>
            <w:tcW w:type="dxa" w:w="2436"/>
          </w:tcPr>
          <w:p>
            <w:pPr>
              <w:spacing w:after="20"/>
            </w:pPr>
            <w:r>
              <w:rPr>
                <w:sz w:val="18"/>
              </w:rPr>
            </w:r>
            <w:r>
              <w:rPr>
                <w:rFonts w:ascii="맑은 고딕" w:hAnsi="맑은 고딕" w:eastAsia="맑은 고딕"/>
                <w:sz w:val="18"/>
              </w:rPr>
              <w:t xml:space="preserve">동등 판정이 이미 CI 에서 돈다. </w:t>
            </w:r>
            <w:r>
              <w:rPr>
                <w:rFonts w:ascii="Consolas" w:hAnsi="Consolas" w:eastAsia="Consolas"/>
                <w:sz w:val="18"/>
              </w:rPr>
              <w:t>ChaosAssaultCircuitBreakerTest</w:t>
            </w:r>
            <w:r>
              <w:rPr>
                <w:rFonts w:ascii="맑은 고딕" w:hAnsi="맑은 고딕" w:eastAsia="맑은 고딕"/>
                <w:sz w:val="18"/>
              </w:rPr>
              <w:t xml:space="preserve"> 가 매 커밋 </w:t>
            </w:r>
            <w:r>
              <w:rPr>
                <w:rFonts w:ascii="Consolas" w:hAnsi="Consolas" w:eastAsia="Consolas"/>
                <w:sz w:val="18"/>
              </w:rPr>
              <w:t>gradlew build</w:t>
            </w:r>
            <w:r>
              <w:rPr>
                <w:rFonts w:ascii="맑은 고딕" w:hAnsi="맑은 고딕" w:eastAsia="맑은 고딕"/>
                <w:sz w:val="18"/>
              </w:rPr>
              <w:t xml:space="preserve"> 안에서 서킷브레이커 전이를 판정한다</w:t>
            </w:r>
          </w:p>
        </w:tc>
      </w:tr>
      <w:tr>
        <w:tc>
          <w:tcPr>
            <w:tcW w:type="dxa" w:w="2436"/>
          </w:tcPr>
          <w:p>
            <w:pPr>
              <w:spacing w:after="20"/>
            </w:pPr>
            <w:r>
              <w:rPr>
                <w:sz w:val="18"/>
              </w:rPr>
            </w:r>
            <w:r>
              <w:rPr>
                <w:rFonts w:ascii="맑은 고딕" w:hAnsi="맑은 고딕" w:eastAsia="맑은 고딕"/>
                <w:sz w:val="18"/>
              </w:rPr>
              <w:t>E9 커밋 절단</w:t>
            </w:r>
          </w:p>
        </w:tc>
        <w:tc>
          <w:tcPr>
            <w:tcW w:type="dxa" w:w="2436"/>
          </w:tcPr>
          <w:p>
            <w:pPr>
              <w:spacing w:after="20"/>
            </w:pPr>
            <w:r>
              <w:rPr>
                <w:sz w:val="18"/>
              </w:rPr>
            </w:r>
            <w:r>
              <w:rPr>
                <w:rFonts w:ascii="맑은 고딕" w:hAnsi="맑은 고딕" w:eastAsia="맑은 고딕"/>
                <w:sz w:val="18"/>
              </w:rPr>
              <w:t>Toxiproxy reset_peer</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맑은 고딕" w:hAnsi="맑은 고딕" w:eastAsia="맑은 고딕"/>
                <w:sz w:val="18"/>
              </w:rPr>
              <w:t>프록시 홉 필수. 커널 RST 재현은 검증면 소관이다</w:t>
            </w:r>
          </w:p>
        </w:tc>
      </w:tr>
      <w:tr>
        <w:tc>
          <w:tcPr>
            <w:tcW w:type="dxa" w:w="2436"/>
          </w:tcPr>
          <w:p>
            <w:pPr>
              <w:spacing w:after="20"/>
            </w:pPr>
            <w:r>
              <w:rPr>
                <w:sz w:val="18"/>
              </w:rPr>
            </w:r>
            <w:r>
              <w:rPr>
                <w:rFonts w:ascii="맑은 고딕" w:hAnsi="맑은 고딕" w:eastAsia="맑은 고딕"/>
                <w:sz w:val="18"/>
              </w:rPr>
              <w:t>E10 커널 큐 주입</w:t>
            </w:r>
          </w:p>
        </w:tc>
        <w:tc>
          <w:tcPr>
            <w:tcW w:type="dxa" w:w="2436"/>
          </w:tcPr>
          <w:p>
            <w:pPr>
              <w:spacing w:after="20"/>
            </w:pPr>
            <w:r>
              <w:rPr>
                <w:sz w:val="18"/>
              </w:rPr>
            </w:r>
            <w:r>
              <w:rPr>
                <w:rFonts w:ascii="맑은 고딕" w:hAnsi="맑은 고딕" w:eastAsia="맑은 고딕"/>
                <w:sz w:val="18"/>
              </w:rPr>
              <w:t>tc netem</w:t>
            </w:r>
          </w:p>
        </w:tc>
        <w:tc>
          <w:tcPr>
            <w:tcW w:type="dxa" w:w="2436"/>
          </w:tcPr>
          <w:p>
            <w:pPr>
              <w:spacing w:after="20"/>
            </w:pPr>
            <w:r>
              <w:rPr>
                <w:sz w:val="18"/>
              </w:rPr>
            </w:r>
            <w:r>
              <w:rPr>
                <w:rFonts w:ascii="맑은 고딕" w:hAnsi="맑은 고딕" w:eastAsia="맑은 고딕"/>
                <w:sz w:val="18"/>
              </w:rPr>
              <w:t>검증면 전용</w:t>
            </w:r>
          </w:p>
        </w:tc>
        <w:tc>
          <w:tcPr>
            <w:tcW w:type="dxa" w:w="2436"/>
          </w:tcPr>
          <w:p>
            <w:pPr>
              <w:spacing w:after="20"/>
            </w:pPr>
            <w:r>
              <w:rPr>
                <w:sz w:val="18"/>
              </w:rPr>
            </w:r>
            <w:r>
              <w:rPr>
                <w:rFonts w:ascii="맑은 고딕" w:hAnsi="맑은 고딕" w:eastAsia="맑은 고딕"/>
                <w:sz w:val="18"/>
              </w:rPr>
              <w:t>설계상 온프레미스 전용이다. 미실시이며 W5 에 처음 돌린다</w:t>
            </w:r>
          </w:p>
        </w:tc>
      </w:tr>
    </w:tbl>
    <w:p>
      <w:pPr>
        <w:spacing w:after="40"/>
      </w:pPr>
    </w:p>
    <w:p>
      <w:pPr>
        <w:spacing w:after="120"/>
      </w:pPr>
      <w:r>
        <w:rPr>
          <w:rFonts w:ascii="맑은 고딕" w:hAnsi="맑은 고딕" w:eastAsia="맑은 고딕"/>
        </w:rPr>
        <w:t>이식을 막는 공통 원인 넷이다. 실험 하나의 문제가 아니라 구조다.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원인</w:t>
            </w:r>
          </w:p>
        </w:tc>
        <w:tc>
          <w:tcPr>
            <w:tcW w:type="dxa" w:w="3249"/>
            <w:shd w:val="clear" w:fill="2F3E47"/>
          </w:tcPr>
          <w:p>
            <w:pPr>
              <w:spacing w:after="20"/>
            </w:pPr>
            <w:r>
              <w:rPr>
                <w:b/>
                <w:color w:val="FFFFFF"/>
                <w:sz w:val="18"/>
              </w:rPr>
            </w:r>
            <w:r>
              <w:rPr>
                <w:rFonts w:ascii="맑은 고딕" w:hAnsi="맑은 고딕" w:eastAsia="맑은 고딕"/>
                <w:b/>
                <w:color w:val="FFFFFF"/>
                <w:sz w:val="18"/>
              </w:rPr>
              <w:t>실물</w:t>
            </w:r>
          </w:p>
        </w:tc>
        <w:tc>
          <w:tcPr>
            <w:tcW w:type="dxa" w:w="3249"/>
            <w:shd w:val="clear" w:fill="2F3E47"/>
          </w:tcPr>
          <w:p>
            <w:pPr>
              <w:spacing w:after="20"/>
            </w:pPr>
            <w:r>
              <w:rPr>
                <w:b/>
                <w:color w:val="FFFFFF"/>
                <w:sz w:val="18"/>
              </w:rPr>
            </w:r>
            <w:r>
              <w:rPr>
                <w:rFonts w:ascii="맑은 고딕" w:hAnsi="맑은 고딕" w:eastAsia="맑은 고딕"/>
                <w:b/>
                <w:color w:val="FFFFFF"/>
                <w:sz w:val="18"/>
              </w:rPr>
              <w:t>영향</w:t>
            </w:r>
          </w:p>
        </w:tc>
      </w:tr>
      <w:tr>
        <w:tc>
          <w:tcPr>
            <w:tcW w:type="dxa" w:w="3249"/>
          </w:tcPr>
          <w:p>
            <w:pPr>
              <w:spacing w:after="20"/>
            </w:pPr>
            <w:r>
              <w:rPr>
                <w:sz w:val="18"/>
              </w:rPr>
            </w:r>
            <w:r>
              <w:rPr>
                <w:rFonts w:ascii="맑은 고딕" w:hAnsi="맑은 고딕" w:eastAsia="맑은 고딕"/>
                <w:sz w:val="18"/>
              </w:rPr>
              <w:t>하네스 API 부재</w:t>
            </w:r>
          </w:p>
        </w:tc>
        <w:tc>
          <w:tcPr>
            <w:tcW w:type="dxa" w:w="3249"/>
          </w:tcPr>
          <w:p>
            <w:pPr>
              <w:spacing w:after="20"/>
            </w:pPr>
            <w:r>
              <w:rPr>
                <w:sz w:val="18"/>
              </w:rPr>
            </w:r>
            <w:r>
              <w:rPr>
                <w:rFonts w:ascii="Consolas" w:hAnsi="Consolas" w:eastAsia="Consolas"/>
                <w:sz w:val="18"/>
              </w:rPr>
              <w:t>deploy/compose.node-app.yml</w:t>
            </w:r>
            <w:r>
              <w:rPr>
                <w:rFonts w:ascii="맑은 고딕" w:hAnsi="맑은 고딕" w:eastAsia="맑은 고딕"/>
                <w:sz w:val="18"/>
              </w:rPr>
              <w:t xml:space="preserve"> 이 하네스를 상시면에 등록하지 않는다고 명시하고 스위치를 기본 꺼짐으로 준다</w:t>
            </w:r>
          </w:p>
        </w:tc>
        <w:tc>
          <w:tcPr>
            <w:tcW w:type="dxa" w:w="3249"/>
          </w:tcPr>
          <w:p>
            <w:pPr>
              <w:spacing w:after="20"/>
            </w:pPr>
            <w:r>
              <w:rPr>
                <w:sz w:val="18"/>
              </w:rPr>
            </w:r>
            <w:r>
              <w:rPr>
                <w:rFonts w:ascii="맑은 고딕" w:hAnsi="맑은 고딕" w:eastAsia="맑은 고딕"/>
                <w:sz w:val="18"/>
              </w:rPr>
              <w:t>사전·사후 권위 run 전량</w:t>
            </w:r>
          </w:p>
        </w:tc>
      </w:tr>
      <w:tr>
        <w:tc>
          <w:tcPr>
            <w:tcW w:type="dxa" w:w="3249"/>
          </w:tcPr>
          <w:p>
            <w:pPr>
              <w:spacing w:after="20"/>
            </w:pPr>
            <w:r>
              <w:rPr>
                <w:sz w:val="18"/>
              </w:rPr>
            </w:r>
            <w:r>
              <w:rPr>
                <w:rFonts w:ascii="맑은 고딕" w:hAnsi="맑은 고딕" w:eastAsia="맑은 고딕"/>
                <w:sz w:val="18"/>
              </w:rPr>
              <w:t>하네스 API 를 켤 수 없음</w:t>
            </w:r>
          </w:p>
        </w:tc>
        <w:tc>
          <w:tcPr>
            <w:tcW w:type="dxa" w:w="3249"/>
          </w:tcPr>
          <w:p>
            <w:pPr>
              <w:spacing w:after="20"/>
            </w:pPr>
            <w:r>
              <w:rPr>
                <w:sz w:val="18"/>
              </w:rPr>
            </w:r>
            <w:r>
              <w:rPr>
                <w:rFonts w:ascii="Consolas" w:hAnsi="Consolas" w:eastAsia="Consolas"/>
                <w:sz w:val="18"/>
              </w:rPr>
              <w:t>HarnessController</w:t>
            </w:r>
            <w:r>
              <w:rPr>
                <w:rFonts w:ascii="맑은 고딕" w:hAnsi="맑은 고딕" w:eastAsia="맑은 고딕"/>
                <w:sz w:val="18"/>
              </w:rPr>
              <w:t xml:space="preserve"> 가 </w:t>
            </w:r>
            <w:r>
              <w:rPr>
                <w:rFonts w:ascii="Consolas" w:hAnsi="Consolas" w:eastAsia="Consolas"/>
                <w:sz w:val="18"/>
              </w:rPr>
              <w:t>/harness/v1</w:t>
            </w:r>
            <w:r>
              <w:rPr>
                <w:rFonts w:ascii="맑은 고딕" w:hAnsi="맑은 고딕" w:eastAsia="맑은 고딕"/>
                <w:sz w:val="18"/>
              </w:rPr>
              <w:t xml:space="preserve"> 을 일반 MVC 로 등록해 관리 포트가 아니라 고객 포트에 붙는다. 무인증이고 부하 계정 키를 평문으로 발급한다</w:t>
            </w:r>
          </w:p>
        </w:tc>
        <w:tc>
          <w:tcPr>
            <w:tcW w:type="dxa" w:w="3249"/>
          </w:tcPr>
          <w:p>
            <w:pPr>
              <w:spacing w:after="20"/>
            </w:pPr>
            <w:r>
              <w:rPr>
                <w:sz w:val="18"/>
              </w:rPr>
            </w:r>
            <w:r>
              <w:rPr>
                <w:rFonts w:ascii="맑은 고딕" w:hAnsi="맑은 고딕" w:eastAsia="맑은 고딕"/>
                <w:sz w:val="18"/>
              </w:rPr>
              <w:t>활성화 각하 사유</w:t>
            </w:r>
          </w:p>
        </w:tc>
      </w:tr>
      <w:tr>
        <w:tc>
          <w:tcPr>
            <w:tcW w:type="dxa" w:w="3249"/>
          </w:tcPr>
          <w:p>
            <w:pPr>
              <w:spacing w:after="20"/>
            </w:pPr>
            <w:r>
              <w:rPr>
                <w:sz w:val="18"/>
              </w:rPr>
            </w:r>
            <w:r>
              <w:rPr>
                <w:rFonts w:ascii="맑은 고딕" w:hAnsi="맑은 고딕" w:eastAsia="맑은 고딕"/>
                <w:sz w:val="18"/>
              </w:rPr>
              <w:t>DB 접속이 컨테이너 내부 실행</w:t>
            </w:r>
          </w:p>
        </w:tc>
        <w:tc>
          <w:tcPr>
            <w:tcW w:type="dxa" w:w="3249"/>
          </w:tcPr>
          <w:p>
            <w:pPr>
              <w:spacing w:after="20"/>
            </w:pPr>
            <w:r>
              <w:rPr>
                <w:sz w:val="18"/>
              </w:rPr>
            </w:r>
            <w:r>
              <w:rPr>
                <w:rFonts w:ascii="맑은 고딕" w:hAnsi="맑은 고딕" w:eastAsia="맑은 고딕"/>
                <w:sz w:val="18"/>
              </w:rPr>
              <w:t xml:space="preserve">공용 라이브러리가 </w:t>
            </w:r>
            <w:r>
              <w:rPr>
                <w:rFonts w:ascii="Consolas" w:hAnsi="Consolas" w:eastAsia="Consolas"/>
                <w:sz w:val="18"/>
              </w:rPr>
              <w:t>docker exec</w:t>
            </w:r>
            <w:r>
              <w:rPr>
                <w:rFonts w:ascii="맑은 고딕" w:hAnsi="맑은 고딕" w:eastAsia="맑은 고딕"/>
                <w:sz w:val="18"/>
              </w:rPr>
              <w:t xml:space="preserve"> 로 psql 을 부른다</w:t>
            </w:r>
          </w:p>
        </w:tc>
        <w:tc>
          <w:tcPr>
            <w:tcW w:type="dxa" w:w="3249"/>
          </w:tcPr>
          <w:p>
            <w:pPr>
              <w:spacing w:after="20"/>
            </w:pPr>
            <w:r>
              <w:rPr>
                <w:sz w:val="18"/>
              </w:rPr>
            </w:r>
            <w:r>
              <w:rPr>
                <w:rFonts w:ascii="맑은 고딕" w:hAnsi="맑은 고딕" w:eastAsia="맑은 고딕"/>
                <w:sz w:val="18"/>
              </w:rPr>
              <w:t>판정 SQL 전량</w:t>
            </w:r>
          </w:p>
        </w:tc>
      </w:tr>
      <w:tr>
        <w:tc>
          <w:tcPr>
            <w:tcW w:type="dxa" w:w="3249"/>
          </w:tcPr>
          <w:p>
            <w:pPr>
              <w:spacing w:after="20"/>
            </w:pPr>
            <w:r>
              <w:rPr>
                <w:sz w:val="18"/>
              </w:rPr>
            </w:r>
            <w:r>
              <w:rPr>
                <w:rFonts w:ascii="맑은 고딕" w:hAnsi="맑은 고딕" w:eastAsia="맑은 고딕"/>
                <w:sz w:val="18"/>
              </w:rPr>
              <w:t>리더 감지가 단일 데몬 전제</w:t>
            </w:r>
          </w:p>
        </w:tc>
        <w:tc>
          <w:tcPr>
            <w:tcW w:type="dxa" w:w="3249"/>
          </w:tcPr>
          <w:p>
            <w:pPr>
              <w:spacing w:after="20"/>
            </w:pPr>
            <w:r>
              <w:rPr>
                <w:sz w:val="18"/>
              </w:rPr>
            </w:r>
            <w:r>
              <w:rPr>
                <w:rFonts w:ascii="맑은 고딕" w:hAnsi="맑은 고딕" w:eastAsia="맑은 고딕"/>
                <w:sz w:val="18"/>
              </w:rPr>
              <w:t>두 노드의 컨테이너 로그를 한 셸에서 대조해 리더를 고른다</w:t>
            </w:r>
          </w:p>
        </w:tc>
        <w:tc>
          <w:tcPr>
            <w:tcW w:type="dxa" w:w="3249"/>
          </w:tcPr>
          <w:p>
            <w:pPr>
              <w:spacing w:after="20"/>
            </w:pPr>
            <w:r>
              <w:rPr>
                <w:sz w:val="18"/>
              </w:rPr>
            </w:r>
            <w:r>
              <w:rPr>
                <w:rFonts w:ascii="맑은 고딕" w:hAnsi="맑은 고딕" w:eastAsia="맑은 고딕"/>
                <w:sz w:val="18"/>
              </w:rPr>
              <w:t>페일오버 실험 전량</w:t>
            </w:r>
          </w:p>
        </w:tc>
      </w:tr>
    </w:tbl>
    <w:p>
      <w:pPr>
        <w:spacing w:after="40"/>
      </w:pPr>
    </w:p>
    <w:p>
      <w:pPr>
        <w:spacing w:after="120"/>
      </w:pPr>
      <w:r>
        <w:rPr>
          <w:rFonts w:ascii="맑은 고딕" w:hAnsi="맑은 고딕" w:eastAsia="맑은 고딕"/>
        </w:rPr>
        <w:t>배치를 이렇게 확정한다.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평면</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증명하는 것</w:t>
            </w:r>
          </w:p>
        </w:tc>
        <w:tc>
          <w:tcPr>
            <w:tcW w:type="dxa" w:w="3249"/>
            <w:shd w:val="clear" w:fill="2F3E47"/>
          </w:tcPr>
          <w:p>
            <w:pPr>
              <w:spacing w:after="20"/>
            </w:pPr>
            <w:r>
              <w:rPr>
                <w:b/>
                <w:color w:val="FFFFFF"/>
                <w:sz w:val="18"/>
              </w:rPr>
            </w:r>
            <w:r>
              <w:rPr>
                <w:rFonts w:ascii="맑은 고딕" w:hAnsi="맑은 고딕" w:eastAsia="맑은 고딕"/>
                <w:b/>
                <w:color w:val="FFFFFF"/>
                <w:sz w:val="18"/>
              </w:rPr>
              <w:t>실험</w:t>
            </w:r>
          </w:p>
        </w:tc>
      </w:tr>
      <w:tr>
        <w:tc>
          <w:tcPr>
            <w:tcW w:type="dxa" w:w="3249"/>
          </w:tcPr>
          <w:p>
            <w:pPr>
              <w:spacing w:after="20"/>
            </w:pPr>
            <w:r>
              <w:rPr>
                <w:sz w:val="18"/>
              </w:rPr>
            </w:r>
            <w:r>
              <w:rPr>
                <w:rFonts w:ascii="맑은 고딕" w:hAnsi="맑은 고딕" w:eastAsia="맑은 고딕"/>
                <w:sz w:val="18"/>
              </w:rPr>
              <w:t>상시면 AWS</w:t>
            </w:r>
          </w:p>
        </w:tc>
        <w:tc>
          <w:tcPr>
            <w:tcW w:type="dxa" w:w="3249"/>
          </w:tcPr>
          <w:p>
            <w:pPr>
              <w:spacing w:after="20"/>
            </w:pPr>
            <w:r>
              <w:rPr>
                <w:sz w:val="18"/>
              </w:rPr>
            </w:r>
            <w:r>
              <w:rPr>
                <w:rFonts w:ascii="맑은 고딕" w:hAnsi="맑은 고딕" w:eastAsia="맑은 고딕"/>
                <w:sz w:val="18"/>
              </w:rPr>
              <w:t>서비스가 24시간 산다</w:t>
            </w:r>
          </w:p>
        </w:tc>
        <w:tc>
          <w:tcPr>
            <w:tcW w:type="dxa" w:w="3249"/>
          </w:tcPr>
          <w:p>
            <w:pPr>
              <w:spacing w:after="20"/>
            </w:pPr>
            <w:r>
              <w:rPr>
                <w:sz w:val="18"/>
              </w:rPr>
            </w:r>
            <w:r>
              <w:rPr>
                <w:rFonts w:ascii="맑은 고딕" w:hAnsi="맑은 고딕" w:eastAsia="맑은 고딕"/>
                <w:sz w:val="18"/>
              </w:rPr>
              <w:t>없음. 외부 접속 성립, SSM 단독 접근, ALB 헬스체크 배제, 봇 기저 트래픽</w:t>
            </w:r>
          </w:p>
        </w:tc>
      </w:tr>
      <w:tr>
        <w:tc>
          <w:tcPr>
            <w:tcW w:type="dxa" w:w="3249"/>
          </w:tcPr>
          <w:p>
            <w:pPr>
              <w:spacing w:after="20"/>
            </w:pPr>
            <w:r>
              <w:rPr>
                <w:sz w:val="18"/>
              </w:rPr>
            </w:r>
            <w:r>
              <w:rPr>
                <w:rFonts w:ascii="맑은 고딕" w:hAnsi="맑은 고딕" w:eastAsia="맑은 고딕"/>
                <w:sz w:val="18"/>
              </w:rPr>
              <w:t>로컬 카오스 스택</w:t>
            </w:r>
          </w:p>
        </w:tc>
        <w:tc>
          <w:tcPr>
            <w:tcW w:type="dxa" w:w="3249"/>
          </w:tcPr>
          <w:p>
            <w:pPr>
              <w:spacing w:after="20"/>
            </w:pPr>
            <w:r>
              <w:rPr>
                <w:sz w:val="18"/>
              </w:rPr>
            </w:r>
            <w:r>
              <w:rPr>
                <w:rFonts w:ascii="맑은 고딕" w:hAnsi="맑은 고딕" w:eastAsia="맑은 고딕"/>
                <w:sz w:val="18"/>
              </w:rPr>
              <w:t>장애가 나도 복구되고 원장이 안 깨진다</w:t>
            </w:r>
          </w:p>
        </w:tc>
        <w:tc>
          <w:tcPr>
            <w:tcW w:type="dxa" w:w="3249"/>
          </w:tcPr>
          <w:p>
            <w:pPr>
              <w:spacing w:after="20"/>
            </w:pPr>
            <w:r>
              <w:rPr>
                <w:sz w:val="18"/>
              </w:rPr>
            </w:r>
            <w:r>
              <w:rPr>
                <w:rFonts w:ascii="맑은 고딕" w:hAnsi="맑은 고딕" w:eastAsia="맑은 고딕"/>
                <w:sz w:val="18"/>
              </w:rPr>
              <w:t>E1~E9</w:t>
            </w:r>
          </w:p>
        </w:tc>
      </w:tr>
      <w:tr>
        <w:tc>
          <w:tcPr>
            <w:tcW w:type="dxa" w:w="3249"/>
          </w:tcPr>
          <w:p>
            <w:pPr>
              <w:spacing w:after="20"/>
            </w:pPr>
            <w:r>
              <w:rPr>
                <w:sz w:val="18"/>
              </w:rPr>
            </w:r>
            <w:r>
              <w:rPr>
                <w:rFonts w:ascii="맑은 고딕" w:hAnsi="맑은 고딕" w:eastAsia="맑은 고딕"/>
                <w:sz w:val="18"/>
              </w:rPr>
              <w:t>온프레미스 검증면</w:t>
            </w:r>
          </w:p>
        </w:tc>
        <w:tc>
          <w:tcPr>
            <w:tcW w:type="dxa" w:w="3249"/>
          </w:tcPr>
          <w:p>
            <w:pPr>
              <w:spacing w:after="20"/>
            </w:pPr>
            <w:r>
              <w:rPr>
                <w:sz w:val="18"/>
              </w:rPr>
            </w:r>
            <w:r>
              <w:rPr>
                <w:rFonts w:ascii="맑은 고딕" w:hAnsi="맑은 고딕" w:eastAsia="맑은 고딕"/>
                <w:sz w:val="18"/>
              </w:rPr>
              <w:t>커널 계층 고장에서도 같은 결론이 선다</w:t>
            </w:r>
          </w:p>
        </w:tc>
        <w:tc>
          <w:tcPr>
            <w:tcW w:type="dxa" w:w="3249"/>
          </w:tcPr>
          <w:p>
            <w:pPr>
              <w:spacing w:after="20"/>
            </w:pPr>
            <w:r>
              <w:rPr>
                <w:sz w:val="18"/>
              </w:rPr>
            </w:r>
            <w:r>
              <w:rPr>
                <w:rFonts w:ascii="맑은 고딕" w:hAnsi="맑은 고딕" w:eastAsia="맑은 고딕"/>
                <w:sz w:val="18"/>
              </w:rPr>
              <w:t>E10</w:t>
            </w:r>
          </w:p>
        </w:tc>
      </w:tr>
    </w:tbl>
    <w:p>
      <w:pPr>
        <w:spacing w:after="40"/>
      </w:pPr>
    </w:p>
    <w:p>
      <w:pPr>
        <w:spacing w:after="120"/>
      </w:pPr>
      <w:r>
        <w:rPr>
          <w:rFonts w:ascii="맑은 고딕" w:hAnsi="맑은 고딕" w:eastAsia="맑은 고딕"/>
        </w:rPr>
        <w:t>이 배치의 대가를 숨기지 않는다. "AWS 에서 리더를 죽여 복구를 실측했다"는 이 계획으로 주장할 수 없다. 발표에서 쓸 문장은 "복구 실측은 카오스 스택 회차이고, AWS 는 그 위에서 서비스가 상시로 서는 것을 증명한다"이다. 실측 평면을 먼저 밝히는 것이 12.3 V 계열 판정의 전제다.</w:t>
      </w:r>
    </w:p>
    <w:p>
      <w:pPr>
        <w:spacing w:after="120"/>
      </w:pPr>
      <w:r>
        <w:rPr>
          <w:rFonts w:ascii="맑은 고딕" w:hAnsi="맑은 고딕" w:eastAsia="맑은 고딕"/>
        </w:rPr>
        <w:t>각하하지 않은 대안도 적는다. 상시면에 toxiproxy 사이드카를 세우고 DB 주소를 그 리스너로 돌리면 E1·E2·E9 가 살아난다. 하네스 API 를 관리 포트로 옮기고 인증을 붙이면 권위 run 이 살아난다. 둘 다 6주 안에 가능한 규모가 아니라고 판단해 범위 밖에 둔다. 판단 근거는 남은 순 가용 시간이지 기술적 불가능이 아니다.</w:t>
      </w:r>
    </w:p>
    <w:p>
      <w:pPr>
        <w:pStyle w:val="Heading2"/>
        <w:spacing w:before="280" w:after="100"/>
      </w:pPr>
      <w:r>
        <w:rPr>
          <w:rFonts w:ascii="맑은 고딕" w:hAnsi="맑은 고딕" w:eastAsia="맑은 고딕"/>
          <w:b/>
          <w:color w:val="1B2429"/>
          <w:sz w:val="28"/>
        </w:rPr>
        <w:t>11. 일정</w:t>
      </w:r>
    </w:p>
    <w:p>
      <w:pPr>
        <w:pStyle w:val="Heading3"/>
        <w:spacing w:before="180" w:after="100"/>
      </w:pPr>
      <w:r>
        <w:rPr>
          <w:rFonts w:ascii="맑은 고딕" w:hAnsi="맑은 고딕" w:eastAsia="맑은 고딕"/>
          <w:b/>
          <w:color w:val="1B2429"/>
          <w:sz w:val="23"/>
        </w:rPr>
        <w:t>11.1 기간과 가용 시간</w:t>
      </w:r>
    </w:p>
    <w:p>
      <w:pPr>
        <w:spacing w:after="120"/>
      </w:pPr>
      <w:r>
        <w:rPr>
          <w:rFonts w:ascii="맑은 고딕" w:hAnsi="맑은 고딕" w:eastAsia="맑은 고딕"/>
        </w:rPr>
        <w:t>기준일 2026-08-30(일). 계획서 제출 2026-09-01(화) 12:00. 최종 발표 2026-10-16(금). 초판 기준일은 2026-08-25였고 그 사이 5일이 지났다. 지난 5일은 계획 잔량에서 뺀다.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구분</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전체 기간</w:t>
            </w:r>
          </w:p>
        </w:tc>
        <w:tc>
          <w:tcPr>
            <w:tcW w:type="dxa" w:w="4873"/>
          </w:tcPr>
          <w:p>
            <w:pPr>
              <w:spacing w:after="20"/>
            </w:pPr>
            <w:r>
              <w:rPr>
                <w:sz w:val="18"/>
              </w:rPr>
            </w:r>
            <w:r>
              <w:rPr>
                <w:rFonts w:ascii="맑은 고딕" w:hAnsi="맑은 고딕" w:eastAsia="맑은 고딕"/>
                <w:sz w:val="18"/>
              </w:rPr>
              <w:t>48일 (2026-08-30 ~ 2026-10-16, 양끝 포함)</w:t>
            </w:r>
          </w:p>
        </w:tc>
      </w:tr>
      <w:tr>
        <w:tc>
          <w:tcPr>
            <w:tcW w:type="dxa" w:w="4873"/>
          </w:tcPr>
          <w:p>
            <w:pPr>
              <w:spacing w:after="20"/>
            </w:pPr>
            <w:r>
              <w:rPr>
                <w:sz w:val="18"/>
              </w:rPr>
            </w:r>
            <w:r>
              <w:rPr>
                <w:rFonts w:ascii="맑은 고딕" w:hAnsi="맑은 고딕" w:eastAsia="맑은 고딕"/>
                <w:sz w:val="18"/>
              </w:rPr>
              <w:t>수업일</w:t>
            </w:r>
          </w:p>
        </w:tc>
        <w:tc>
          <w:tcPr>
            <w:tcW w:type="dxa" w:w="4873"/>
          </w:tcPr>
          <w:p>
            <w:pPr>
              <w:spacing w:after="20"/>
            </w:pPr>
            <w:r>
              <w:rPr>
                <w:sz w:val="18"/>
              </w:rPr>
            </w:r>
            <w:r>
              <w:rPr>
                <w:rFonts w:ascii="맑은 고딕" w:hAnsi="맑은 고딕" w:eastAsia="맑은 고딕"/>
                <w:sz w:val="18"/>
              </w:rPr>
              <w:t>30일 (평일 35일에서 공휴일 5일 제외)</w:t>
            </w:r>
          </w:p>
        </w:tc>
      </w:tr>
      <w:tr>
        <w:tc>
          <w:tcPr>
            <w:tcW w:type="dxa" w:w="4873"/>
          </w:tcPr>
          <w:p>
            <w:pPr>
              <w:spacing w:after="20"/>
            </w:pPr>
            <w:r>
              <w:rPr>
                <w:sz w:val="18"/>
              </w:rPr>
            </w:r>
            <w:r>
              <w:rPr>
                <w:rFonts w:ascii="맑은 고딕" w:hAnsi="맑은 고딕" w:eastAsia="맑은 고딕"/>
                <w:sz w:val="18"/>
              </w:rPr>
              <w:t>휴일</w:t>
            </w:r>
          </w:p>
        </w:tc>
        <w:tc>
          <w:tcPr>
            <w:tcW w:type="dxa" w:w="4873"/>
          </w:tcPr>
          <w:p>
            <w:pPr>
              <w:spacing w:after="20"/>
            </w:pPr>
            <w:r>
              <w:rPr>
                <w:sz w:val="18"/>
              </w:rPr>
            </w:r>
            <w:r>
              <w:rPr>
                <w:rFonts w:ascii="맑은 고딕" w:hAnsi="맑은 고딕" w:eastAsia="맑은 고딕"/>
                <w:sz w:val="18"/>
              </w:rPr>
              <w:t>18일 (주말 13 + 평일 공휴일 5)</w:t>
            </w:r>
          </w:p>
        </w:tc>
      </w:tr>
    </w:tbl>
    <w:p>
      <w:pPr>
        <w:spacing w:after="40"/>
      </w:pPr>
    </w:p>
    <w:p>
      <w:pPr>
        <w:spacing w:after="120"/>
      </w:pPr>
      <w:r>
        <w:rPr>
          <w:rFonts w:ascii="맑은 고딕" w:hAnsi="맑은 고딕" w:eastAsia="맑은 고딕"/>
        </w:rPr>
        <w:t>일수는 9.7과 같은 방식으로 양끝을 포함해 센다. 기간 중 공휴일은 09-24, 09-25, 09-28, 10-05, 10-09다. 전업 수행이므로 공휴일은 작업일 수를 줄이지 않고 수업 유무만 바꾼다. 연휴 구간은 가용 시간이 오히려 늘어난다.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일 유형</w:t>
            </w:r>
          </w:p>
        </w:tc>
        <w:tc>
          <w:tcPr>
            <w:tcW w:type="dxa" w:w="2436"/>
            <w:shd w:val="clear" w:fill="2F3E47"/>
          </w:tcPr>
          <w:p>
            <w:pPr>
              <w:spacing w:after="20"/>
            </w:pPr>
            <w:r>
              <w:rPr>
                <w:b/>
                <w:color w:val="FFFFFF"/>
                <w:sz w:val="18"/>
              </w:rPr>
            </w:r>
            <w:r>
              <w:rPr>
                <w:rFonts w:ascii="맑은 고딕" w:hAnsi="맑은 고딕" w:eastAsia="맑은 고딕"/>
                <w:b/>
                <w:color w:val="FFFFFF"/>
                <w:sz w:val="18"/>
              </w:rPr>
              <w:t>일수</w:t>
            </w:r>
          </w:p>
        </w:tc>
        <w:tc>
          <w:tcPr>
            <w:tcW w:type="dxa" w:w="2436"/>
            <w:shd w:val="clear" w:fill="2F3E47"/>
          </w:tcPr>
          <w:p>
            <w:pPr>
              <w:spacing w:after="20"/>
            </w:pPr>
            <w:r>
              <w:rPr>
                <w:b/>
                <w:color w:val="FFFFFF"/>
                <w:sz w:val="18"/>
              </w:rPr>
            </w:r>
            <w:r>
              <w:rPr>
                <w:rFonts w:ascii="맑은 고딕" w:hAnsi="맑은 고딕" w:eastAsia="맑은 고딕"/>
                <w:b/>
                <w:color w:val="FFFFFF"/>
                <w:sz w:val="18"/>
              </w:rPr>
              <w:t>유효 시간/일</w:t>
            </w:r>
          </w:p>
        </w:tc>
        <w:tc>
          <w:tcPr>
            <w:tcW w:type="dxa" w:w="2436"/>
            <w:shd w:val="clear" w:fill="2F3E47"/>
          </w:tcPr>
          <w:p>
            <w:pPr>
              <w:spacing w:after="20"/>
            </w:pPr>
            <w:r>
              <w:rPr>
                <w:b/>
                <w:color w:val="FFFFFF"/>
                <w:sz w:val="18"/>
              </w:rPr>
            </w:r>
            <w:r>
              <w:rPr>
                <w:rFonts w:ascii="맑은 고딕" w:hAnsi="맑은 고딕" w:eastAsia="맑은 고딕"/>
                <w:b/>
                <w:color w:val="FFFFFF"/>
                <w:sz w:val="18"/>
              </w:rPr>
              <w:t>소계</w:t>
            </w:r>
          </w:p>
        </w:tc>
      </w:tr>
      <w:tr>
        <w:tc>
          <w:tcPr>
            <w:tcW w:type="dxa" w:w="2436"/>
          </w:tcPr>
          <w:p>
            <w:pPr>
              <w:spacing w:after="20"/>
            </w:pPr>
            <w:r>
              <w:rPr>
                <w:sz w:val="18"/>
              </w:rPr>
            </w:r>
            <w:r>
              <w:rPr>
                <w:rFonts w:ascii="맑은 고딕" w:hAnsi="맑은 고딕" w:eastAsia="맑은 고딕"/>
                <w:sz w:val="18"/>
              </w:rPr>
              <w:t>수업일</w:t>
            </w:r>
          </w:p>
        </w:tc>
        <w:tc>
          <w:tcPr>
            <w:tcW w:type="dxa" w:w="2436"/>
          </w:tcPr>
          <w:p>
            <w:pPr>
              <w:spacing w:after="20"/>
            </w:pPr>
            <w:r>
              <w:rPr>
                <w:sz w:val="18"/>
              </w:rPr>
            </w:r>
            <w:r>
              <w:rPr>
                <w:rFonts w:ascii="맑은 고딕" w:hAnsi="맑은 고딕" w:eastAsia="맑은 고딕"/>
                <w:sz w:val="18"/>
              </w:rPr>
              <w:t>30</w:t>
            </w:r>
          </w:p>
        </w:tc>
        <w:tc>
          <w:tcPr>
            <w:tcW w:type="dxa" w:w="2436"/>
          </w:tcPr>
          <w:p>
            <w:pPr>
              <w:spacing w:after="20"/>
            </w:pPr>
            <w:r>
              <w:rPr>
                <w:sz w:val="18"/>
              </w:rPr>
            </w:r>
            <w:r>
              <w:rPr>
                <w:rFonts w:ascii="맑은 고딕" w:hAnsi="맑은 고딕" w:eastAsia="맑은 고딕"/>
                <w:sz w:val="18"/>
              </w:rPr>
              <w:t>6h</w:t>
            </w:r>
          </w:p>
        </w:tc>
        <w:tc>
          <w:tcPr>
            <w:tcW w:type="dxa" w:w="2436"/>
          </w:tcPr>
          <w:p>
            <w:pPr>
              <w:spacing w:after="20"/>
            </w:pPr>
            <w:r>
              <w:rPr>
                <w:sz w:val="18"/>
              </w:rPr>
            </w:r>
            <w:r>
              <w:rPr>
                <w:rFonts w:ascii="맑은 고딕" w:hAnsi="맑은 고딕" w:eastAsia="맑은 고딕"/>
                <w:sz w:val="18"/>
              </w:rPr>
              <w:t>180h</w:t>
            </w:r>
          </w:p>
        </w:tc>
      </w:tr>
      <w:tr>
        <w:tc>
          <w:tcPr>
            <w:tcW w:type="dxa" w:w="2436"/>
          </w:tcPr>
          <w:p>
            <w:pPr>
              <w:spacing w:after="20"/>
            </w:pPr>
            <w:r>
              <w:rPr>
                <w:sz w:val="18"/>
              </w:rPr>
            </w:r>
            <w:r>
              <w:rPr>
                <w:rFonts w:ascii="맑은 고딕" w:hAnsi="맑은 고딕" w:eastAsia="맑은 고딕"/>
                <w:sz w:val="18"/>
              </w:rPr>
              <w:t>휴일</w:t>
            </w:r>
          </w:p>
        </w:tc>
        <w:tc>
          <w:tcPr>
            <w:tcW w:type="dxa" w:w="2436"/>
          </w:tcPr>
          <w:p>
            <w:pPr>
              <w:spacing w:after="20"/>
            </w:pPr>
            <w:r>
              <w:rPr>
                <w:sz w:val="18"/>
              </w:rPr>
            </w:r>
            <w:r>
              <w:rPr>
                <w:rFonts w:ascii="맑은 고딕" w:hAnsi="맑은 고딕" w:eastAsia="맑은 고딕"/>
                <w:sz w:val="18"/>
              </w:rPr>
              <w:t>18</w:t>
            </w:r>
          </w:p>
        </w:tc>
        <w:tc>
          <w:tcPr>
            <w:tcW w:type="dxa" w:w="2436"/>
          </w:tcPr>
          <w:p>
            <w:pPr>
              <w:spacing w:after="20"/>
            </w:pPr>
            <w:r>
              <w:rPr>
                <w:sz w:val="18"/>
              </w:rPr>
            </w:r>
            <w:r>
              <w:rPr>
                <w:rFonts w:ascii="맑은 고딕" w:hAnsi="맑은 고딕" w:eastAsia="맑은 고딕"/>
                <w:sz w:val="18"/>
              </w:rPr>
              <w:t>9h</w:t>
            </w:r>
          </w:p>
        </w:tc>
        <w:tc>
          <w:tcPr>
            <w:tcW w:type="dxa" w:w="2436"/>
          </w:tcPr>
          <w:p>
            <w:pPr>
              <w:spacing w:after="20"/>
            </w:pPr>
            <w:r>
              <w:rPr>
                <w:sz w:val="18"/>
              </w:rPr>
            </w:r>
            <w:r>
              <w:rPr>
                <w:rFonts w:ascii="맑은 고딕" w:hAnsi="맑은 고딕" w:eastAsia="맑은 고딕"/>
                <w:sz w:val="18"/>
              </w:rPr>
              <w:t>162h</w:t>
            </w:r>
          </w:p>
        </w:tc>
      </w:tr>
      <w:tr>
        <w:tc>
          <w:tcPr>
            <w:tcW w:type="dxa" w:w="2436"/>
          </w:tcPr>
          <w:p>
            <w:pPr>
              <w:spacing w:after="20"/>
            </w:pPr>
            <w:r>
              <w:rPr>
                <w:sz w:val="18"/>
              </w:rPr>
            </w:r>
            <w:r>
              <w:rPr>
                <w:rFonts w:ascii="맑은 고딕" w:hAnsi="맑은 고딕" w:eastAsia="맑은 고딕"/>
                <w:sz w:val="18"/>
              </w:rPr>
              <w:t>총 가용</w:t>
            </w:r>
          </w:p>
        </w:tc>
        <w:tc>
          <w:tcPr>
            <w:tcW w:type="dxa" w:w="2436"/>
          </w:tcPr>
          <w:p>
            <w:pPr>
              <w:spacing w:after="20"/>
            </w:pPr>
            <w:r>
              <w:rPr>
                <w:sz w:val="18"/>
              </w:rPr>
            </w:r>
            <w:r>
              <w:rPr>
                <w:rFonts w:ascii="맑은 고딕" w:hAnsi="맑은 고딕" w:eastAsia="맑은 고딕"/>
                <w:sz w:val="18"/>
              </w:rPr>
              <w:t>48</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342h</w:t>
            </w:r>
          </w:p>
        </w:tc>
      </w:tr>
      <w:tr>
        <w:tc>
          <w:tcPr>
            <w:tcW w:type="dxa" w:w="2436"/>
          </w:tcPr>
          <w:p>
            <w:pPr>
              <w:spacing w:after="20"/>
            </w:pPr>
            <w:r>
              <w:rPr>
                <w:sz w:val="18"/>
              </w:rPr>
            </w:r>
            <w:r>
              <w:rPr>
                <w:rFonts w:ascii="맑은 고딕" w:hAnsi="맑은 고딕" w:eastAsia="맑은 고딕"/>
                <w:sz w:val="18"/>
              </w:rPr>
              <w:t>의도적 휴식 4일</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-9h</w:t>
            </w:r>
          </w:p>
        </w:tc>
        <w:tc>
          <w:tcPr>
            <w:tcW w:type="dxa" w:w="2436"/>
          </w:tcPr>
          <w:p>
            <w:pPr>
              <w:spacing w:after="20"/>
            </w:pPr>
            <w:r>
              <w:rPr>
                <w:sz w:val="18"/>
              </w:rPr>
            </w:r>
            <w:r>
              <w:rPr>
                <w:rFonts w:ascii="맑은 고딕" w:hAnsi="맑은 고딕" w:eastAsia="맑은 고딕"/>
                <w:sz w:val="18"/>
              </w:rPr>
              <w:t>-36h</w:t>
            </w:r>
          </w:p>
        </w:tc>
      </w:tr>
      <w:tr>
        <w:tc>
          <w:tcPr>
            <w:tcW w:type="dxa" w:w="2436"/>
          </w:tcPr>
          <w:p>
            <w:pPr>
              <w:spacing w:after="20"/>
            </w:pPr>
            <w:r>
              <w:rPr>
                <w:sz w:val="18"/>
              </w:rPr>
            </w:r>
            <w:r>
              <w:rPr>
                <w:rFonts w:ascii="맑은 고딕" w:hAnsi="맑은 고딕" w:eastAsia="맑은 고딕"/>
                <w:sz w:val="18"/>
              </w:rPr>
              <w:t>09-01 반일</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-3h</w:t>
            </w:r>
          </w:p>
        </w:tc>
        <w:tc>
          <w:tcPr>
            <w:tcW w:type="dxa" w:w="2436"/>
          </w:tcPr>
          <w:p>
            <w:pPr>
              <w:spacing w:after="20"/>
            </w:pPr>
            <w:r>
              <w:rPr>
                <w:sz w:val="18"/>
              </w:rPr>
            </w:r>
            <w:r>
              <w:rPr>
                <w:rFonts w:ascii="맑은 고딕" w:hAnsi="맑은 고딕" w:eastAsia="맑은 고딕"/>
                <w:sz w:val="18"/>
              </w:rPr>
              <w:t>-3h</w:t>
            </w:r>
          </w:p>
        </w:tc>
      </w:tr>
      <w:tr>
        <w:tc>
          <w:tcPr>
            <w:tcW w:type="dxa" w:w="2436"/>
          </w:tcPr>
          <w:p>
            <w:pPr>
              <w:spacing w:after="20"/>
            </w:pPr>
            <w:r>
              <w:rPr>
                <w:sz w:val="18"/>
              </w:rPr>
            </w:r>
            <w:r>
              <w:rPr>
                <w:rFonts w:ascii="맑은 고딕" w:hAnsi="맑은 고딕" w:eastAsia="맑은 고딕"/>
                <w:sz w:val="18"/>
              </w:rPr>
              <w:t>순 가용</w:t>
            </w:r>
          </w:p>
        </w:tc>
        <w:tc>
          <w:tcPr>
            <w:tcW w:type="dxa" w:w="2436"/>
          </w:tcPr>
          <w:p>
            <w:pPr>
              <w:spacing w:after="20"/>
            </w:pPr>
            <w:r>
              <w:rPr>
                <w:sz w:val="18"/>
              </w:rPr>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303h (37.9인일)</w:t>
            </w:r>
          </w:p>
        </w:tc>
      </w:tr>
    </w:tbl>
    <w:p>
      <w:pPr>
        <w:spacing w:after="40"/>
      </w:pPr>
    </w:p>
    <w:p>
      <w:pPr>
        <w:spacing w:after="120"/>
      </w:pPr>
      <w:r>
        <w:rPr>
          <w:rFonts w:ascii="맑은 고딕" w:hAnsi="맑은 고딕" w:eastAsia="맑은 고딕"/>
        </w:rPr>
        <w:t>초판 대비 33h가 줄었다. 줄어든 전량이 W0에서 나온다. 계획 작업 소계 186h와 예비 60h는 그대로 두고 W0을 51h에서 18h로 내렸다. 계획을 깎지 않고 준비 구간을 깎는다.</w:t>
      </w:r>
    </w:p>
    <w:p>
      <w:pPr>
        <w:spacing w:after="120"/>
      </w:pPr>
      <w:r>
        <w:rPr>
          <w:rFonts w:ascii="맑은 고딕" w:hAnsi="맑은 고딕" w:eastAsia="맑은 고딕"/>
        </w:rPr>
        <w:t>수업일 6시간은 보수 추정이고 검증되지 않은 가정이다. 09-02 ~ 09-04 사흘간 실 작업 시간을 기록해 09-04(금)에 재캘리브레이션한다. 실측이 5h 미만이면 전체 예산을 재산정하고 감량 순위 1~3을 선제 적용한다.</w:t>
      </w:r>
    </w:p>
    <w:p>
      <w:pPr>
        <w:spacing w:after="120"/>
      </w:pPr>
      <w:r>
        <w:rPr>
          <w:rFonts w:ascii="맑은 고딕" w:hAnsi="맑은 고딕" w:eastAsia="맑은 고딕"/>
        </w:rPr>
        <w:t>의도적 휴식 4일은 낭비가 아니라 계획 항목이다. 48일 연속 무휴 계획은 후반부 판단력 저하로 회수되고, 그 회수 시점이 하필 코드 동결 직전이다.</w:t>
      </w:r>
    </w:p>
    <w:p>
      <w:pPr>
        <w:pStyle w:val="Heading3"/>
        <w:spacing w:before="180" w:after="100"/>
      </w:pPr>
      <w:r>
        <w:rPr>
          <w:rFonts w:ascii="맑은 고딕" w:hAnsi="맑은 고딕" w:eastAsia="맑은 고딕"/>
          <w:b/>
          <w:color w:val="1B2429"/>
          <w:sz w:val="23"/>
        </w:rPr>
        <w:t>11.2 고정점</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고정점</w:t>
            </w:r>
          </w:p>
        </w:tc>
        <w:tc>
          <w:tcPr>
            <w:tcW w:type="dxa" w:w="3249"/>
            <w:shd w:val="clear" w:fill="2F3E47"/>
          </w:tcPr>
          <w:p>
            <w:pPr>
              <w:spacing w:after="20"/>
            </w:pPr>
            <w:r>
              <w:rPr>
                <w:b/>
                <w:color w:val="FFFFFF"/>
                <w:sz w:val="18"/>
              </w:rPr>
            </w:r>
            <w:r>
              <w:rPr>
                <w:rFonts w:ascii="맑은 고딕" w:hAnsi="맑은 고딕" w:eastAsia="맑은 고딕"/>
                <w:b/>
                <w:color w:val="FFFFFF"/>
                <w:sz w:val="18"/>
              </w:rPr>
              <w:t>일자</w:t>
            </w:r>
          </w:p>
        </w:tc>
        <w:tc>
          <w:tcPr>
            <w:tcW w:type="dxa" w:w="3249"/>
            <w:shd w:val="clear" w:fill="2F3E47"/>
          </w:tcPr>
          <w:p>
            <w:pPr>
              <w:spacing w:after="20"/>
            </w:pPr>
            <w:r>
              <w:rPr>
                <w:b/>
                <w:color w:val="FFFFFF"/>
                <w:sz w:val="18"/>
              </w:rPr>
            </w:r>
            <w:r>
              <w:rPr>
                <w:rFonts w:ascii="맑은 고딕" w:hAnsi="맑은 고딕" w:eastAsia="맑은 고딕"/>
                <w:b/>
                <w:color w:val="FFFFFF"/>
                <w:sz w:val="18"/>
              </w:rPr>
              <w:t>침범 불가 사유</w:t>
            </w:r>
          </w:p>
        </w:tc>
      </w:tr>
      <w:tr>
        <w:tc>
          <w:tcPr>
            <w:tcW w:type="dxa" w:w="3249"/>
          </w:tcPr>
          <w:p>
            <w:pPr>
              <w:spacing w:after="20"/>
            </w:pPr>
            <w:r>
              <w:rPr>
                <w:sz w:val="18"/>
              </w:rPr>
            </w:r>
            <w:r>
              <w:rPr>
                <w:rFonts w:ascii="맑은 고딕" w:hAnsi="맑은 고딕" w:eastAsia="맑은 고딕"/>
                <w:sz w:val="18"/>
              </w:rPr>
              <w:t>계획서·PPT 제출</w:t>
            </w:r>
          </w:p>
        </w:tc>
        <w:tc>
          <w:tcPr>
            <w:tcW w:type="dxa" w:w="3249"/>
          </w:tcPr>
          <w:p>
            <w:pPr>
              <w:spacing w:after="20"/>
            </w:pPr>
            <w:r>
              <w:rPr>
                <w:sz w:val="18"/>
              </w:rPr>
            </w:r>
            <w:r>
              <w:rPr>
                <w:rFonts w:ascii="맑은 고딕" w:hAnsi="맑은 고딕" w:eastAsia="맑은 고딕"/>
                <w:sz w:val="18"/>
              </w:rPr>
              <w:t>2026-09-01(화) 12:00</w:t>
            </w:r>
          </w:p>
        </w:tc>
        <w:tc>
          <w:tcPr>
            <w:tcW w:type="dxa" w:w="3249"/>
          </w:tcPr>
          <w:p>
            <w:pPr>
              <w:spacing w:after="20"/>
            </w:pPr>
            <w:r>
              <w:rPr>
                <w:sz w:val="18"/>
              </w:rPr>
            </w:r>
            <w:r>
              <w:rPr>
                <w:rFonts w:ascii="맑은 고딕" w:hAnsi="맑은 고딕" w:eastAsia="맑은 고딕"/>
                <w:sz w:val="18"/>
              </w:rPr>
              <w:t>학교 제출 기한</w:t>
            </w:r>
          </w:p>
        </w:tc>
      </w:tr>
      <w:tr>
        <w:tc>
          <w:tcPr>
            <w:tcW w:type="dxa" w:w="3249"/>
          </w:tcPr>
          <w:p>
            <w:pPr>
              <w:spacing w:after="20"/>
            </w:pPr>
            <w:r>
              <w:rPr>
                <w:sz w:val="18"/>
              </w:rPr>
            </w:r>
            <w:r>
              <w:rPr>
                <w:rFonts w:ascii="맑은 고딕" w:hAnsi="맑은 고딕" w:eastAsia="맑은 고딕"/>
                <w:sz w:val="18"/>
              </w:rPr>
              <w:t>클라우드 외부 접속 성립</w:t>
            </w:r>
          </w:p>
        </w:tc>
        <w:tc>
          <w:tcPr>
            <w:tcW w:type="dxa" w:w="3249"/>
          </w:tcPr>
          <w:p>
            <w:pPr>
              <w:spacing w:after="20"/>
            </w:pPr>
            <w:r>
              <w:rPr>
                <w:sz w:val="18"/>
              </w:rPr>
            </w:r>
            <w:r>
              <w:rPr>
                <w:rFonts w:ascii="맑은 고딕" w:hAnsi="맑은 고딕" w:eastAsia="맑은 고딕"/>
                <w:sz w:val="18"/>
              </w:rPr>
              <w:t>2026-09-08(화)</w:t>
            </w:r>
          </w:p>
        </w:tc>
        <w:tc>
          <w:tcPr>
            <w:tcW w:type="dxa" w:w="3249"/>
          </w:tcPr>
          <w:p>
            <w:pPr>
              <w:spacing w:after="20"/>
            </w:pPr>
            <w:r>
              <w:rPr>
                <w:sz w:val="18"/>
              </w:rPr>
            </w:r>
            <w:r>
              <w:rPr>
                <w:rFonts w:ascii="맑은 고딕" w:hAnsi="맑은 고딕" w:eastAsia="맑은 고딕"/>
                <w:sz w:val="18"/>
              </w:rPr>
              <w:t>학교 필수 조건. 여기서 막히면 남은 전 계획의 전제가 깨진다</w:t>
            </w:r>
          </w:p>
        </w:tc>
      </w:tr>
      <w:tr>
        <w:tc>
          <w:tcPr>
            <w:tcW w:type="dxa" w:w="3249"/>
          </w:tcPr>
          <w:p>
            <w:pPr>
              <w:spacing w:after="20"/>
            </w:pPr>
            <w:r>
              <w:rPr>
                <w:sz w:val="18"/>
              </w:rPr>
            </w:r>
            <w:r>
              <w:rPr>
                <w:rFonts w:ascii="맑은 고딕" w:hAnsi="맑은 고딕" w:eastAsia="맑은 고딕"/>
                <w:sz w:val="18"/>
              </w:rPr>
              <w:t>1차 코드 동결(기능 동결)</w:t>
            </w:r>
          </w:p>
        </w:tc>
        <w:tc>
          <w:tcPr>
            <w:tcW w:type="dxa" w:w="3249"/>
          </w:tcPr>
          <w:p>
            <w:pPr>
              <w:spacing w:after="20"/>
            </w:pPr>
            <w:r>
              <w:rPr>
                <w:sz w:val="18"/>
              </w:rPr>
            </w:r>
            <w:r>
              <w:rPr>
                <w:rFonts w:ascii="맑은 고딕" w:hAnsi="맑은 고딕" w:eastAsia="맑은 고딕"/>
                <w:sz w:val="18"/>
              </w:rPr>
              <w:t>2026-10-09(금) 18:00</w:t>
            </w:r>
          </w:p>
        </w:tc>
        <w:tc>
          <w:tcPr>
            <w:tcW w:type="dxa" w:w="3249"/>
          </w:tcPr>
          <w:p>
            <w:pPr>
              <w:spacing w:after="20"/>
            </w:pPr>
            <w:r>
              <w:rPr>
                <w:sz w:val="18"/>
              </w:rPr>
            </w:r>
            <w:r>
              <w:rPr>
                <w:rFonts w:ascii="맑은 고딕" w:hAnsi="맑은 고딕" w:eastAsia="맑은 고딕"/>
                <w:sz w:val="18"/>
              </w:rPr>
              <w:t>발표 준비 7일 확보선</w:t>
            </w:r>
          </w:p>
        </w:tc>
      </w:tr>
      <w:tr>
        <w:tc>
          <w:tcPr>
            <w:tcW w:type="dxa" w:w="3249"/>
          </w:tcPr>
          <w:p>
            <w:pPr>
              <w:spacing w:after="20"/>
            </w:pPr>
            <w:r>
              <w:rPr>
                <w:sz w:val="18"/>
              </w:rPr>
            </w:r>
            <w:r>
              <w:rPr>
                <w:rFonts w:ascii="맑은 고딕" w:hAnsi="맑은 고딕" w:eastAsia="맑은 고딕"/>
                <w:sz w:val="18"/>
              </w:rPr>
              <w:t>2차 전면 동결 + 태깅</w:t>
            </w:r>
          </w:p>
        </w:tc>
        <w:tc>
          <w:tcPr>
            <w:tcW w:type="dxa" w:w="3249"/>
          </w:tcPr>
          <w:p>
            <w:pPr>
              <w:spacing w:after="20"/>
            </w:pPr>
            <w:r>
              <w:rPr>
                <w:sz w:val="18"/>
              </w:rPr>
            </w:r>
            <w:r>
              <w:rPr>
                <w:rFonts w:ascii="맑은 고딕" w:hAnsi="맑은 고딕" w:eastAsia="맑은 고딕"/>
                <w:sz w:val="18"/>
              </w:rPr>
              <w:t>2026-10-13(화) 24:00</w:t>
            </w:r>
          </w:p>
        </w:tc>
        <w:tc>
          <w:tcPr>
            <w:tcW w:type="dxa" w:w="3249"/>
          </w:tcPr>
          <w:p>
            <w:pPr>
              <w:spacing w:after="20"/>
            </w:pPr>
            <w:r>
              <w:rPr>
                <w:sz w:val="18"/>
              </w:rPr>
            </w:r>
            <w:r>
              <w:rPr>
                <w:rFonts w:ascii="맑은 고딕" w:hAnsi="맑은 고딕" w:eastAsia="맑은 고딕"/>
                <w:sz w:val="18"/>
              </w:rPr>
              <w:t>리허설 대상 고정</w:t>
            </w:r>
          </w:p>
        </w:tc>
      </w:tr>
      <w:tr>
        <w:tc>
          <w:tcPr>
            <w:tcW w:type="dxa" w:w="3249"/>
          </w:tcPr>
          <w:p>
            <w:pPr>
              <w:spacing w:after="20"/>
            </w:pPr>
            <w:r>
              <w:rPr>
                <w:sz w:val="18"/>
              </w:rPr>
            </w:r>
            <w:r>
              <w:rPr>
                <w:rFonts w:ascii="맑은 고딕" w:hAnsi="맑은 고딕" w:eastAsia="맑은 고딕"/>
                <w:sz w:val="18"/>
              </w:rPr>
              <w:t>최종 발표</w:t>
            </w:r>
          </w:p>
        </w:tc>
        <w:tc>
          <w:tcPr>
            <w:tcW w:type="dxa" w:w="3249"/>
          </w:tcPr>
          <w:p>
            <w:pPr>
              <w:spacing w:after="20"/>
            </w:pPr>
            <w:r>
              <w:rPr>
                <w:sz w:val="18"/>
              </w:rPr>
            </w:r>
            <w:r>
              <w:rPr>
                <w:rFonts w:ascii="맑은 고딕" w:hAnsi="맑은 고딕" w:eastAsia="맑은 고딕"/>
                <w:sz w:val="18"/>
              </w:rPr>
              <w:t>2026-10-16(금)</w:t>
            </w:r>
          </w:p>
        </w:tc>
        <w:tc>
          <w:tcPr>
            <w:tcW w:type="dxa" w:w="3249"/>
          </w:tcPr>
          <w:p>
            <w:pPr>
              <w:spacing w:after="20"/>
            </w:pPr>
            <w:r>
              <w:rPr>
                <w:sz w:val="18"/>
              </w:rPr>
            </w:r>
            <w:r>
              <w:rPr>
                <w:rFonts w:ascii="맑은 고딕" w:hAnsi="맑은 고딕" w:eastAsia="맑은 고딕"/>
                <w:sz w:val="18"/>
              </w:rPr>
              <w:t>학교 지정</w:t>
            </w:r>
          </w:p>
        </w:tc>
      </w:tr>
    </w:tbl>
    <w:p>
      <w:pPr>
        <w:spacing w:after="40"/>
      </w:pPr>
    </w:p>
    <w:p>
      <w:pPr>
        <w:pStyle w:val="Heading3"/>
        <w:spacing w:before="180" w:after="100"/>
      </w:pPr>
      <w:r>
        <w:rPr>
          <w:rFonts w:ascii="맑은 고딕" w:hAnsi="맑은 고딕" w:eastAsia="맑은 고딕"/>
          <w:b/>
          <w:color w:val="1B2429"/>
          <w:sz w:val="23"/>
        </w:rPr>
        <w:t>11.3 주차별 계획</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주차</w:t>
            </w:r>
          </w:p>
        </w:tc>
        <w:tc>
          <w:tcPr>
            <w:tcW w:type="dxa" w:w="1949"/>
            <w:shd w:val="clear" w:fill="2F3E47"/>
          </w:tcPr>
          <w:p>
            <w:pPr>
              <w:spacing w:after="20"/>
            </w:pPr>
            <w:r>
              <w:rPr>
                <w:b/>
                <w:color w:val="FFFFFF"/>
                <w:sz w:val="18"/>
              </w:rPr>
            </w:r>
            <w:r>
              <w:rPr>
                <w:rFonts w:ascii="맑은 고딕" w:hAnsi="맑은 고딕" w:eastAsia="맑은 고딕"/>
                <w:b/>
                <w:color w:val="FFFFFF"/>
                <w:sz w:val="18"/>
              </w:rPr>
              <w:t>기간</w:t>
            </w:r>
          </w:p>
        </w:tc>
        <w:tc>
          <w:tcPr>
            <w:tcW w:type="dxa" w:w="1949"/>
            <w:shd w:val="clear" w:fill="2F3E47"/>
          </w:tcPr>
          <w:p>
            <w:pPr>
              <w:spacing w:after="20"/>
            </w:pPr>
            <w:r>
              <w:rPr>
                <w:b/>
                <w:color w:val="FFFFFF"/>
                <w:sz w:val="18"/>
              </w:rPr>
            </w:r>
            <w:r>
              <w:rPr>
                <w:rFonts w:ascii="맑은 고딕" w:hAnsi="맑은 고딕" w:eastAsia="맑은 고딕"/>
                <w:b/>
                <w:color w:val="FFFFFF"/>
                <w:sz w:val="18"/>
              </w:rPr>
              <w:t>순 가용</w:t>
            </w:r>
          </w:p>
        </w:tc>
        <w:tc>
          <w:tcPr>
            <w:tcW w:type="dxa" w:w="1949"/>
            <w:shd w:val="clear" w:fill="2F3E47"/>
          </w:tcPr>
          <w:p>
            <w:pPr>
              <w:spacing w:after="20"/>
            </w:pPr>
            <w:r>
              <w:rPr>
                <w:b/>
                <w:color w:val="FFFFFF"/>
                <w:sz w:val="18"/>
              </w:rPr>
            </w:r>
            <w:r>
              <w:rPr>
                <w:rFonts w:ascii="맑은 고딕" w:hAnsi="맑은 고딕" w:eastAsia="맑은 고딕"/>
                <w:b/>
                <w:color w:val="FFFFFF"/>
                <w:sz w:val="18"/>
              </w:rPr>
              <w:t>주제</w:t>
            </w:r>
          </w:p>
        </w:tc>
        <w:tc>
          <w:tcPr>
            <w:tcW w:type="dxa" w:w="1949"/>
            <w:shd w:val="clear" w:fill="2F3E47"/>
          </w:tcPr>
          <w:p>
            <w:pPr>
              <w:spacing w:after="20"/>
            </w:pPr>
            <w:r>
              <w:rPr>
                <w:b/>
                <w:color w:val="FFFFFF"/>
                <w:sz w:val="18"/>
              </w:rPr>
            </w:r>
            <w:r>
              <w:rPr>
                <w:rFonts w:ascii="맑은 고딕" w:hAnsi="맑은 고딕" w:eastAsia="맑은 고딕"/>
                <w:b/>
                <w:color w:val="FFFFFF"/>
                <w:sz w:val="18"/>
              </w:rPr>
              <w:t>완료 정의(DoD)</w:t>
            </w:r>
          </w:p>
        </w:tc>
      </w:tr>
      <w:tr>
        <w:tc>
          <w:tcPr>
            <w:tcW w:type="dxa" w:w="1949"/>
          </w:tcPr>
          <w:p>
            <w:pPr>
              <w:spacing w:after="20"/>
            </w:pPr>
            <w:r>
              <w:rPr>
                <w:sz w:val="18"/>
              </w:rPr>
            </w:r>
            <w:r>
              <w:rPr>
                <w:rFonts w:ascii="맑은 고딕" w:hAnsi="맑은 고딕" w:eastAsia="맑은 고딕"/>
                <w:sz w:val="18"/>
              </w:rPr>
              <w:t>W0</w:t>
            </w:r>
          </w:p>
        </w:tc>
        <w:tc>
          <w:tcPr>
            <w:tcW w:type="dxa" w:w="1949"/>
          </w:tcPr>
          <w:p>
            <w:pPr>
              <w:spacing w:after="20"/>
            </w:pPr>
            <w:r>
              <w:rPr>
                <w:sz w:val="18"/>
              </w:rPr>
            </w:r>
            <w:r>
              <w:rPr>
                <w:rFonts w:ascii="맑은 고딕" w:hAnsi="맑은 고딕" w:eastAsia="맑은 고딕"/>
                <w:sz w:val="18"/>
              </w:rPr>
              <w:t>08-30 ~ 09-01</w:t>
            </w:r>
          </w:p>
        </w:tc>
        <w:tc>
          <w:tcPr>
            <w:tcW w:type="dxa" w:w="1949"/>
          </w:tcPr>
          <w:p>
            <w:pPr>
              <w:spacing w:after="20"/>
            </w:pPr>
            <w:r>
              <w:rPr>
                <w:sz w:val="18"/>
              </w:rPr>
            </w:r>
            <w:r>
              <w:rPr>
                <w:rFonts w:ascii="맑은 고딕" w:hAnsi="맑은 고딕" w:eastAsia="맑은 고딕"/>
                <w:sz w:val="18"/>
              </w:rPr>
              <w:t>18h</w:t>
            </w:r>
          </w:p>
        </w:tc>
        <w:tc>
          <w:tcPr>
            <w:tcW w:type="dxa" w:w="1949"/>
          </w:tcPr>
          <w:p>
            <w:pPr>
              <w:spacing w:after="20"/>
            </w:pPr>
            <w:r>
              <w:rPr>
                <w:sz w:val="18"/>
              </w:rPr>
            </w:r>
            <w:r>
              <w:rPr>
                <w:rFonts w:ascii="맑은 고딕" w:hAnsi="맑은 고딕" w:eastAsia="맑은 고딕"/>
                <w:sz w:val="18"/>
              </w:rPr>
              <w:t>계획서·PPT 제출 + 원격 동기화</w:t>
            </w:r>
          </w:p>
        </w:tc>
        <w:tc>
          <w:tcPr>
            <w:tcW w:type="dxa" w:w="1949"/>
          </w:tcPr>
          <w:p>
            <w:pPr>
              <w:spacing w:after="20"/>
            </w:pPr>
            <w:r>
              <w:rPr>
                <w:sz w:val="18"/>
              </w:rPr>
            </w:r>
            <w:r>
              <w:rPr>
                <w:rFonts w:ascii="맑은 고딕" w:hAnsi="맑은 고딕" w:eastAsia="맑은 고딕"/>
                <w:sz w:val="18"/>
              </w:rPr>
              <w:t xml:space="preserve">팀즈 업로드 완료. 로컬 커밋 10건이 origin/main에 반영(현재 origin/main은 1b66f90). 도면이 6.3과 같은 토폴로지로 재생성. </w:t>
            </w:r>
            <w:r>
              <w:rPr>
                <w:rFonts w:ascii="Consolas" w:hAnsi="Consolas" w:eastAsia="Consolas"/>
                <w:sz w:val="18"/>
              </w:rPr>
              <w:t>git status</w:t>
            </w:r>
            <w:r>
              <w:rPr>
                <w:rFonts w:ascii="맑은 고딕" w:hAnsi="맑은 고딕" w:eastAsia="맑은 고딕"/>
                <w:sz w:val="18"/>
              </w:rPr>
              <w:t xml:space="preserve"> 클린. VM 이설은 W1로 넘긴다</w:t>
            </w:r>
          </w:p>
        </w:tc>
      </w:tr>
      <w:tr>
        <w:tc>
          <w:tcPr>
            <w:tcW w:type="dxa" w:w="1949"/>
          </w:tcPr>
          <w:p>
            <w:pPr>
              <w:spacing w:after="20"/>
            </w:pPr>
            <w:r>
              <w:rPr>
                <w:sz w:val="18"/>
              </w:rPr>
            </w:r>
            <w:r>
              <w:rPr>
                <w:rFonts w:ascii="맑은 고딕" w:hAnsi="맑은 고딕" w:eastAsia="맑은 고딕"/>
                <w:sz w:val="18"/>
              </w:rPr>
              <w:t>W1</w:t>
            </w:r>
          </w:p>
        </w:tc>
        <w:tc>
          <w:tcPr>
            <w:tcW w:type="dxa" w:w="1949"/>
          </w:tcPr>
          <w:p>
            <w:pPr>
              <w:spacing w:after="20"/>
            </w:pPr>
            <w:r>
              <w:rPr>
                <w:sz w:val="18"/>
              </w:rPr>
            </w:r>
            <w:r>
              <w:rPr>
                <w:rFonts w:ascii="맑은 고딕" w:hAnsi="맑은 고딕" w:eastAsia="맑은 고딕"/>
                <w:sz w:val="18"/>
              </w:rPr>
              <w:t>09-02 ~ 09-08</w:t>
            </w:r>
          </w:p>
        </w:tc>
        <w:tc>
          <w:tcPr>
            <w:tcW w:type="dxa" w:w="1949"/>
          </w:tcPr>
          <w:p>
            <w:pPr>
              <w:spacing w:after="20"/>
            </w:pPr>
            <w:r>
              <w:rPr>
                <w:sz w:val="18"/>
              </w:rPr>
            </w:r>
            <w:r>
              <w:rPr>
                <w:rFonts w:ascii="맑은 고딕" w:hAnsi="맑은 고딕" w:eastAsia="맑은 고딕"/>
                <w:sz w:val="18"/>
              </w:rPr>
              <w:t>48h</w:t>
            </w:r>
          </w:p>
        </w:tc>
        <w:tc>
          <w:tcPr>
            <w:tcW w:type="dxa" w:w="1949"/>
          </w:tcPr>
          <w:p>
            <w:pPr>
              <w:spacing w:after="20"/>
            </w:pPr>
            <w:r>
              <w:rPr>
                <w:sz w:val="18"/>
              </w:rPr>
            </w:r>
            <w:r>
              <w:rPr>
                <w:rFonts w:ascii="맑은 고딕" w:hAnsi="맑은 고딕" w:eastAsia="맑은 고딕"/>
                <w:sz w:val="18"/>
              </w:rPr>
              <w:t>실행 환경 이설 + 클라우드 착지 + 방화벽</w:t>
            </w:r>
          </w:p>
        </w:tc>
        <w:tc>
          <w:tcPr>
            <w:tcW w:type="dxa" w:w="1949"/>
          </w:tcPr>
          <w:p>
            <w:pPr>
              <w:spacing w:after="20"/>
            </w:pPr>
            <w:r>
              <w:rPr>
                <w:sz w:val="18"/>
              </w:rPr>
            </w:r>
            <w:r>
              <w:rPr>
                <w:rFonts w:ascii="맑은 고딕" w:hAnsi="맑은 고딕" w:eastAsia="맑은 고딕"/>
                <w:sz w:val="18"/>
              </w:rPr>
              <w:t xml:space="preserve">VM에서 </w:t>
            </w:r>
            <w:r>
              <w:rPr>
                <w:rFonts w:ascii="Consolas" w:hAnsi="Consolas" w:eastAsia="Consolas"/>
                <w:sz w:val="18"/>
              </w:rPr>
              <w:t>docker compose up -d --wait</w:t>
            </w:r>
            <w:r>
              <w:rPr>
                <w:rFonts w:ascii="맑은 고딕" w:hAnsi="맑은 고딕" w:eastAsia="맑은 고딕"/>
                <w:sz w:val="18"/>
              </w:rPr>
              <w:t xml:space="preserve"> 성공, 상시 6서비스 healthy. </w:t>
            </w:r>
            <w:r>
              <w:rPr>
                <w:rFonts w:ascii="Consolas" w:hAnsi="Consolas" w:eastAsia="Consolas"/>
                <w:sz w:val="18"/>
              </w:rPr>
              <w:t>deploy/</w:t>
            </w:r>
            <w:r>
              <w:rPr>
                <w:rFonts w:ascii="맑은 고딕" w:hAnsi="맑은 고딕" w:eastAsia="맑은 고딕"/>
                <w:sz w:val="18"/>
              </w:rPr>
              <w:t xml:space="preserve"> 컴포즈에 bots 서비스를 추가해 상시면 체결 기저가 0이 아님을 확인(현재 정의 0건). 공인 도메인 HTTPS로 웹 200, </w:t>
            </w:r>
            <w:r>
              <w:rPr>
                <w:rFonts w:ascii="Consolas" w:hAnsi="Consolas" w:eastAsia="Consolas"/>
                <w:sz w:val="18"/>
              </w:rPr>
              <w:t>GET /api/v1/markets</w:t>
            </w:r>
            <w:r>
              <w:rPr>
                <w:rFonts w:ascii="맑은 고딕" w:hAnsi="맑은 고딕" w:eastAsia="맑은 고딕"/>
                <w:sz w:val="18"/>
              </w:rPr>
              <w:t xml:space="preserve"> 200. nftables 적용 상태에서 지정 포트 외 인바운드 전부 차단(외부 nmap 확인). </w:t>
            </w:r>
            <w:r>
              <w:rPr>
                <w:rFonts w:ascii="Consolas" w:hAnsi="Consolas" w:eastAsia="Consolas"/>
                <w:sz w:val="18"/>
              </w:rPr>
              <w:t>getenforce</w:t>
            </w:r>
            <w:r>
              <w:rPr>
                <w:rFonts w:ascii="맑은 고딕" w:hAnsi="맑은 고딕" w:eastAsia="맑은 고딕"/>
                <w:sz w:val="18"/>
              </w:rPr>
              <w:t>가 Enforcing</w:t>
            </w:r>
          </w:p>
        </w:tc>
      </w:tr>
      <w:tr>
        <w:tc>
          <w:tcPr>
            <w:tcW w:type="dxa" w:w="1949"/>
          </w:tcPr>
          <w:p>
            <w:pPr>
              <w:spacing w:after="20"/>
            </w:pPr>
            <w:r>
              <w:rPr>
                <w:sz w:val="18"/>
              </w:rPr>
            </w:r>
            <w:r>
              <w:rPr>
                <w:rFonts w:ascii="맑은 고딕" w:hAnsi="맑은 고딕" w:eastAsia="맑은 고딕"/>
                <w:sz w:val="18"/>
              </w:rPr>
              <w:t>W2</w:t>
            </w:r>
          </w:p>
        </w:tc>
        <w:tc>
          <w:tcPr>
            <w:tcW w:type="dxa" w:w="1949"/>
          </w:tcPr>
          <w:p>
            <w:pPr>
              <w:spacing w:after="20"/>
            </w:pPr>
            <w:r>
              <w:rPr>
                <w:sz w:val="18"/>
              </w:rPr>
            </w:r>
            <w:r>
              <w:rPr>
                <w:rFonts w:ascii="맑은 고딕" w:hAnsi="맑은 고딕" w:eastAsia="맑은 고딕"/>
                <w:sz w:val="18"/>
              </w:rPr>
              <w:t>09-09 ~ 09-15</w:t>
            </w:r>
          </w:p>
        </w:tc>
        <w:tc>
          <w:tcPr>
            <w:tcW w:type="dxa" w:w="1949"/>
          </w:tcPr>
          <w:p>
            <w:pPr>
              <w:spacing w:after="20"/>
            </w:pPr>
            <w:r>
              <w:rPr>
                <w:sz w:val="18"/>
              </w:rPr>
            </w:r>
            <w:r>
              <w:rPr>
                <w:rFonts w:ascii="맑은 고딕" w:hAnsi="맑은 고딕" w:eastAsia="맑은 고딕"/>
                <w:sz w:val="18"/>
              </w:rPr>
              <w:t>48h</w:t>
            </w:r>
          </w:p>
        </w:tc>
        <w:tc>
          <w:tcPr>
            <w:tcW w:type="dxa" w:w="1949"/>
          </w:tcPr>
          <w:p>
            <w:pPr>
              <w:spacing w:after="20"/>
            </w:pPr>
            <w:r>
              <w:rPr>
                <w:sz w:val="18"/>
              </w:rPr>
            </w:r>
            <w:r>
              <w:rPr>
                <w:rFonts w:ascii="맑은 고딕" w:hAnsi="맑은 고딕" w:eastAsia="맑은 고딕"/>
                <w:sz w:val="18"/>
              </w:rPr>
              <w:t>상시면 관측 배선 + 통지 경로</w:t>
            </w:r>
          </w:p>
        </w:tc>
        <w:tc>
          <w:tcPr>
            <w:tcW w:type="dxa" w:w="1949"/>
          </w:tcPr>
          <w:p>
            <w:pPr>
              <w:spacing w:after="20"/>
            </w:pPr>
            <w:r>
              <w:rPr>
                <w:sz w:val="18"/>
              </w:rPr>
            </w:r>
            <w:r>
              <w:rPr>
                <w:rFonts w:ascii="맑은 고딕" w:hAnsi="맑은 고딕" w:eastAsia="맑은 고딕"/>
                <w:sz w:val="18"/>
              </w:rPr>
              <w:t>상시면 컴포즈에 관측 스택이 정의되고 SSM 포트 포워딩으로 대시보드 4종이 열린다(현재 정의 0건). 알람 1건이 실제로 통지까지 도달(현재 통지 경로 0건). 심각도 어휘 정본 확정. 노드 1대 정지 시 L3·L4·L7 시계열이 서로 다른 시점에 down으로 전이하고 순서 판독 가능. 실험 1회가 verdict 파일을 남김</w:t>
            </w:r>
          </w:p>
        </w:tc>
      </w:tr>
      <w:tr>
        <w:tc>
          <w:tcPr>
            <w:tcW w:type="dxa" w:w="1949"/>
          </w:tcPr>
          <w:p>
            <w:pPr>
              <w:spacing w:after="20"/>
            </w:pPr>
            <w:r>
              <w:rPr>
                <w:sz w:val="18"/>
              </w:rPr>
            </w:r>
            <w:r>
              <w:rPr>
                <w:rFonts w:ascii="맑은 고딕" w:hAnsi="맑은 고딕" w:eastAsia="맑은 고딕"/>
                <w:sz w:val="18"/>
              </w:rPr>
              <w:t>W3</w:t>
            </w:r>
          </w:p>
        </w:tc>
        <w:tc>
          <w:tcPr>
            <w:tcW w:type="dxa" w:w="1949"/>
          </w:tcPr>
          <w:p>
            <w:pPr>
              <w:spacing w:after="20"/>
            </w:pPr>
            <w:r>
              <w:rPr>
                <w:sz w:val="18"/>
              </w:rPr>
            </w:r>
            <w:r>
              <w:rPr>
                <w:rFonts w:ascii="맑은 고딕" w:hAnsi="맑은 고딕" w:eastAsia="맑은 고딕"/>
                <w:sz w:val="18"/>
              </w:rPr>
              <w:t>09-16 ~ 09-22</w:t>
            </w:r>
          </w:p>
        </w:tc>
        <w:tc>
          <w:tcPr>
            <w:tcW w:type="dxa" w:w="1949"/>
          </w:tcPr>
          <w:p>
            <w:pPr>
              <w:spacing w:after="20"/>
            </w:pPr>
            <w:r>
              <w:rPr>
                <w:sz w:val="18"/>
              </w:rPr>
            </w:r>
            <w:r>
              <w:rPr>
                <w:rFonts w:ascii="맑은 고딕" w:hAnsi="맑은 고딕" w:eastAsia="맑은 고딕"/>
                <w:sz w:val="18"/>
              </w:rPr>
              <w:t>39h</w:t>
            </w:r>
          </w:p>
        </w:tc>
        <w:tc>
          <w:tcPr>
            <w:tcW w:type="dxa" w:w="1949"/>
          </w:tcPr>
          <w:p>
            <w:pPr>
              <w:spacing w:after="20"/>
            </w:pPr>
            <w:r>
              <w:rPr>
                <w:sz w:val="18"/>
              </w:rPr>
            </w:r>
            <w:r>
              <w:rPr>
                <w:rFonts w:ascii="맑은 고딕" w:hAnsi="맑은 고딕" w:eastAsia="맑은 고딕"/>
                <w:sz w:val="18"/>
              </w:rPr>
              <w:t>부하 상시 배선 + LB 분산</w:t>
            </w:r>
          </w:p>
        </w:tc>
        <w:tc>
          <w:tcPr>
            <w:tcW w:type="dxa" w:w="1949"/>
          </w:tcPr>
          <w:p>
            <w:pPr>
              <w:spacing w:after="20"/>
            </w:pPr>
            <w:r>
              <w:rPr>
                <w:sz w:val="18"/>
              </w:rPr>
            </w:r>
            <w:r>
              <w:rPr>
                <w:rFonts w:ascii="맑은 고딕" w:hAnsi="맑은 고딕" w:eastAsia="맑은 고딕"/>
                <w:sz w:val="18"/>
              </w:rPr>
              <w:t xml:space="preserve">카오스 스크립트와 CI가 k6를 호출하고 thresholds 위반 시 exit code 0 아님. </w:t>
            </w:r>
            <w:r>
              <w:rPr>
                <w:rFonts w:ascii="Consolas" w:hAnsi="Consolas" w:eastAsia="Consolas"/>
                <w:sz w:val="18"/>
              </w:rPr>
              <w:t>calibrate.ps1</w:t>
            </w:r>
            <w:r>
              <w:rPr>
                <w:rFonts w:ascii="맑은 고딕" w:hAnsi="맑은 고딕" w:eastAsia="맑은 고딕"/>
                <w:sz w:val="18"/>
              </w:rPr>
              <w:t xml:space="preserve"> 단독 구동 밖으로 나온다. 증명면 app-2가 합류한 창에서 조회 트래픽이 두 노드에 분산(어느 쪽도 90% 초과 안 함). 쓰기는 리더 단독</w:t>
            </w:r>
          </w:p>
        </w:tc>
      </w:tr>
      <w:tr>
        <w:tc>
          <w:tcPr>
            <w:tcW w:type="dxa" w:w="1949"/>
          </w:tcPr>
          <w:p>
            <w:pPr>
              <w:spacing w:after="20"/>
            </w:pPr>
            <w:r>
              <w:rPr>
                <w:sz w:val="18"/>
              </w:rPr>
            </w:r>
            <w:r>
              <w:rPr>
                <w:rFonts w:ascii="맑은 고딕" w:hAnsi="맑은 고딕" w:eastAsia="맑은 고딕"/>
                <w:sz w:val="18"/>
              </w:rPr>
              <w:t>W4</w:t>
            </w:r>
          </w:p>
        </w:tc>
        <w:tc>
          <w:tcPr>
            <w:tcW w:type="dxa" w:w="1949"/>
          </w:tcPr>
          <w:p>
            <w:pPr>
              <w:spacing w:after="20"/>
            </w:pPr>
            <w:r>
              <w:rPr>
                <w:sz w:val="18"/>
              </w:rPr>
            </w:r>
            <w:r>
              <w:rPr>
                <w:rFonts w:ascii="맑은 고딕" w:hAnsi="맑은 고딕" w:eastAsia="맑은 고딕"/>
                <w:sz w:val="18"/>
              </w:rPr>
              <w:t>09-23 ~ 09-29</w:t>
            </w:r>
          </w:p>
        </w:tc>
        <w:tc>
          <w:tcPr>
            <w:tcW w:type="dxa" w:w="1949"/>
          </w:tcPr>
          <w:p>
            <w:pPr>
              <w:spacing w:after="20"/>
            </w:pPr>
            <w:r>
              <w:rPr>
                <w:sz w:val="18"/>
              </w:rPr>
            </w:r>
            <w:r>
              <w:rPr>
                <w:rFonts w:ascii="맑은 고딕" w:hAnsi="맑은 고딕" w:eastAsia="맑은 고딕"/>
                <w:sz w:val="18"/>
              </w:rPr>
              <w:t>39h</w:t>
            </w:r>
          </w:p>
        </w:tc>
        <w:tc>
          <w:tcPr>
            <w:tcW w:type="dxa" w:w="1949"/>
          </w:tcPr>
          <w:p>
            <w:pPr>
              <w:spacing w:after="20"/>
            </w:pPr>
            <w:r>
              <w:rPr>
                <w:sz w:val="18"/>
              </w:rPr>
            </w:r>
            <w:r>
              <w:rPr>
                <w:rFonts w:ascii="맑은 고딕" w:hAnsi="맑은 고딕" w:eastAsia="맑은 고딕"/>
                <w:sz w:val="18"/>
              </w:rPr>
              <w:t>DB 이중화 + 권한 분리</w:t>
            </w:r>
          </w:p>
        </w:tc>
        <w:tc>
          <w:tcPr>
            <w:tcW w:type="dxa" w:w="1949"/>
          </w:tcPr>
          <w:p>
            <w:pPr>
              <w:spacing w:after="20"/>
            </w:pPr>
            <w:r>
              <w:rPr>
                <w:sz w:val="18"/>
              </w:rPr>
            </w:r>
            <w:r>
              <w:rPr>
                <w:rFonts w:ascii="맑은 고딕" w:hAnsi="맑은 고딕" w:eastAsia="맑은 고딕"/>
                <w:sz w:val="18"/>
              </w:rPr>
              <w:t xml:space="preserve">상시면 pg-standby에서 </w:t>
            </w:r>
            <w:r>
              <w:rPr>
                <w:rFonts w:ascii="Consolas" w:hAnsi="Consolas" w:eastAsia="Consolas"/>
                <w:sz w:val="18"/>
              </w:rPr>
              <w:t>pg_stat_replication</w:t>
            </w:r>
            <w:r>
              <w:rPr>
                <w:rFonts w:ascii="맑은 고딕" w:hAnsi="맑은 고딕" w:eastAsia="맑은 고딕"/>
                <w:sz w:val="18"/>
              </w:rPr>
              <w:t xml:space="preserve"> state=streaming 1행. primary 정지 후 Patroni 자동 승격으로 서비스 재개, 손실 트랜잭션 수와 소요 시간 실측 기록. 앱 런타임 롤로 DDL 시도 시 42501</w:t>
            </w:r>
          </w:p>
        </w:tc>
      </w:tr>
      <w:tr>
        <w:tc>
          <w:tcPr>
            <w:tcW w:type="dxa" w:w="1949"/>
          </w:tcPr>
          <w:p>
            <w:pPr>
              <w:spacing w:after="20"/>
            </w:pPr>
            <w:r>
              <w:rPr>
                <w:sz w:val="18"/>
              </w:rPr>
            </w:r>
            <w:r>
              <w:rPr>
                <w:rFonts w:ascii="맑은 고딕" w:hAnsi="맑은 고딕" w:eastAsia="맑은 고딕"/>
                <w:sz w:val="18"/>
              </w:rPr>
              <w:t>W5</w:t>
            </w:r>
          </w:p>
        </w:tc>
        <w:tc>
          <w:tcPr>
            <w:tcW w:type="dxa" w:w="1949"/>
          </w:tcPr>
          <w:p>
            <w:pPr>
              <w:spacing w:after="20"/>
            </w:pPr>
            <w:r>
              <w:rPr>
                <w:sz w:val="18"/>
              </w:rPr>
            </w:r>
            <w:r>
              <w:rPr>
                <w:rFonts w:ascii="맑은 고딕" w:hAnsi="맑은 고딕" w:eastAsia="맑은 고딕"/>
                <w:sz w:val="18"/>
              </w:rPr>
              <w:t>09-30 ~ 10-06</w:t>
            </w:r>
          </w:p>
        </w:tc>
        <w:tc>
          <w:tcPr>
            <w:tcW w:type="dxa" w:w="1949"/>
          </w:tcPr>
          <w:p>
            <w:pPr>
              <w:spacing w:after="20"/>
            </w:pPr>
            <w:r>
              <w:rPr>
                <w:sz w:val="18"/>
              </w:rPr>
            </w:r>
            <w:r>
              <w:rPr>
                <w:rFonts w:ascii="맑은 고딕" w:hAnsi="맑은 고딕" w:eastAsia="맑은 고딕"/>
                <w:sz w:val="18"/>
              </w:rPr>
              <w:t>51h</w:t>
            </w:r>
          </w:p>
        </w:tc>
        <w:tc>
          <w:tcPr>
            <w:tcW w:type="dxa" w:w="1949"/>
          </w:tcPr>
          <w:p>
            <w:pPr>
              <w:spacing w:after="20"/>
            </w:pPr>
            <w:r>
              <w:rPr>
                <w:sz w:val="18"/>
              </w:rPr>
            </w:r>
            <w:r>
              <w:rPr>
                <w:rFonts w:ascii="맑은 고딕" w:hAnsi="맑은 고딕" w:eastAsia="맑은 고딕"/>
                <w:sz w:val="18"/>
              </w:rPr>
              <w:t>실 네트워크 장애 + 배포 자동화 + 로그 축 + 흡수</w:t>
            </w:r>
          </w:p>
        </w:tc>
        <w:tc>
          <w:tcPr>
            <w:tcW w:type="dxa" w:w="1949"/>
          </w:tcPr>
          <w:p>
            <w:pPr>
              <w:spacing w:after="20"/>
            </w:pPr>
            <w:r>
              <w:rPr>
                <w:sz w:val="18"/>
              </w:rPr>
            </w:r>
            <w:r>
              <w:rPr>
                <w:rFonts w:ascii="맑은 고딕" w:hAnsi="맑은 고딕" w:eastAsia="맑은 고딕"/>
                <w:sz w:val="18"/>
              </w:rPr>
              <w:t>검증면에서 tc netem 지연·유실 하에 E10 exit 0, 불변식 0행. tcpdump 캡처에서 재전송 또는 RST로 원인 계층 지목. main 푸시부터 배포 완료까지 체결 정지 0초. 6노드 로그가 단일 질의로 조회(A3 이월분)</w:t>
            </w:r>
          </w:p>
        </w:tc>
      </w:tr>
      <w:tr>
        <w:tc>
          <w:tcPr>
            <w:tcW w:type="dxa" w:w="1949"/>
          </w:tcPr>
          <w:p>
            <w:pPr>
              <w:spacing w:after="20"/>
            </w:pPr>
            <w:r>
              <w:rPr>
                <w:sz w:val="18"/>
              </w:rPr>
            </w:r>
            <w:r>
              <w:rPr>
                <w:rFonts w:ascii="맑은 고딕" w:hAnsi="맑은 고딕" w:eastAsia="맑은 고딕"/>
                <w:sz w:val="18"/>
              </w:rPr>
              <w:t>W6</w:t>
            </w:r>
          </w:p>
        </w:tc>
        <w:tc>
          <w:tcPr>
            <w:tcW w:type="dxa" w:w="1949"/>
          </w:tcPr>
          <w:p>
            <w:pPr>
              <w:spacing w:after="20"/>
            </w:pPr>
            <w:r>
              <w:rPr>
                <w:sz w:val="18"/>
              </w:rPr>
            </w:r>
            <w:r>
              <w:rPr>
                <w:rFonts w:ascii="맑은 고딕" w:hAnsi="맑은 고딕" w:eastAsia="맑은 고딕"/>
                <w:sz w:val="18"/>
              </w:rPr>
              <w:t>10-07 ~ 10-09</w:t>
            </w:r>
          </w:p>
        </w:tc>
        <w:tc>
          <w:tcPr>
            <w:tcW w:type="dxa" w:w="1949"/>
          </w:tcPr>
          <w:p>
            <w:pPr>
              <w:spacing w:after="20"/>
            </w:pPr>
            <w:r>
              <w:rPr>
                <w:sz w:val="18"/>
              </w:rPr>
            </w:r>
            <w:r>
              <w:rPr>
                <w:rFonts w:ascii="맑은 고딕" w:hAnsi="맑은 고딕" w:eastAsia="맑은 고딕"/>
                <w:sz w:val="18"/>
              </w:rPr>
              <w:t>21h</w:t>
            </w:r>
          </w:p>
        </w:tc>
        <w:tc>
          <w:tcPr>
            <w:tcW w:type="dxa" w:w="1949"/>
          </w:tcPr>
          <w:p>
            <w:pPr>
              <w:spacing w:after="20"/>
            </w:pPr>
            <w:r>
              <w:rPr>
                <w:sz w:val="18"/>
              </w:rPr>
            </w:r>
            <w:r>
              <w:rPr>
                <w:rFonts w:ascii="맑은 고딕" w:hAnsi="맑은 고딕" w:eastAsia="맑은 고딕"/>
                <w:sz w:val="18"/>
              </w:rPr>
              <w:t>최종 증명 완주, 코드 동결</w:t>
            </w:r>
          </w:p>
        </w:tc>
        <w:tc>
          <w:tcPr>
            <w:tcW w:type="dxa" w:w="1949"/>
          </w:tcPr>
          <w:p>
            <w:pPr>
              <w:spacing w:after="20"/>
            </w:pPr>
            <w:r>
              <w:rPr>
                <w:sz w:val="18"/>
              </w:rPr>
            </w:r>
            <w:r>
              <w:rPr>
                <w:rFonts w:ascii="맑은 고딕" w:hAnsi="맑은 고딕" w:eastAsia="맑은 고딕"/>
                <w:sz w:val="18"/>
              </w:rPr>
              <w:t xml:space="preserve">카오스 스택에서 E1·E2·E4·E5·E6·E7·E9 순차 완주, 전건 verdict 파일이 </w:t>
            </w:r>
            <w:r>
              <w:rPr>
                <w:rFonts w:ascii="Consolas" w:hAnsi="Consolas" w:eastAsia="Consolas"/>
                <w:sz w:val="18"/>
              </w:rPr>
              <w:t>harness/evidence/</w:t>
            </w:r>
            <w:r>
              <w:rPr>
                <w:rFonts w:ascii="맑은 고딕" w:hAnsi="맑은 고딕" w:eastAsia="맑은 고딕"/>
                <w:sz w:val="18"/>
              </w:rPr>
              <w:t xml:space="preserve"> 에 산출. 자산합 위반 0행, 중복·유실 0, E4 RTO 30초 이내. 검증면 E10 exit 0. 상시면은 같은 창에서 도메인 HTTPS 200 과 봇 기저 체결 0 초과를 유지. 실험 평면 배치 근거는 10.9 다</w:t>
            </w:r>
          </w:p>
        </w:tc>
      </w:tr>
      <w:tr>
        <w:tc>
          <w:tcPr>
            <w:tcW w:type="dxa" w:w="1949"/>
          </w:tcPr>
          <w:p>
            <w:pPr>
              <w:spacing w:after="20"/>
            </w:pPr>
            <w:r>
              <w:rPr>
                <w:sz w:val="18"/>
              </w:rPr>
            </w:r>
            <w:r>
              <w:rPr>
                <w:rFonts w:ascii="맑은 고딕" w:hAnsi="맑은 고딕" w:eastAsia="맑은 고딕"/>
                <w:sz w:val="18"/>
              </w:rPr>
              <w:t>W7</w:t>
            </w:r>
          </w:p>
        </w:tc>
        <w:tc>
          <w:tcPr>
            <w:tcW w:type="dxa" w:w="1949"/>
          </w:tcPr>
          <w:p>
            <w:pPr>
              <w:spacing w:after="20"/>
            </w:pPr>
            <w:r>
              <w:rPr>
                <w:sz w:val="18"/>
              </w:rPr>
            </w:r>
            <w:r>
              <w:rPr>
                <w:rFonts w:ascii="맑은 고딕" w:hAnsi="맑은 고딕" w:eastAsia="맑은 고딕"/>
                <w:sz w:val="18"/>
              </w:rPr>
              <w:t>10-10 ~ 10-16</w:t>
            </w:r>
          </w:p>
        </w:tc>
        <w:tc>
          <w:tcPr>
            <w:tcW w:type="dxa" w:w="1949"/>
          </w:tcPr>
          <w:p>
            <w:pPr>
              <w:spacing w:after="20"/>
            </w:pPr>
            <w:r>
              <w:rPr>
                <w:sz w:val="18"/>
              </w:rPr>
            </w:r>
            <w:r>
              <w:rPr>
                <w:rFonts w:ascii="맑은 고딕" w:hAnsi="맑은 고딕" w:eastAsia="맑은 고딕"/>
                <w:sz w:val="18"/>
              </w:rPr>
              <w:t>39h</w:t>
            </w:r>
          </w:p>
        </w:tc>
        <w:tc>
          <w:tcPr>
            <w:tcW w:type="dxa" w:w="1949"/>
          </w:tcPr>
          <w:p>
            <w:pPr>
              <w:spacing w:after="20"/>
            </w:pPr>
            <w:r>
              <w:rPr>
                <w:sz w:val="18"/>
              </w:rPr>
            </w:r>
            <w:r>
              <w:rPr>
                <w:rFonts w:ascii="맑은 고딕" w:hAnsi="맑은 고딕" w:eastAsia="맑은 고딕"/>
                <w:sz w:val="18"/>
              </w:rPr>
              <w:t>발표 준비, 리허설</w:t>
            </w:r>
          </w:p>
        </w:tc>
        <w:tc>
          <w:tcPr>
            <w:tcW w:type="dxa" w:w="1949"/>
          </w:tcPr>
          <w:p>
            <w:pPr>
              <w:spacing w:after="20"/>
            </w:pPr>
            <w:r>
              <w:rPr>
                <w:sz w:val="18"/>
              </w:rPr>
            </w:r>
            <w:r>
              <w:rPr>
                <w:rFonts w:ascii="맑은 고딕" w:hAnsi="맑은 고딕" w:eastAsia="맑은 고딕"/>
                <w:sz w:val="18"/>
              </w:rPr>
              <w:t>리허설 3회 완료, 각 회차 15분 이내. 데모 폴백(녹화본) 준비. 태그 v1.0.0</w:t>
            </w:r>
          </w:p>
        </w:tc>
      </w:tr>
    </w:tbl>
    <w:p>
      <w:pPr>
        <w:spacing w:after="40"/>
      </w:pPr>
    </w:p>
    <w:p>
      <w:pPr>
        <w:spacing w:after="120"/>
      </w:pPr>
      <w:r>
        <w:rPr>
          <w:rFonts w:ascii="맑은 고딕" w:hAnsi="맑은 고딕" w:eastAsia="맑은 고딕"/>
        </w:rPr>
        <w:t>주차 경계를 화요일 밤에 둔다. 매주 화요일 22:00에 DoD를 이진 판정하고 다음 주 착수 전에 감량 여부를 결정한다. 부분 달성은 미달로 계상한다.</w:t>
      </w:r>
    </w:p>
    <w:p>
      <w:pPr>
        <w:pStyle w:val="Heading3"/>
        <w:spacing w:before="180" w:after="100"/>
      </w:pPr>
      <w:r>
        <w:rPr>
          <w:rFonts w:ascii="맑은 고딕" w:hAnsi="맑은 고딕" w:eastAsia="맑은 고딕"/>
          <w:b/>
          <w:color w:val="1B2429"/>
          <w:sz w:val="23"/>
        </w:rPr>
        <w:t>11.4 작업 항목과 소요</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ID</w:t>
            </w:r>
          </w:p>
        </w:tc>
        <w:tc>
          <w:tcPr>
            <w:tcW w:type="dxa" w:w="2436"/>
            <w:shd w:val="clear" w:fill="2F3E47"/>
          </w:tcPr>
          <w:p>
            <w:pPr>
              <w:spacing w:after="20"/>
            </w:pPr>
            <w:r>
              <w:rPr>
                <w:b/>
                <w:color w:val="FFFFFF"/>
                <w:sz w:val="18"/>
              </w:rPr>
            </w:r>
            <w:r>
              <w:rPr>
                <w:rFonts w:ascii="맑은 고딕" w:hAnsi="맑은 고딕" w:eastAsia="맑은 고딕"/>
                <w:b/>
                <w:color w:val="FFFFFF"/>
                <w:sz w:val="18"/>
              </w:rPr>
              <w:t>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소요</w:t>
            </w:r>
          </w:p>
        </w:tc>
        <w:tc>
          <w:tcPr>
            <w:tcW w:type="dxa" w:w="2436"/>
            <w:shd w:val="clear" w:fill="2F3E47"/>
          </w:tcPr>
          <w:p>
            <w:pPr>
              <w:spacing w:after="20"/>
            </w:pPr>
            <w:r>
              <w:rPr>
                <w:b/>
                <w:color w:val="FFFFFF"/>
                <w:sz w:val="18"/>
              </w:rPr>
            </w:r>
            <w:r>
              <w:rPr>
                <w:rFonts w:ascii="맑은 고딕" w:hAnsi="맑은 고딕" w:eastAsia="맑은 고딕"/>
                <w:b/>
                <w:color w:val="FFFFFF"/>
                <w:sz w:val="18"/>
              </w:rPr>
              <w:t>배치</w:t>
            </w:r>
          </w:p>
        </w:tc>
      </w:tr>
      <w:tr>
        <w:tc>
          <w:tcPr>
            <w:tcW w:type="dxa" w:w="2436"/>
          </w:tcPr>
          <w:p>
            <w:pPr>
              <w:spacing w:after="20"/>
            </w:pPr>
            <w:r>
              <w:rPr>
                <w:sz w:val="18"/>
              </w:rPr>
            </w:r>
            <w:r>
              <w:rPr>
                <w:rFonts w:ascii="맑은 고딕" w:hAnsi="맑은 고딕" w:eastAsia="맑은 고딕"/>
                <w:sz w:val="18"/>
              </w:rPr>
              <w:t>E1</w:t>
            </w:r>
          </w:p>
        </w:tc>
        <w:tc>
          <w:tcPr>
            <w:tcW w:type="dxa" w:w="2436"/>
          </w:tcPr>
          <w:p>
            <w:pPr>
              <w:spacing w:after="20"/>
            </w:pPr>
            <w:r>
              <w:rPr>
                <w:sz w:val="18"/>
              </w:rPr>
            </w:r>
            <w:r>
              <w:rPr>
                <w:rFonts w:ascii="맑은 고딕" w:hAnsi="맑은 고딕" w:eastAsia="맑은 고딕"/>
                <w:sz w:val="18"/>
              </w:rPr>
              <w:t>AWS VPC·서브넷·SG·EC2 프로비저닝, docker 설치</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E2</w:t>
            </w:r>
          </w:p>
        </w:tc>
        <w:tc>
          <w:tcPr>
            <w:tcW w:type="dxa" w:w="2436"/>
          </w:tcPr>
          <w:p>
            <w:pPr>
              <w:spacing w:after="20"/>
            </w:pPr>
            <w:r>
              <w:rPr>
                <w:sz w:val="18"/>
              </w:rPr>
            </w:r>
            <w:r>
              <w:rPr>
                <w:rFonts w:ascii="맑은 고딕" w:hAnsi="맑은 고딕" w:eastAsia="맑은 고딕"/>
                <w:sz w:val="18"/>
              </w:rPr>
              <w:t>도메인·DNS, Let's Encrypt TLS 종단, nginx 443</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E3</w:t>
            </w:r>
          </w:p>
        </w:tc>
        <w:tc>
          <w:tcPr>
            <w:tcW w:type="dxa" w:w="2436"/>
          </w:tcPr>
          <w:p>
            <w:pPr>
              <w:spacing w:after="20"/>
            </w:pPr>
            <w:r>
              <w:rPr>
                <w:sz w:val="18"/>
              </w:rPr>
            </w:r>
            <w:r>
              <w:rPr>
                <w:rFonts w:ascii="맑은 고딕" w:hAnsi="맑은 고딕" w:eastAsia="맑은 고딕"/>
                <w:sz w:val="18"/>
              </w:rPr>
              <w:t>웹 정적 export 배포 + API 오리진 연결</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F1</w:t>
            </w:r>
          </w:p>
        </w:tc>
        <w:tc>
          <w:tcPr>
            <w:tcW w:type="dxa" w:w="2436"/>
          </w:tcPr>
          <w:p>
            <w:pPr>
              <w:spacing w:after="20"/>
            </w:pPr>
            <w:r>
              <w:rPr>
                <w:sz w:val="18"/>
              </w:rPr>
            </w:r>
            <w:r>
              <w:rPr>
                <w:rFonts w:ascii="맑은 고딕" w:hAnsi="맑은 고딕" w:eastAsia="맑은 고딕"/>
                <w:sz w:val="18"/>
              </w:rPr>
              <w:t>nftables 정책 설계·적용, firewalld·SELinux 증빙</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A1</w:t>
            </w:r>
          </w:p>
        </w:tc>
        <w:tc>
          <w:tcPr>
            <w:tcW w:type="dxa" w:w="2436"/>
          </w:tcPr>
          <w:p>
            <w:pPr>
              <w:spacing w:after="20"/>
            </w:pPr>
            <w:r>
              <w:rPr>
                <w:sz w:val="18"/>
              </w:rPr>
            </w:r>
            <w:r>
              <w:rPr>
                <w:rFonts w:ascii="맑은 고딕" w:hAnsi="맑은 고딕" w:eastAsia="맑은 고딕"/>
                <w:sz w:val="18"/>
              </w:rPr>
              <w:t>node_exporter + cAdvisor 배선</w:t>
            </w:r>
          </w:p>
        </w:tc>
        <w:tc>
          <w:tcPr>
            <w:tcW w:type="dxa" w:w="2436"/>
          </w:tcPr>
          <w:p>
            <w:pPr>
              <w:spacing w:after="20"/>
            </w:pPr>
            <w:r>
              <w:rPr>
                <w:sz w:val="18"/>
              </w:rPr>
            </w:r>
            <w:r>
              <w:rPr>
                <w:rFonts w:ascii="맑은 고딕" w:hAnsi="맑은 고딕" w:eastAsia="맑은 고딕"/>
                <w:sz w:val="18"/>
              </w:rPr>
              <w:t>4h</w:t>
            </w:r>
          </w:p>
        </w:tc>
        <w:tc>
          <w:tcPr>
            <w:tcW w:type="dxa" w:w="2436"/>
          </w:tcPr>
          <w:p>
            <w:pPr>
              <w:spacing w:after="20"/>
            </w:pPr>
            <w:r>
              <w:rPr>
                <w:sz w:val="18"/>
              </w:rPr>
            </w:r>
            <w:r>
              <w:rPr>
                <w:rFonts w:ascii="맑은 고딕" w:hAnsi="맑은 고딕" w:eastAsia="맑은 고딕"/>
                <w:sz w:val="18"/>
              </w:rPr>
              <w:t>W2</w:t>
            </w:r>
          </w:p>
        </w:tc>
      </w:tr>
      <w:tr>
        <w:tc>
          <w:tcPr>
            <w:tcW w:type="dxa" w:w="2436"/>
          </w:tcPr>
          <w:p>
            <w:pPr>
              <w:spacing w:after="20"/>
            </w:pPr>
            <w:r>
              <w:rPr>
                <w:sz w:val="18"/>
              </w:rPr>
            </w:r>
            <w:r>
              <w:rPr>
                <w:rFonts w:ascii="맑은 고딕" w:hAnsi="맑은 고딕" w:eastAsia="맑은 고딕"/>
                <w:sz w:val="18"/>
              </w:rPr>
              <w:t>A2</w:t>
            </w:r>
          </w:p>
        </w:tc>
        <w:tc>
          <w:tcPr>
            <w:tcW w:type="dxa" w:w="2436"/>
          </w:tcPr>
          <w:p>
            <w:pPr>
              <w:spacing w:after="20"/>
            </w:pPr>
            <w:r>
              <w:rPr>
                <w:sz w:val="18"/>
              </w:rPr>
            </w:r>
            <w:r>
              <w:rPr>
                <w:rFonts w:ascii="맑은 고딕" w:hAnsi="맑은 고딕" w:eastAsia="맑은 고딕"/>
                <w:sz w:val="18"/>
              </w:rPr>
              <w:t>blackbox 3계층 프로브, 알람 룰, 계층 판독 대시보드</w:t>
            </w:r>
          </w:p>
        </w:tc>
        <w:tc>
          <w:tcPr>
            <w:tcW w:type="dxa" w:w="2436"/>
          </w:tcPr>
          <w:p>
            <w:pPr>
              <w:spacing w:after="20"/>
            </w:pPr>
            <w:r>
              <w:rPr>
                <w:sz w:val="18"/>
              </w:rPr>
            </w:r>
            <w:r>
              <w:rPr>
                <w:rFonts w:ascii="맑은 고딕" w:hAnsi="맑은 고딕" w:eastAsia="맑은 고딕"/>
                <w:sz w:val="18"/>
              </w:rPr>
              <w:t>16h</w:t>
            </w:r>
          </w:p>
        </w:tc>
        <w:tc>
          <w:tcPr>
            <w:tcW w:type="dxa" w:w="2436"/>
          </w:tcPr>
          <w:p>
            <w:pPr>
              <w:spacing w:after="20"/>
            </w:pPr>
            <w:r>
              <w:rPr>
                <w:sz w:val="18"/>
              </w:rPr>
            </w:r>
            <w:r>
              <w:rPr>
                <w:rFonts w:ascii="맑은 고딕" w:hAnsi="맑은 고딕" w:eastAsia="맑은 고딕"/>
                <w:sz w:val="18"/>
              </w:rPr>
              <w:t>W2</w:t>
            </w:r>
          </w:p>
        </w:tc>
      </w:tr>
      <w:tr>
        <w:tc>
          <w:tcPr>
            <w:tcW w:type="dxa" w:w="2436"/>
          </w:tcPr>
          <w:p>
            <w:pPr>
              <w:spacing w:after="20"/>
            </w:pPr>
            <w:r>
              <w:rPr>
                <w:sz w:val="18"/>
              </w:rPr>
            </w:r>
            <w:r>
              <w:rPr>
                <w:rFonts w:ascii="맑은 고딕" w:hAnsi="맑은 고딕" w:eastAsia="맑은 고딕"/>
                <w:sz w:val="18"/>
              </w:rPr>
              <w:t>A3</w:t>
            </w:r>
          </w:p>
        </w:tc>
        <w:tc>
          <w:tcPr>
            <w:tcW w:type="dxa" w:w="2436"/>
          </w:tcPr>
          <w:p>
            <w:pPr>
              <w:spacing w:after="20"/>
            </w:pPr>
            <w:r>
              <w:rPr>
                <w:sz w:val="18"/>
              </w:rPr>
            </w:r>
            <w:r>
              <w:rPr>
                <w:rFonts w:ascii="맑은 고딕" w:hAnsi="맑은 고딕" w:eastAsia="맑은 고딕"/>
                <w:sz w:val="18"/>
              </w:rPr>
              <w:t>Elasticsearch + Filebeat 로그 중앙화</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H1</w:t>
            </w:r>
          </w:p>
        </w:tc>
        <w:tc>
          <w:tcPr>
            <w:tcW w:type="dxa" w:w="2436"/>
          </w:tcPr>
          <w:p>
            <w:pPr>
              <w:spacing w:after="20"/>
            </w:pPr>
            <w:r>
              <w:rPr>
                <w:sz w:val="18"/>
              </w:rPr>
            </w:r>
            <w:r>
              <w:rPr>
                <w:rFonts w:ascii="맑은 고딕" w:hAnsi="맑은 고딕" w:eastAsia="맑은 고딕"/>
                <w:sz w:val="18"/>
              </w:rPr>
              <w:t>실험 판정 산출물 파일 영속화</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W2</w:t>
            </w:r>
          </w:p>
        </w:tc>
      </w:tr>
      <w:tr>
        <w:tc>
          <w:tcPr>
            <w:tcW w:type="dxa" w:w="2436"/>
          </w:tcPr>
          <w:p>
            <w:pPr>
              <w:spacing w:after="20"/>
            </w:pPr>
            <w:r>
              <w:rPr>
                <w:sz w:val="18"/>
              </w:rPr>
            </w:r>
            <w:r>
              <w:rPr>
                <w:rFonts w:ascii="맑은 고딕" w:hAnsi="맑은 고딕" w:eastAsia="맑은 고딕"/>
                <w:sz w:val="18"/>
              </w:rPr>
              <w:t>B1</w:t>
            </w:r>
          </w:p>
        </w:tc>
        <w:tc>
          <w:tcPr>
            <w:tcW w:type="dxa" w:w="2436"/>
          </w:tcPr>
          <w:p>
            <w:pPr>
              <w:spacing w:after="20"/>
            </w:pPr>
            <w:r>
              <w:rPr>
                <w:sz w:val="18"/>
              </w:rPr>
            </w:r>
            <w:r>
              <w:rPr>
                <w:rFonts w:ascii="맑은 고딕" w:hAnsi="맑은 고딕" w:eastAsia="맑은 고딕"/>
                <w:sz w:val="18"/>
              </w:rPr>
              <w:t>k6 상시 배선(compose·카오스 스크립트·CI)</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W3</w:t>
            </w:r>
          </w:p>
        </w:tc>
      </w:tr>
      <w:tr>
        <w:tc>
          <w:tcPr>
            <w:tcW w:type="dxa" w:w="2436"/>
          </w:tcPr>
          <w:p>
            <w:pPr>
              <w:spacing w:after="20"/>
            </w:pPr>
            <w:r>
              <w:rPr>
                <w:sz w:val="18"/>
              </w:rPr>
            </w:r>
            <w:r>
              <w:rPr>
                <w:rFonts w:ascii="맑은 고딕" w:hAnsi="맑은 고딕" w:eastAsia="맑은 고딕"/>
                <w:sz w:val="18"/>
              </w:rPr>
              <w:t>B2</w:t>
            </w:r>
          </w:p>
        </w:tc>
        <w:tc>
          <w:tcPr>
            <w:tcW w:type="dxa" w:w="2436"/>
          </w:tcPr>
          <w:p>
            <w:pPr>
              <w:spacing w:after="20"/>
            </w:pPr>
            <w:r>
              <w:rPr>
                <w:sz w:val="18"/>
              </w:rPr>
            </w:r>
            <w:r>
              <w:rPr>
                <w:rFonts w:ascii="맑은 고딕" w:hAnsi="맑은 고딕" w:eastAsia="맑은 고딕"/>
                <w:sz w:val="18"/>
              </w:rPr>
              <w:t>부하 3종 실행·기록</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W3</w:t>
            </w:r>
          </w:p>
        </w:tc>
      </w:tr>
      <w:tr>
        <w:tc>
          <w:tcPr>
            <w:tcW w:type="dxa" w:w="2436"/>
          </w:tcPr>
          <w:p>
            <w:pPr>
              <w:spacing w:after="20"/>
            </w:pPr>
            <w:r>
              <w:rPr>
                <w:sz w:val="18"/>
              </w:rPr>
            </w:r>
            <w:r>
              <w:rPr>
                <w:rFonts w:ascii="맑은 고딕" w:hAnsi="맑은 고딕" w:eastAsia="맑은 고딕"/>
                <w:sz w:val="18"/>
              </w:rPr>
              <w:t>G1</w:t>
            </w:r>
          </w:p>
        </w:tc>
        <w:tc>
          <w:tcPr>
            <w:tcW w:type="dxa" w:w="2436"/>
          </w:tcPr>
          <w:p>
            <w:pPr>
              <w:spacing w:after="20"/>
            </w:pPr>
            <w:r>
              <w:rPr>
                <w:sz w:val="18"/>
              </w:rPr>
            </w:r>
            <w:r>
              <w:rPr>
                <w:rFonts w:ascii="맑은 고딕" w:hAnsi="맑은 고딕" w:eastAsia="맑은 고딕"/>
                <w:sz w:val="18"/>
              </w:rPr>
              <w:t>리더 인지 LB 라우팅</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W3</w:t>
            </w:r>
          </w:p>
        </w:tc>
      </w:tr>
      <w:tr>
        <w:tc>
          <w:tcPr>
            <w:tcW w:type="dxa" w:w="2436"/>
          </w:tcPr>
          <w:p>
            <w:pPr>
              <w:spacing w:after="20"/>
            </w:pPr>
            <w:r>
              <w:rPr>
                <w:sz w:val="18"/>
              </w:rPr>
            </w:r>
            <w:r>
              <w:rPr>
                <w:rFonts w:ascii="맑은 고딕" w:hAnsi="맑은 고딕" w:eastAsia="맑은 고딕"/>
                <w:sz w:val="18"/>
              </w:rPr>
              <w:t>D1</w:t>
            </w:r>
          </w:p>
        </w:tc>
        <w:tc>
          <w:tcPr>
            <w:tcW w:type="dxa" w:w="2436"/>
          </w:tcPr>
          <w:p>
            <w:pPr>
              <w:spacing w:after="20"/>
            </w:pPr>
            <w:r>
              <w:rPr>
                <w:sz w:val="18"/>
              </w:rPr>
            </w:r>
            <w:r>
              <w:rPr>
                <w:rFonts w:ascii="맑은 고딕" w:hAnsi="맑은 고딕" w:eastAsia="맑은 고딕"/>
                <w:sz w:val="18"/>
              </w:rPr>
              <w:t>PostgreSQL 스트리밍 복제, 수동 승격 실측</w:t>
            </w:r>
          </w:p>
        </w:tc>
        <w:tc>
          <w:tcPr>
            <w:tcW w:type="dxa" w:w="2436"/>
          </w:tcPr>
          <w:p>
            <w:pPr>
              <w:spacing w:after="20"/>
            </w:pPr>
            <w:r>
              <w:rPr>
                <w:sz w:val="18"/>
              </w:rPr>
            </w:r>
            <w:r>
              <w:rPr>
                <w:rFonts w:ascii="맑은 고딕" w:hAnsi="맑은 고딕" w:eastAsia="맑은 고딕"/>
                <w:sz w:val="18"/>
              </w:rPr>
              <w:t>16h</w:t>
            </w:r>
          </w:p>
        </w:tc>
        <w:tc>
          <w:tcPr>
            <w:tcW w:type="dxa" w:w="2436"/>
          </w:tcPr>
          <w:p>
            <w:pPr>
              <w:spacing w:after="20"/>
            </w:pPr>
            <w:r>
              <w:rPr>
                <w:sz w:val="18"/>
              </w:rPr>
            </w:r>
            <w:r>
              <w:rPr>
                <w:rFonts w:ascii="맑은 고딕" w:hAnsi="맑은 고딕" w:eastAsia="맑은 고딕"/>
                <w:sz w:val="18"/>
              </w:rPr>
              <w:t>W4</w:t>
            </w:r>
          </w:p>
        </w:tc>
      </w:tr>
      <w:tr>
        <w:tc>
          <w:tcPr>
            <w:tcW w:type="dxa" w:w="2436"/>
          </w:tcPr>
          <w:p>
            <w:pPr>
              <w:spacing w:after="20"/>
            </w:pPr>
            <w:r>
              <w:rPr>
                <w:sz w:val="18"/>
              </w:rPr>
            </w:r>
            <w:r>
              <w:rPr>
                <w:rFonts w:ascii="맑은 고딕" w:hAnsi="맑은 고딕" w:eastAsia="맑은 고딕"/>
                <w:sz w:val="18"/>
              </w:rPr>
              <w:t>F2</w:t>
            </w:r>
          </w:p>
        </w:tc>
        <w:tc>
          <w:tcPr>
            <w:tcW w:type="dxa" w:w="2436"/>
          </w:tcPr>
          <w:p>
            <w:pPr>
              <w:spacing w:after="20"/>
            </w:pPr>
            <w:r>
              <w:rPr>
                <w:sz w:val="18"/>
              </w:rPr>
            </w:r>
            <w:r>
              <w:rPr>
                <w:rFonts w:ascii="맑은 고딕" w:hAnsi="맑은 고딕" w:eastAsia="맑은 고딕"/>
                <w:sz w:val="18"/>
              </w:rPr>
              <w:t>DB 롤 분리</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W4</w:t>
            </w:r>
          </w:p>
        </w:tc>
      </w:tr>
      <w:tr>
        <w:tc>
          <w:tcPr>
            <w:tcW w:type="dxa" w:w="2436"/>
          </w:tcPr>
          <w:p>
            <w:pPr>
              <w:spacing w:after="20"/>
            </w:pPr>
            <w:r>
              <w:rPr>
                <w:sz w:val="18"/>
              </w:rPr>
            </w:r>
            <w:r>
              <w:rPr>
                <w:rFonts w:ascii="맑은 고딕" w:hAnsi="맑은 고딕" w:eastAsia="맑은 고딕"/>
                <w:sz w:val="18"/>
              </w:rPr>
              <w:t>F3</w:t>
            </w:r>
          </w:p>
        </w:tc>
        <w:tc>
          <w:tcPr>
            <w:tcW w:type="dxa" w:w="2436"/>
          </w:tcPr>
          <w:p>
            <w:pPr>
              <w:spacing w:after="20"/>
            </w:pPr>
            <w:r>
              <w:rPr>
                <w:sz w:val="18"/>
              </w:rPr>
            </w:r>
            <w:r>
              <w:rPr>
                <w:rFonts w:ascii="맑은 고딕" w:hAnsi="맑은 고딕" w:eastAsia="맑은 고딕"/>
                <w:sz w:val="18"/>
              </w:rPr>
              <w:t>시크릿 분리, 보안 헤더</w:t>
            </w:r>
          </w:p>
        </w:tc>
        <w:tc>
          <w:tcPr>
            <w:tcW w:type="dxa" w:w="2436"/>
          </w:tcPr>
          <w:p>
            <w:pPr>
              <w:spacing w:after="20"/>
            </w:pPr>
            <w:r>
              <w:rPr>
                <w:sz w:val="18"/>
              </w:rPr>
            </w:r>
            <w:r>
              <w:rPr>
                <w:rFonts w:ascii="맑은 고딕" w:hAnsi="맑은 고딕" w:eastAsia="맑은 고딕"/>
                <w:sz w:val="18"/>
              </w:rPr>
              <w:t>6h</w:t>
            </w:r>
          </w:p>
        </w:tc>
        <w:tc>
          <w:tcPr>
            <w:tcW w:type="dxa" w:w="2436"/>
          </w:tcPr>
          <w:p>
            <w:pPr>
              <w:spacing w:after="20"/>
            </w:pPr>
            <w:r>
              <w:rPr>
                <w:sz w:val="18"/>
              </w:rPr>
            </w:r>
            <w:r>
              <w:rPr>
                <w:rFonts w:ascii="맑은 고딕" w:hAnsi="맑은 고딕" w:eastAsia="맑은 고딕"/>
                <w:sz w:val="18"/>
              </w:rPr>
              <w:t>W4</w:t>
            </w:r>
          </w:p>
        </w:tc>
      </w:tr>
      <w:tr>
        <w:tc>
          <w:tcPr>
            <w:tcW w:type="dxa" w:w="2436"/>
          </w:tcPr>
          <w:p>
            <w:pPr>
              <w:spacing w:after="20"/>
            </w:pPr>
            <w:r>
              <w:rPr>
                <w:sz w:val="18"/>
              </w:rPr>
            </w:r>
            <w:r>
              <w:rPr>
                <w:rFonts w:ascii="맑은 고딕" w:hAnsi="맑은 고딕" w:eastAsia="맑은 고딕"/>
                <w:sz w:val="18"/>
              </w:rPr>
              <w:t>C1</w:t>
            </w:r>
          </w:p>
        </w:tc>
        <w:tc>
          <w:tcPr>
            <w:tcW w:type="dxa" w:w="2436"/>
          </w:tcPr>
          <w:p>
            <w:pPr>
              <w:spacing w:after="20"/>
            </w:pPr>
            <w:r>
              <w:rPr>
                <w:sz w:val="18"/>
              </w:rPr>
            </w:r>
            <w:r>
              <w:rPr>
                <w:rFonts w:ascii="맑은 고딕" w:hAnsi="맑은 고딕" w:eastAsia="맑은 고딕"/>
                <w:sz w:val="18"/>
              </w:rPr>
              <w:t>검증면 tc netem 주입 배선 + E10 신규 실험</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C2</w:t>
            </w:r>
          </w:p>
        </w:tc>
        <w:tc>
          <w:tcPr>
            <w:tcW w:type="dxa" w:w="2436"/>
          </w:tcPr>
          <w:p>
            <w:pPr>
              <w:spacing w:after="20"/>
            </w:pPr>
            <w:r>
              <w:rPr>
                <w:sz w:val="18"/>
              </w:rPr>
            </w:r>
            <w:r>
              <w:rPr>
                <w:rFonts w:ascii="맑은 고딕" w:hAnsi="맑은 고딕" w:eastAsia="맑은 고딕"/>
                <w:sz w:val="18"/>
              </w:rPr>
              <w:t>tcpdump 계층 지목 증거</w:t>
            </w:r>
          </w:p>
        </w:tc>
        <w:tc>
          <w:tcPr>
            <w:tcW w:type="dxa" w:w="2436"/>
          </w:tcPr>
          <w:p>
            <w:pPr>
              <w:spacing w:after="20"/>
            </w:pPr>
            <w:r>
              <w:rPr>
                <w:sz w:val="18"/>
              </w:rPr>
            </w:r>
            <w:r>
              <w:rPr>
                <w:rFonts w:ascii="맑은 고딕" w:hAnsi="맑은 고딕" w:eastAsia="맑은 고딕"/>
                <w:sz w:val="18"/>
              </w:rPr>
              <w:t>4h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G2</w:t>
            </w:r>
          </w:p>
        </w:tc>
        <w:tc>
          <w:tcPr>
            <w:tcW w:type="dxa" w:w="2436"/>
          </w:tcPr>
          <w:p>
            <w:pPr>
              <w:spacing w:after="20"/>
            </w:pPr>
            <w:r>
              <w:rPr>
                <w:sz w:val="18"/>
              </w:rPr>
            </w:r>
            <w:r>
              <w:rPr>
                <w:rFonts w:ascii="맑은 고딕" w:hAnsi="맑은 고딕" w:eastAsia="맑은 고딕"/>
                <w:sz w:val="18"/>
              </w:rPr>
              <w:t>배포 자동화(GHCR + 롤링)</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H3</w:t>
            </w:r>
          </w:p>
        </w:tc>
        <w:tc>
          <w:tcPr>
            <w:tcW w:type="dxa" w:w="2436"/>
          </w:tcPr>
          <w:p>
            <w:pPr>
              <w:spacing w:after="20"/>
            </w:pPr>
            <w:r>
              <w:rPr>
                <w:sz w:val="18"/>
              </w:rPr>
            </w:r>
            <w:r>
              <w:rPr>
                <w:rFonts w:ascii="맑은 고딕" w:hAnsi="맑은 고딕" w:eastAsia="맑은 고딕"/>
                <w:sz w:val="18"/>
              </w:rPr>
              <w:t>soak 2시간 무인 실행</w:t>
            </w:r>
          </w:p>
        </w:tc>
        <w:tc>
          <w:tcPr>
            <w:tcW w:type="dxa" w:w="2436"/>
          </w:tcPr>
          <w:p>
            <w:pPr>
              <w:spacing w:after="20"/>
            </w:pPr>
            <w:r>
              <w:rPr>
                <w:sz w:val="18"/>
              </w:rPr>
            </w:r>
            <w:r>
              <w:rPr>
                <w:rFonts w:ascii="맑은 고딕" w:hAnsi="맑은 고딕" w:eastAsia="맑은 고딕"/>
                <w:sz w:val="18"/>
              </w:rPr>
              <w:t>4h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H2</w:t>
            </w:r>
          </w:p>
        </w:tc>
        <w:tc>
          <w:tcPr>
            <w:tcW w:type="dxa" w:w="2436"/>
          </w:tcPr>
          <w:p>
            <w:pPr>
              <w:spacing w:after="20"/>
            </w:pPr>
            <w:r>
              <w:rPr>
                <w:sz w:val="18"/>
              </w:rPr>
            </w:r>
            <w:r>
              <w:rPr>
                <w:rFonts w:ascii="맑은 고딕" w:hAnsi="맑은 고딕" w:eastAsia="맑은 고딕"/>
                <w:sz w:val="18"/>
              </w:rPr>
              <w:t>클라우드 스택 전 실험 완주</w:t>
            </w:r>
          </w:p>
        </w:tc>
        <w:tc>
          <w:tcPr>
            <w:tcW w:type="dxa" w:w="2436"/>
          </w:tcPr>
          <w:p>
            <w:pPr>
              <w:spacing w:after="20"/>
            </w:pPr>
            <w:r>
              <w:rPr>
                <w:sz w:val="18"/>
              </w:rPr>
            </w:r>
            <w:r>
              <w:rPr>
                <w:rFonts w:ascii="맑은 고딕" w:hAnsi="맑은 고딕" w:eastAsia="맑은 고딕"/>
                <w:sz w:val="18"/>
              </w:rPr>
              <w:t>16h</w:t>
            </w:r>
          </w:p>
        </w:tc>
        <w:tc>
          <w:tcPr>
            <w:tcW w:type="dxa" w:w="2436"/>
          </w:tcPr>
          <w:p>
            <w:pPr>
              <w:spacing w:after="20"/>
            </w:pPr>
            <w:r>
              <w:rPr>
                <w:sz w:val="18"/>
              </w:rPr>
            </w:r>
            <w:r>
              <w:rPr>
                <w:rFonts w:ascii="맑은 고딕" w:hAnsi="맑은 고딕" w:eastAsia="맑은 고딕"/>
                <w:sz w:val="18"/>
              </w:rPr>
              <w:t>W6</w:t>
            </w:r>
          </w:p>
        </w:tc>
      </w:tr>
      <w:tr>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계획 작업 소계</w:t>
            </w:r>
          </w:p>
        </w:tc>
        <w:tc>
          <w:tcPr>
            <w:tcW w:type="dxa" w:w="2436"/>
          </w:tcPr>
          <w:p>
            <w:pPr>
              <w:spacing w:after="20"/>
            </w:pPr>
            <w:r>
              <w:rPr>
                <w:sz w:val="18"/>
              </w:rPr>
            </w:r>
            <w:r>
              <w:rPr>
                <w:rFonts w:ascii="맑은 고딕" w:hAnsi="맑은 고딕" w:eastAsia="맑은 고딕"/>
                <w:sz w:val="18"/>
              </w:rPr>
              <w:t>186h</w:t>
            </w:r>
          </w:p>
        </w:tc>
        <w:tc>
          <w:tcPr>
            <w:tcW w:type="dxa" w:w="2436"/>
          </w:tcPr>
          <w:p>
            <w:pPr>
              <w:spacing w:after="20"/>
            </w:pPr>
            <w:r>
              <w:rPr>
                <w:sz w:val="18"/>
              </w:rPr>
            </w:r>
          </w:p>
        </w:tc>
      </w:tr>
      <w:tr>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예비(슬랙)</w:t>
            </w:r>
          </w:p>
        </w:tc>
        <w:tc>
          <w:tcPr>
            <w:tcW w:type="dxa" w:w="2436"/>
          </w:tcPr>
          <w:p>
            <w:pPr>
              <w:spacing w:after="20"/>
            </w:pPr>
            <w:r>
              <w:rPr>
                <w:sz w:val="18"/>
              </w:rPr>
            </w:r>
            <w:r>
              <w:rPr>
                <w:rFonts w:ascii="맑은 고딕" w:hAnsi="맑은 고딕" w:eastAsia="맑은 고딕"/>
                <w:sz w:val="18"/>
              </w:rPr>
              <w:t>60h</w:t>
            </w:r>
          </w:p>
        </w:tc>
        <w:tc>
          <w:tcPr>
            <w:tcW w:type="dxa" w:w="2436"/>
          </w:tcPr>
          <w:p>
            <w:pPr>
              <w:spacing w:after="20"/>
            </w:pPr>
            <w:r>
              <w:rPr>
                <w:sz w:val="18"/>
              </w:rPr>
            </w:r>
          </w:p>
        </w:tc>
      </w:tr>
      <w:tr>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구현 구간 합계</w:t>
            </w:r>
          </w:p>
        </w:tc>
        <w:tc>
          <w:tcPr>
            <w:tcW w:type="dxa" w:w="2436"/>
          </w:tcPr>
          <w:p>
            <w:pPr>
              <w:spacing w:after="20"/>
            </w:pPr>
            <w:r>
              <w:rPr>
                <w:sz w:val="18"/>
              </w:rPr>
            </w:r>
            <w:r>
              <w:rPr>
                <w:rFonts w:ascii="맑은 고딕" w:hAnsi="맑은 고딕" w:eastAsia="맑은 고딕"/>
                <w:sz w:val="18"/>
              </w:rPr>
              <w:t>246h</w:t>
            </w:r>
          </w:p>
        </w:tc>
        <w:tc>
          <w:tcPr>
            <w:tcW w:type="dxa" w:w="2436"/>
          </w:tcPr>
          <w:p>
            <w:pPr>
              <w:spacing w:after="20"/>
            </w:pPr>
            <w:r>
              <w:rPr>
                <w:sz w:val="18"/>
              </w:rPr>
            </w:r>
          </w:p>
        </w:tc>
      </w:tr>
    </w:tbl>
    <w:p>
      <w:pPr>
        <w:spacing w:after="40"/>
      </w:pPr>
    </w:p>
    <w:p>
      <w:pPr>
        <w:spacing w:after="120"/>
      </w:pPr>
      <w:r>
        <w:rPr>
          <w:rFonts w:ascii="맑은 고딕" w:hAnsi="맑은 고딕" w:eastAsia="맑은 고딕"/>
        </w:rPr>
        <w:t>스트레치 항목은 기본 계획에 넣지 않는다. 예비 잔량 조건을 충족할 때만 착수한다. Patroni + etcd 자동 승격 24h(W4 종료 시 잔량 30h 이상), Terraform 코드화 16h(W5 종료 시 20h 이상), 비용 대시보드 8h(W5 종료 시 10h 이상).</w:t>
      </w:r>
    </w:p>
    <w:p>
      <w:pPr>
        <w:pStyle w:val="Heading3"/>
        <w:spacing w:before="180" w:after="100"/>
      </w:pPr>
      <w:r>
        <w:rPr>
          <w:rFonts w:ascii="맑은 고딕" w:hAnsi="맑은 고딕" w:eastAsia="맑은 고딕"/>
          <w:b/>
          <w:color w:val="1B2429"/>
          <w:sz w:val="23"/>
        </w:rPr>
        <w:t>11.5 예비일 운영</w:t>
      </w:r>
    </w:p>
    <w:p>
      <w:pPr>
        <w:spacing w:after="120"/>
      </w:pPr>
      <w:r>
        <w:rPr>
          <w:rFonts w:ascii="맑은 고딕" w:hAnsi="맑은 고딕" w:eastAsia="맑은 고딕"/>
        </w:rPr>
        <w:t xml:space="preserve">이 저장소에는 환경 마찰 5종(한글 경로 Gradle 파손, pwsh7 미설치 BOM 파싱 실패, </w:t>
      </w:r>
      <w:r>
        <w:rPr>
          <w:rFonts w:ascii="Consolas" w:hAnsi="Consolas" w:eastAsia="Consolas"/>
          <w:sz w:val="18"/>
        </w:rPr>
        <w:t>down -v</w:t>
      </w:r>
      <w:r>
        <w:rPr>
          <w:rFonts w:ascii="맑은 고딕" w:hAnsi="맑은 고딕" w:eastAsia="맑은 고딕"/>
        </w:rPr>
        <w:t xml:space="preserve"> 볼륨 미삭제, 공유 .next 손상, Docker VM 시계 비단조성)이 문서화돼 있다. 판정 경로 추적 한 번이 2~3일을 먹은 전례가 7건이다. 슬랙 0 계획은 이 저장소에서는 실패가 확정돼 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종류</w:t>
            </w:r>
          </w:p>
        </w:tc>
        <w:tc>
          <w:tcPr>
            <w:tcW w:type="dxa" w:w="2436"/>
            <w:shd w:val="clear" w:fill="2F3E47"/>
          </w:tcPr>
          <w:p>
            <w:pPr>
              <w:spacing w:after="20"/>
            </w:pPr>
            <w:r>
              <w:rPr>
                <w:b/>
                <w:color w:val="FFFFFF"/>
                <w:sz w:val="18"/>
              </w:rPr>
            </w:r>
            <w:r>
              <w:rPr>
                <w:rFonts w:ascii="맑은 고딕" w:hAnsi="맑은 고딕" w:eastAsia="맑은 고딕"/>
                <w:b/>
                <w:color w:val="FFFFFF"/>
                <w:sz w:val="18"/>
              </w:rPr>
              <w:t>규모</w:t>
            </w:r>
          </w:p>
        </w:tc>
        <w:tc>
          <w:tcPr>
            <w:tcW w:type="dxa" w:w="2436"/>
            <w:shd w:val="clear" w:fill="2F3E47"/>
          </w:tcPr>
          <w:p>
            <w:pPr>
              <w:spacing w:after="20"/>
            </w:pPr>
            <w:r>
              <w:rPr>
                <w:b/>
                <w:color w:val="FFFFFF"/>
                <w:sz w:val="18"/>
              </w:rPr>
            </w:r>
            <w:r>
              <w:rPr>
                <w:rFonts w:ascii="맑은 고딕" w:hAnsi="맑은 고딕" w:eastAsia="맑은 고딕"/>
                <w:b/>
                <w:color w:val="FFFFFF"/>
                <w:sz w:val="18"/>
              </w:rPr>
              <w:t>위치</w:t>
            </w:r>
          </w:p>
        </w:tc>
        <w:tc>
          <w:tcPr>
            <w:tcW w:type="dxa" w:w="2436"/>
            <w:shd w:val="clear" w:fill="2F3E47"/>
          </w:tcPr>
          <w:p>
            <w:pPr>
              <w:spacing w:after="20"/>
            </w:pPr>
            <w:r>
              <w:rPr>
                <w:b/>
                <w:color w:val="FFFFFF"/>
                <w:sz w:val="18"/>
              </w:rPr>
            </w:r>
            <w:r>
              <w:rPr>
                <w:rFonts w:ascii="맑은 고딕" w:hAnsi="맑은 고딕" w:eastAsia="맑은 고딕"/>
                <w:b/>
                <w:color w:val="FFFFFF"/>
                <w:sz w:val="18"/>
              </w:rPr>
              <w:t>운영 규칙</w:t>
            </w:r>
          </w:p>
        </w:tc>
      </w:tr>
      <w:tr>
        <w:tc>
          <w:tcPr>
            <w:tcW w:type="dxa" w:w="2436"/>
          </w:tcPr>
          <w:p>
            <w:pPr>
              <w:spacing w:after="20"/>
            </w:pPr>
            <w:r>
              <w:rPr>
                <w:sz w:val="18"/>
              </w:rPr>
            </w:r>
            <w:r>
              <w:rPr>
                <w:rFonts w:ascii="맑은 고딕" w:hAnsi="맑은 고딕" w:eastAsia="맑은 고딕"/>
                <w:sz w:val="18"/>
              </w:rPr>
              <w:t>주간 슬랙</w:t>
            </w:r>
          </w:p>
        </w:tc>
        <w:tc>
          <w:tcPr>
            <w:tcW w:type="dxa" w:w="2436"/>
          </w:tcPr>
          <w:p>
            <w:pPr>
              <w:spacing w:after="20"/>
            </w:pPr>
            <w:r>
              <w:rPr>
                <w:sz w:val="18"/>
              </w:rPr>
            </w:r>
            <w:r>
              <w:rPr>
                <w:rFonts w:ascii="맑은 고딕" w:hAnsi="맑은 고딕" w:eastAsia="맑은 고딕"/>
                <w:sz w:val="18"/>
              </w:rPr>
              <w:t>37h (W1 8 · W2 8 · W3 7 · W4 9 · W6 5)</w:t>
            </w:r>
          </w:p>
        </w:tc>
        <w:tc>
          <w:tcPr>
            <w:tcW w:type="dxa" w:w="2436"/>
          </w:tcPr>
          <w:p>
            <w:pPr>
              <w:spacing w:after="20"/>
            </w:pPr>
            <w:r>
              <w:rPr>
                <w:sz w:val="18"/>
              </w:rPr>
            </w:r>
            <w:r>
              <w:rPr>
                <w:rFonts w:ascii="맑은 고딕" w:hAnsi="맑은 고딕" w:eastAsia="맑은 고딕"/>
                <w:sz w:val="18"/>
              </w:rPr>
              <w:t>W1 ~ W4, W6</w:t>
            </w:r>
          </w:p>
        </w:tc>
        <w:tc>
          <w:tcPr>
            <w:tcW w:type="dxa" w:w="2436"/>
          </w:tcPr>
          <w:p>
            <w:pPr>
              <w:spacing w:after="20"/>
            </w:pPr>
            <w:r>
              <w:rPr>
                <w:sz w:val="18"/>
              </w:rPr>
            </w:r>
            <w:r>
              <w:rPr>
                <w:rFonts w:ascii="맑은 고딕" w:hAnsi="맑은 고딕" w:eastAsia="맑은 고딕"/>
                <w:sz w:val="18"/>
              </w:rPr>
              <w:t>해당 주 안에서만 소진. 이월하지 않는다. W0은 18h로 줄어 슬랙이 없다</w:t>
            </w:r>
          </w:p>
        </w:tc>
      </w:tr>
      <w:tr>
        <w:tc>
          <w:tcPr>
            <w:tcW w:type="dxa" w:w="2436"/>
          </w:tcPr>
          <w:p>
            <w:pPr>
              <w:spacing w:after="20"/>
            </w:pPr>
            <w:r>
              <w:rPr>
                <w:sz w:val="18"/>
              </w:rPr>
            </w:r>
            <w:r>
              <w:rPr>
                <w:rFonts w:ascii="맑은 고딕" w:hAnsi="맑은 고딕" w:eastAsia="맑은 고딕"/>
                <w:sz w:val="18"/>
              </w:rPr>
              <w:t>연휴 흡수 블록</w:t>
            </w:r>
          </w:p>
        </w:tc>
        <w:tc>
          <w:tcPr>
            <w:tcW w:type="dxa" w:w="2436"/>
          </w:tcPr>
          <w:p>
            <w:pPr>
              <w:spacing w:after="20"/>
            </w:pPr>
            <w:r>
              <w:rPr>
                <w:sz w:val="18"/>
              </w:rPr>
            </w:r>
            <w:r>
              <w:rPr>
                <w:rFonts w:ascii="맑은 고딕" w:hAnsi="맑은 고딕" w:eastAsia="맑은 고딕"/>
                <w:sz w:val="18"/>
              </w:rPr>
              <w:t>23h (W5 잔량)</w:t>
            </w:r>
          </w:p>
        </w:tc>
        <w:tc>
          <w:tcPr>
            <w:tcW w:type="dxa" w:w="2436"/>
          </w:tcPr>
          <w:p>
            <w:pPr>
              <w:spacing w:after="20"/>
            </w:pPr>
            <w:r>
              <w:rPr>
                <w:sz w:val="18"/>
              </w:rPr>
            </w:r>
            <w:r>
              <w:rPr>
                <w:rFonts w:ascii="맑은 고딕" w:hAnsi="맑은 고딕" w:eastAsia="맑은 고딕"/>
                <w:sz w:val="18"/>
              </w:rPr>
              <w:t>10-03 ~ 10-05</w:t>
            </w:r>
          </w:p>
        </w:tc>
        <w:tc>
          <w:tcPr>
            <w:tcW w:type="dxa" w:w="2436"/>
          </w:tcPr>
          <w:p>
            <w:pPr>
              <w:spacing w:after="20"/>
            </w:pPr>
            <w:r>
              <w:rPr>
                <w:sz w:val="18"/>
              </w:rPr>
            </w:r>
            <w:r>
              <w:rPr>
                <w:rFonts w:ascii="맑은 고딕" w:hAnsi="맑은 고딕" w:eastAsia="맑은 고딕"/>
                <w:sz w:val="18"/>
              </w:rPr>
              <w:t>코드 동결 4일 전 마지막 흡수 지점</w:t>
            </w:r>
          </w:p>
        </w:tc>
      </w:tr>
    </w:tbl>
    <w:p>
      <w:pPr>
        <w:spacing w:after="40"/>
      </w:pPr>
    </w:p>
    <w:p>
      <w:pPr>
        <w:spacing w:after="120"/>
      </w:pPr>
      <w:r>
        <w:rPr>
          <w:rFonts w:ascii="맑은 고딕" w:hAnsi="맑은 고딕" w:eastAsia="맑은 고딕"/>
        </w:rPr>
        <w:t>두 줄의 합 60h가 11.4의 예비 총액과 일치한다. 각 값은 주차별 순 가용에서 11.4 배치를 뺀 잔량이다. W5는 순 가용 51h에 C1 12 + C2 4 + G2 8 + H3 4 = 28h를 배치해 잔량 23h다. 초판은 이 자리에 27h를 적었는데 그것은 10-03·10-04·10-05 세 휴일의 달력 용량 3 x 9h이지 잔량이 아니다. 4h 과대 표기는 아래 "주간 슬랙이 0이 된 주" 규칙의 발동을 늦춘다. W4 잔량 9h는 09-24 ~ 09-28 연휴에 배치해 긴 블록이 필요한 DB 복제에 쓴다. W7 39h는 발표 준비 구간이라 구현 구간 246h 밖이고 예비에 포함하지 않는다.</w:t>
      </w:r>
    </w:p>
    <w:p>
      <w:pPr>
        <w:spacing w:after="120"/>
      </w:pPr>
      <w:r>
        <w:rPr>
          <w:rFonts w:ascii="맑은 고딕" w:hAnsi="맑은 고딕" w:eastAsia="맑은 고딕"/>
        </w:rPr>
        <w:t>소진 규칙. 예비는 신규 항목 착수에 쓰지 않고 계획 항목의 초과분 흡수에만 쓴다. 한 항목이 추정의 1.5배를 넘기면 즉시 중단하고 화요일 판정까지 보류한다. 주간 슬랙이 0이 된 주는 그 주에 감량 1단계를 적용한다. 연휴 흡수 블록을 쓰기 시작한 시점에 스트레치 3종은 전부 폐기한다.</w:t>
      </w:r>
    </w:p>
    <w:p>
      <w:pPr>
        <w:spacing w:after="120"/>
      </w:pPr>
      <w:r>
        <w:rPr>
          <w:rFonts w:ascii="맑은 고딕" w:hAnsi="맑은 고딕" w:eastAsia="맑은 고딕"/>
        </w:rPr>
        <w:t>장애 유형별 대응 시한. 환경 마찰 4h, 판정 경로 의심 8h(판정기부터 검사한다. 과거 7건 중 다수가 서버가 아니라 판정 경로 결함이었다), 클라우드 계정·과금·쿼터 2h.</w:t>
      </w:r>
    </w:p>
    <w:p>
      <w:pPr>
        <w:pStyle w:val="Heading3"/>
        <w:spacing w:before="180" w:after="100"/>
      </w:pPr>
      <w:r>
        <w:rPr>
          <w:rFonts w:ascii="맑은 고딕" w:hAnsi="맑은 고딕" w:eastAsia="맑은 고딕"/>
          <w:b/>
          <w:color w:val="1B2429"/>
          <w:sz w:val="23"/>
        </w:rPr>
        <w:t>11.6 코드 동결</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일시</w:t>
            </w:r>
          </w:p>
        </w:tc>
        <w:tc>
          <w:tcPr>
            <w:tcW w:type="dxa" w:w="2436"/>
            <w:shd w:val="clear" w:fill="2F3E47"/>
          </w:tcPr>
          <w:p>
            <w:pPr>
              <w:spacing w:after="20"/>
            </w:pPr>
            <w:r>
              <w:rPr>
                <w:b/>
                <w:color w:val="FFFFFF"/>
                <w:sz w:val="18"/>
              </w:rPr>
            </w:r>
            <w:r>
              <w:rPr>
                <w:rFonts w:ascii="맑은 고딕" w:hAnsi="맑은 고딕" w:eastAsia="맑은 고딕"/>
                <w:b/>
                <w:color w:val="FFFFFF"/>
                <w:sz w:val="18"/>
              </w:rPr>
              <w:t>허용</w:t>
            </w:r>
          </w:p>
        </w:tc>
        <w:tc>
          <w:tcPr>
            <w:tcW w:type="dxa" w:w="2436"/>
            <w:shd w:val="clear" w:fill="2F3E47"/>
          </w:tcPr>
          <w:p>
            <w:pPr>
              <w:spacing w:after="20"/>
            </w:pPr>
            <w:r>
              <w:rPr>
                <w:b/>
                <w:color w:val="FFFFFF"/>
                <w:sz w:val="18"/>
              </w:rPr>
            </w:r>
            <w:r>
              <w:rPr>
                <w:rFonts w:ascii="맑은 고딕" w:hAnsi="맑은 고딕" w:eastAsia="맑은 고딕"/>
                <w:b/>
                <w:color w:val="FFFFFF"/>
                <w:sz w:val="18"/>
              </w:rPr>
              <w:t>금지</w:t>
            </w:r>
          </w:p>
        </w:tc>
      </w:tr>
      <w:tr>
        <w:tc>
          <w:tcPr>
            <w:tcW w:type="dxa" w:w="2436"/>
          </w:tcPr>
          <w:p>
            <w:pPr>
              <w:spacing w:after="20"/>
            </w:pPr>
            <w:r>
              <w:rPr>
                <w:sz w:val="18"/>
              </w:rPr>
            </w:r>
            <w:r>
              <w:rPr>
                <w:rFonts w:ascii="맑은 고딕" w:hAnsi="맑은 고딕" w:eastAsia="맑은 고딕"/>
                <w:sz w:val="18"/>
              </w:rPr>
              <w:t>1차 (기능 동결)</w:t>
            </w:r>
          </w:p>
        </w:tc>
        <w:tc>
          <w:tcPr>
            <w:tcW w:type="dxa" w:w="2436"/>
          </w:tcPr>
          <w:p>
            <w:pPr>
              <w:spacing w:after="20"/>
            </w:pPr>
            <w:r>
              <w:rPr>
                <w:sz w:val="18"/>
              </w:rPr>
            </w:r>
            <w:r>
              <w:rPr>
                <w:rFonts w:ascii="맑은 고딕" w:hAnsi="맑은 고딕" w:eastAsia="맑은 고딕"/>
                <w:sz w:val="18"/>
              </w:rPr>
              <w:t>10-09(금) 18:00</w:t>
            </w:r>
          </w:p>
        </w:tc>
        <w:tc>
          <w:tcPr>
            <w:tcW w:type="dxa" w:w="2436"/>
          </w:tcPr>
          <w:p>
            <w:pPr>
              <w:spacing w:after="20"/>
            </w:pPr>
            <w:r>
              <w:rPr>
                <w:sz w:val="18"/>
              </w:rPr>
            </w:r>
            <w:r>
              <w:rPr>
                <w:rFonts w:ascii="맑은 고딕" w:hAnsi="맑은 고딕" w:eastAsia="맑은 고딕"/>
                <w:sz w:val="18"/>
              </w:rPr>
              <w:t>문서, 발표 자료, 데모 데이터 리셋, 데모 차단 결함 hotfix</w:t>
            </w:r>
          </w:p>
        </w:tc>
        <w:tc>
          <w:tcPr>
            <w:tcW w:type="dxa" w:w="2436"/>
          </w:tcPr>
          <w:p>
            <w:pPr>
              <w:spacing w:after="20"/>
            </w:pPr>
            <w:r>
              <w:rPr>
                <w:sz w:val="18"/>
              </w:rPr>
            </w:r>
            <w:r>
              <w:rPr>
                <w:rFonts w:ascii="맑은 고딕" w:hAnsi="맑은 고딕" w:eastAsia="맑은 고딕"/>
                <w:sz w:val="18"/>
              </w:rPr>
              <w:t>신규 기능, 신규 실험, 리팩터링, 의존성 버전 변경</w:t>
            </w:r>
          </w:p>
        </w:tc>
      </w:tr>
      <w:tr>
        <w:tc>
          <w:tcPr>
            <w:tcW w:type="dxa" w:w="2436"/>
          </w:tcPr>
          <w:p>
            <w:pPr>
              <w:spacing w:after="20"/>
            </w:pPr>
            <w:r>
              <w:rPr>
                <w:sz w:val="18"/>
              </w:rPr>
            </w:r>
            <w:r>
              <w:rPr>
                <w:rFonts w:ascii="맑은 고딕" w:hAnsi="맑은 고딕" w:eastAsia="맑은 고딕"/>
                <w:sz w:val="18"/>
              </w:rPr>
              <w:t>2차 (전면 동결)</w:t>
            </w:r>
          </w:p>
        </w:tc>
        <w:tc>
          <w:tcPr>
            <w:tcW w:type="dxa" w:w="2436"/>
          </w:tcPr>
          <w:p>
            <w:pPr>
              <w:spacing w:after="20"/>
            </w:pPr>
            <w:r>
              <w:rPr>
                <w:sz w:val="18"/>
              </w:rPr>
            </w:r>
            <w:r>
              <w:rPr>
                <w:rFonts w:ascii="맑은 고딕" w:hAnsi="맑은 고딕" w:eastAsia="맑은 고딕"/>
                <w:sz w:val="18"/>
              </w:rPr>
              <w:t>10-13(화) 24:00</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전부. 태그 v1.0.0 부착 후 브랜치 보호</w:t>
            </w:r>
          </w:p>
        </w:tc>
      </w:tr>
    </w:tbl>
    <w:p>
      <w:pPr>
        <w:spacing w:after="40"/>
      </w:pPr>
    </w:p>
    <w:p>
      <w:pPr>
        <w:spacing w:after="120"/>
      </w:pPr>
      <w:r>
        <w:rPr>
          <w:rFonts w:ascii="맑은 고딕" w:hAnsi="맑은 고딕" w:eastAsia="맑은 고딕"/>
        </w:rPr>
        <w:t>hotfix 예외는 데모 시나리오를 실행 불가로 만드는 결함에 한한다. 변경 후 전 실험 재실행은 요구하지 않고 스모크 1회와 불변식 권위 run 1회만 요구한다.</w:t>
      </w:r>
    </w:p>
    <w:p>
      <w:pPr>
        <w:pStyle w:val="Heading3"/>
        <w:spacing w:before="180" w:after="100"/>
      </w:pPr>
      <w:r>
        <w:rPr>
          <w:rFonts w:ascii="맑은 고딕" w:hAnsi="맑은 고딕" w:eastAsia="맑은 고딕"/>
          <w:b/>
          <w:color w:val="1B2429"/>
          <w:sz w:val="23"/>
        </w:rPr>
        <w:t>11.7 감량 순서</w:t>
      </w:r>
    </w:p>
    <w:p>
      <w:pPr>
        <w:spacing w:after="120"/>
      </w:pPr>
      <w:r>
        <w:rPr>
          <w:rFonts w:ascii="맑은 고딕" w:hAnsi="맑은 고딕" w:eastAsia="맑은 고딕"/>
        </w:rPr>
        <w:t>밀린 뒤에 무엇을 자를지 고민하면 늦다. 위에서부터 자른다.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순위</w:t>
            </w:r>
          </w:p>
        </w:tc>
        <w:tc>
          <w:tcPr>
            <w:tcW w:type="dxa" w:w="2436"/>
            <w:shd w:val="clear" w:fill="2F3E47"/>
          </w:tcPr>
          <w:p>
            <w:pPr>
              <w:spacing w:after="20"/>
            </w:pPr>
            <w:r>
              <w:rPr>
                <w:b/>
                <w:color w:val="FFFFFF"/>
                <w:sz w:val="18"/>
              </w:rPr>
            </w:r>
            <w:r>
              <w:rPr>
                <w:rFonts w:ascii="맑은 고딕" w:hAnsi="맑은 고딕" w:eastAsia="맑은 고딕"/>
                <w:b/>
                <w:color w:val="FFFFFF"/>
                <w:sz w:val="18"/>
              </w:rPr>
              <w:t>자를 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대체</w:t>
            </w:r>
          </w:p>
        </w:tc>
        <w:tc>
          <w:tcPr>
            <w:tcW w:type="dxa" w:w="2436"/>
            <w:shd w:val="clear" w:fill="2F3E47"/>
          </w:tcPr>
          <w:p>
            <w:pPr>
              <w:spacing w:after="20"/>
            </w:pPr>
            <w:r>
              <w:rPr>
                <w:b/>
                <w:color w:val="FFFFFF"/>
                <w:sz w:val="18"/>
              </w:rPr>
            </w:r>
            <w:r>
              <w:rPr>
                <w:rFonts w:ascii="맑은 고딕" w:hAnsi="맑은 고딕" w:eastAsia="맑은 고딕"/>
                <w:b/>
                <w:color w:val="FFFFFF"/>
                <w:sz w:val="18"/>
              </w:rPr>
              <w:t>잃는 것</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soak 2시간</w:t>
            </w:r>
          </w:p>
        </w:tc>
        <w:tc>
          <w:tcPr>
            <w:tcW w:type="dxa" w:w="2436"/>
          </w:tcPr>
          <w:p>
            <w:pPr>
              <w:spacing w:after="20"/>
            </w:pPr>
            <w:r>
              <w:rPr>
                <w:sz w:val="18"/>
              </w:rPr>
            </w:r>
            <w:r>
              <w:rPr>
                <w:rFonts w:ascii="맑은 고딕" w:hAnsi="맑은 고딕" w:eastAsia="맑은 고딕"/>
                <w:sz w:val="18"/>
              </w:rPr>
              <w:t>30분 축소본</w:t>
            </w:r>
          </w:p>
        </w:tc>
        <w:tc>
          <w:tcPr>
            <w:tcW w:type="dxa" w:w="2436"/>
          </w:tcPr>
          <w:p>
            <w:pPr>
              <w:spacing w:after="20"/>
            </w:pPr>
            <w:r>
              <w:rPr>
                <w:sz w:val="18"/>
              </w:rPr>
            </w:r>
            <w:r>
              <w:rPr>
                <w:rFonts w:ascii="맑은 고딕" w:hAnsi="맑은 고딕" w:eastAsia="맑은 고딕"/>
                <w:sz w:val="18"/>
              </w:rPr>
              <w:t>장기 누수·드리프트 관측. 기저 확정 주행이 이미 30분이므로 축소본의 판정 기준은 그것을 재사용한다</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로그 중앙화</w:t>
            </w:r>
          </w:p>
        </w:tc>
        <w:tc>
          <w:tcPr>
            <w:tcW w:type="dxa" w:w="2436"/>
          </w:tcPr>
          <w:p>
            <w:pPr>
              <w:spacing w:after="20"/>
            </w:pPr>
            <w:r>
              <w:rPr>
                <w:sz w:val="18"/>
              </w:rPr>
            </w:r>
            <w:r>
              <w:rPr>
                <w:rFonts w:ascii="Consolas" w:hAnsi="Consolas" w:eastAsia="Consolas"/>
                <w:sz w:val="18"/>
              </w:rPr>
              <w:t>docker compose logs</w:t>
            </w:r>
            <w:r>
              <w:rPr>
                <w:rFonts w:ascii="맑은 고딕" w:hAnsi="맑은 고딕" w:eastAsia="맑은 고딕"/>
                <w:sz w:val="18"/>
              </w:rPr>
              <w:t xml:space="preserve"> 수집 스크립트 + 파일 아카이브</w:t>
            </w:r>
          </w:p>
        </w:tc>
        <w:tc>
          <w:tcPr>
            <w:tcW w:type="dxa" w:w="2436"/>
          </w:tcPr>
          <w:p>
            <w:pPr>
              <w:spacing w:after="20"/>
            </w:pPr>
            <w:r>
              <w:rPr>
                <w:sz w:val="18"/>
              </w:rPr>
            </w:r>
            <w:r>
              <w:rPr>
                <w:rFonts w:ascii="맑은 고딕" w:hAnsi="맑은 고딕" w:eastAsia="맑은 고딕"/>
                <w:sz w:val="18"/>
              </w:rPr>
              <w:t>실시간 상관 조회. 사후 조회는 유지</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tcpdump 증거</w:t>
            </w:r>
          </w:p>
        </w:tc>
        <w:tc>
          <w:tcPr>
            <w:tcW w:type="dxa" w:w="2436"/>
          </w:tcPr>
          <w:p>
            <w:pPr>
              <w:spacing w:after="20"/>
            </w:pPr>
            <w:r>
              <w:rPr>
                <w:sz w:val="18"/>
              </w:rPr>
            </w:r>
            <w:r>
              <w:rPr>
                <w:rFonts w:ascii="맑은 고딕" w:hAnsi="맑은 고딕" w:eastAsia="맑은 고딕"/>
                <w:sz w:val="18"/>
              </w:rPr>
              <w:t>수동 캡처 1회, 자동화 포기</w:t>
            </w:r>
          </w:p>
        </w:tc>
        <w:tc>
          <w:tcPr>
            <w:tcW w:type="dxa" w:w="2436"/>
          </w:tcPr>
          <w:p>
            <w:pPr>
              <w:spacing w:after="20"/>
            </w:pPr>
            <w:r>
              <w:rPr>
                <w:sz w:val="18"/>
              </w:rPr>
            </w:r>
            <w:r>
              <w:rPr>
                <w:rFonts w:ascii="맑은 고딕" w:hAnsi="맑은 고딕" w:eastAsia="맑은 고딕"/>
                <w:sz w:val="18"/>
              </w:rPr>
              <w:t>재현 가능한 패킷 근거</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배포 자동화</w:t>
            </w:r>
          </w:p>
        </w:tc>
        <w:tc>
          <w:tcPr>
            <w:tcW w:type="dxa" w:w="2436"/>
          </w:tcPr>
          <w:p>
            <w:pPr>
              <w:spacing w:after="20"/>
            </w:pPr>
            <w:r>
              <w:rPr>
                <w:sz w:val="18"/>
              </w:rPr>
            </w:r>
            <w:r>
              <w:rPr>
                <w:rFonts w:ascii="맑은 고딕" w:hAnsi="맑은 고딕" w:eastAsia="맑은 고딕"/>
                <w:sz w:val="18"/>
              </w:rPr>
              <w:t>수동 배포 스크립트</w:t>
            </w:r>
          </w:p>
        </w:tc>
        <w:tc>
          <w:tcPr>
            <w:tcW w:type="dxa" w:w="2436"/>
          </w:tcPr>
          <w:p>
            <w:pPr>
              <w:spacing w:after="20"/>
            </w:pPr>
            <w:r>
              <w:rPr>
                <w:sz w:val="18"/>
              </w:rPr>
            </w:r>
            <w:r>
              <w:rPr>
                <w:rFonts w:ascii="맑은 고딕" w:hAnsi="맑은 고딕" w:eastAsia="맑은 고딕"/>
                <w:sz w:val="18"/>
              </w:rPr>
              <w:t>무중단 배포 실증. 배포 자체는 됨</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시크릿 관리</w:t>
            </w:r>
          </w:p>
        </w:tc>
        <w:tc>
          <w:tcPr>
            <w:tcW w:type="dxa" w:w="2436"/>
          </w:tcPr>
          <w:p>
            <w:pPr>
              <w:spacing w:after="20"/>
            </w:pPr>
            <w:r>
              <w:rPr>
                <w:sz w:val="18"/>
              </w:rPr>
            </w:r>
            <w:r>
              <w:rPr>
                <w:rFonts w:ascii="맑은 고딕" w:hAnsi="맑은 고딕" w:eastAsia="맑은 고딕"/>
                <w:sz w:val="18"/>
              </w:rPr>
              <w:t>파일 분리까지만, 보안 헤더 생략</w:t>
            </w:r>
          </w:p>
        </w:tc>
        <w:tc>
          <w:tcPr>
            <w:tcW w:type="dxa" w:w="2436"/>
          </w:tcPr>
          <w:p>
            <w:pPr>
              <w:spacing w:after="20"/>
            </w:pPr>
            <w:r>
              <w:rPr>
                <w:sz w:val="18"/>
              </w:rPr>
            </w:r>
            <w:r>
              <w:rPr>
                <w:rFonts w:ascii="맑은 고딕" w:hAnsi="맑은 고딕" w:eastAsia="맑은 고딕"/>
                <w:sz w:val="18"/>
              </w:rPr>
              <w:t>헤더 축</w:t>
            </w:r>
          </w:p>
        </w:tc>
      </w:tr>
      <w:tr>
        <w:tc>
          <w:tcPr>
            <w:tcW w:type="dxa" w:w="2436"/>
          </w:tcPr>
          <w:p>
            <w:pPr>
              <w:spacing w:after="20"/>
            </w:pPr>
            <w:r>
              <w:rPr>
                <w:sz w:val="18"/>
              </w:rPr>
            </w:r>
            <w:r>
              <w:rPr>
                <w:rFonts w:ascii="맑은 고딕" w:hAnsi="맑은 고딕" w:eastAsia="맑은 고딕"/>
                <w:sz w:val="18"/>
              </w:rPr>
              <w:t>6</w:t>
            </w:r>
          </w:p>
        </w:tc>
        <w:tc>
          <w:tcPr>
            <w:tcW w:type="dxa" w:w="2436"/>
          </w:tcPr>
          <w:p>
            <w:pPr>
              <w:spacing w:after="20"/>
            </w:pPr>
            <w:r>
              <w:rPr>
                <w:sz w:val="18"/>
              </w:rPr>
            </w:r>
            <w:r>
              <w:rPr>
                <w:rFonts w:ascii="맑은 고딕" w:hAnsi="맑은 고딕" w:eastAsia="맑은 고딕"/>
                <w:sz w:val="18"/>
              </w:rPr>
              <w:t>부하 3종</w:t>
            </w:r>
          </w:p>
        </w:tc>
        <w:tc>
          <w:tcPr>
            <w:tcW w:type="dxa" w:w="2436"/>
          </w:tcPr>
          <w:p>
            <w:pPr>
              <w:spacing w:after="20"/>
            </w:pPr>
            <w:r>
              <w:rPr>
                <w:sz w:val="18"/>
              </w:rPr>
            </w:r>
            <w:r>
              <w:rPr>
                <w:rFonts w:ascii="맑은 고딕" w:hAnsi="맑은 고딕" w:eastAsia="맑은 고딕"/>
                <w:sz w:val="18"/>
              </w:rPr>
              <w:t>1종(정상)만 실행</w:t>
            </w:r>
          </w:p>
        </w:tc>
        <w:tc>
          <w:tcPr>
            <w:tcW w:type="dxa" w:w="2436"/>
          </w:tcPr>
          <w:p>
            <w:pPr>
              <w:spacing w:after="20"/>
            </w:pPr>
            <w:r>
              <w:rPr>
                <w:sz w:val="18"/>
              </w:rPr>
            </w:r>
            <w:r>
              <w:rPr>
                <w:rFonts w:ascii="맑은 고딕" w:hAnsi="맑은 고딕" w:eastAsia="맑은 고딕"/>
                <w:sz w:val="18"/>
              </w:rPr>
              <w:t>스파이크·페일오버 중 부하 수치</w:t>
            </w:r>
          </w:p>
        </w:tc>
      </w:tr>
      <w:tr>
        <w:tc>
          <w:tcPr>
            <w:tcW w:type="dxa" w:w="2436"/>
          </w:tcPr>
          <w:p>
            <w:pPr>
              <w:spacing w:after="20"/>
            </w:pPr>
            <w:r>
              <w:rPr>
                <w:sz w:val="18"/>
              </w:rPr>
            </w:r>
            <w:r>
              <w:rPr>
                <w:rFonts w:ascii="맑은 고딕" w:hAnsi="맑은 고딕" w:eastAsia="맑은 고딕"/>
                <w:sz w:val="18"/>
              </w:rPr>
              <w:t>7</w:t>
            </w:r>
          </w:p>
        </w:tc>
        <w:tc>
          <w:tcPr>
            <w:tcW w:type="dxa" w:w="2436"/>
          </w:tcPr>
          <w:p>
            <w:pPr>
              <w:spacing w:after="20"/>
            </w:pPr>
            <w:r>
              <w:rPr>
                <w:sz w:val="18"/>
              </w:rPr>
            </w:r>
            <w:r>
              <w:rPr>
                <w:rFonts w:ascii="맑은 고딕" w:hAnsi="맑은 고딕" w:eastAsia="맑은 고딕"/>
                <w:sz w:val="18"/>
              </w:rPr>
              <w:t>DB 복제</w:t>
            </w:r>
          </w:p>
        </w:tc>
        <w:tc>
          <w:tcPr>
            <w:tcW w:type="dxa" w:w="2436"/>
          </w:tcPr>
          <w:p>
            <w:pPr>
              <w:spacing w:after="20"/>
            </w:pPr>
            <w:r>
              <w:rPr>
                <w:sz w:val="18"/>
              </w:rPr>
            </w:r>
            <w:r>
              <w:rPr>
                <w:rFonts w:ascii="맑은 고딕" w:hAnsi="맑은 고딕" w:eastAsia="맑은 고딕"/>
                <w:sz w:val="18"/>
              </w:rPr>
              <w:t>복제 구성까지만, 승격 미측정</w:t>
            </w:r>
          </w:p>
        </w:tc>
        <w:tc>
          <w:tcPr>
            <w:tcW w:type="dxa" w:w="2436"/>
          </w:tcPr>
          <w:p>
            <w:pPr>
              <w:spacing w:after="20"/>
            </w:pPr>
            <w:r>
              <w:rPr>
                <w:sz w:val="18"/>
              </w:rPr>
            </w:r>
            <w:r>
              <w:rPr>
                <w:rFonts w:ascii="맑은 고딕" w:hAnsi="맑은 고딕" w:eastAsia="맑은 고딕"/>
                <w:sz w:val="18"/>
              </w:rPr>
              <w:t>RPO 실측</w:t>
            </w:r>
          </w:p>
        </w:tc>
      </w:tr>
      <w:tr>
        <w:tc>
          <w:tcPr>
            <w:tcW w:type="dxa" w:w="2436"/>
          </w:tcPr>
          <w:p>
            <w:pPr>
              <w:spacing w:after="20"/>
            </w:pPr>
            <w:r>
              <w:rPr>
                <w:sz w:val="18"/>
              </w:rPr>
            </w:r>
            <w:r>
              <w:rPr>
                <w:rFonts w:ascii="맑은 고딕" w:hAnsi="맑은 고딕" w:eastAsia="맑은 고딕"/>
                <w:sz w:val="18"/>
              </w:rPr>
              <w:t>8</w:t>
            </w:r>
          </w:p>
        </w:tc>
        <w:tc>
          <w:tcPr>
            <w:tcW w:type="dxa" w:w="2436"/>
          </w:tcPr>
          <w:p>
            <w:pPr>
              <w:spacing w:after="20"/>
            </w:pPr>
            <w:r>
              <w:rPr>
                <w:sz w:val="18"/>
              </w:rPr>
            </w:r>
            <w:r>
              <w:rPr>
                <w:rFonts w:ascii="맑은 고딕" w:hAnsi="맑은 고딕" w:eastAsia="맑은 고딕"/>
                <w:sz w:val="18"/>
              </w:rPr>
              <w:t>리더 인지 LB</w:t>
            </w:r>
          </w:p>
        </w:tc>
        <w:tc>
          <w:tcPr>
            <w:tcW w:type="dxa" w:w="2436"/>
          </w:tcPr>
          <w:p>
            <w:pPr>
              <w:spacing w:after="20"/>
            </w:pPr>
            <w:r>
              <w:rPr>
                <w:sz w:val="18"/>
              </w:rPr>
            </w:r>
            <w:r>
              <w:rPr>
                <w:rFonts w:ascii="맑은 고딕" w:hAnsi="맑은 고딕" w:eastAsia="맑은 고딕"/>
                <w:sz w:val="18"/>
              </w:rPr>
              <w:t>현행 backup 정적 승계 유지</w:t>
            </w:r>
          </w:p>
        </w:tc>
        <w:tc>
          <w:tcPr>
            <w:tcW w:type="dxa" w:w="2436"/>
          </w:tcPr>
          <w:p>
            <w:pPr>
              <w:spacing w:after="20"/>
            </w:pPr>
            <w:r>
              <w:rPr>
                <w:sz w:val="18"/>
              </w:rPr>
            </w:r>
            <w:r>
              <w:rPr>
                <w:rFonts w:ascii="맑은 고딕" w:hAnsi="맑은 고딕" w:eastAsia="맑은 고딕"/>
                <w:sz w:val="18"/>
              </w:rPr>
              <w:t>평시 분산. 약 1.25% POST 실패 바닥 존치</w:t>
            </w:r>
          </w:p>
        </w:tc>
      </w:tr>
    </w:tbl>
    <w:p>
      <w:pPr>
        <w:spacing w:after="40"/>
      </w:pPr>
    </w:p>
    <w:p>
      <w:pPr>
        <w:spacing w:after="120"/>
      </w:pPr>
      <w:r>
        <w:rPr>
          <w:rFonts w:ascii="맑은 고딕" w:hAnsi="맑은 고딕" w:eastAsia="맑은 고딕"/>
        </w:rPr>
        <w:t>절대 자르지 않는 항목. 클라우드 배포 3종(학교 필수 조건), nftables·SELinux(보안 축의 유일한 실물 근거), 시스템 지표와 계층 프로브(지도교수 지침의 핵심), k6 상시 배선(단독 구동만으로 부하 축을 주장하면 과장이 된다), 증거 파일 영속화(심사에서 증명할 수 없다), 최종 완주, 발표 준비 7일.</w:t>
      </w:r>
    </w:p>
    <w:p>
      <w:pPr>
        <w:pStyle w:val="Heading2"/>
        <w:spacing w:before="280" w:after="100"/>
      </w:pPr>
      <w:r>
        <w:rPr>
          <w:rFonts w:ascii="맑은 고딕" w:hAnsi="맑은 고딕" w:eastAsia="맑은 고딕"/>
          <w:b/>
          <w:color w:val="1B2429"/>
          <w:sz w:val="28"/>
        </w:rPr>
        <w:t>12. 완료 기준</w:t>
      </w:r>
    </w:p>
    <w:p>
      <w:pPr>
        <w:spacing w:after="120"/>
      </w:pPr>
      <w:r>
        <w:rPr>
          <w:rFonts w:ascii="맑은 고딕" w:hAnsi="맑은 고딕" w:eastAsia="맑은 고딕"/>
        </w:rPr>
        <w:t>전부 기계 판정한다. "된 것 같다"는 판정하지 않는다.</w:t>
      </w:r>
    </w:p>
    <w:p>
      <w:pPr>
        <w:pStyle w:val="Heading3"/>
        <w:spacing w:before="180" w:after="100"/>
      </w:pPr>
      <w:r>
        <w:rPr>
          <w:rFonts w:ascii="맑은 고딕" w:hAnsi="맑은 고딕" w:eastAsia="맑은 고딕"/>
          <w:b/>
          <w:color w:val="1B2429"/>
          <w:sz w:val="23"/>
        </w:rPr>
        <w:t>12.1 증명 명제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P1</w:t>
            </w:r>
          </w:p>
        </w:tc>
        <w:tc>
          <w:tcPr>
            <w:tcW w:type="dxa" w:w="3249"/>
          </w:tcPr>
          <w:p>
            <w:pPr>
              <w:spacing w:after="20"/>
            </w:pPr>
            <w:r>
              <w:rPr>
                <w:sz w:val="18"/>
              </w:rPr>
            </w:r>
            <w:r>
              <w:rPr>
                <w:rFonts w:ascii="맑은 고딕" w:hAnsi="맑은 고딕" w:eastAsia="맑은 고딕"/>
                <w:sz w:val="18"/>
              </w:rPr>
              <w:t>증명 ① 체결 무결</w:t>
            </w:r>
          </w:p>
        </w:tc>
        <w:tc>
          <w:tcPr>
            <w:tcW w:type="dxa" w:w="3249"/>
          </w:tcPr>
          <w:p>
            <w:pPr>
              <w:spacing w:after="20"/>
            </w:pPr>
            <w:r>
              <w:rPr>
                <w:sz w:val="18"/>
              </w:rPr>
            </w:r>
            <w:r>
              <w:rPr>
                <w:rFonts w:ascii="맑은 고딕" w:hAnsi="맑은 고딕" w:eastAsia="맑은 고딕"/>
                <w:sz w:val="18"/>
              </w:rPr>
              <w:t>카오스 스택에서 부하와 장애 주입을 겹친 회차에 불변식 26개 위반 행 수 0. 판정 평면을 결과에 함께 기록한다(10.9)</w:t>
            </w:r>
          </w:p>
        </w:tc>
      </w:tr>
      <w:tr>
        <w:tc>
          <w:tcPr>
            <w:tcW w:type="dxa" w:w="3249"/>
          </w:tcPr>
          <w:p>
            <w:pPr>
              <w:spacing w:after="20"/>
            </w:pPr>
            <w:r>
              <w:rPr>
                <w:sz w:val="18"/>
              </w:rPr>
            </w:r>
            <w:r>
              <w:rPr>
                <w:rFonts w:ascii="맑은 고딕" w:hAnsi="맑은 고딕" w:eastAsia="맑은 고딕"/>
                <w:sz w:val="18"/>
              </w:rPr>
              <w:t>P2</w:t>
            </w:r>
          </w:p>
        </w:tc>
        <w:tc>
          <w:tcPr>
            <w:tcW w:type="dxa" w:w="3249"/>
          </w:tcPr>
          <w:p>
            <w:pPr>
              <w:spacing w:after="20"/>
            </w:pPr>
            <w:r>
              <w:rPr>
                <w:sz w:val="18"/>
              </w:rPr>
            </w:r>
            <w:r>
              <w:rPr>
                <w:rFonts w:ascii="맑은 고딕" w:hAnsi="맑은 고딕" w:eastAsia="맑은 고딕"/>
                <w:sz w:val="18"/>
              </w:rPr>
              <w:t>증명 ② 자동 복구</w:t>
            </w:r>
          </w:p>
        </w:tc>
        <w:tc>
          <w:tcPr>
            <w:tcW w:type="dxa" w:w="3249"/>
          </w:tcPr>
          <w:p>
            <w:pPr>
              <w:spacing w:after="20"/>
            </w:pPr>
            <w:r>
              <w:rPr>
                <w:sz w:val="18"/>
              </w:rPr>
            </w:r>
            <w:r>
              <w:rPr>
                <w:rFonts w:ascii="맑은 고딕" w:hAnsi="맑은 고딕" w:eastAsia="맑은 고딕"/>
                <w:sz w:val="18"/>
              </w:rPr>
              <w:t>클라우드 스택 E4에서 RTO 30초 이내, epoch 정확히 +1, 수동 개입 0회. 로컬 실측 6.688초는 이 판정을 대신하지 않는다(10.1)</w:t>
            </w:r>
          </w:p>
        </w:tc>
      </w:tr>
      <w:tr>
        <w:tc>
          <w:tcPr>
            <w:tcW w:type="dxa" w:w="3249"/>
          </w:tcPr>
          <w:p>
            <w:pPr>
              <w:spacing w:after="20"/>
            </w:pPr>
            <w:r>
              <w:rPr>
                <w:sz w:val="18"/>
              </w:rPr>
            </w:r>
            <w:r>
              <w:rPr>
                <w:rFonts w:ascii="맑은 고딕" w:hAnsi="맑은 고딕" w:eastAsia="맑은 고딕"/>
                <w:sz w:val="18"/>
              </w:rPr>
              <w:t>P3</w:t>
            </w:r>
          </w:p>
        </w:tc>
        <w:tc>
          <w:tcPr>
            <w:tcW w:type="dxa" w:w="3249"/>
          </w:tcPr>
          <w:p>
            <w:pPr>
              <w:spacing w:after="20"/>
            </w:pPr>
            <w:r>
              <w:rPr>
                <w:sz w:val="18"/>
              </w:rPr>
            </w:r>
            <w:r>
              <w:rPr>
                <w:rFonts w:ascii="맑은 고딕" w:hAnsi="맑은 고딕" w:eastAsia="맑은 고딕"/>
                <w:sz w:val="18"/>
              </w:rPr>
              <w:t>판정기 신뢰성</w:t>
            </w:r>
          </w:p>
        </w:tc>
        <w:tc>
          <w:tcPr>
            <w:tcW w:type="dxa" w:w="3249"/>
          </w:tcPr>
          <w:p>
            <w:pPr>
              <w:spacing w:after="20"/>
            </w:pPr>
            <w:r>
              <w:rPr>
                <w:sz w:val="18"/>
              </w:rPr>
            </w:r>
            <w:r>
              <w:rPr>
                <w:rFonts w:ascii="맑은 고딕" w:hAnsi="맑은 고딕" w:eastAsia="맑은 고딕"/>
                <w:sz w:val="18"/>
              </w:rPr>
              <w:t>반증 테스트 8건 이상이 위반 주입 시 pass=false로 떨어진다</w:t>
            </w:r>
          </w:p>
        </w:tc>
      </w:tr>
    </w:tbl>
    <w:p>
      <w:pPr>
        <w:spacing w:after="40"/>
      </w:pPr>
    </w:p>
    <w:p>
      <w:pPr>
        <w:pStyle w:val="Heading3"/>
        <w:spacing w:before="180" w:after="100"/>
      </w:pPr>
      <w:r>
        <w:rPr>
          <w:rFonts w:ascii="맑은 고딕" w:hAnsi="맑은 고딕" w:eastAsia="맑은 고딕"/>
          <w:b/>
          <w:color w:val="1B2429"/>
          <w:sz w:val="23"/>
        </w:rPr>
        <w:t>12.2 배포·인프라</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D1</w:t>
            </w:r>
          </w:p>
        </w:tc>
        <w:tc>
          <w:tcPr>
            <w:tcW w:type="dxa" w:w="3249"/>
          </w:tcPr>
          <w:p>
            <w:pPr>
              <w:spacing w:after="20"/>
            </w:pPr>
            <w:r>
              <w:rPr>
                <w:sz w:val="18"/>
              </w:rPr>
            </w:r>
            <w:r>
              <w:rPr>
                <w:rFonts w:ascii="맑은 고딕" w:hAnsi="맑은 고딕" w:eastAsia="맑은 고딕"/>
                <w:sz w:val="18"/>
              </w:rPr>
              <w:t>외부 도메인 HTTPS 접속</w:t>
            </w:r>
          </w:p>
        </w:tc>
        <w:tc>
          <w:tcPr>
            <w:tcW w:type="dxa" w:w="3249"/>
          </w:tcPr>
          <w:p>
            <w:pPr>
              <w:spacing w:after="20"/>
            </w:pPr>
            <w:r>
              <w:rPr>
                <w:sz w:val="18"/>
              </w:rPr>
            </w:r>
            <w:r>
              <w:rPr>
                <w:rFonts w:ascii="맑은 고딕" w:hAnsi="맑은 고딕" w:eastAsia="맑은 고딕"/>
                <w:sz w:val="18"/>
              </w:rPr>
              <w:t xml:space="preserve">외부 회선에서 </w:t>
            </w:r>
            <w:r>
              <w:rPr>
                <w:rFonts w:ascii="Consolas" w:hAnsi="Consolas" w:eastAsia="Consolas"/>
                <w:sz w:val="18"/>
              </w:rPr>
              <w:t>curl -sI https://&lt;도메인&gt;</w:t>
            </w:r>
            <w:r>
              <w:rPr>
                <w:rFonts w:ascii="맑은 고딕" w:hAnsi="맑은 고딕" w:eastAsia="맑은 고딕"/>
                <w:sz w:val="18"/>
              </w:rPr>
              <w:t xml:space="preserve"> 첫 줄 200</w:t>
            </w:r>
          </w:p>
        </w:tc>
      </w:tr>
      <w:tr>
        <w:tc>
          <w:tcPr>
            <w:tcW w:type="dxa" w:w="3249"/>
          </w:tcPr>
          <w:p>
            <w:pPr>
              <w:spacing w:after="20"/>
            </w:pPr>
            <w:r>
              <w:rPr>
                <w:sz w:val="18"/>
              </w:rPr>
            </w:r>
            <w:r>
              <w:rPr>
                <w:rFonts w:ascii="맑은 고딕" w:hAnsi="맑은 고딕" w:eastAsia="맑은 고딕"/>
                <w:sz w:val="18"/>
              </w:rPr>
              <w:t>D2</w:t>
            </w:r>
          </w:p>
        </w:tc>
        <w:tc>
          <w:tcPr>
            <w:tcW w:type="dxa" w:w="3249"/>
          </w:tcPr>
          <w:p>
            <w:pPr>
              <w:spacing w:after="20"/>
            </w:pPr>
            <w:r>
              <w:rPr>
                <w:sz w:val="18"/>
              </w:rPr>
            </w:r>
            <w:r>
              <w:rPr>
                <w:rFonts w:ascii="맑은 고딕" w:hAnsi="맑은 고딕" w:eastAsia="맑은 고딕"/>
                <w:sz w:val="18"/>
              </w:rPr>
              <w:t>웹이 실서버 데이터 표시</w:t>
            </w:r>
          </w:p>
        </w:tc>
        <w:tc>
          <w:tcPr>
            <w:tcW w:type="dxa" w:w="3249"/>
          </w:tcPr>
          <w:p>
            <w:pPr>
              <w:spacing w:after="20"/>
            </w:pPr>
            <w:r>
              <w:rPr>
                <w:sz w:val="18"/>
              </w:rPr>
            </w:r>
            <w:r>
              <w:rPr>
                <w:rFonts w:ascii="맑은 고딕" w:hAnsi="맑은 고딕" w:eastAsia="맑은 고딕"/>
                <w:sz w:val="18"/>
              </w:rPr>
              <w:t xml:space="preserve">배포 번들에 </w:t>
            </w:r>
            <w:r>
              <w:rPr>
                <w:rFonts w:ascii="Consolas" w:hAnsi="Consolas" w:eastAsia="Consolas"/>
                <w:sz w:val="18"/>
              </w:rPr>
              <w:t>NEXT_PUBLIC_DATASOURCE=http</w:t>
            </w:r>
            <w:r>
              <w:rPr>
                <w:rFonts w:ascii="맑은 고딕" w:hAnsi="맑은 고딕" w:eastAsia="맑은 고딕"/>
                <w:sz w:val="18"/>
              </w:rPr>
              <w:t xml:space="preserve"> 인라인 확인 + </w:t>
            </w:r>
            <w:r>
              <w:rPr>
                <w:rFonts w:ascii="Consolas" w:hAnsi="Consolas" w:eastAsia="Consolas"/>
                <w:sz w:val="18"/>
              </w:rPr>
              <w:t>/api/v1/markets</w:t>
            </w:r>
            <w:r>
              <w:rPr>
                <w:rFonts w:ascii="맑은 고딕" w:hAnsi="맑은 고딕" w:eastAsia="맑은 고딕"/>
                <w:sz w:val="18"/>
              </w:rPr>
              <w:t xml:space="preserve"> 200 + 화면 시세 갱신</w:t>
            </w:r>
          </w:p>
        </w:tc>
      </w:tr>
      <w:tr>
        <w:tc>
          <w:tcPr>
            <w:tcW w:type="dxa" w:w="3249"/>
          </w:tcPr>
          <w:p>
            <w:pPr>
              <w:spacing w:after="20"/>
            </w:pPr>
            <w:r>
              <w:rPr>
                <w:sz w:val="18"/>
              </w:rPr>
            </w:r>
            <w:r>
              <w:rPr>
                <w:rFonts w:ascii="맑은 고딕" w:hAnsi="맑은 고딕" w:eastAsia="맑은 고딕"/>
                <w:sz w:val="18"/>
              </w:rPr>
              <w:t>D3</w:t>
            </w:r>
          </w:p>
        </w:tc>
        <w:tc>
          <w:tcPr>
            <w:tcW w:type="dxa" w:w="3249"/>
          </w:tcPr>
          <w:p>
            <w:pPr>
              <w:spacing w:after="20"/>
            </w:pPr>
            <w:r>
              <w:rPr>
                <w:sz w:val="18"/>
              </w:rPr>
            </w:r>
            <w:r>
              <w:rPr>
                <w:rFonts w:ascii="맑은 고딕" w:hAnsi="맑은 고딕" w:eastAsia="맑은 고딕"/>
                <w:sz w:val="18"/>
              </w:rPr>
              <w:t>WS 실시간 수신</w:t>
            </w:r>
          </w:p>
        </w:tc>
        <w:tc>
          <w:tcPr>
            <w:tcW w:type="dxa" w:w="3249"/>
          </w:tcPr>
          <w:p>
            <w:pPr>
              <w:spacing w:after="20"/>
            </w:pPr>
            <w:r>
              <w:rPr>
                <w:sz w:val="18"/>
              </w:rPr>
            </w:r>
            <w:r>
              <w:rPr>
                <w:rFonts w:ascii="Consolas" w:hAnsi="Consolas" w:eastAsia="Consolas"/>
                <w:sz w:val="18"/>
              </w:rPr>
              <w:t>wss://&lt;도메인&gt;/ws/v1</w:t>
            </w:r>
            <w:r>
              <w:rPr>
                <w:rFonts w:ascii="맑은 고딕" w:hAnsi="맑은 고딕" w:eastAsia="맑은 고딕"/>
                <w:sz w:val="18"/>
              </w:rPr>
              <w:t xml:space="preserve"> 연결 후 60초간 </w:t>
            </w:r>
            <w:r>
              <w:rPr>
                <w:rFonts w:ascii="Consolas" w:hAnsi="Consolas" w:eastAsia="Consolas"/>
                <w:sz w:val="18"/>
              </w:rPr>
              <w:t>/topic/trade.KRW-BTC</w:t>
            </w:r>
            <w:r>
              <w:rPr>
                <w:rFonts w:ascii="맑은 고딕" w:hAnsi="맑은 고딕" w:eastAsia="맑은 고딕"/>
                <w:sz w:val="18"/>
              </w:rPr>
              <w:t xml:space="preserve"> 프레임 1건 이상</w:t>
            </w:r>
          </w:p>
        </w:tc>
      </w:tr>
      <w:tr>
        <w:tc>
          <w:tcPr>
            <w:tcW w:type="dxa" w:w="3249"/>
          </w:tcPr>
          <w:p>
            <w:pPr>
              <w:spacing w:after="20"/>
            </w:pPr>
            <w:r>
              <w:rPr>
                <w:sz w:val="18"/>
              </w:rPr>
            </w:r>
            <w:r>
              <w:rPr>
                <w:rFonts w:ascii="맑은 고딕" w:hAnsi="맑은 고딕" w:eastAsia="맑은 고딕"/>
                <w:sz w:val="18"/>
              </w:rPr>
              <w:t>D4</w:t>
            </w:r>
          </w:p>
        </w:tc>
        <w:tc>
          <w:tcPr>
            <w:tcW w:type="dxa" w:w="3249"/>
          </w:tcPr>
          <w:p>
            <w:pPr>
              <w:spacing w:after="20"/>
            </w:pPr>
            <w:r>
              <w:rPr>
                <w:sz w:val="18"/>
              </w:rPr>
            </w:r>
            <w:r>
              <w:rPr>
                <w:rFonts w:ascii="맑은 고딕" w:hAnsi="맑은 고딕" w:eastAsia="맑은 고딕"/>
                <w:sz w:val="18"/>
              </w:rPr>
              <w:t>무중단 롤링 배포</w:t>
            </w:r>
          </w:p>
        </w:tc>
        <w:tc>
          <w:tcPr>
            <w:tcW w:type="dxa" w:w="3249"/>
          </w:tcPr>
          <w:p>
            <w:pPr>
              <w:spacing w:after="20"/>
            </w:pPr>
            <w:r>
              <w:rPr>
                <w:sz w:val="18"/>
              </w:rPr>
            </w:r>
            <w:r>
              <w:rPr>
                <w:rFonts w:ascii="맑은 고딕" w:hAnsi="맑은 고딕" w:eastAsia="맑은 고딕"/>
                <w:sz w:val="18"/>
              </w:rPr>
              <w:t xml:space="preserve">상시면 app-1과 app-2를 순차 교체하는 전 구간에서 k6 </w:t>
            </w:r>
            <w:r>
              <w:rPr>
                <w:rFonts w:ascii="Consolas" w:hAnsi="Consolas" w:eastAsia="Consolas"/>
                <w:sz w:val="18"/>
              </w:rPr>
              <w:t>orders_steady</w:t>
            </w:r>
            <w:r>
              <w:rPr>
                <w:rFonts w:ascii="맑은 고딕" w:hAnsi="맑은 고딕" w:eastAsia="맑은 고딕"/>
                <w:sz w:val="18"/>
              </w:rPr>
              <w:t xml:space="preserve"> 에러율 0, 사후 불변식 0행, RTO 30초 이내. ALB 타겟그룹이 readiness 503으로 교체 대상을 먼저 배제하는지 함께 판정한다(6.10)</w:t>
            </w:r>
          </w:p>
        </w:tc>
      </w:tr>
      <w:tr>
        <w:tc>
          <w:tcPr>
            <w:tcW w:type="dxa" w:w="3249"/>
          </w:tcPr>
          <w:p>
            <w:pPr>
              <w:spacing w:after="20"/>
            </w:pPr>
            <w:r>
              <w:rPr>
                <w:sz w:val="18"/>
              </w:rPr>
            </w:r>
            <w:r>
              <w:rPr>
                <w:rFonts w:ascii="맑은 고딕" w:hAnsi="맑은 고딕" w:eastAsia="맑은 고딕"/>
                <w:sz w:val="18"/>
              </w:rPr>
              <w:t>D5</w:t>
            </w:r>
          </w:p>
        </w:tc>
        <w:tc>
          <w:tcPr>
            <w:tcW w:type="dxa" w:w="3249"/>
          </w:tcPr>
          <w:p>
            <w:pPr>
              <w:spacing w:after="20"/>
            </w:pPr>
            <w:r>
              <w:rPr>
                <w:sz w:val="18"/>
              </w:rPr>
            </w:r>
            <w:r>
              <w:rPr>
                <w:rFonts w:ascii="맑은 고딕" w:hAnsi="맑은 고딕" w:eastAsia="맑은 고딕"/>
                <w:sz w:val="18"/>
              </w:rPr>
              <w:t>TLS 종단</w:t>
            </w:r>
          </w:p>
        </w:tc>
        <w:tc>
          <w:tcPr>
            <w:tcW w:type="dxa" w:w="3249"/>
          </w:tcPr>
          <w:p>
            <w:pPr>
              <w:spacing w:after="20"/>
            </w:pPr>
            <w:r>
              <w:rPr>
                <w:sz w:val="18"/>
              </w:rPr>
            </w:r>
            <w:r>
              <w:rPr>
                <w:rFonts w:ascii="맑은 고딕" w:hAnsi="맑은 고딕" w:eastAsia="맑은 고딕"/>
                <w:sz w:val="18"/>
              </w:rPr>
              <w:t xml:space="preserve">엣지·오리진 모두 TLS 1.2 이상, TLSv1.1 핸드셰이크 거부. </w:t>
            </w:r>
            <w:r>
              <w:rPr>
                <w:rFonts w:ascii="Consolas" w:hAnsi="Consolas" w:eastAsia="Consolas"/>
                <w:sz w:val="18"/>
              </w:rPr>
              <w:t>certbot renew --dry-run</w:t>
            </w:r>
            <w:r>
              <w:rPr>
                <w:rFonts w:ascii="맑은 고딕" w:hAnsi="맑은 고딕" w:eastAsia="맑은 고딕"/>
                <w:sz w:val="18"/>
              </w:rPr>
              <w:t xml:space="preserve"> exit 0</w:t>
            </w:r>
          </w:p>
        </w:tc>
      </w:tr>
      <w:tr>
        <w:tc>
          <w:tcPr>
            <w:tcW w:type="dxa" w:w="3249"/>
          </w:tcPr>
          <w:p>
            <w:pPr>
              <w:spacing w:after="20"/>
            </w:pPr>
            <w:r>
              <w:rPr>
                <w:sz w:val="18"/>
              </w:rPr>
            </w:r>
            <w:r>
              <w:rPr>
                <w:rFonts w:ascii="맑은 고딕" w:hAnsi="맑은 고딕" w:eastAsia="맑은 고딕"/>
                <w:sz w:val="18"/>
              </w:rPr>
              <w:t>D6</w:t>
            </w:r>
          </w:p>
        </w:tc>
        <w:tc>
          <w:tcPr>
            <w:tcW w:type="dxa" w:w="3249"/>
          </w:tcPr>
          <w:p>
            <w:pPr>
              <w:spacing w:after="20"/>
            </w:pPr>
            <w:r>
              <w:rPr>
                <w:sz w:val="18"/>
              </w:rPr>
            </w:r>
            <w:r>
              <w:rPr>
                <w:rFonts w:ascii="맑은 고딕" w:hAnsi="맑은 고딕" w:eastAsia="맑은 고딕"/>
                <w:sz w:val="18"/>
              </w:rPr>
              <w:t>오리진 우회 차단</w:t>
            </w:r>
          </w:p>
        </w:tc>
        <w:tc>
          <w:tcPr>
            <w:tcW w:type="dxa" w:w="3249"/>
          </w:tcPr>
          <w:p>
            <w:pPr>
              <w:spacing w:after="20"/>
            </w:pPr>
            <w:r>
              <w:rPr>
                <w:sz w:val="18"/>
              </w:rPr>
            </w:r>
            <w:r>
              <w:rPr>
                <w:rFonts w:ascii="맑은 고딕" w:hAnsi="맑은 고딕" w:eastAsia="맑은 고딕"/>
                <w:sz w:val="18"/>
              </w:rPr>
              <w:t>오리진 퍼블릭 IP 직접 HTTPS 요청 시 관리자 IP 외에서 타임아웃</w:t>
            </w:r>
          </w:p>
        </w:tc>
      </w:tr>
      <w:tr>
        <w:tc>
          <w:tcPr>
            <w:tcW w:type="dxa" w:w="3249"/>
          </w:tcPr>
          <w:p>
            <w:pPr>
              <w:spacing w:after="20"/>
            </w:pPr>
            <w:r>
              <w:rPr>
                <w:sz w:val="18"/>
              </w:rPr>
            </w:r>
            <w:r>
              <w:rPr>
                <w:rFonts w:ascii="맑은 고딕" w:hAnsi="맑은 고딕" w:eastAsia="맑은 고딕"/>
                <w:sz w:val="18"/>
              </w:rPr>
              <w:t>D7</w:t>
            </w:r>
          </w:p>
        </w:tc>
        <w:tc>
          <w:tcPr>
            <w:tcW w:type="dxa" w:w="3249"/>
          </w:tcPr>
          <w:p>
            <w:pPr>
              <w:spacing w:after="20"/>
            </w:pPr>
            <w:r>
              <w:rPr>
                <w:sz w:val="18"/>
              </w:rPr>
            </w:r>
            <w:r>
              <w:rPr>
                <w:rFonts w:ascii="맑은 고딕" w:hAnsi="맑은 고딕" w:eastAsia="맑은 고딕"/>
                <w:sz w:val="18"/>
              </w:rPr>
              <w:t>DB 권한 분리</w:t>
            </w:r>
          </w:p>
        </w:tc>
        <w:tc>
          <w:tcPr>
            <w:tcW w:type="dxa" w:w="3249"/>
          </w:tcPr>
          <w:p>
            <w:pPr>
              <w:spacing w:after="20"/>
            </w:pPr>
            <w:r>
              <w:rPr>
                <w:sz w:val="18"/>
              </w:rPr>
            </w:r>
            <w:r>
              <w:rPr>
                <w:rFonts w:ascii="맑은 고딕" w:hAnsi="맑은 고딕" w:eastAsia="맑은 고딕"/>
                <w:sz w:val="18"/>
              </w:rPr>
              <w:t>앱 계정으로 DDL·원장 직접 DML 시도 시 42501, 저널 UPDATE 시 P0001</w:t>
            </w:r>
          </w:p>
        </w:tc>
      </w:tr>
      <w:tr>
        <w:tc>
          <w:tcPr>
            <w:tcW w:type="dxa" w:w="3249"/>
          </w:tcPr>
          <w:p>
            <w:pPr>
              <w:spacing w:after="20"/>
            </w:pPr>
            <w:r>
              <w:rPr>
                <w:sz w:val="18"/>
              </w:rPr>
            </w:r>
            <w:r>
              <w:rPr>
                <w:rFonts w:ascii="맑은 고딕" w:hAnsi="맑은 고딕" w:eastAsia="맑은 고딕"/>
                <w:sz w:val="18"/>
              </w:rPr>
              <w:t>D8</w:t>
            </w:r>
          </w:p>
        </w:tc>
        <w:tc>
          <w:tcPr>
            <w:tcW w:type="dxa" w:w="3249"/>
          </w:tcPr>
          <w:p>
            <w:pPr>
              <w:spacing w:after="20"/>
            </w:pPr>
            <w:r>
              <w:rPr>
                <w:sz w:val="18"/>
              </w:rPr>
            </w:r>
            <w:r>
              <w:rPr>
                <w:rFonts w:ascii="맑은 고딕" w:hAnsi="맑은 고딕" w:eastAsia="맑은 고딕"/>
                <w:sz w:val="18"/>
              </w:rPr>
              <w:t>상시성</w:t>
            </w:r>
          </w:p>
        </w:tc>
        <w:tc>
          <w:tcPr>
            <w:tcW w:type="dxa" w:w="3249"/>
          </w:tcPr>
          <w:p>
            <w:pPr>
              <w:spacing w:after="20"/>
            </w:pPr>
            <w:r>
              <w:rPr>
                <w:sz w:val="18"/>
              </w:rPr>
            </w:r>
            <w:r>
              <w:rPr>
                <w:rFonts w:ascii="맑은 고딕" w:hAnsi="맑은 고딕" w:eastAsia="맑은 고딕"/>
                <w:sz w:val="18"/>
              </w:rPr>
              <w:t xml:space="preserve">blackbox </w:t>
            </w:r>
            <w:r>
              <w:rPr>
                <w:rFonts w:ascii="Consolas" w:hAnsi="Consolas" w:eastAsia="Consolas"/>
                <w:sz w:val="18"/>
              </w:rPr>
              <w:t>probe_success</w:t>
            </w:r>
            <w:r>
              <w:rPr>
                <w:rFonts w:ascii="맑은 고딕" w:hAnsi="맑은 고딕" w:eastAsia="맑은 고딕"/>
                <w:sz w:val="18"/>
              </w:rPr>
              <w:t xml:space="preserve"> 7일 평균 0.99 이상</w:t>
            </w:r>
          </w:p>
        </w:tc>
      </w:tr>
      <w:tr>
        <w:tc>
          <w:tcPr>
            <w:tcW w:type="dxa" w:w="3249"/>
          </w:tcPr>
          <w:p>
            <w:pPr>
              <w:spacing w:after="20"/>
            </w:pPr>
            <w:r>
              <w:rPr>
                <w:sz w:val="18"/>
              </w:rPr>
            </w:r>
            <w:r>
              <w:rPr>
                <w:rFonts w:ascii="맑은 고딕" w:hAnsi="맑은 고딕" w:eastAsia="맑은 고딕"/>
                <w:sz w:val="18"/>
              </w:rPr>
              <w:t>D9</w:t>
            </w:r>
          </w:p>
        </w:tc>
        <w:tc>
          <w:tcPr>
            <w:tcW w:type="dxa" w:w="3249"/>
          </w:tcPr>
          <w:p>
            <w:pPr>
              <w:spacing w:after="20"/>
            </w:pPr>
            <w:r>
              <w:rPr>
                <w:sz w:val="18"/>
              </w:rPr>
            </w:r>
            <w:r>
              <w:rPr>
                <w:rFonts w:ascii="맑은 고딕" w:hAnsi="맑은 고딕" w:eastAsia="맑은 고딕"/>
                <w:sz w:val="18"/>
              </w:rPr>
              <w:t>시크릿 미하드코딩</w:t>
            </w:r>
          </w:p>
        </w:tc>
        <w:tc>
          <w:tcPr>
            <w:tcW w:type="dxa" w:w="3249"/>
          </w:tcPr>
          <w:p>
            <w:pPr>
              <w:spacing w:after="20"/>
            </w:pPr>
            <w:r>
              <w:rPr>
                <w:sz w:val="18"/>
              </w:rPr>
            </w:r>
            <w:r>
              <w:rPr>
                <w:rFonts w:ascii="맑은 고딕" w:hAnsi="맑은 고딕" w:eastAsia="맑은 고딕"/>
                <w:sz w:val="18"/>
              </w:rPr>
              <w:t xml:space="preserve">gitleaks 0건. 노드에서 </w:t>
            </w:r>
            <w:r>
              <w:rPr>
                <w:rFonts w:ascii="Consolas" w:hAnsi="Consolas" w:eastAsia="Consolas"/>
                <w:sz w:val="18"/>
              </w:rPr>
              <w:t>docker inspect</w:t>
            </w:r>
            <w:r>
              <w:rPr>
                <w:rFonts w:ascii="맑은 고딕" w:hAnsi="맑은 고딕" w:eastAsia="맑은 고딕"/>
                <w:sz w:val="18"/>
              </w:rPr>
              <w:t>로 평문 시크릿 0건</w:t>
            </w:r>
          </w:p>
        </w:tc>
      </w:tr>
    </w:tbl>
    <w:p>
      <w:pPr>
        <w:spacing w:after="40"/>
      </w:pPr>
    </w:p>
    <w:p>
      <w:pPr>
        <w:pStyle w:val="Heading3"/>
        <w:spacing w:before="180" w:after="100"/>
      </w:pPr>
      <w:r>
        <w:rPr>
          <w:rFonts w:ascii="맑은 고딕" w:hAnsi="맑은 고딕" w:eastAsia="맑은 고딕"/>
          <w:b/>
          <w:color w:val="1B2429"/>
          <w:sz w:val="23"/>
        </w:rPr>
        <w:t>12.3 관측·검증</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V1</w:t>
            </w:r>
          </w:p>
        </w:tc>
        <w:tc>
          <w:tcPr>
            <w:tcW w:type="dxa" w:w="3249"/>
          </w:tcPr>
          <w:p>
            <w:pPr>
              <w:spacing w:after="20"/>
            </w:pPr>
            <w:r>
              <w:rPr>
                <w:sz w:val="18"/>
              </w:rPr>
            </w:r>
            <w:r>
              <w:rPr>
                <w:rFonts w:ascii="맑은 고딕" w:hAnsi="맑은 고딕" w:eastAsia="맑은 고딕"/>
                <w:sz w:val="18"/>
              </w:rPr>
              <w:t>계층 판독</w:t>
            </w:r>
          </w:p>
        </w:tc>
        <w:tc>
          <w:tcPr>
            <w:tcW w:type="dxa" w:w="3249"/>
          </w:tcPr>
          <w:p>
            <w:pPr>
              <w:spacing w:after="20"/>
            </w:pPr>
            <w:r>
              <w:rPr>
                <w:sz w:val="18"/>
              </w:rPr>
            </w:r>
            <w:r>
              <w:rPr>
                <w:rFonts w:ascii="맑은 고딕" w:hAnsi="맑은 고딕" w:eastAsia="맑은 고딕"/>
                <w:sz w:val="18"/>
              </w:rPr>
              <w:t>노드 1대 정지 시 L3(ICMP)·L4(TCP)·L7(HTTP) 세 시계열의 down 전이 시점이 서로 다르고 대시보드 1장에서 순서 판독</w:t>
            </w:r>
          </w:p>
        </w:tc>
      </w:tr>
      <w:tr>
        <w:tc>
          <w:tcPr>
            <w:tcW w:type="dxa" w:w="3249"/>
          </w:tcPr>
          <w:p>
            <w:pPr>
              <w:spacing w:after="20"/>
            </w:pPr>
            <w:r>
              <w:rPr>
                <w:sz w:val="18"/>
              </w:rPr>
            </w:r>
            <w:r>
              <w:rPr>
                <w:rFonts w:ascii="맑은 고딕" w:hAnsi="맑은 고딕" w:eastAsia="맑은 고딕"/>
                <w:sz w:val="18"/>
              </w:rPr>
              <w:t>V2</w:t>
            </w:r>
          </w:p>
        </w:tc>
        <w:tc>
          <w:tcPr>
            <w:tcW w:type="dxa" w:w="3249"/>
          </w:tcPr>
          <w:p>
            <w:pPr>
              <w:spacing w:after="20"/>
            </w:pPr>
            <w:r>
              <w:rPr>
                <w:sz w:val="18"/>
              </w:rPr>
            </w:r>
            <w:r>
              <w:rPr>
                <w:rFonts w:ascii="맑은 고딕" w:hAnsi="맑은 고딕" w:eastAsia="맑은 고딕"/>
                <w:sz w:val="18"/>
              </w:rPr>
              <w:t>커널 계층 주입</w:t>
            </w:r>
          </w:p>
        </w:tc>
        <w:tc>
          <w:tcPr>
            <w:tcW w:type="dxa" w:w="3249"/>
          </w:tcPr>
          <w:p>
            <w:pPr>
              <w:spacing w:after="20"/>
            </w:pPr>
            <w:r>
              <w:rPr>
                <w:sz w:val="18"/>
              </w:rPr>
            </w:r>
            <w:r>
              <w:rPr>
                <w:rFonts w:ascii="맑은 고딕" w:hAnsi="맑은 고딕" w:eastAsia="맑은 고딕"/>
                <w:sz w:val="18"/>
              </w:rPr>
              <w:t>검증면에서 tc netem 하에 E10 판정 스크립트 exit 0, 불변식 위반 0행</w:t>
            </w:r>
          </w:p>
        </w:tc>
      </w:tr>
      <w:tr>
        <w:tc>
          <w:tcPr>
            <w:tcW w:type="dxa" w:w="3249"/>
          </w:tcPr>
          <w:p>
            <w:pPr>
              <w:spacing w:after="20"/>
            </w:pPr>
            <w:r>
              <w:rPr>
                <w:sz w:val="18"/>
              </w:rPr>
            </w:r>
            <w:r>
              <w:rPr>
                <w:rFonts w:ascii="맑은 고딕" w:hAnsi="맑은 고딕" w:eastAsia="맑은 고딕"/>
                <w:sz w:val="18"/>
              </w:rPr>
              <w:t>V3</w:t>
            </w:r>
          </w:p>
        </w:tc>
        <w:tc>
          <w:tcPr>
            <w:tcW w:type="dxa" w:w="3249"/>
          </w:tcPr>
          <w:p>
            <w:pPr>
              <w:spacing w:after="20"/>
            </w:pPr>
            <w:r>
              <w:rPr>
                <w:sz w:val="18"/>
              </w:rPr>
            </w:r>
            <w:r>
              <w:rPr>
                <w:rFonts w:ascii="맑은 고딕" w:hAnsi="맑은 고딕" w:eastAsia="맑은 고딕"/>
                <w:sz w:val="18"/>
              </w:rPr>
              <w:t>패킷 근거</w:t>
            </w:r>
          </w:p>
        </w:tc>
        <w:tc>
          <w:tcPr>
            <w:tcW w:type="dxa" w:w="3249"/>
          </w:tcPr>
          <w:p>
            <w:pPr>
              <w:spacing w:after="20"/>
            </w:pPr>
            <w:r>
              <w:rPr>
                <w:sz w:val="18"/>
              </w:rPr>
            </w:r>
            <w:r>
              <w:rPr>
                <w:rFonts w:ascii="맑은 고딕" w:hAnsi="맑은 고딕" w:eastAsia="맑은 고딕"/>
                <w:sz w:val="18"/>
              </w:rPr>
              <w:t>tcpdump 캡처에서 재전송 또는 RST를 근거로 원인 계층 지목</w:t>
            </w:r>
          </w:p>
        </w:tc>
      </w:tr>
      <w:tr>
        <w:tc>
          <w:tcPr>
            <w:tcW w:type="dxa" w:w="3249"/>
          </w:tcPr>
          <w:p>
            <w:pPr>
              <w:spacing w:after="20"/>
            </w:pPr>
            <w:r>
              <w:rPr>
                <w:sz w:val="18"/>
              </w:rPr>
            </w:r>
            <w:r>
              <w:rPr>
                <w:rFonts w:ascii="맑은 고딕" w:hAnsi="맑은 고딕" w:eastAsia="맑은 고딕"/>
                <w:sz w:val="18"/>
              </w:rPr>
              <w:t>V4</w:t>
            </w:r>
          </w:p>
        </w:tc>
        <w:tc>
          <w:tcPr>
            <w:tcW w:type="dxa" w:w="3249"/>
          </w:tcPr>
          <w:p>
            <w:pPr>
              <w:spacing w:after="20"/>
            </w:pPr>
            <w:r>
              <w:rPr>
                <w:sz w:val="18"/>
              </w:rPr>
            </w:r>
            <w:r>
              <w:rPr>
                <w:rFonts w:ascii="맑은 고딕" w:hAnsi="맑은 고딕" w:eastAsia="맑은 고딕"/>
                <w:sz w:val="18"/>
              </w:rPr>
              <w:t>로그 중앙화</w:t>
            </w:r>
          </w:p>
        </w:tc>
        <w:tc>
          <w:tcPr>
            <w:tcW w:type="dxa" w:w="3249"/>
          </w:tcPr>
          <w:p>
            <w:pPr>
              <w:spacing w:after="20"/>
            </w:pPr>
            <w:r>
              <w:rPr>
                <w:sz w:val="18"/>
              </w:rPr>
            </w:r>
            <w:r>
              <w:rPr>
                <w:rFonts w:ascii="맑은 고딕" w:hAnsi="맑은 고딕" w:eastAsia="맑은 고딕"/>
                <w:sz w:val="18"/>
              </w:rPr>
              <w:t>4노드 로그가 단일 Grafana 쿼리로 조회</w:t>
            </w:r>
          </w:p>
        </w:tc>
      </w:tr>
      <w:tr>
        <w:tc>
          <w:tcPr>
            <w:tcW w:type="dxa" w:w="3249"/>
          </w:tcPr>
          <w:p>
            <w:pPr>
              <w:spacing w:after="20"/>
            </w:pPr>
            <w:r>
              <w:rPr>
                <w:sz w:val="18"/>
              </w:rPr>
            </w:r>
            <w:r>
              <w:rPr>
                <w:rFonts w:ascii="맑은 고딕" w:hAnsi="맑은 고딕" w:eastAsia="맑은 고딕"/>
                <w:sz w:val="18"/>
              </w:rPr>
              <w:t>V5</w:t>
            </w:r>
          </w:p>
        </w:tc>
        <w:tc>
          <w:tcPr>
            <w:tcW w:type="dxa" w:w="3249"/>
          </w:tcPr>
          <w:p>
            <w:pPr>
              <w:spacing w:after="20"/>
            </w:pPr>
            <w:r>
              <w:rPr>
                <w:sz w:val="18"/>
              </w:rPr>
            </w:r>
            <w:r>
              <w:rPr>
                <w:rFonts w:ascii="맑은 고딕" w:hAnsi="맑은 고딕" w:eastAsia="맑은 고딕"/>
                <w:sz w:val="18"/>
              </w:rPr>
              <w:t>부하 실측</w:t>
            </w:r>
          </w:p>
        </w:tc>
        <w:tc>
          <w:tcPr>
            <w:tcW w:type="dxa" w:w="3249"/>
          </w:tcPr>
          <w:p>
            <w:pPr>
              <w:spacing w:after="20"/>
            </w:pPr>
            <w:r>
              <w:rPr>
                <w:sz w:val="18"/>
              </w:rPr>
            </w:r>
            <w:r>
              <w:rPr>
                <w:rFonts w:ascii="맑은 고딕" w:hAnsi="맑은 고딕" w:eastAsia="맑은 고딕"/>
                <w:sz w:val="18"/>
              </w:rPr>
              <w:t>카오스 스크립트와 CI가 k6를 호출하고 thresholds 위반 시 exit code 0 아님. 3종 회차 결과 파일 존재</w:t>
            </w:r>
          </w:p>
        </w:tc>
      </w:tr>
      <w:tr>
        <w:tc>
          <w:tcPr>
            <w:tcW w:type="dxa" w:w="3249"/>
          </w:tcPr>
          <w:p>
            <w:pPr>
              <w:spacing w:after="20"/>
            </w:pPr>
            <w:r>
              <w:rPr>
                <w:sz w:val="18"/>
              </w:rPr>
            </w:r>
            <w:r>
              <w:rPr>
                <w:rFonts w:ascii="맑은 고딕" w:hAnsi="맑은 고딕" w:eastAsia="맑은 고딕"/>
                <w:sz w:val="18"/>
              </w:rPr>
              <w:t>V6</w:t>
            </w:r>
          </w:p>
        </w:tc>
        <w:tc>
          <w:tcPr>
            <w:tcW w:type="dxa" w:w="3249"/>
          </w:tcPr>
          <w:p>
            <w:pPr>
              <w:spacing w:after="20"/>
            </w:pPr>
            <w:r>
              <w:rPr>
                <w:sz w:val="18"/>
              </w:rPr>
            </w:r>
            <w:r>
              <w:rPr>
                <w:rFonts w:ascii="맑은 고딕" w:hAnsi="맑은 고딕" w:eastAsia="맑은 고딕"/>
                <w:sz w:val="18"/>
              </w:rPr>
              <w:t>부하 분산</w:t>
            </w:r>
          </w:p>
        </w:tc>
        <w:tc>
          <w:tcPr>
            <w:tcW w:type="dxa" w:w="3249"/>
          </w:tcPr>
          <w:p>
            <w:pPr>
              <w:spacing w:after="20"/>
            </w:pPr>
            <w:r>
              <w:rPr>
                <w:sz w:val="18"/>
              </w:rPr>
            </w:r>
            <w:r>
              <w:rPr>
                <w:rFonts w:ascii="맑은 고딕" w:hAnsi="맑은 고딕" w:eastAsia="맑은 고딕"/>
                <w:sz w:val="18"/>
              </w:rPr>
              <w:t>증명면 app-2 합류 창에서 조회 트래픽의 노드별 분배에서 어느 쪽도 90% 초과하지 않음</w:t>
            </w:r>
          </w:p>
        </w:tc>
      </w:tr>
      <w:tr>
        <w:tc>
          <w:tcPr>
            <w:tcW w:type="dxa" w:w="3249"/>
          </w:tcPr>
          <w:p>
            <w:pPr>
              <w:spacing w:after="20"/>
            </w:pPr>
            <w:r>
              <w:rPr>
                <w:sz w:val="18"/>
              </w:rPr>
            </w:r>
            <w:r>
              <w:rPr>
                <w:rFonts w:ascii="맑은 고딕" w:hAnsi="맑은 고딕" w:eastAsia="맑은 고딕"/>
                <w:sz w:val="18"/>
              </w:rPr>
              <w:t>V7</w:t>
            </w:r>
          </w:p>
        </w:tc>
        <w:tc>
          <w:tcPr>
            <w:tcW w:type="dxa" w:w="3249"/>
          </w:tcPr>
          <w:p>
            <w:pPr>
              <w:spacing w:after="20"/>
            </w:pPr>
            <w:r>
              <w:rPr>
                <w:sz w:val="18"/>
              </w:rPr>
            </w:r>
            <w:r>
              <w:rPr>
                <w:rFonts w:ascii="맑은 고딕" w:hAnsi="맑은 고딕" w:eastAsia="맑은 고딕"/>
                <w:sz w:val="18"/>
              </w:rPr>
              <w:t>DB 복제</w:t>
            </w:r>
          </w:p>
        </w:tc>
        <w:tc>
          <w:tcPr>
            <w:tcW w:type="dxa" w:w="3249"/>
          </w:tcPr>
          <w:p>
            <w:pPr>
              <w:spacing w:after="20"/>
            </w:pPr>
            <w:r>
              <w:rPr>
                <w:sz w:val="18"/>
              </w:rPr>
            </w:r>
            <w:r>
              <w:rPr>
                <w:rFonts w:ascii="Consolas" w:hAnsi="Consolas" w:eastAsia="Consolas"/>
                <w:sz w:val="18"/>
              </w:rPr>
              <w:t>pg_stat_replication</w:t>
            </w:r>
            <w:r>
              <w:rPr>
                <w:rFonts w:ascii="맑은 고딕" w:hAnsi="맑은 고딕" w:eastAsia="맑은 고딕"/>
                <w:sz w:val="18"/>
              </w:rPr>
              <w:t xml:space="preserve"> state=streaming 1행. 승격 후 손실 트랜잭션 수와 소요 시간 실측 기록</w:t>
            </w:r>
          </w:p>
        </w:tc>
      </w:tr>
      <w:tr>
        <w:tc>
          <w:tcPr>
            <w:tcW w:type="dxa" w:w="3249"/>
          </w:tcPr>
          <w:p>
            <w:pPr>
              <w:spacing w:after="20"/>
            </w:pPr>
            <w:r>
              <w:rPr>
                <w:sz w:val="18"/>
              </w:rPr>
            </w:r>
            <w:r>
              <w:rPr>
                <w:rFonts w:ascii="맑은 고딕" w:hAnsi="맑은 고딕" w:eastAsia="맑은 고딕"/>
                <w:sz w:val="18"/>
              </w:rPr>
              <w:t>V8</w:t>
            </w:r>
          </w:p>
        </w:tc>
        <w:tc>
          <w:tcPr>
            <w:tcW w:type="dxa" w:w="3249"/>
          </w:tcPr>
          <w:p>
            <w:pPr>
              <w:spacing w:after="20"/>
            </w:pPr>
            <w:r>
              <w:rPr>
                <w:sz w:val="18"/>
              </w:rPr>
            </w:r>
            <w:r>
              <w:rPr>
                <w:rFonts w:ascii="맑은 고딕" w:hAnsi="맑은 고딕" w:eastAsia="맑은 고딕"/>
                <w:sz w:val="18"/>
              </w:rPr>
              <w:t>증거 영속화</w:t>
            </w:r>
          </w:p>
        </w:tc>
        <w:tc>
          <w:tcPr>
            <w:tcW w:type="dxa" w:w="3249"/>
          </w:tcPr>
          <w:p>
            <w:pPr>
              <w:spacing w:after="20"/>
            </w:pPr>
            <w:r>
              <w:rPr>
                <w:sz w:val="18"/>
              </w:rPr>
            </w:r>
            <w:r>
              <w:rPr>
                <w:rFonts w:ascii="맑은 고딕" w:hAnsi="맑은 고딕" w:eastAsia="맑은 고딕"/>
                <w:sz w:val="18"/>
              </w:rPr>
              <w:t>카오스 스택 최종 완주 7실험과 검증면 E10 의 verdict 파일이 저장소 경로에 존재. 각 파일에 실행 평면을 기록한다</w:t>
            </w:r>
          </w:p>
        </w:tc>
      </w:tr>
      <w:tr>
        <w:tc>
          <w:tcPr>
            <w:tcW w:type="dxa" w:w="3249"/>
          </w:tcPr>
          <w:p>
            <w:pPr>
              <w:spacing w:after="20"/>
            </w:pPr>
            <w:r>
              <w:rPr>
                <w:sz w:val="18"/>
              </w:rPr>
            </w:r>
            <w:r>
              <w:rPr>
                <w:rFonts w:ascii="맑은 고딕" w:hAnsi="맑은 고딕" w:eastAsia="맑은 고딕"/>
                <w:sz w:val="18"/>
              </w:rPr>
              <w:t>V9</w:t>
            </w:r>
          </w:p>
        </w:tc>
        <w:tc>
          <w:tcPr>
            <w:tcW w:type="dxa" w:w="3249"/>
          </w:tcPr>
          <w:p>
            <w:pPr>
              <w:spacing w:after="20"/>
            </w:pPr>
            <w:r>
              <w:rPr>
                <w:sz w:val="18"/>
              </w:rPr>
            </w:r>
            <w:r>
              <w:rPr>
                <w:rFonts w:ascii="맑은 고딕" w:hAnsi="맑은 고딕" w:eastAsia="맑은 고딕"/>
                <w:sz w:val="18"/>
              </w:rPr>
              <w:t>백업 복원</w:t>
            </w:r>
          </w:p>
        </w:tc>
        <w:tc>
          <w:tcPr>
            <w:tcW w:type="dxa" w:w="3249"/>
          </w:tcPr>
          <w:p>
            <w:pPr>
              <w:spacing w:after="20"/>
            </w:pPr>
            <w:r>
              <w:rPr>
                <w:sz w:val="18"/>
              </w:rPr>
            </w:r>
            <w:r>
              <w:rPr>
                <w:rFonts w:ascii="맑은 고딕" w:hAnsi="맑은 고딕" w:eastAsia="맑은 고딕"/>
                <w:sz w:val="18"/>
              </w:rPr>
              <w:t xml:space="preserve">EBS 스냅샷에서 복원한 볼륨으로 서비스 기동, Flyway 버전 대조 일치. 복원 DB 에 SSM 포트 포워딩으로 접속해 </w:t>
            </w:r>
            <w:r>
              <w:rPr>
                <w:rFonts w:ascii="Consolas" w:hAnsi="Consolas" w:eastAsia="Consolas"/>
                <w:sz w:val="18"/>
              </w:rPr>
              <w:t>harness/sql/invariants.sql</w:t>
            </w:r>
            <w:r>
              <w:rPr>
                <w:rFonts w:ascii="맑은 고딕" w:hAnsi="맑은 고딕" w:eastAsia="맑은 고딕"/>
                <w:sz w:val="18"/>
              </w:rPr>
              <w:t xml:space="preserve"> 직조회 위반 0행. 상시면은 스캐너가 미생성이므로(7.7) 판정 경로를 psql 직조회로 고정한다</w:t>
            </w:r>
          </w:p>
        </w:tc>
      </w:tr>
      <w:tr>
        <w:tc>
          <w:tcPr>
            <w:tcW w:type="dxa" w:w="3249"/>
          </w:tcPr>
          <w:p>
            <w:pPr>
              <w:spacing w:after="20"/>
            </w:pPr>
            <w:r>
              <w:rPr>
                <w:sz w:val="18"/>
              </w:rPr>
            </w:r>
            <w:r>
              <w:rPr>
                <w:rFonts w:ascii="맑은 고딕" w:hAnsi="맑은 고딕" w:eastAsia="맑은 고딕"/>
                <w:sz w:val="18"/>
              </w:rPr>
              <w:t>V10</w:t>
            </w:r>
          </w:p>
        </w:tc>
        <w:tc>
          <w:tcPr>
            <w:tcW w:type="dxa" w:w="3249"/>
          </w:tcPr>
          <w:p>
            <w:pPr>
              <w:spacing w:after="20"/>
            </w:pPr>
            <w:r>
              <w:rPr>
                <w:sz w:val="18"/>
              </w:rPr>
            </w:r>
            <w:r>
              <w:rPr>
                <w:rFonts w:ascii="맑은 고딕" w:hAnsi="맑은 고딕" w:eastAsia="맑은 고딕"/>
                <w:sz w:val="18"/>
              </w:rPr>
              <w:t>탐지 지표</w:t>
            </w:r>
          </w:p>
        </w:tc>
        <w:tc>
          <w:tcPr>
            <w:tcW w:type="dxa" w:w="3249"/>
          </w:tcPr>
          <w:p>
            <w:pPr>
              <w:spacing w:after="20"/>
            </w:pPr>
            <w:r>
              <w:rPr>
                <w:sz w:val="18"/>
              </w:rPr>
            </w:r>
            <w:r>
              <w:rPr>
                <w:rFonts w:ascii="맑은 고딕" w:hAnsi="맑은 고딕" w:eastAsia="맑은 고딕"/>
                <w:sz w:val="18"/>
              </w:rPr>
              <w:t>하한 알람이 발화한 회차에서 발생 시각과 탐지 시각의 차가 7.16 양식으로 파일에 기록</w:t>
            </w:r>
          </w:p>
        </w:tc>
      </w:tr>
    </w:tbl>
    <w:p>
      <w:pPr>
        <w:spacing w:after="40"/>
      </w:pPr>
    </w:p>
    <w:p>
      <w:pPr>
        <w:spacing w:after="120"/>
      </w:pPr>
      <w:r>
        <w:rPr>
          <w:rFonts w:ascii="맑은 고딕" w:hAnsi="맑은 고딕" w:eastAsia="맑은 고딕"/>
        </w:rPr>
        <w:t>V9 와 V10 은 11.4 에 새 항목을 잡지 않는다. V9 는 D1 16h, V10 은 A2 16h 안에서 소진하고, 소진되지 않으면 W4·W2 화요일 판정에서 신규 항목으로 올린다.</w:t>
      </w:r>
    </w:p>
    <w:p>
      <w:pPr>
        <w:pStyle w:val="Heading3"/>
        <w:spacing w:before="180" w:after="100"/>
      </w:pPr>
      <w:r>
        <w:rPr>
          <w:rFonts w:ascii="맑은 고딕" w:hAnsi="맑은 고딕" w:eastAsia="맑은 고딕"/>
          <w:b/>
          <w:color w:val="1B2429"/>
          <w:sz w:val="23"/>
        </w:rPr>
        <w:t>12.4 비용</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B1</w:t>
            </w:r>
          </w:p>
        </w:tc>
        <w:tc>
          <w:tcPr>
            <w:tcW w:type="dxa" w:w="3249"/>
          </w:tcPr>
          <w:p>
            <w:pPr>
              <w:spacing w:after="20"/>
            </w:pPr>
            <w:r>
              <w:rPr>
                <w:sz w:val="18"/>
              </w:rPr>
            </w:r>
            <w:r>
              <w:rPr>
                <w:rFonts w:ascii="맑은 고딕" w:hAnsi="맑은 고딕" w:eastAsia="맑은 고딕"/>
                <w:sz w:val="18"/>
              </w:rPr>
              <w:t>2026년 9월과 10월 각각 달력 월 실청구 100,000원 이하</w:t>
            </w:r>
          </w:p>
        </w:tc>
        <w:tc>
          <w:tcPr>
            <w:tcW w:type="dxa" w:w="3249"/>
          </w:tcPr>
          <w:p>
            <w:pPr>
              <w:spacing w:after="20"/>
            </w:pPr>
            <w:r>
              <w:rPr>
                <w:sz w:val="18"/>
              </w:rPr>
            </w:r>
            <w:r>
              <w:rPr>
                <w:rFonts w:ascii="맑은 고딕" w:hAnsi="맑은 고딕" w:eastAsia="맑은 고딕"/>
                <w:sz w:val="18"/>
              </w:rPr>
              <w:t>AWS 청구서(부가세 포함, 크레딧 차감 전). 계획값 각 97,318원</w:t>
            </w:r>
          </w:p>
        </w:tc>
      </w:tr>
      <w:tr>
        <w:tc>
          <w:tcPr>
            <w:tcW w:type="dxa" w:w="3249"/>
          </w:tcPr>
          <w:p>
            <w:pPr>
              <w:spacing w:after="20"/>
            </w:pPr>
            <w:r>
              <w:rPr>
                <w:sz w:val="18"/>
              </w:rPr>
            </w:r>
            <w:r>
              <w:rPr>
                <w:rFonts w:ascii="맑은 고딕" w:hAnsi="맑은 고딕" w:eastAsia="맑은 고딕"/>
                <w:sz w:val="18"/>
              </w:rPr>
              <w:t>B2</w:t>
            </w:r>
          </w:p>
        </w:tc>
        <w:tc>
          <w:tcPr>
            <w:tcW w:type="dxa" w:w="3249"/>
          </w:tcPr>
          <w:p>
            <w:pPr>
              <w:spacing w:after="20"/>
            </w:pPr>
            <w:r>
              <w:rPr>
                <w:sz w:val="18"/>
              </w:rPr>
            </w:r>
            <w:r>
              <w:rPr>
                <w:rFonts w:ascii="맑은 고딕" w:hAnsi="맑은 고딕" w:eastAsia="맑은 고딕"/>
                <w:sz w:val="18"/>
              </w:rPr>
              <w:t>크레딧 소진이 계획 안</w:t>
            </w:r>
          </w:p>
        </w:tc>
        <w:tc>
          <w:tcPr>
            <w:tcW w:type="dxa" w:w="3249"/>
          </w:tcPr>
          <w:p>
            <w:pPr>
              <w:spacing w:after="20"/>
            </w:pPr>
            <w:r>
              <w:rPr>
                <w:sz w:val="18"/>
              </w:rPr>
            </w:r>
            <w:r>
              <w:rPr>
                <w:rFonts w:ascii="맑은 고딕" w:hAnsi="맑은 고딕" w:eastAsia="맑은 고딕"/>
                <w:sz w:val="18"/>
              </w:rPr>
              <w:t>발표 시점 잔여 USD 24.68 이상</w:t>
            </w:r>
          </w:p>
        </w:tc>
      </w:tr>
      <w:tr>
        <w:tc>
          <w:tcPr>
            <w:tcW w:type="dxa" w:w="3249"/>
          </w:tcPr>
          <w:p>
            <w:pPr>
              <w:spacing w:after="20"/>
            </w:pPr>
            <w:r>
              <w:rPr>
                <w:sz w:val="18"/>
              </w:rPr>
            </w:r>
            <w:r>
              <w:rPr>
                <w:rFonts w:ascii="맑은 고딕" w:hAnsi="맑은 고딕" w:eastAsia="맑은 고딕"/>
                <w:sz w:val="18"/>
              </w:rPr>
              <w:t>B3</w:t>
            </w:r>
          </w:p>
        </w:tc>
        <w:tc>
          <w:tcPr>
            <w:tcW w:type="dxa" w:w="3249"/>
          </w:tcPr>
          <w:p>
            <w:pPr>
              <w:spacing w:after="20"/>
            </w:pPr>
            <w:r>
              <w:rPr>
                <w:sz w:val="18"/>
              </w:rPr>
            </w:r>
            <w:r>
              <w:rPr>
                <w:rFonts w:ascii="맑은 고딕" w:hAnsi="맑은 고딕" w:eastAsia="맑은 고딕"/>
                <w:sz w:val="18"/>
              </w:rPr>
              <w:t>예산 초과 방지 장치 작동</w:t>
            </w:r>
          </w:p>
        </w:tc>
        <w:tc>
          <w:tcPr>
            <w:tcW w:type="dxa" w:w="3249"/>
          </w:tcPr>
          <w:p>
            <w:pPr>
              <w:spacing w:after="20"/>
            </w:pPr>
            <w:r>
              <w:rPr>
                <w:sz w:val="18"/>
              </w:rPr>
            </w:r>
            <w:r>
              <w:rPr>
                <w:rFonts w:ascii="맑은 고딕" w:hAnsi="맑은 고딕" w:eastAsia="맑은 고딕"/>
                <w:sz w:val="18"/>
              </w:rPr>
              <w:t>Budgets 알람 수신 이력, IAM Deny 정책 실물, S2 창 종료 시 terraform destroy 로그</w:t>
            </w:r>
          </w:p>
        </w:tc>
      </w:tr>
      <w:tr>
        <w:tc>
          <w:tcPr>
            <w:tcW w:type="dxa" w:w="3249"/>
          </w:tcPr>
          <w:p>
            <w:pPr>
              <w:spacing w:after="20"/>
            </w:pPr>
            <w:r>
              <w:rPr>
                <w:sz w:val="18"/>
              </w:rPr>
            </w:r>
            <w:r>
              <w:rPr>
                <w:rFonts w:ascii="맑은 고딕" w:hAnsi="맑은 고딕" w:eastAsia="맑은 고딕"/>
                <w:sz w:val="18"/>
              </w:rPr>
              <w:t>B4</w:t>
            </w:r>
          </w:p>
        </w:tc>
        <w:tc>
          <w:tcPr>
            <w:tcW w:type="dxa" w:w="3249"/>
          </w:tcPr>
          <w:p>
            <w:pPr>
              <w:spacing w:after="20"/>
            </w:pPr>
            <w:r>
              <w:rPr>
                <w:sz w:val="18"/>
              </w:rPr>
            </w:r>
            <w:r>
              <w:rPr>
                <w:rFonts w:ascii="맑은 고딕" w:hAnsi="맑은 고딕" w:eastAsia="맑은 고딕"/>
                <w:sz w:val="18"/>
              </w:rPr>
              <w:t>장기 액세스 키 0개</w:t>
            </w:r>
          </w:p>
        </w:tc>
        <w:tc>
          <w:tcPr>
            <w:tcW w:type="dxa" w:w="3249"/>
          </w:tcPr>
          <w:p>
            <w:pPr>
              <w:spacing w:after="20"/>
            </w:pPr>
            <w:r>
              <w:rPr>
                <w:sz w:val="18"/>
              </w:rPr>
            </w:r>
            <w:r>
              <w:rPr>
                <w:rFonts w:ascii="맑은 고딕" w:hAnsi="맑은 고딕" w:eastAsia="맑은 고딕"/>
                <w:sz w:val="18"/>
              </w:rPr>
              <w:t>IAM 액세스 키 목록 비어 있음</w:t>
            </w:r>
          </w:p>
        </w:tc>
      </w:tr>
    </w:tbl>
    <w:p>
      <w:pPr>
        <w:spacing w:after="40"/>
      </w:pPr>
    </w:p>
    <w:p>
      <w:pPr>
        <w:pStyle w:val="Heading3"/>
        <w:spacing w:before="180" w:after="100"/>
      </w:pPr>
      <w:r>
        <w:rPr>
          <w:rFonts w:ascii="맑은 고딕" w:hAnsi="맑은 고딕" w:eastAsia="맑은 고딕"/>
          <w:b/>
          <w:color w:val="1B2429"/>
          <w:sz w:val="23"/>
        </w:rPr>
        <w:t>12.5 발표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w:t>
            </w:r>
          </w:p>
        </w:tc>
        <w:tc>
          <w:tcPr>
            <w:tcW w:type="dxa" w:w="4873"/>
            <w:shd w:val="clear" w:fill="2F3E47"/>
          </w:tcPr>
          <w:p>
            <w:pPr>
              <w:spacing w:after="20"/>
            </w:pPr>
            <w:r>
              <w:rPr>
                <w:b/>
                <w:color w:val="FFFFFF"/>
                <w:sz w:val="18"/>
              </w:rPr>
            </w:r>
            <w:r>
              <w:rPr>
                <w:rFonts w:ascii="맑은 고딕" w:hAnsi="맑은 고딕" w:eastAsia="맑은 고딕"/>
                <w:b/>
                <w:color w:val="FFFFFF"/>
                <w:sz w:val="18"/>
              </w:rPr>
              <w:t>기준</w:t>
            </w:r>
          </w:p>
        </w:tc>
      </w:tr>
      <w:tr>
        <w:tc>
          <w:tcPr>
            <w:tcW w:type="dxa" w:w="4873"/>
          </w:tcPr>
          <w:p>
            <w:pPr>
              <w:spacing w:after="20"/>
            </w:pPr>
            <w:r>
              <w:rPr>
                <w:sz w:val="18"/>
              </w:rPr>
            </w:r>
            <w:r>
              <w:rPr>
                <w:rFonts w:ascii="맑은 고딕" w:hAnsi="맑은 고딕" w:eastAsia="맑은 고딕"/>
                <w:sz w:val="18"/>
              </w:rPr>
              <w:t>R1</w:t>
            </w:r>
          </w:p>
        </w:tc>
        <w:tc>
          <w:tcPr>
            <w:tcW w:type="dxa" w:w="4873"/>
          </w:tcPr>
          <w:p>
            <w:pPr>
              <w:spacing w:after="20"/>
            </w:pPr>
            <w:r>
              <w:rPr>
                <w:sz w:val="18"/>
              </w:rPr>
            </w:r>
            <w:r>
              <w:rPr>
                <w:rFonts w:ascii="맑은 고딕" w:hAnsi="맑은 고딕" w:eastAsia="맑은 고딕"/>
                <w:sz w:val="18"/>
              </w:rPr>
              <w:t>리허설 3회 완료, 각 회차 15분 이내</w:t>
            </w:r>
          </w:p>
        </w:tc>
      </w:tr>
      <w:tr>
        <w:tc>
          <w:tcPr>
            <w:tcW w:type="dxa" w:w="4873"/>
          </w:tcPr>
          <w:p>
            <w:pPr>
              <w:spacing w:after="20"/>
            </w:pPr>
            <w:r>
              <w:rPr>
                <w:sz w:val="18"/>
              </w:rPr>
            </w:r>
            <w:r>
              <w:rPr>
                <w:rFonts w:ascii="맑은 고딕" w:hAnsi="맑은 고딕" w:eastAsia="맑은 고딕"/>
                <w:sz w:val="18"/>
              </w:rPr>
              <w:t>R2</w:t>
            </w:r>
          </w:p>
        </w:tc>
        <w:tc>
          <w:tcPr>
            <w:tcW w:type="dxa" w:w="4873"/>
          </w:tcPr>
          <w:p>
            <w:pPr>
              <w:spacing w:after="20"/>
            </w:pPr>
            <w:r>
              <w:rPr>
                <w:sz w:val="18"/>
              </w:rPr>
            </w:r>
            <w:r>
              <w:rPr>
                <w:rFonts w:ascii="맑은 고딕" w:hAnsi="맑은 고딕" w:eastAsia="맑은 고딕"/>
                <w:sz w:val="18"/>
              </w:rPr>
              <w:t>데모 폴백(전 구간 녹화본) 확보</w:t>
            </w:r>
          </w:p>
        </w:tc>
      </w:tr>
      <w:tr>
        <w:tc>
          <w:tcPr>
            <w:tcW w:type="dxa" w:w="4873"/>
          </w:tcPr>
          <w:p>
            <w:pPr>
              <w:spacing w:after="20"/>
            </w:pPr>
            <w:r>
              <w:rPr>
                <w:sz w:val="18"/>
              </w:rPr>
            </w:r>
            <w:r>
              <w:rPr>
                <w:rFonts w:ascii="맑은 고딕" w:hAnsi="맑은 고딕" w:eastAsia="맑은 고딕"/>
                <w:sz w:val="18"/>
              </w:rPr>
              <w:t>R3</w:t>
            </w:r>
          </w:p>
        </w:tc>
        <w:tc>
          <w:tcPr>
            <w:tcW w:type="dxa" w:w="4873"/>
          </w:tcPr>
          <w:p>
            <w:pPr>
              <w:spacing w:after="20"/>
            </w:pPr>
            <w:r>
              <w:rPr>
                <w:sz w:val="18"/>
              </w:rPr>
            </w:r>
            <w:r>
              <w:rPr>
                <w:rFonts w:ascii="맑은 고딕" w:hAnsi="맑은 고딕" w:eastAsia="맑은 고딕"/>
                <w:sz w:val="18"/>
              </w:rPr>
              <w:t>태그 v1.0.0 부착</w:t>
            </w:r>
          </w:p>
        </w:tc>
      </w:tr>
    </w:tbl>
    <w:p>
      <w:pPr>
        <w:spacing w:after="40"/>
      </w:pPr>
    </w:p>
    <w:p>
      <w:pPr>
        <w:pStyle w:val="Heading3"/>
        <w:spacing w:before="180" w:after="100"/>
      </w:pPr>
      <w:r>
        <w:rPr>
          <w:rFonts w:ascii="맑은 고딕" w:hAnsi="맑은 고딕" w:eastAsia="맑은 고딕"/>
          <w:b/>
          <w:color w:val="1B2429"/>
          <w:sz w:val="23"/>
        </w:rPr>
        <w:t>12.6 산출물</w:t>
      </w:r>
    </w:p>
    <w:p>
      <w:pPr>
        <w:spacing w:after="120"/>
      </w:pPr>
      <w:r>
        <w:rPr>
          <w:rFonts w:ascii="맑은 고딕" w:hAnsi="맑은 고딕" w:eastAsia="맑은 고딕"/>
        </w:rPr>
        <w:t>발표 시점에 저장소와 클라우드에 남는 것을 적는다. 이미 있는 것과 6주에 만드는 것을 갈라 적는다. 이 구분이 없으면 계획서가 완료 보고서처럼 읽힌다.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산출물</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위치</w:t>
            </w:r>
          </w:p>
        </w:tc>
      </w:tr>
      <w:tr>
        <w:tc>
          <w:tcPr>
            <w:tcW w:type="dxa" w:w="3249"/>
          </w:tcPr>
          <w:p>
            <w:pPr>
              <w:spacing w:after="20"/>
            </w:pPr>
            <w:r>
              <w:rPr>
                <w:sz w:val="18"/>
              </w:rPr>
            </w:r>
            <w:r>
              <w:rPr>
                <w:rFonts w:ascii="맑은 고딕" w:hAnsi="맑은 고딕" w:eastAsia="맑은 고딕"/>
                <w:sz w:val="18"/>
              </w:rPr>
              <w:t>외부 접속 가능한 서비스</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공인 도메인 HTTPS. 정적 웹과 API 오리진 분리</w:t>
            </w:r>
          </w:p>
        </w:tc>
      </w:tr>
      <w:tr>
        <w:tc>
          <w:tcPr>
            <w:tcW w:type="dxa" w:w="3249"/>
          </w:tcPr>
          <w:p>
            <w:pPr>
              <w:spacing w:after="20"/>
            </w:pPr>
            <w:r>
              <w:rPr>
                <w:sz w:val="18"/>
              </w:rPr>
            </w:r>
            <w:r>
              <w:rPr>
                <w:rFonts w:ascii="맑은 고딕" w:hAnsi="맑은 고딕" w:eastAsia="맑은 고딕"/>
                <w:sz w:val="18"/>
              </w:rPr>
              <w:t>소스 코드</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server/app</w:t>
            </w:r>
            <w:r>
              <w:rPr>
                <w:rFonts w:ascii="맑은 고딕" w:hAnsi="맑은 고딕" w:eastAsia="맑은 고딕"/>
                <w:sz w:val="18"/>
              </w:rPr>
              <w:t xml:space="preserve"> main 194파일 22,265줄, </w:t>
            </w:r>
            <w:r>
              <w:rPr>
                <w:rFonts w:ascii="Consolas" w:hAnsi="Consolas" w:eastAsia="Consolas"/>
                <w:sz w:val="18"/>
              </w:rPr>
              <w:t>server/engine</w:t>
            </w:r>
            <w:r>
              <w:rPr>
                <w:rFonts w:ascii="맑은 고딕" w:hAnsi="맑은 고딕" w:eastAsia="맑은 고딕"/>
                <w:sz w:val="18"/>
              </w:rPr>
              <w:t xml:space="preserve">, </w:t>
            </w:r>
            <w:r>
              <w:rPr>
                <w:rFonts w:ascii="Consolas" w:hAnsi="Consolas" w:eastAsia="Consolas"/>
                <w:sz w:val="18"/>
              </w:rPr>
              <w:t>web</w:t>
            </w:r>
          </w:p>
        </w:tc>
      </w:tr>
      <w:tr>
        <w:tc>
          <w:tcPr>
            <w:tcW w:type="dxa" w:w="3249"/>
          </w:tcPr>
          <w:p>
            <w:pPr>
              <w:spacing w:after="20"/>
            </w:pPr>
            <w:r>
              <w:rPr>
                <w:sz w:val="18"/>
              </w:rPr>
            </w:r>
            <w:r>
              <w:rPr>
                <w:rFonts w:ascii="맑은 고딕" w:hAnsi="맑은 고딕" w:eastAsia="맑은 고딕"/>
                <w:sz w:val="18"/>
              </w:rPr>
              <w:t>도면 3종과 생성기</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diagram/</w:t>
            </w:r>
            <w:r>
              <w:rPr>
                <w:rFonts w:ascii="맑은 고딕" w:hAnsi="맑은 고딕" w:eastAsia="맑은 고딕"/>
                <w:sz w:val="18"/>
              </w:rPr>
              <w:t xml:space="preserve"> 아래 </w:t>
            </w:r>
            <w:r>
              <w:rPr>
                <w:rFonts w:ascii="Consolas" w:hAnsi="Consolas" w:eastAsia="Consolas"/>
                <w:sz w:val="18"/>
              </w:rPr>
              <w:t>arch_aws.mjs</w:t>
            </w:r>
            <w:r>
              <w:rPr>
                <w:rFonts w:ascii="맑은 고딕" w:hAnsi="맑은 고딕" w:eastAsia="맑은 고딕"/>
                <w:sz w:val="18"/>
              </w:rPr>
              <w:t xml:space="preserve"> 시스템 아키텍처, </w:t>
            </w:r>
            <w:r>
              <w:rPr>
                <w:rFonts w:ascii="Consolas" w:hAnsi="Consolas" w:eastAsia="Consolas"/>
                <w:sz w:val="18"/>
              </w:rPr>
              <w:t>incident_flow.mjs</w:t>
            </w:r>
            <w:r>
              <w:rPr>
                <w:rFonts w:ascii="맑은 고딕" w:hAnsi="맑은 고딕" w:eastAsia="맑은 고딕"/>
                <w:sz w:val="18"/>
              </w:rPr>
              <w:t xml:space="preserve"> 장애 대응 흐름, </w:t>
            </w:r>
            <w:r>
              <w:rPr>
                <w:rFonts w:ascii="Consolas" w:hAnsi="Consolas" w:eastAsia="Consolas"/>
                <w:sz w:val="18"/>
              </w:rPr>
              <w:t>layer_triage.mjs</w:t>
            </w:r>
            <w:r>
              <w:rPr>
                <w:rFonts w:ascii="맑은 고딕" w:hAnsi="맑은 고딕" w:eastAsia="맑은 고딕"/>
                <w:sz w:val="18"/>
              </w:rPr>
              <w:t xml:space="preserve"> 계층 판별. 코드로 생성하므로 설계가 바뀌면 다시 굽는다. 내용은 </w:t>
            </w:r>
            <w:r>
              <w:rPr>
                <w:rFonts w:ascii="Consolas" w:hAnsi="Consolas" w:eastAsia="Consolas"/>
                <w:sz w:val="18"/>
              </w:rPr>
              <w:t>lib/content.mjs</w:t>
            </w:r>
            <w:r>
              <w:rPr>
                <w:rFonts w:ascii="맑은 고딕" w:hAnsi="맑은 고딕" w:eastAsia="맑은 고딕"/>
                <w:sz w:val="18"/>
              </w:rPr>
              <w:t xml:space="preserve"> 하나를 읽어 SVG 판과 draw.io 판이 갈리지 않는다</w:t>
            </w:r>
          </w:p>
        </w:tc>
      </w:tr>
      <w:tr>
        <w:tc>
          <w:tcPr>
            <w:tcW w:type="dxa" w:w="3249"/>
          </w:tcPr>
          <w:p>
            <w:pPr>
              <w:spacing w:after="20"/>
            </w:pPr>
            <w:r>
              <w:rPr>
                <w:sz w:val="18"/>
              </w:rPr>
            </w:r>
            <w:r>
              <w:rPr>
                <w:rFonts w:ascii="맑은 고딕" w:hAnsi="맑은 고딕" w:eastAsia="맑은 고딕"/>
                <w:sz w:val="18"/>
              </w:rPr>
              <w:t>Terraform IaC</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 xml:space="preserve">현재 </w:t>
            </w:r>
            <w:r>
              <w:rPr>
                <w:rFonts w:ascii="Consolas" w:hAnsi="Consolas" w:eastAsia="Consolas"/>
                <w:sz w:val="18"/>
              </w:rPr>
              <w:t>.tf</w:t>
            </w:r>
            <w:r>
              <w:rPr>
                <w:rFonts w:ascii="맑은 고딕" w:hAnsi="맑은 고딕" w:eastAsia="맑은 고딕"/>
                <w:sz w:val="18"/>
              </w:rPr>
              <w:t xml:space="preserve"> 파일 0개</w:t>
            </w:r>
          </w:p>
        </w:tc>
      </w:tr>
      <w:tr>
        <w:tc>
          <w:tcPr>
            <w:tcW w:type="dxa" w:w="3249"/>
          </w:tcPr>
          <w:p>
            <w:pPr>
              <w:spacing w:after="20"/>
            </w:pPr>
            <w:r>
              <w:rPr>
                <w:sz w:val="18"/>
              </w:rPr>
            </w:r>
            <w:r>
              <w:rPr>
                <w:rFonts w:ascii="맑은 고딕" w:hAnsi="맑은 고딕" w:eastAsia="맑은 고딕"/>
                <w:sz w:val="18"/>
              </w:rPr>
              <w:t>카오스 하네스</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harness/scripts/</w:t>
            </w:r>
            <w:r>
              <w:rPr>
                <w:rFonts w:ascii="맑은 고딕" w:hAnsi="맑은 고딕" w:eastAsia="맑은 고딕"/>
                <w:sz w:val="18"/>
              </w:rPr>
              <w:t xml:space="preserve"> 15파일 3,300행. 실험 9종 배선, E10 미실시</w:t>
            </w:r>
          </w:p>
        </w:tc>
      </w:tr>
      <w:tr>
        <w:tc>
          <w:tcPr>
            <w:tcW w:type="dxa" w:w="3249"/>
          </w:tcPr>
          <w:p>
            <w:pPr>
              <w:spacing w:after="20"/>
            </w:pPr>
            <w:r>
              <w:rPr>
                <w:sz w:val="18"/>
              </w:rPr>
            </w:r>
            <w:r>
              <w:rPr>
                <w:rFonts w:ascii="맑은 고딕" w:hAnsi="맑은 고딕" w:eastAsia="맑은 고딕"/>
                <w:sz w:val="18"/>
              </w:rPr>
              <w:t>공용 판정 라이브러리</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harness/scripts/lib.ps1</w:t>
            </w:r>
            <w:r>
              <w:rPr>
                <w:rFonts w:ascii="맑은 고딕" w:hAnsi="맑은 고딕" w:eastAsia="맑은 고딕"/>
                <w:sz w:val="18"/>
              </w:rPr>
              <w:t>. 사전·사후 권위 run, 공허 통과 차단, 시계 가드</w:t>
            </w:r>
          </w:p>
        </w:tc>
      </w:tr>
      <w:tr>
        <w:tc>
          <w:tcPr>
            <w:tcW w:type="dxa" w:w="3249"/>
          </w:tcPr>
          <w:p>
            <w:pPr>
              <w:spacing w:after="20"/>
            </w:pPr>
            <w:r>
              <w:rPr>
                <w:sz w:val="18"/>
              </w:rPr>
            </w:r>
            <w:r>
              <w:rPr>
                <w:rFonts w:ascii="맑은 고딕" w:hAnsi="맑은 고딕" w:eastAsia="맑은 고딕"/>
                <w:sz w:val="18"/>
              </w:rPr>
              <w:t>불변식 카탈로그</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InvariantCheck.java</w:t>
            </w:r>
            <w:r>
              <w:rPr>
                <w:rFonts w:ascii="맑은 고딕" w:hAnsi="맑은 고딕" w:eastAsia="맑은 고딕"/>
                <w:sz w:val="18"/>
              </w:rPr>
              <w:t xml:space="preserve"> 26종, </w:t>
            </w:r>
            <w:r>
              <w:rPr>
                <w:rFonts w:ascii="Consolas" w:hAnsi="Consolas" w:eastAsia="Consolas"/>
                <w:sz w:val="18"/>
              </w:rPr>
              <w:t>harness/sql/invariants.sql</w:t>
            </w:r>
            <w:r>
              <w:rPr>
                <w:rFonts w:ascii="맑은 고딕" w:hAnsi="맑은 고딕" w:eastAsia="맑은 고딕"/>
                <w:sz w:val="18"/>
              </w:rPr>
              <w:t xml:space="preserve"> 27개 판정 ID</w:t>
            </w:r>
          </w:p>
        </w:tc>
      </w:tr>
      <w:tr>
        <w:tc>
          <w:tcPr>
            <w:tcW w:type="dxa" w:w="3249"/>
          </w:tcPr>
          <w:p>
            <w:pPr>
              <w:spacing w:after="20"/>
            </w:pPr>
            <w:r>
              <w:rPr>
                <w:sz w:val="18"/>
              </w:rPr>
            </w:r>
            <w:r>
              <w:rPr>
                <w:rFonts w:ascii="맑은 고딕" w:hAnsi="맑은 고딕" w:eastAsia="맑은 고딕"/>
                <w:sz w:val="18"/>
              </w:rPr>
              <w:t>판정 산출물</w:t>
            </w:r>
          </w:p>
        </w:tc>
        <w:tc>
          <w:tcPr>
            <w:tcW w:type="dxa" w:w="3249"/>
          </w:tcPr>
          <w:p>
            <w:pPr>
              <w:spacing w:after="20"/>
            </w:pPr>
            <w:r>
              <w:rPr>
                <w:sz w:val="18"/>
              </w:rPr>
            </w:r>
            <w:r>
              <w:rPr>
                <w:rFonts w:ascii="맑은 고딕" w:hAnsi="맑은 고딕" w:eastAsia="맑은 고딕"/>
                <w:sz w:val="18"/>
              </w:rPr>
              <w:t>부분</w:t>
            </w:r>
          </w:p>
        </w:tc>
        <w:tc>
          <w:tcPr>
            <w:tcW w:type="dxa" w:w="3249"/>
          </w:tcPr>
          <w:p>
            <w:pPr>
              <w:spacing w:after="20"/>
            </w:pPr>
            <w:r>
              <w:rPr>
                <w:sz w:val="18"/>
              </w:rPr>
            </w:r>
            <w:r>
              <w:rPr>
                <w:rFonts w:ascii="Consolas" w:hAnsi="Consolas" w:eastAsia="Consolas"/>
                <w:sz w:val="18"/>
              </w:rPr>
              <w:t>harness/evidence/</w:t>
            </w:r>
            <w:r>
              <w:rPr>
                <w:rFonts w:ascii="맑은 고딕" w:hAnsi="맑은 고딕" w:eastAsia="맑은 고딕"/>
                <w:sz w:val="18"/>
              </w:rPr>
              <w:t xml:space="preserve"> 2파일. 실험 회차 자동 적재 배선이 W2 작업이다</w:t>
            </w:r>
          </w:p>
        </w:tc>
      </w:tr>
      <w:tr>
        <w:tc>
          <w:tcPr>
            <w:tcW w:type="dxa" w:w="3249"/>
          </w:tcPr>
          <w:p>
            <w:pPr>
              <w:spacing w:after="20"/>
            </w:pPr>
            <w:r>
              <w:rPr>
                <w:sz w:val="18"/>
              </w:rPr>
            </w:r>
            <w:r>
              <w:rPr>
                <w:rFonts w:ascii="맑은 고딕" w:hAnsi="맑은 고딕" w:eastAsia="맑은 고딕"/>
                <w:sz w:val="18"/>
              </w:rPr>
              <w:t>관측 산출물</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맑은 고딕" w:hAnsi="맑은 고딕" w:eastAsia="맑은 고딕"/>
                <w:sz w:val="18"/>
              </w:rPr>
              <w:t>레코딩 룰 9, 알람 11, 대시보드 4종. CI 가 promtool 로 검증한다</w:t>
            </w:r>
          </w:p>
        </w:tc>
      </w:tr>
      <w:tr>
        <w:tc>
          <w:tcPr>
            <w:tcW w:type="dxa" w:w="3249"/>
          </w:tcPr>
          <w:p>
            <w:pPr>
              <w:spacing w:after="20"/>
            </w:pPr>
            <w:r>
              <w:rPr>
                <w:sz w:val="18"/>
              </w:rPr>
            </w:r>
            <w:r>
              <w:rPr>
                <w:rFonts w:ascii="맑은 고딕" w:hAnsi="맑은 고딕" w:eastAsia="맑은 고딕"/>
                <w:sz w:val="18"/>
              </w:rPr>
              <w:t>알람 통지 경로</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현재 0건. Alertmanager 또는 contact point</w:t>
            </w:r>
          </w:p>
        </w:tc>
      </w:tr>
      <w:tr>
        <w:tc>
          <w:tcPr>
            <w:tcW w:type="dxa" w:w="3249"/>
          </w:tcPr>
          <w:p>
            <w:pPr>
              <w:spacing w:after="20"/>
            </w:pPr>
            <w:r>
              <w:rPr>
                <w:sz w:val="18"/>
              </w:rPr>
            </w:r>
            <w:r>
              <w:rPr>
                <w:rFonts w:ascii="맑은 고딕" w:hAnsi="맑은 고딕" w:eastAsia="맑은 고딕"/>
                <w:sz w:val="18"/>
              </w:rPr>
              <w:t>런북</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카드 7종. 현재 저장소 전수 runbook 문자열 0건. 본문 완성형은 NET-01 1종(7.15)이고 나머지 6종은 대응 배선 완료 시점에 쓴다. 7.7~7.16 이 그 설계다</w:t>
            </w:r>
          </w:p>
        </w:tc>
      </w:tr>
      <w:tr>
        <w:tc>
          <w:tcPr>
            <w:tcW w:type="dxa" w:w="3249"/>
          </w:tcPr>
          <w:p>
            <w:pPr>
              <w:spacing w:after="20"/>
            </w:pPr>
            <w:r>
              <w:rPr>
                <w:sz w:val="18"/>
              </w:rPr>
            </w:r>
            <w:r>
              <w:rPr>
                <w:rFonts w:ascii="맑은 고딕" w:hAnsi="맑은 고딕" w:eastAsia="맑은 고딕"/>
                <w:sz w:val="18"/>
              </w:rPr>
              <w:t>RTO·RPO 실측 기록</w:t>
            </w:r>
          </w:p>
        </w:tc>
        <w:tc>
          <w:tcPr>
            <w:tcW w:type="dxa" w:w="3249"/>
          </w:tcPr>
          <w:p>
            <w:pPr>
              <w:spacing w:after="20"/>
            </w:pPr>
            <w:r>
              <w:rPr>
                <w:sz w:val="18"/>
              </w:rPr>
            </w:r>
            <w:r>
              <w:rPr>
                <w:rFonts w:ascii="맑은 고딕" w:hAnsi="맑은 고딕" w:eastAsia="맑은 고딕"/>
                <w:sz w:val="18"/>
              </w:rPr>
              <w:t>부분</w:t>
            </w:r>
          </w:p>
        </w:tc>
        <w:tc>
          <w:tcPr>
            <w:tcW w:type="dxa" w:w="3249"/>
          </w:tcPr>
          <w:p>
            <w:pPr>
              <w:spacing w:after="20"/>
            </w:pPr>
            <w:r>
              <w:rPr>
                <w:sz w:val="18"/>
              </w:rPr>
            </w:r>
            <w:r>
              <w:rPr>
                <w:rFonts w:ascii="Consolas" w:hAnsi="Consolas" w:eastAsia="Consolas"/>
                <w:sz w:val="18"/>
              </w:rPr>
              <w:t>harness.failover_runs</w:t>
            </w:r>
            <w:r>
              <w:rPr>
                <w:rFonts w:ascii="맑은 고딕" w:hAnsi="맑은 고딕" w:eastAsia="맑은 고딕"/>
                <w:sz w:val="18"/>
              </w:rPr>
              <w:t>. 교정 후 술어 회차는 E4 1건</w:t>
            </w:r>
          </w:p>
        </w:tc>
      </w:tr>
      <w:tr>
        <w:tc>
          <w:tcPr>
            <w:tcW w:type="dxa" w:w="3249"/>
          </w:tcPr>
          <w:p>
            <w:pPr>
              <w:spacing w:after="20"/>
            </w:pPr>
            <w:r>
              <w:rPr>
                <w:sz w:val="18"/>
              </w:rPr>
            </w:r>
            <w:r>
              <w:rPr>
                <w:rFonts w:ascii="맑은 고딕" w:hAnsi="맑은 고딕" w:eastAsia="맑은 고딕"/>
                <w:sz w:val="18"/>
              </w:rPr>
              <w:t>비용 실측</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AWS 청구서. 9.5 달력 월 판정과 대조한다</w:t>
            </w:r>
          </w:p>
        </w:tc>
      </w:tr>
      <w:tr>
        <w:tc>
          <w:tcPr>
            <w:tcW w:type="dxa" w:w="3249"/>
          </w:tcPr>
          <w:p>
            <w:pPr>
              <w:spacing w:after="20"/>
            </w:pPr>
            <w:r>
              <w:rPr>
                <w:sz w:val="18"/>
              </w:rPr>
            </w:r>
            <w:r>
              <w:rPr>
                <w:rFonts w:ascii="맑은 고딕" w:hAnsi="맑은 고딕" w:eastAsia="맑은 고딕"/>
                <w:sz w:val="18"/>
              </w:rPr>
              <w:t>ADR</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docs/adr/</w:t>
            </w:r>
            <w:r>
              <w:rPr>
                <w:rFonts w:ascii="맑은 고딕" w:hAnsi="맑은 고딕" w:eastAsia="맑은 고딕"/>
                <w:sz w:val="18"/>
              </w:rPr>
              <w:t xml:space="preserve"> 13건. 기각안을 함께 적는다</w:t>
            </w:r>
          </w:p>
        </w:tc>
      </w:tr>
      <w:tr>
        <w:tc>
          <w:tcPr>
            <w:tcW w:type="dxa" w:w="3249"/>
          </w:tcPr>
          <w:p>
            <w:pPr>
              <w:spacing w:after="20"/>
            </w:pPr>
            <w:r>
              <w:rPr>
                <w:sz w:val="18"/>
              </w:rPr>
            </w:r>
            <w:r>
              <w:rPr>
                <w:rFonts w:ascii="맑은 고딕" w:hAnsi="맑은 고딕" w:eastAsia="맑은 고딕"/>
                <w:sz w:val="18"/>
              </w:rPr>
              <w:t>계약 문서</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docs/contracts/</w:t>
            </w:r>
            <w:r>
              <w:rPr>
                <w:rFonts w:ascii="맑은 고딕" w:hAnsi="맑은 고딕" w:eastAsia="맑은 고딕"/>
                <w:sz w:val="18"/>
              </w:rPr>
              <w:t xml:space="preserve"> 8종. API·DB·하네스·CI/CD·디자인 시스템</w:t>
            </w:r>
          </w:p>
        </w:tc>
      </w:tr>
      <w:tr>
        <w:tc>
          <w:tcPr>
            <w:tcW w:type="dxa" w:w="3249"/>
          </w:tcPr>
          <w:p>
            <w:pPr>
              <w:spacing w:after="20"/>
            </w:pPr>
            <w:r>
              <w:rPr>
                <w:sz w:val="18"/>
              </w:rPr>
            </w:r>
            <w:r>
              <w:rPr>
                <w:rFonts w:ascii="맑은 고딕" w:hAnsi="맑은 고딕" w:eastAsia="맑은 고딕"/>
                <w:sz w:val="18"/>
              </w:rPr>
              <w:t>게이트 스크립트</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scripts/</w:t>
            </w:r>
            <w:r>
              <w:rPr>
                <w:rFonts w:ascii="맑은 고딕" w:hAnsi="맑은 고딕" w:eastAsia="맑은 고딕"/>
                <w:sz w:val="18"/>
              </w:rPr>
              <w:t xml:space="preserve"> 5종 1,248행. 스타일·문서링크·토큰·브라우저</w:t>
            </w:r>
          </w:p>
        </w:tc>
      </w:tr>
      <w:tr>
        <w:tc>
          <w:tcPr>
            <w:tcW w:type="dxa" w:w="3249"/>
          </w:tcPr>
          <w:p>
            <w:pPr>
              <w:spacing w:after="20"/>
            </w:pPr>
            <w:r>
              <w:rPr>
                <w:sz w:val="18"/>
              </w:rPr>
            </w:r>
            <w:r>
              <w:rPr>
                <w:rFonts w:ascii="맑은 고딕" w:hAnsi="맑은 고딕" w:eastAsia="맑은 고딕"/>
                <w:sz w:val="18"/>
              </w:rPr>
              <w:t>데모 대본과 녹화본</w:t>
            </w:r>
          </w:p>
        </w:tc>
        <w:tc>
          <w:tcPr>
            <w:tcW w:type="dxa" w:w="3249"/>
          </w:tcPr>
          <w:p>
            <w:pPr>
              <w:spacing w:after="20"/>
            </w:pPr>
            <w:r>
              <w:rPr>
                <w:sz w:val="18"/>
              </w:rPr>
            </w:r>
            <w:r>
              <w:rPr>
                <w:rFonts w:ascii="맑은 고딕" w:hAnsi="맑은 고딕" w:eastAsia="맑은 고딕"/>
                <w:sz w:val="18"/>
              </w:rPr>
              <w:t>부분</w:t>
            </w:r>
          </w:p>
        </w:tc>
        <w:tc>
          <w:tcPr>
            <w:tcW w:type="dxa" w:w="3249"/>
          </w:tcPr>
          <w:p>
            <w:pPr>
              <w:spacing w:after="20"/>
            </w:pPr>
            <w:r>
              <w:rPr>
                <w:sz w:val="18"/>
              </w:rPr>
            </w:r>
            <w:r>
              <w:rPr>
                <w:rFonts w:ascii="맑은 고딕" w:hAnsi="맑은 고딕" w:eastAsia="맑은 고딕"/>
                <w:sz w:val="18"/>
              </w:rPr>
              <w:t>대본은 있다. 녹화본은 W7 완료 기준 R2</w:t>
            </w:r>
          </w:p>
        </w:tc>
      </w:tr>
      <w:tr>
        <w:tc>
          <w:tcPr>
            <w:tcW w:type="dxa" w:w="3249"/>
          </w:tcPr>
          <w:p>
            <w:pPr>
              <w:spacing w:after="20"/>
            </w:pPr>
            <w:r>
              <w:rPr>
                <w:sz w:val="18"/>
              </w:rPr>
            </w:r>
            <w:r>
              <w:rPr>
                <w:rFonts w:ascii="맑은 고딕" w:hAnsi="맑은 고딕" w:eastAsia="맑은 고딕"/>
                <w:sz w:val="18"/>
              </w:rPr>
              <w:t>발표자료</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제출_20260901/기획안_요약.pptx</w:t>
            </w:r>
            <w:r>
              <w:rPr>
                <w:rFonts w:ascii="맑은 고딕" w:hAnsi="맑은 고딕" w:eastAsia="맑은 고딕"/>
                <w:sz w:val="18"/>
              </w:rPr>
              <w:t xml:space="preserve"> 8장. </w:t>
            </w:r>
            <w:r>
              <w:rPr>
                <w:rFonts w:ascii="Consolas" w:hAnsi="Consolas" w:eastAsia="Consolas"/>
                <w:sz w:val="18"/>
              </w:rPr>
              <w:t>deck.js</w:t>
            </w:r>
            <w:r>
              <w:rPr>
                <w:rFonts w:ascii="맑은 고딕" w:hAnsi="맑은 고딕" w:eastAsia="맑은 고딕"/>
                <w:sz w:val="18"/>
              </w:rPr>
              <w:t xml:space="preserve"> 가 생성기다</w:t>
            </w:r>
          </w:p>
        </w:tc>
      </w:tr>
    </w:tbl>
    <w:p>
      <w:pPr>
        <w:spacing w:after="40"/>
      </w:pPr>
    </w:p>
    <w:p>
      <w:pPr>
        <w:spacing w:after="120"/>
      </w:pPr>
      <w:r>
        <w:rPr>
          <w:rFonts w:ascii="맑은 고딕" w:hAnsi="맑은 고딕" w:eastAsia="맑은 고딕"/>
        </w:rPr>
        <w:t>도면 셋은 서로 다른 질문에 답하며 대신하지 않는다. 시스템 아키텍처는 무엇을 운영하는가,</w:t>
      </w:r>
    </w:p>
    <w:p>
      <w:pPr>
        <w:spacing w:after="120"/>
      </w:pPr>
      <w:r>
        <w:rPr>
          <w:rFonts w:ascii="맑은 고딕" w:hAnsi="맑은 고딕" w:eastAsia="맑은 고딕"/>
        </w:rPr>
        <w:t>장애 대응 흐름은 어떻게 운영하는가, 계층 판별은 원인을 어떻게 좁히는가다. 넷째를 만들지</w:t>
      </w:r>
    </w:p>
    <w:p>
      <w:pPr>
        <w:spacing w:after="120"/>
      </w:pPr>
      <w:r>
        <w:rPr>
          <w:rFonts w:ascii="맑은 고딕" w:hAnsi="맑은 고딕" w:eastAsia="맑은 고딕"/>
        </w:rPr>
        <w:t>않는다. 관측 계층과 Scorecard 는 표가 더 정확하고 평면 분리는 첫 도면이 이미 담는다.</w:t>
      </w:r>
    </w:p>
    <w:p>
      <w:pPr>
        <w:spacing w:after="120"/>
      </w:pPr>
      <w:r>
        <w:rPr>
          <w:rFonts w:ascii="맑은 고딕" w:hAnsi="맑은 고딕" w:eastAsia="맑은 고딕"/>
        </w:rPr>
        <w:t>산출물 판정 기준을 적는다. 문서가 존재한다는 이유만으로 완료로 세지 않는다. 스크립트는 종료코드가 나와야 하고, 대시보드는 실데이터를 그려야 하며, 실험은 verdict 파일이 남아야 한다. 이 규칙 때문에 위 표에 부분이 셋 있다.</w:t>
      </w:r>
    </w:p>
    <w:p>
      <w:pPr>
        <w:pStyle w:val="Heading3"/>
        <w:spacing w:before="180" w:after="100"/>
      </w:pPr>
      <w:r>
        <w:rPr>
          <w:rFonts w:ascii="맑은 고딕" w:hAnsi="맑은 고딕" w:eastAsia="맑은 고딕"/>
          <w:b/>
          <w:color w:val="1B2429"/>
          <w:sz w:val="23"/>
        </w:rPr>
        <w:t>12.7 최종 Scorecard</w:t>
      </w:r>
    </w:p>
    <w:p>
      <w:pPr>
        <w:spacing w:after="120"/>
      </w:pPr>
      <w:r>
        <w:rPr>
          <w:rFonts w:ascii="맑은 고딕" w:hAnsi="맑은 고딕" w:eastAsia="맑은 고딕"/>
        </w:rPr>
        <w:t>대표 시나리오 다섯을 한 표로 본다. 축이 어디까지 찼는지만 싣고 수치는 싣지 않는다. 실측값의 정본은 10.1 이고 같은 숫자를 두 절에 두면 한쪽만 고쳐져 갈린다. NOT RUN 은 실행하지 않았다는 뜻이고 측정에 실패했다는 뜻이 아니다.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시나리오</w:t>
            </w:r>
          </w:p>
        </w:tc>
        <w:tc>
          <w:tcPr>
            <w:tcW w:type="dxa" w:w="1624"/>
            <w:shd w:val="clear" w:fill="2F3E47"/>
          </w:tcPr>
          <w:p>
            <w:pPr>
              <w:spacing w:after="20"/>
            </w:pPr>
            <w:r>
              <w:rPr>
                <w:b/>
                <w:color w:val="FFFFFF"/>
                <w:sz w:val="18"/>
              </w:rPr>
            </w:r>
            <w:r>
              <w:rPr>
                <w:rFonts w:ascii="맑은 고딕" w:hAnsi="맑은 고딕" w:eastAsia="맑은 고딕"/>
                <w:b/>
                <w:color w:val="FFFFFF"/>
                <w:sz w:val="18"/>
              </w:rPr>
              <w:t>평면</w:t>
            </w:r>
          </w:p>
        </w:tc>
        <w:tc>
          <w:tcPr>
            <w:tcW w:type="dxa" w:w="1624"/>
            <w:shd w:val="clear" w:fill="2F3E47"/>
          </w:tcPr>
          <w:p>
            <w:pPr>
              <w:spacing w:after="20"/>
            </w:pPr>
            <w:r>
              <w:rPr>
                <w:b/>
                <w:color w:val="FFFFFF"/>
                <w:sz w:val="18"/>
              </w:rPr>
            </w:r>
            <w:r>
              <w:rPr>
                <w:rFonts w:ascii="맑은 고딕" w:hAnsi="맑은 고딕" w:eastAsia="맑은 고딕"/>
                <w:b/>
                <w:color w:val="FFFFFF"/>
                <w:sz w:val="18"/>
              </w:rPr>
              <w:t>탐지</w:t>
            </w:r>
          </w:p>
        </w:tc>
        <w:tc>
          <w:tcPr>
            <w:tcW w:type="dxa" w:w="1624"/>
            <w:shd w:val="clear" w:fill="2F3E47"/>
          </w:tcPr>
          <w:p>
            <w:pPr>
              <w:spacing w:after="20"/>
            </w:pPr>
            <w:r>
              <w:rPr>
                <w:b/>
                <w:color w:val="FFFFFF"/>
                <w:sz w:val="18"/>
              </w:rPr>
            </w:r>
            <w:r>
              <w:rPr>
                <w:rFonts w:ascii="맑은 고딕" w:hAnsi="맑은 고딕" w:eastAsia="맑은 고딕"/>
                <w:b/>
                <w:color w:val="FFFFFF"/>
                <w:sz w:val="18"/>
              </w:rPr>
              <w:t>계층 지목</w:t>
            </w:r>
          </w:p>
        </w:tc>
        <w:tc>
          <w:tcPr>
            <w:tcW w:type="dxa" w:w="1624"/>
            <w:shd w:val="clear" w:fill="2F3E47"/>
          </w:tcPr>
          <w:p>
            <w:pPr>
              <w:spacing w:after="20"/>
            </w:pPr>
            <w:r>
              <w:rPr>
                <w:b/>
                <w:color w:val="FFFFFF"/>
                <w:sz w:val="18"/>
              </w:rPr>
            </w:r>
            <w:r>
              <w:rPr>
                <w:rFonts w:ascii="맑은 고딕" w:hAnsi="맑은 고딕" w:eastAsia="맑은 고딕"/>
                <w:b/>
                <w:color w:val="FFFFFF"/>
                <w:sz w:val="18"/>
              </w:rPr>
              <w:t>복구</w:t>
            </w:r>
          </w:p>
        </w:tc>
        <w:tc>
          <w:tcPr>
            <w:tcW w:type="dxa" w:w="1624"/>
            <w:shd w:val="clear" w:fill="2F3E47"/>
          </w:tcPr>
          <w:p>
            <w:pPr>
              <w:spacing w:after="20"/>
            </w:pPr>
            <w:r>
              <w:rPr>
                <w:b/>
                <w:color w:val="FFFFFF"/>
                <w:sz w:val="18"/>
              </w:rPr>
            </w:r>
            <w:r>
              <w:rPr>
                <w:rFonts w:ascii="맑은 고딕" w:hAnsi="맑은 고딕" w:eastAsia="맑은 고딕"/>
                <w:b/>
                <w:color w:val="FFFFFF"/>
                <w:sz w:val="18"/>
              </w:rPr>
              <w:t>정합</w:t>
            </w:r>
          </w:p>
        </w:tc>
      </w:tr>
      <w:tr>
        <w:tc>
          <w:tcPr>
            <w:tcW w:type="dxa" w:w="1624"/>
          </w:tcPr>
          <w:p>
            <w:pPr>
              <w:spacing w:after="20"/>
            </w:pPr>
            <w:r>
              <w:rPr>
                <w:sz w:val="18"/>
              </w:rPr>
            </w:r>
            <w:r>
              <w:rPr>
                <w:rFonts w:ascii="맑은 고딕" w:hAnsi="맑은 고딕" w:eastAsia="맑은 고딕"/>
                <w:sz w:val="18"/>
              </w:rPr>
              <w:t>리더 kill (E4)</w:t>
            </w:r>
          </w:p>
        </w:tc>
        <w:tc>
          <w:tcPr>
            <w:tcW w:type="dxa" w:w="1624"/>
          </w:tcPr>
          <w:p>
            <w:pPr>
              <w:spacing w:after="20"/>
            </w:pPr>
            <w:r>
              <w:rPr>
                <w:sz w:val="18"/>
              </w:rPr>
            </w:r>
            <w:r>
              <w:rPr>
                <w:rFonts w:ascii="맑은 고딕" w:hAnsi="맑은 고딕" w:eastAsia="맑은 고딕"/>
                <w:sz w:val="18"/>
              </w:rPr>
              <w:t>카오스 스택</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RTO 실측 1회차. 교정된 술어로 주행한 유일 회차다(10.1)</w:t>
            </w:r>
          </w:p>
        </w:tc>
        <w:tc>
          <w:tcPr>
            <w:tcW w:type="dxa" w:w="1624"/>
          </w:tcPr>
          <w:p>
            <w:pPr>
              <w:spacing w:after="20"/>
            </w:pPr>
            <w:r>
              <w:rPr>
                <w:sz w:val="18"/>
              </w:rPr>
            </w:r>
            <w:r>
              <w:rPr>
                <w:rFonts w:ascii="맑은 고딕" w:hAnsi="맑은 고딕" w:eastAsia="맑은 고딕"/>
                <w:sz w:val="18"/>
              </w:rPr>
              <w:t>RPO 0행. C16·C17 은 판정 대상 없음(10.1)</w:t>
            </w:r>
          </w:p>
        </w:tc>
      </w:tr>
      <w:tr>
        <w:tc>
          <w:tcPr>
            <w:tcW w:type="dxa" w:w="1624"/>
          </w:tcPr>
          <w:p>
            <w:pPr>
              <w:spacing w:after="20"/>
            </w:pPr>
            <w:r>
              <w:rPr>
                <w:sz w:val="18"/>
              </w:rPr>
            </w:r>
            <w:r>
              <w:rPr>
                <w:rFonts w:ascii="맑은 고딕" w:hAnsi="맑은 고딕" w:eastAsia="맑은 고딕"/>
                <w:sz w:val="18"/>
              </w:rPr>
              <w:t>네트워크 분단 (E5)</w:t>
            </w:r>
          </w:p>
        </w:tc>
        <w:tc>
          <w:tcPr>
            <w:tcW w:type="dxa" w:w="1624"/>
          </w:tcPr>
          <w:p>
            <w:pPr>
              <w:spacing w:after="20"/>
            </w:pPr>
            <w:r>
              <w:rPr>
                <w:sz w:val="18"/>
              </w:rPr>
            </w:r>
            <w:r>
              <w:rPr>
                <w:rFonts w:ascii="맑은 고딕" w:hAnsi="맑은 고딕" w:eastAsia="맑은 고딕"/>
                <w:sz w:val="18"/>
              </w:rPr>
              <w:t>카오스 스택</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RTO 실측. 술어 교정 이전이라 등급이 낮다(10.1)</w:t>
            </w:r>
          </w:p>
        </w:tc>
        <w:tc>
          <w:tcPr>
            <w:tcW w:type="dxa" w:w="1624"/>
          </w:tcPr>
          <w:p>
            <w:pPr>
              <w:spacing w:after="20"/>
            </w:pPr>
            <w:r>
              <w:rPr>
                <w:sz w:val="18"/>
              </w:rPr>
            </w:r>
            <w:r>
              <w:rPr>
                <w:rFonts w:ascii="맑은 고딕" w:hAnsi="맑은 고딕" w:eastAsia="맑은 고딕"/>
                <w:sz w:val="18"/>
              </w:rPr>
              <w:t>C01~C23 전건 0위반(10.1)</w:t>
            </w:r>
          </w:p>
        </w:tc>
      </w:tr>
      <w:tr>
        <w:tc>
          <w:tcPr>
            <w:tcW w:type="dxa" w:w="1624"/>
          </w:tcPr>
          <w:p>
            <w:pPr>
              <w:spacing w:after="20"/>
            </w:pPr>
            <w:r>
              <w:rPr>
                <w:sz w:val="18"/>
              </w:rPr>
            </w:r>
            <w:r>
              <w:rPr>
                <w:rFonts w:ascii="맑은 고딕" w:hAnsi="맑은 고딕" w:eastAsia="맑은 고딕"/>
                <w:sz w:val="18"/>
              </w:rPr>
              <w:t>스파이크 + kill (E6)</w:t>
            </w:r>
          </w:p>
        </w:tc>
        <w:tc>
          <w:tcPr>
            <w:tcW w:type="dxa" w:w="1624"/>
          </w:tcPr>
          <w:p>
            <w:pPr>
              <w:spacing w:after="20"/>
            </w:pPr>
            <w:r>
              <w:rPr>
                <w:sz w:val="18"/>
              </w:rPr>
            </w:r>
            <w:r>
              <w:rPr>
                <w:rFonts w:ascii="맑은 고딕" w:hAnsi="맑은 고딕" w:eastAsia="맑은 고딕"/>
                <w:sz w:val="18"/>
              </w:rPr>
              <w:t>카오스 스택</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RTO 실측. 술어 교정 이전이라 등급이 낮다(10.1)</w:t>
            </w:r>
          </w:p>
        </w:tc>
        <w:tc>
          <w:tcPr>
            <w:tcW w:type="dxa" w:w="1624"/>
          </w:tcPr>
          <w:p>
            <w:pPr>
              <w:spacing w:after="20"/>
            </w:pPr>
            <w:r>
              <w:rPr>
                <w:sz w:val="18"/>
              </w:rPr>
            </w:r>
            <w:r>
              <w:rPr>
                <w:rFonts w:ascii="맑은 고딕" w:hAnsi="맑은 고딕" w:eastAsia="맑은 고딕"/>
                <w:sz w:val="18"/>
              </w:rPr>
              <w:t>verdict PASS. 체크별 행 수는 기록 없음</w:t>
            </w:r>
          </w:p>
        </w:tc>
      </w:tr>
      <w:tr>
        <w:tc>
          <w:tcPr>
            <w:tcW w:type="dxa" w:w="1624"/>
          </w:tcPr>
          <w:p>
            <w:pPr>
              <w:spacing w:after="20"/>
            </w:pPr>
            <w:r>
              <w:rPr>
                <w:sz w:val="18"/>
              </w:rPr>
            </w:r>
            <w:r>
              <w:rPr>
                <w:rFonts w:ascii="맑은 고딕" w:hAnsi="맑은 고딕" w:eastAsia="맑은 고딕"/>
                <w:sz w:val="18"/>
              </w:rPr>
              <w:t>커널 큐 주입 (E10)</w:t>
            </w:r>
          </w:p>
        </w:tc>
        <w:tc>
          <w:tcPr>
            <w:tcW w:type="dxa" w:w="1624"/>
          </w:tcPr>
          <w:p>
            <w:pPr>
              <w:spacing w:after="20"/>
            </w:pPr>
            <w:r>
              <w:rPr>
                <w:sz w:val="18"/>
              </w:rPr>
            </w:r>
            <w:r>
              <w:rPr>
                <w:rFonts w:ascii="맑은 고딕" w:hAnsi="맑은 고딕" w:eastAsia="맑은 고딕"/>
                <w:sz w:val="18"/>
              </w:rPr>
              <w:t>검증면</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r>
      <w:tr>
        <w:tc>
          <w:tcPr>
            <w:tcW w:type="dxa" w:w="1624"/>
          </w:tcPr>
          <w:p>
            <w:pPr>
              <w:spacing w:after="20"/>
            </w:pPr>
            <w:r>
              <w:rPr>
                <w:sz w:val="18"/>
              </w:rPr>
            </w:r>
            <w:r>
              <w:rPr>
                <w:rFonts w:ascii="맑은 고딕" w:hAnsi="맑은 고딕" w:eastAsia="맑은 고딕"/>
                <w:sz w:val="18"/>
              </w:rPr>
              <w:t>체결 침묵</w:t>
            </w:r>
          </w:p>
        </w:tc>
        <w:tc>
          <w:tcPr>
            <w:tcW w:type="dxa" w:w="1624"/>
          </w:tcPr>
          <w:p>
            <w:pPr>
              <w:spacing w:after="20"/>
            </w:pPr>
            <w:r>
              <w:rPr>
                <w:sz w:val="18"/>
              </w:rPr>
            </w:r>
            <w:r>
              <w:rPr>
                <w:rFonts w:ascii="맑은 고딕" w:hAnsi="맑은 고딕" w:eastAsia="맑은 고딕"/>
                <w:sz w:val="18"/>
              </w:rPr>
              <w:t>없음</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c>
          <w:tcPr>
            <w:tcW w:type="dxa" w:w="1624"/>
          </w:tcPr>
          <w:p>
            <w:pPr>
              <w:spacing w:after="20"/>
            </w:pPr>
            <w:r>
              <w:rPr>
                <w:sz w:val="18"/>
              </w:rPr>
            </w:r>
            <w:r>
              <w:rPr>
                <w:rFonts w:ascii="맑은 고딕" w:hAnsi="맑은 고딕" w:eastAsia="맑은 고딕"/>
                <w:sz w:val="18"/>
              </w:rPr>
              <w:t>NOT RUN</w:t>
            </w:r>
          </w:p>
        </w:tc>
      </w:tr>
    </w:tbl>
    <w:p>
      <w:pPr>
        <w:spacing w:after="40"/>
      </w:pPr>
    </w:p>
    <w:p>
      <w:pPr>
        <w:spacing w:after="120"/>
      </w:pPr>
      <w:r>
        <w:rPr>
          <w:rFonts w:ascii="맑은 고딕" w:hAnsi="맑은 고딕" w:eastAsia="맑은 고딕"/>
        </w:rPr>
        <w:t>탐지와 계층 지목 두 열이 전 행 NOT RUN 이다. 알람 통지 경로가 0건이고(7.11) 계층 프로브가 0건이기(10.3) 때문이다. 복구와 정합 열은 차 있는데 탐지와 판별 열이 비어 있는 것이 현재 상태이고, 이 대비가 남은 6주의 작업 목록이다. 체결 침묵 행은 대응 실험이 10.1 에 없어 전 칸이 NOT RUN 이며 그 사실을 표에 남긴다.</w:t>
      </w:r>
    </w:p>
    <w:p>
      <w:pPr>
        <w:spacing w:after="120"/>
      </w:pPr>
      <w:r>
        <w:rPr>
          <w:rFonts w:ascii="맑은 고딕" w:hAnsi="맑은 고딕" w:eastAsia="맑은 고딕"/>
        </w:rPr>
        <w:t>평면 열이 이 표의 전제다. 10.9 가 상시면 실험을 없음으로 확정했으므로 이 표를 클라우드 상시면 값으로 채우지 않는다. 상시면이 증명하는 것은 서비스가 24시간 서는 것이고 그 판정은 12.2 가 갖는다.</w:t>
      </w:r>
    </w:p>
    <w:p>
      <w:pPr>
        <w:spacing w:after="120"/>
      </w:pPr>
      <w:r>
        <w:rPr>
          <w:rFonts w:ascii="맑은 고딕" w:hAnsi="맑은 고딕" w:eastAsia="맑은 고딕"/>
        </w:rPr>
        <w:t>이 표는 12.1 P2 판정을 대신하지 않는다. P2 는 클라우드 스택 E4 회차를 요구하는데 10.9 이식 판정과 13.1 한계 2 는 클라우드에서 실험을 돌리지 않는다고 적는다. 12.1 P2, 11.4 H2, 10.1 말미 세 곳이 10.9 이전 서술로 남아 있고 이 표는 그 불일치를 해소하지 않는다. 판정 평면을 먼저 확정하는 것이 선행 작업이다.</w:t>
      </w:r>
    </w:p>
    <w:p>
      <w:pPr>
        <w:spacing w:after="120"/>
      </w:pPr>
      <w:r>
        <w:rPr>
          <w:rFonts w:ascii="맑은 고딕" w:hAnsi="맑은 고딕" w:eastAsia="맑은 고딕"/>
        </w:rPr>
        <w:t>발표 시점에 탐지와 계층 지목 열이 채워지고 정합 열이 전부 0행이면 이 계획의 관측 축이 닫힌다.</w:t>
      </w:r>
    </w:p>
    <w:p>
      <w:pPr>
        <w:pStyle w:val="Heading2"/>
        <w:spacing w:before="280" w:after="100"/>
      </w:pPr>
      <w:r>
        <w:rPr>
          <w:rFonts w:ascii="맑은 고딕" w:hAnsi="맑은 고딕" w:eastAsia="맑은 고딕"/>
          <w:b/>
          <w:color w:val="1B2429"/>
          <w:sz w:val="28"/>
        </w:rPr>
        <w:t>13. 한계와 리스크</w:t>
      </w:r>
    </w:p>
    <w:p>
      <w:pPr>
        <w:spacing w:after="120"/>
      </w:pPr>
      <w:r>
        <w:rPr>
          <w:rFonts w:ascii="맑은 고딕" w:hAnsi="맑은 고딕" w:eastAsia="맑은 고딕"/>
        </w:rPr>
        <w:t>안 한 것을 안 했다고 이름으로 적는다. 심사에서 물으면 그대로 답할 내용이다.</w:t>
      </w:r>
    </w:p>
    <w:p>
      <w:pPr>
        <w:pStyle w:val="Heading3"/>
        <w:spacing w:before="180" w:after="100"/>
      </w:pPr>
      <w:r>
        <w:rPr>
          <w:rFonts w:ascii="맑은 고딕" w:hAnsi="맑은 고딕" w:eastAsia="맑은 고딕"/>
          <w:b/>
          <w:color w:val="1B2429"/>
          <w:sz w:val="23"/>
        </w:rPr>
        <w:t>13.1 현재 성립하지 않는 주장</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한계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3249"/>
          </w:tcPr>
          <w:p>
            <w:pPr>
              <w:spacing w:after="20"/>
            </w:pPr>
            <w:r>
              <w:rPr>
                <w:sz w:val="18"/>
              </w:rPr>
            </w:r>
            <w:r>
              <w:rPr>
                <w:rFonts w:ascii="맑은 고딕" w:hAnsi="맑은 고딕" w:eastAsia="맑은 고딕"/>
                <w:sz w:val="18"/>
              </w:rPr>
              <w:t>1</w:t>
            </w:r>
          </w:p>
        </w:tc>
        <w:tc>
          <w:tcPr>
            <w:tcW w:type="dxa" w:w="3249"/>
          </w:tcPr>
          <w:p>
            <w:pPr>
              <w:spacing w:after="20"/>
            </w:pPr>
            <w:r>
              <w:rPr>
                <w:sz w:val="18"/>
              </w:rPr>
            </w:r>
            <w:r>
              <w:rPr>
                <w:rFonts w:ascii="맑은 고딕" w:hAnsi="맑은 고딕" w:eastAsia="맑은 고딕"/>
                <w:sz w:val="18"/>
              </w:rPr>
              <w:t>계층 판정이 아직 미성립</w:t>
            </w:r>
          </w:p>
        </w:tc>
        <w:tc>
          <w:tcPr>
            <w:tcW w:type="dxa" w:w="3249"/>
          </w:tcPr>
          <w:p>
            <w:pPr>
              <w:spacing w:after="20"/>
            </w:pPr>
            <w:r>
              <w:rPr>
                <w:sz w:val="18"/>
              </w:rPr>
            </w:r>
            <w:r>
              <w:rPr>
                <w:rFonts w:ascii="맑은 고딕" w:hAnsi="맑은 고딕" w:eastAsia="맑은 고딕"/>
                <w:sz w:val="18"/>
              </w:rPr>
              <w:t>서사의 핵심 문장인 "원인 계층을 패킷 근거로 짚는다"는 현재 성립하지 않는다. 계층별 프로브 0건, node_exporter·cAdvisor 0건, tcpdump 미사용이다. Toxiproxy는 프록시 레벨이라 커널 큐 거동을 재현하지 않는다. 이 문장을 현재형으로 쓰면 계획서 자체가 반증된다. 발표 시점까지 실행되지 않으면 해당 주장을 슬라이드에서 삭제한다</w:t>
            </w:r>
          </w:p>
        </w:tc>
      </w:tr>
      <w:tr>
        <w:tc>
          <w:tcPr>
            <w:tcW w:type="dxa" w:w="3249"/>
          </w:tcPr>
          <w:p>
            <w:pPr>
              <w:spacing w:after="20"/>
            </w:pPr>
            <w:r>
              <w:rPr>
                <w:sz w:val="18"/>
              </w:rPr>
            </w:r>
            <w:r>
              <w:rPr>
                <w:rFonts w:ascii="맑은 고딕" w:hAnsi="맑은 고딕" w:eastAsia="맑은 고딕"/>
                <w:sz w:val="18"/>
              </w:rPr>
              <w:t>2</w:t>
            </w:r>
          </w:p>
        </w:tc>
        <w:tc>
          <w:tcPr>
            <w:tcW w:type="dxa" w:w="3249"/>
          </w:tcPr>
          <w:p>
            <w:pPr>
              <w:spacing w:after="20"/>
            </w:pPr>
            <w:r>
              <w:rPr>
                <w:sz w:val="18"/>
              </w:rPr>
            </w:r>
            <w:r>
              <w:rPr>
                <w:rFonts w:ascii="맑은 고딕" w:hAnsi="맑은 고딕" w:eastAsia="맑은 고딕"/>
                <w:sz w:val="18"/>
              </w:rPr>
              <w:t>증명 ②의 대표 수치가 클라우드에서 나온 적이 없다</w:t>
            </w:r>
          </w:p>
        </w:tc>
        <w:tc>
          <w:tcPr>
            <w:tcW w:type="dxa" w:w="3249"/>
          </w:tcPr>
          <w:p>
            <w:pPr>
              <w:spacing w:after="20"/>
            </w:pPr>
            <w:r>
              <w:rPr>
                <w:sz w:val="18"/>
              </w:rPr>
            </w:r>
            <w:r>
              <w:rPr>
                <w:rFonts w:ascii="맑은 고딕" w:hAnsi="맑은 고딕" w:eastAsia="맑은 고딕"/>
                <w:sz w:val="18"/>
              </w:rPr>
              <w:t>RTO 실측은 전부 로컬 카오스 스택 회차다. E2 13.882·재실행 14.367, E4 6.688, E5 11.99, E6 0.107, E7 9.983으로 5실험 6회차이고 kill 실험은 E4와 E6 둘이다. 클라우드 스택에서는 실험을 한 번도 돌린 적이 없고, 10.9 의 이식 판정에 따라 앞으로도 돌리지 않는다. 따라서 "AWS 에서 리더를 죽여 30초 이내에 복구했다"는 이 계획으로 주장하지 않는다. 발표에서 쓸 문장은 "복구 실측은 카오스 스택 회차이고 AWS 는 그 위에서 서비스가 상시로 서는 것을 증명한다"이다. 실측 평면을 먼저 밝힌다</w:t>
            </w:r>
          </w:p>
        </w:tc>
      </w:tr>
      <w:tr>
        <w:tc>
          <w:tcPr>
            <w:tcW w:type="dxa" w:w="3249"/>
          </w:tcPr>
          <w:p>
            <w:pPr>
              <w:spacing w:after="20"/>
            </w:pPr>
            <w:r>
              <w:rPr>
                <w:sz w:val="18"/>
              </w:rPr>
            </w:r>
            <w:r>
              <w:rPr>
                <w:rFonts w:ascii="맑은 고딕" w:hAnsi="맑은 고딕" w:eastAsia="맑은 고딕"/>
                <w:sz w:val="18"/>
              </w:rPr>
              <w:t>3</w:t>
            </w:r>
          </w:p>
        </w:tc>
        <w:tc>
          <w:tcPr>
            <w:tcW w:type="dxa" w:w="3249"/>
          </w:tcPr>
          <w:p>
            <w:pPr>
              <w:spacing w:after="20"/>
            </w:pPr>
            <w:r>
              <w:rPr>
                <w:sz w:val="18"/>
              </w:rPr>
            </w:r>
            <w:r>
              <w:rPr>
                <w:rFonts w:ascii="맑은 고딕" w:hAnsi="맑은 고딕" w:eastAsia="맑은 고딕"/>
                <w:sz w:val="18"/>
              </w:rPr>
              <w:t>증거 영속화가 배선이 아니라 수동 회수다</w:t>
            </w:r>
          </w:p>
        </w:tc>
        <w:tc>
          <w:tcPr>
            <w:tcW w:type="dxa" w:w="3249"/>
          </w:tcPr>
          <w:p>
            <w:pPr>
              <w:spacing w:after="20"/>
            </w:pPr>
            <w:r>
              <w:rPr>
                <w:sz w:val="18"/>
              </w:rPr>
            </w:r>
            <w:r>
              <w:rPr>
                <w:rFonts w:ascii="맑은 고딕" w:hAnsi="맑은 고딕" w:eastAsia="맑은 고딕"/>
                <w:sz w:val="18"/>
              </w:rPr>
              <w:t xml:space="preserve">카오스 볼륨은 </w:t>
            </w:r>
            <w:r>
              <w:rPr>
                <w:rFonts w:ascii="Consolas" w:hAnsi="Consolas" w:eastAsia="Consolas"/>
                <w:sz w:val="18"/>
              </w:rPr>
              <w:t>down -v</w:t>
            </w:r>
            <w:r>
              <w:rPr>
                <w:rFonts w:ascii="맑은 고딕" w:hAnsi="맑은 고딕" w:eastAsia="맑은 고딕"/>
                <w:sz w:val="18"/>
              </w:rPr>
              <w:t xml:space="preserve">로 파기되고 Write-Verdict는 콘솔 JSON만 낸다. 저장소에 남은 판정 산출물은 </w:t>
            </w:r>
            <w:r>
              <w:rPr>
                <w:rFonts w:ascii="Consolas" w:hAnsi="Consolas" w:eastAsia="Consolas"/>
                <w:sz w:val="18"/>
              </w:rPr>
              <w:t>harness/evidence/</w:t>
            </w:r>
            <w:r>
              <w:rPr>
                <w:rFonts w:ascii="맑은 고딕" w:hAnsi="맑은 고딕" w:eastAsia="맑은 고딕"/>
                <w:sz w:val="18"/>
              </w:rPr>
              <w:t xml:space="preserve"> 2파일(캘리브레이션 2회차, E4 페일오버 1건)뿐이고 손으로 옮긴 것이다. 실험 9종 회차가 자동으로 파일을 남기는 배선이 없다</w:t>
            </w:r>
          </w:p>
        </w:tc>
      </w:tr>
      <w:tr>
        <w:tc>
          <w:tcPr>
            <w:tcW w:type="dxa" w:w="3249"/>
          </w:tcPr>
          <w:p>
            <w:pPr>
              <w:spacing w:after="20"/>
            </w:pPr>
            <w:r>
              <w:rPr>
                <w:sz w:val="18"/>
              </w:rPr>
            </w:r>
            <w:r>
              <w:rPr>
                <w:rFonts w:ascii="맑은 고딕" w:hAnsi="맑은 고딕" w:eastAsia="맑은 고딕"/>
                <w:sz w:val="18"/>
              </w:rPr>
              <w:t>4</w:t>
            </w:r>
          </w:p>
        </w:tc>
        <w:tc>
          <w:tcPr>
            <w:tcW w:type="dxa" w:w="3249"/>
          </w:tcPr>
          <w:p>
            <w:pPr>
              <w:spacing w:after="20"/>
            </w:pPr>
            <w:r>
              <w:rPr>
                <w:sz w:val="18"/>
              </w:rPr>
            </w:r>
            <w:r>
              <w:rPr>
                <w:rFonts w:ascii="맑은 고딕" w:hAnsi="맑은 고딕" w:eastAsia="맑은 고딕"/>
                <w:sz w:val="18"/>
              </w:rPr>
              <w:t>"0행 = 무결"과 "0행 = 아무 일도 안 일어남"의 구분</w:t>
            </w:r>
          </w:p>
        </w:tc>
        <w:tc>
          <w:tcPr>
            <w:tcW w:type="dxa" w:w="3249"/>
          </w:tcPr>
          <w:p>
            <w:pPr>
              <w:spacing w:after="20"/>
            </w:pPr>
            <w:r>
              <w:rPr>
                <w:sz w:val="18"/>
              </w:rPr>
            </w:r>
            <w:r>
              <w:rPr>
                <w:rFonts w:ascii="맑은 고딕" w:hAnsi="맑은 고딕" w:eastAsia="맑은 고딕"/>
                <w:sz w:val="18"/>
              </w:rPr>
              <w:t xml:space="preserve">기저 30분 확정 주행(주문 18,001건, 429 0, 재생 0)이 이 구분을 한 번 세웠다. 다만 그 주행은 </w:t>
            </w:r>
            <w:r>
              <w:rPr>
                <w:rFonts w:ascii="Consolas" w:hAnsi="Consolas" w:eastAsia="Consolas"/>
                <w:sz w:val="18"/>
              </w:rPr>
              <w:t>calibrate.ps1</w:t>
            </w:r>
            <w:r>
              <w:rPr>
                <w:rFonts w:ascii="맑은 고딕" w:hAnsi="맑은 고딕" w:eastAsia="맑은 고딕"/>
                <w:sz w:val="18"/>
              </w:rPr>
              <w:t xml:space="preserve"> 단독 구동이고, 카오스 실험 9종·워크플로 4종·compose 어디에도 k6 호출이 아직 없다. 장애 주입과 부하를 같은 회차에서 겹친 실측이 아직 없다는 것이 남은 결손이다</w:t>
            </w:r>
          </w:p>
        </w:tc>
      </w:tr>
    </w:tbl>
    <w:p>
      <w:pPr>
        <w:spacing w:after="40"/>
      </w:pPr>
    </w:p>
    <w:p>
      <w:pPr>
        <w:pStyle w:val="Heading3"/>
        <w:spacing w:before="180" w:after="100"/>
      </w:pPr>
      <w:r>
        <w:rPr>
          <w:rFonts w:ascii="맑은 고딕" w:hAnsi="맑은 고딕" w:eastAsia="맑은 고딕"/>
          <w:b/>
          <w:color w:val="1B2429"/>
          <w:sz w:val="23"/>
        </w:rPr>
        <w:t>13.2 물리·구조적 한계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한계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3249"/>
          </w:tcPr>
          <w:p>
            <w:pPr>
              <w:spacing w:after="20"/>
            </w:pPr>
            <w:r>
              <w:rPr>
                <w:sz w:val="18"/>
              </w:rPr>
            </w:r>
            <w:r>
              <w:rPr>
                <w:rFonts w:ascii="맑은 고딕" w:hAnsi="맑은 고딕" w:eastAsia="맑은 고딕"/>
                <w:sz w:val="18"/>
              </w:rPr>
              <w:t>5</w:t>
            </w:r>
          </w:p>
        </w:tc>
        <w:tc>
          <w:tcPr>
            <w:tcW w:type="dxa" w:w="3249"/>
          </w:tcPr>
          <w:p>
            <w:pPr>
              <w:spacing w:after="20"/>
            </w:pPr>
            <w:r>
              <w:rPr>
                <w:sz w:val="18"/>
              </w:rPr>
            </w:r>
            <w:r>
              <w:rPr>
                <w:rFonts w:ascii="맑은 고딕" w:hAnsi="맑은 고딕" w:eastAsia="맑은 고딕"/>
                <w:sz w:val="18"/>
              </w:rPr>
              <w:t>물리 장비 없음</w:t>
            </w:r>
          </w:p>
        </w:tc>
        <w:tc>
          <w:tcPr>
            <w:tcW w:type="dxa" w:w="3249"/>
          </w:tcPr>
          <w:p>
            <w:pPr>
              <w:spacing w:after="20"/>
            </w:pPr>
            <w:r>
              <w:rPr>
                <w:sz w:val="18"/>
              </w:rPr>
            </w:r>
            <w:r>
              <w:rPr>
                <w:rFonts w:ascii="맑은 고딕" w:hAnsi="맑은 고딕" w:eastAsia="맑은 고딕"/>
                <w:sz w:val="18"/>
              </w:rPr>
              <w:t>현재 전 구성이 단일 개발 머신의 Docker 컨테이너다. 클라우드 이관으로 노드 간 실제 ENI 트래픽까지는 가지만 물리 세그먼트 분리는 아니다</w:t>
            </w:r>
          </w:p>
        </w:tc>
      </w:tr>
      <w:tr>
        <w:tc>
          <w:tcPr>
            <w:tcW w:type="dxa" w:w="3249"/>
          </w:tcPr>
          <w:p>
            <w:pPr>
              <w:spacing w:after="20"/>
            </w:pPr>
            <w:r>
              <w:rPr>
                <w:sz w:val="18"/>
              </w:rPr>
            </w:r>
            <w:r>
              <w:rPr>
                <w:rFonts w:ascii="맑은 고딕" w:hAnsi="맑은 고딕" w:eastAsia="맑은 고딕"/>
                <w:sz w:val="18"/>
              </w:rPr>
              <w:t>6</w:t>
            </w:r>
          </w:p>
        </w:tc>
        <w:tc>
          <w:tcPr>
            <w:tcW w:type="dxa" w:w="3249"/>
          </w:tcPr>
          <w:p>
            <w:pPr>
              <w:spacing w:after="20"/>
            </w:pPr>
            <w:r>
              <w:rPr>
                <w:sz w:val="18"/>
              </w:rPr>
            </w:r>
            <w:r>
              <w:rPr>
                <w:rFonts w:ascii="맑은 고딕" w:hAnsi="맑은 고딕" w:eastAsia="맑은 고딕"/>
                <w:sz w:val="18"/>
              </w:rPr>
              <w:t>단일 리전</w:t>
            </w:r>
          </w:p>
        </w:tc>
        <w:tc>
          <w:tcPr>
            <w:tcW w:type="dxa" w:w="3249"/>
          </w:tcPr>
          <w:p>
            <w:pPr>
              <w:spacing w:after="20"/>
            </w:pPr>
            <w:r>
              <w:rPr>
                <w:sz w:val="18"/>
              </w:rPr>
            </w:r>
            <w:r>
              <w:rPr>
                <w:rFonts w:ascii="맑은 고딕" w:hAnsi="맑은 고딕" w:eastAsia="맑은 고딕"/>
                <w:sz w:val="18"/>
              </w:rPr>
              <w:t>2 가용영역은 확보했으나 리전은 ap-northeast-2 하나다. 리전 장애는 이 프로젝트의 복구 범위 밖이고 그렇게 적는다. 2 AZ 채택으로 AZ 간 전송료라는 미확인 과금 항목이 새로 생겼다(9.2)</w:t>
            </w:r>
          </w:p>
        </w:tc>
      </w:tr>
      <w:tr>
        <w:tc>
          <w:tcPr>
            <w:tcW w:type="dxa" w:w="3249"/>
          </w:tcPr>
          <w:p>
            <w:pPr>
              <w:spacing w:after="20"/>
            </w:pPr>
            <w:r>
              <w:rPr>
                <w:sz w:val="18"/>
              </w:rPr>
            </w:r>
            <w:r>
              <w:rPr>
                <w:rFonts w:ascii="맑은 고딕" w:hAnsi="맑은 고딕" w:eastAsia="맑은 고딕"/>
                <w:sz w:val="18"/>
              </w:rPr>
              <w:t>7</w:t>
            </w:r>
          </w:p>
        </w:tc>
        <w:tc>
          <w:tcPr>
            <w:tcW w:type="dxa" w:w="3249"/>
          </w:tcPr>
          <w:p>
            <w:pPr>
              <w:spacing w:after="20"/>
            </w:pPr>
            <w:r>
              <w:rPr>
                <w:sz w:val="18"/>
              </w:rPr>
            </w:r>
            <w:r>
              <w:rPr>
                <w:rFonts w:ascii="맑은 고딕" w:hAnsi="맑은 고딕" w:eastAsia="맑은 고딕"/>
                <w:sz w:val="18"/>
              </w:rPr>
              <w:t>AZ 상실을 실제로 일으킬 수 없다</w:t>
            </w:r>
          </w:p>
        </w:tc>
        <w:tc>
          <w:tcPr>
            <w:tcW w:type="dxa" w:w="3249"/>
          </w:tcPr>
          <w:p>
            <w:pPr>
              <w:spacing w:after="20"/>
            </w:pPr>
            <w:r>
              <w:rPr>
                <w:sz w:val="18"/>
              </w:rPr>
            </w:r>
            <w:r>
              <w:rPr>
                <w:rFonts w:ascii="맑은 고딕" w:hAnsi="맑은 고딕" w:eastAsia="맑은 고딕"/>
                <w:sz w:val="18"/>
              </w:rPr>
              <w:t>상시면은 2 AZ 이중화이지만 AWS 가용영역을 임의로 정지시킬 권한이 없다. AZ-a 상실 실험은 그 AZ의 app-1과 pg-primary를 동시에 정지시키는 모사이고, 실제 AZ 정전에서 함께 죽는 ENI·EBS·제어평면까지 재현하지 않는다. 발표에서 쓸 문장은 "AZ 상실을 재현했다"가 아니라 "AZ-a의 두 노드를 동시에 잃었을 때 AZ-c에서 다시 섰다"이다. 이 구분을 흐리지 않는다</w:t>
            </w:r>
          </w:p>
        </w:tc>
      </w:tr>
      <w:tr>
        <w:tc>
          <w:tcPr>
            <w:tcW w:type="dxa" w:w="3249"/>
          </w:tcPr>
          <w:p>
            <w:pPr>
              <w:spacing w:after="20"/>
            </w:pPr>
            <w:r>
              <w:rPr>
                <w:sz w:val="18"/>
              </w:rPr>
            </w:r>
            <w:r>
              <w:rPr>
                <w:rFonts w:ascii="맑은 고딕" w:hAnsi="맑은 고딕" w:eastAsia="맑은 고딕"/>
                <w:sz w:val="18"/>
              </w:rPr>
              <w:t>8</w:t>
            </w:r>
          </w:p>
        </w:tc>
        <w:tc>
          <w:tcPr>
            <w:tcW w:type="dxa" w:w="3249"/>
          </w:tcPr>
          <w:p>
            <w:pPr>
              <w:spacing w:after="20"/>
            </w:pPr>
            <w:r>
              <w:rPr>
                <w:sz w:val="18"/>
              </w:rPr>
            </w:r>
            <w:r>
              <w:rPr>
                <w:rFonts w:ascii="맑은 고딕" w:hAnsi="맑은 고딕" w:eastAsia="맑은 고딕"/>
                <w:sz w:val="18"/>
              </w:rPr>
              <w:t>서비스 평면에서는 파괴 실험을 못 한다</w:t>
            </w:r>
          </w:p>
        </w:tc>
        <w:tc>
          <w:tcPr>
            <w:tcW w:type="dxa" w:w="3249"/>
          </w:tcPr>
          <w:p>
            <w:pPr>
              <w:spacing w:after="20"/>
            </w:pPr>
            <w:r>
              <w:rPr>
                <w:sz w:val="18"/>
              </w:rPr>
            </w:r>
            <w:r>
              <w:rPr>
                <w:rFonts w:ascii="맑은 고딕" w:hAnsi="맑은 고딕" w:eastAsia="맑은 고딕"/>
                <w:sz w:val="18"/>
              </w:rPr>
              <w:t>평면 분리는 "실제로 사용자가 접속 중인 시스템에 장애를 주입했다"는 주장을 포기하는 대가로 성립한다. tc netem·nftables·커널 파라미터 실험은 전부 증명면 결과다. 이 구분을 발표에서 흐리지 않는다</w:t>
            </w:r>
          </w:p>
        </w:tc>
      </w:tr>
      <w:tr>
        <w:tc>
          <w:tcPr>
            <w:tcW w:type="dxa" w:w="3249"/>
          </w:tcPr>
          <w:p>
            <w:pPr>
              <w:spacing w:after="20"/>
            </w:pPr>
            <w:r>
              <w:rPr>
                <w:sz w:val="18"/>
              </w:rPr>
            </w:r>
            <w:r>
              <w:rPr>
                <w:rFonts w:ascii="맑은 고딕" w:hAnsi="맑은 고딕" w:eastAsia="맑은 고딕"/>
                <w:sz w:val="18"/>
              </w:rPr>
              <w:t>9</w:t>
            </w:r>
          </w:p>
        </w:tc>
        <w:tc>
          <w:tcPr>
            <w:tcW w:type="dxa" w:w="3249"/>
          </w:tcPr>
          <w:p>
            <w:pPr>
              <w:spacing w:after="20"/>
            </w:pPr>
            <w:r>
              <w:rPr>
                <w:sz w:val="18"/>
              </w:rPr>
            </w:r>
            <w:r>
              <w:rPr>
                <w:rFonts w:ascii="맑은 고딕" w:hAnsi="맑은 고딕" w:eastAsia="맑은 고딕"/>
                <w:sz w:val="18"/>
              </w:rPr>
              <w:t>AWS 실험은 로컬 실험의 부분집합</w:t>
            </w:r>
          </w:p>
        </w:tc>
        <w:tc>
          <w:tcPr>
            <w:tcW w:type="dxa" w:w="3249"/>
          </w:tcPr>
          <w:p>
            <w:pPr>
              <w:spacing w:after="20"/>
            </w:pPr>
            <w:r>
              <w:rPr>
                <w:sz w:val="18"/>
              </w:rPr>
            </w:r>
            <w:r>
              <w:rPr>
                <w:rFonts w:ascii="맑은 고딕" w:hAnsi="맑은 고딕" w:eastAsia="맑은 고딕"/>
                <w:sz w:val="18"/>
              </w:rPr>
              <w:t>9종 전량을 AWS에서 반복 실행할 예산이 없다. "AWS에서 9종 전부 통과"는 이 예산으로 주장할 수 없다. AWS에서 재현할 실험을 명시적으로 골라 적는다</w:t>
            </w:r>
          </w:p>
        </w:tc>
      </w:tr>
      <w:tr>
        <w:tc>
          <w:tcPr>
            <w:tcW w:type="dxa" w:w="3249"/>
          </w:tcPr>
          <w:p>
            <w:pPr>
              <w:spacing w:after="20"/>
            </w:pPr>
            <w:r>
              <w:rPr>
                <w:sz w:val="18"/>
              </w:rPr>
            </w:r>
            <w:r>
              <w:rPr>
                <w:rFonts w:ascii="맑은 고딕" w:hAnsi="맑은 고딕" w:eastAsia="맑은 고딕"/>
                <w:sz w:val="18"/>
              </w:rPr>
              <w:t>10</w:t>
            </w:r>
          </w:p>
        </w:tc>
        <w:tc>
          <w:tcPr>
            <w:tcW w:type="dxa" w:w="3249"/>
          </w:tcPr>
          <w:p>
            <w:pPr>
              <w:spacing w:after="20"/>
            </w:pPr>
            <w:r>
              <w:rPr>
                <w:sz w:val="18"/>
              </w:rPr>
            </w:r>
            <w:r>
              <w:rPr>
                <w:rFonts w:ascii="맑은 고딕" w:hAnsi="맑은 고딕" w:eastAsia="맑은 고딕"/>
                <w:sz w:val="18"/>
              </w:rPr>
              <w:t>시계 스큐 내성 미증명</w:t>
            </w:r>
          </w:p>
        </w:tc>
        <w:tc>
          <w:tcPr>
            <w:tcW w:type="dxa" w:w="3249"/>
          </w:tcPr>
          <w:p>
            <w:pPr>
              <w:spacing w:after="20"/>
            </w:pPr>
            <w:r>
              <w:rPr>
                <w:sz w:val="18"/>
              </w:rPr>
            </w:r>
            <w:r>
              <w:rPr>
                <w:rFonts w:ascii="맑은 고딕" w:hAnsi="맑은 고딕" w:eastAsia="맑은 고딕"/>
                <w:sz w:val="18"/>
              </w:rPr>
              <w:t>Docker VM 시계의 비단조성이 과거 E5·E7 판정을 흔든 적이 있다. 시계 스큐 자체에 대한 내성은 검증 범위 밖이다</w:t>
            </w:r>
          </w:p>
        </w:tc>
      </w:tr>
    </w:tbl>
    <w:p>
      <w:pPr>
        <w:spacing w:after="40"/>
      </w:pPr>
    </w:p>
    <w:p>
      <w:pPr>
        <w:pStyle w:val="Heading3"/>
        <w:spacing w:before="180" w:after="100"/>
      </w:pPr>
      <w:r>
        <w:rPr>
          <w:rFonts w:ascii="맑은 고딕" w:hAnsi="맑은 고딕" w:eastAsia="맑은 고딕"/>
          <w:b/>
          <w:color w:val="1B2429"/>
          <w:sz w:val="23"/>
        </w:rPr>
        <w:t>13.3 다중 노드 선행 조건 (미충족)</w:t>
      </w:r>
    </w:p>
    <w:p>
      <w:pPr>
        <w:spacing w:after="120"/>
      </w:pPr>
      <w:r>
        <w:rPr>
          <w:rFonts w:ascii="맑은 고딕" w:hAnsi="맑은 고딕" w:eastAsia="맑은 고딕"/>
        </w:rPr>
        <w:t>수평 확장은 주장하지 않는다. 현재 다중 인스턴스는 리더·팔로워 페일오버 구조로만 성립한다.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NonceStore</w:t>
            </w:r>
          </w:p>
        </w:tc>
        <w:tc>
          <w:tcPr>
            <w:tcW w:type="dxa" w:w="4873"/>
          </w:tcPr>
          <w:p>
            <w:pPr>
              <w:spacing w:after="20"/>
            </w:pPr>
            <w:r>
              <w:rPr>
                <w:sz w:val="18"/>
              </w:rPr>
            </w:r>
            <w:r>
              <w:rPr>
                <w:rFonts w:ascii="맑은 고딕" w:hAnsi="맑은 고딕" w:eastAsia="맑은 고딕"/>
                <w:sz w:val="18"/>
              </w:rPr>
              <w:t>ConcurrentHashMap 기반 단일 노드 인메모리. 정본 계약은 Redis SET. 노드 간 공유가 없어 교차 노드 재전송이 뚫린다</w:t>
            </w:r>
          </w:p>
        </w:tc>
      </w:tr>
      <w:tr>
        <w:tc>
          <w:tcPr>
            <w:tcW w:type="dxa" w:w="4873"/>
          </w:tcPr>
          <w:p>
            <w:pPr>
              <w:spacing w:after="20"/>
            </w:pPr>
            <w:r>
              <w:rPr>
                <w:sz w:val="18"/>
              </w:rPr>
            </w:r>
            <w:r>
              <w:rPr>
                <w:rFonts w:ascii="맑은 고딕" w:hAnsi="맑은 고딕" w:eastAsia="맑은 고딕"/>
                <w:sz w:val="18"/>
              </w:rPr>
              <w:t>WebSocket</w:t>
            </w:r>
          </w:p>
        </w:tc>
        <w:tc>
          <w:tcPr>
            <w:tcW w:type="dxa" w:w="4873"/>
          </w:tcPr>
          <w:p>
            <w:pPr>
              <w:spacing w:after="20"/>
            </w:pPr>
            <w:r>
              <w:rPr>
                <w:sz w:val="18"/>
              </w:rPr>
            </w:r>
            <w:r>
              <w:rPr>
                <w:rFonts w:ascii="맑은 고딕" w:hAnsi="맑은 고딕" w:eastAsia="맑은 고딕"/>
                <w:sz w:val="18"/>
              </w:rPr>
              <w:t>단일 노드 SimpleBroker. StompBrokerRelay 등 크로스노드 팬아웃 없음</w:t>
            </w:r>
          </w:p>
        </w:tc>
      </w:tr>
      <w:tr>
        <w:tc>
          <w:tcPr>
            <w:tcW w:type="dxa" w:w="4873"/>
          </w:tcPr>
          <w:p>
            <w:pPr>
              <w:spacing w:after="20"/>
            </w:pPr>
            <w:r>
              <w:rPr>
                <w:sz w:val="18"/>
              </w:rPr>
            </w:r>
            <w:r>
              <w:rPr>
                <w:rFonts w:ascii="맑은 고딕" w:hAnsi="맑은 고딕" w:eastAsia="맑은 고딕"/>
                <w:sz w:val="18"/>
              </w:rPr>
              <w:t>잔고 사전 가드</w:t>
            </w:r>
          </w:p>
        </w:tc>
        <w:tc>
          <w:tcPr>
            <w:tcW w:type="dxa" w:w="4873"/>
          </w:tcPr>
          <w:p>
            <w:pPr>
              <w:spacing w:after="20"/>
            </w:pPr>
            <w:r>
              <w:rPr>
                <w:sz w:val="18"/>
              </w:rPr>
            </w:r>
            <w:r>
              <w:rPr>
                <w:rFonts w:ascii="맑은 고딕" w:hAnsi="맑은 고딕" w:eastAsia="맑은 고딕"/>
                <w:sz w:val="18"/>
              </w:rPr>
              <w:t>in-flight 예약 누계가 게이트웨이 프로세스 인메모리. 다중 노드에서 성립하지 않는다</w:t>
            </w:r>
          </w:p>
        </w:tc>
      </w:tr>
    </w:tbl>
    <w:p>
      <w:pPr>
        <w:spacing w:after="40"/>
      </w:pPr>
    </w:p>
    <w:p>
      <w:pPr>
        <w:spacing w:after="120"/>
      </w:pPr>
      <w:r>
        <w:rPr>
          <w:rFonts w:ascii="맑은 고딕" w:hAnsi="맑은 고딕" w:eastAsia="맑은 고딕"/>
        </w:rPr>
        <w:t xml:space="preserve">NonceStore는 알려진 보안 결함이고 이번 6주에 닫지 않는다. 닫으려 하면 다른 축과 충돌한다. nginx가 </w:t>
      </w:r>
      <w:r>
        <w:rPr>
          <w:rFonts w:ascii="Consolas" w:hAnsi="Consolas" w:eastAsia="Consolas"/>
          <w:sz w:val="18"/>
        </w:rPr>
        <w:t>non_idempotent</w:t>
      </w:r>
      <w:r>
        <w:rPr>
          <w:rFonts w:ascii="맑은 고딕" w:hAnsi="맑은 고딕" w:eastAsia="맑은 고딕"/>
        </w:rPr>
        <w:t>로 POST를 재시도하는데 공유 nonce 저장소가 생기면 그 재시도가 등록된 nonce를 재생해 401이 되어 가용성 지표가 나빠진다. 또 E3의 SKIP 유효 판정 근거가 "Redisson 미배선"이므로 Redis를 넣으면 그 판정 근거가 무효가 된다. 보안 개선 하나가 HA 판정 설계와 부하 오류율 예산을 동시에 건드린다. 선택은 "닫지 않고 한계로 명시"로 고정한다.</w:t>
      </w:r>
    </w:p>
    <w:p>
      <w:pPr>
        <w:spacing w:after="120"/>
      </w:pPr>
      <w:r>
        <w:rPr>
          <w:rFonts w:ascii="맑은 고딕" w:hAnsi="맑은 고딕" w:eastAsia="맑은 고딕"/>
        </w:rPr>
        <w:t>RPO=0은 단일 PostgreSQL 인스턴스 범위에서만 성립한다. failover를 포함한 무손실은 동기 standby, synchronous_commit, 클러스터 STONITH 운영 요건을 전제하며 그 전제는 충족돼 있지 않다. W6에 standby 동기화와 수동 승격까지는 도달 가능하다고 보지만 자동 승격은 미완으로 남을 확률이 실질적이다.</w:t>
      </w:r>
    </w:p>
    <w:p>
      <w:pPr>
        <w:pStyle w:val="Heading3"/>
        <w:spacing w:before="180" w:after="100"/>
      </w:pPr>
      <w:r>
        <w:rPr>
          <w:rFonts w:ascii="맑은 고딕" w:hAnsi="맑은 고딕" w:eastAsia="맑은 고딕"/>
          <w:b/>
          <w:color w:val="1B2429"/>
          <w:sz w:val="23"/>
        </w:rPr>
        <w:t>13.4 실행 리스크</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리스크</w:t>
            </w:r>
          </w:p>
        </w:tc>
        <w:tc>
          <w:tcPr>
            <w:tcW w:type="dxa" w:w="3249"/>
            <w:shd w:val="clear" w:fill="2F3E47"/>
          </w:tcPr>
          <w:p>
            <w:pPr>
              <w:spacing w:after="20"/>
            </w:pPr>
            <w:r>
              <w:rPr>
                <w:b/>
                <w:color w:val="FFFFFF"/>
                <w:sz w:val="18"/>
              </w:rPr>
            </w:r>
            <w:r>
              <w:rPr>
                <w:rFonts w:ascii="맑은 고딕" w:hAnsi="맑은 고딕" w:eastAsia="맑은 고딕"/>
                <w:b/>
                <w:color w:val="FFFFFF"/>
                <w:sz w:val="18"/>
              </w:rPr>
              <w:t>완화</w:t>
            </w:r>
          </w:p>
        </w:tc>
      </w:tr>
      <w:tr>
        <w:tc>
          <w:tcPr>
            <w:tcW w:type="dxa" w:w="3249"/>
          </w:tcPr>
          <w:p>
            <w:pPr>
              <w:spacing w:after="20"/>
            </w:pPr>
            <w:r>
              <w:rPr>
                <w:sz w:val="18"/>
              </w:rPr>
            </w:r>
            <w:r>
              <w:rPr>
                <w:rFonts w:ascii="맑은 고딕" w:hAnsi="맑은 고딕" w:eastAsia="맑은 고딕"/>
                <w:sz w:val="18"/>
              </w:rPr>
              <w:t>11</w:t>
            </w:r>
          </w:p>
        </w:tc>
        <w:tc>
          <w:tcPr>
            <w:tcW w:type="dxa" w:w="3249"/>
          </w:tcPr>
          <w:p>
            <w:pPr>
              <w:spacing w:after="20"/>
            </w:pPr>
            <w:r>
              <w:rPr>
                <w:sz w:val="18"/>
              </w:rPr>
            </w:r>
            <w:r>
              <w:rPr>
                <w:rFonts w:ascii="맑은 고딕" w:hAnsi="맑은 고딕" w:eastAsia="맑은 고딕"/>
                <w:sz w:val="18"/>
              </w:rPr>
              <w:t>Rocky Linux 10 AMI의 AWS 가용성과 SSM Agent 호환을 실측하지 않았다</w:t>
            </w:r>
          </w:p>
        </w:tc>
        <w:tc>
          <w:tcPr>
            <w:tcW w:type="dxa" w:w="3249"/>
          </w:tcPr>
          <w:p>
            <w:pPr>
              <w:spacing w:after="20"/>
            </w:pPr>
            <w:r>
              <w:rPr>
                <w:sz w:val="18"/>
              </w:rPr>
            </w:r>
            <w:r>
              <w:rPr>
                <w:rFonts w:ascii="맑은 고딕" w:hAnsi="맑은 고딕" w:eastAsia="맑은 고딕"/>
                <w:sz w:val="18"/>
              </w:rPr>
              <w:t>W1 최우선 확인 항목. 공식 AMI가 없거나 SSM Agent가 RHEL 10 계열에서 문제를 내면 SSH 폐쇄 계획이 흔들린다</w:t>
            </w:r>
          </w:p>
        </w:tc>
      </w:tr>
      <w:tr>
        <w:tc>
          <w:tcPr>
            <w:tcW w:type="dxa" w:w="3249"/>
          </w:tcPr>
          <w:p>
            <w:pPr>
              <w:spacing w:after="20"/>
            </w:pPr>
            <w:r>
              <w:rPr>
                <w:sz w:val="18"/>
              </w:rPr>
            </w:r>
            <w:r>
              <w:rPr>
                <w:rFonts w:ascii="맑은 고딕" w:hAnsi="맑은 고딕" w:eastAsia="맑은 고딕"/>
                <w:sz w:val="18"/>
              </w:rPr>
              <w:t>12</w:t>
            </w:r>
          </w:p>
        </w:tc>
        <w:tc>
          <w:tcPr>
            <w:tcW w:type="dxa" w:w="3249"/>
          </w:tcPr>
          <w:p>
            <w:pPr>
              <w:spacing w:after="20"/>
            </w:pPr>
            <w:r>
              <w:rPr>
                <w:sz w:val="18"/>
              </w:rPr>
            </w:r>
            <w:r>
              <w:rPr>
                <w:rFonts w:ascii="맑은 고딕" w:hAnsi="맑은 고딕" w:eastAsia="맑은 고딕"/>
                <w:sz w:val="18"/>
              </w:rPr>
              <w:t>Docker와 nftables의 마찰</w:t>
            </w:r>
          </w:p>
        </w:tc>
        <w:tc>
          <w:tcPr>
            <w:tcW w:type="dxa" w:w="3249"/>
          </w:tcPr>
          <w:p>
            <w:pPr>
              <w:spacing w:after="20"/>
            </w:pPr>
            <w:r>
              <w:rPr>
                <w:sz w:val="18"/>
              </w:rPr>
            </w:r>
            <w:r>
              <w:rPr>
                <w:rFonts w:ascii="맑은 고딕" w:hAnsi="맑은 고딕" w:eastAsia="맑은 고딕"/>
                <w:sz w:val="18"/>
              </w:rPr>
              <w:t>RHEL 10에 iptables가 없다. Docker Engine의 nftables 지원 성숙도를 실측하지 않았다. 최악의 경우 podman 전환인데 그러면 카오스 스크립트 9종이 깨진다. 완화책은 방화벽 작업을 호스트 인그레스 경계와 포트 노출 축소로 한정하는 것이다. 1주차에 이 판정을 먼저 한다</w:t>
            </w:r>
          </w:p>
        </w:tc>
      </w:tr>
      <w:tr>
        <w:tc>
          <w:tcPr>
            <w:tcW w:type="dxa" w:w="3249"/>
          </w:tcPr>
          <w:p>
            <w:pPr>
              <w:spacing w:after="20"/>
            </w:pPr>
            <w:r>
              <w:rPr>
                <w:sz w:val="18"/>
              </w:rPr>
            </w:r>
            <w:r>
              <w:rPr>
                <w:rFonts w:ascii="맑은 고딕" w:hAnsi="맑은 고딕" w:eastAsia="맑은 고딕"/>
                <w:sz w:val="18"/>
              </w:rPr>
              <w:t>13</w:t>
            </w:r>
          </w:p>
        </w:tc>
        <w:tc>
          <w:tcPr>
            <w:tcW w:type="dxa" w:w="3249"/>
          </w:tcPr>
          <w:p>
            <w:pPr>
              <w:spacing w:after="20"/>
            </w:pPr>
            <w:r>
              <w:rPr>
                <w:sz w:val="18"/>
              </w:rPr>
            </w:r>
            <w:r>
              <w:rPr>
                <w:rFonts w:ascii="맑은 고딕" w:hAnsi="맑은 고딕" w:eastAsia="맑은 고딕"/>
                <w:sz w:val="18"/>
              </w:rPr>
              <w:t>권한 분리 전환이 회귀를 낸다. 규모를 모른다</w:t>
            </w:r>
          </w:p>
        </w:tc>
        <w:tc>
          <w:tcPr>
            <w:tcW w:type="dxa" w:w="3249"/>
          </w:tcPr>
          <w:p>
            <w:pPr>
              <w:spacing w:after="20"/>
            </w:pPr>
            <w:r>
              <w:rPr>
                <w:sz w:val="18"/>
              </w:rPr>
            </w:r>
            <w:r>
              <w:rPr>
                <w:rFonts w:ascii="맑은 고딕" w:hAnsi="맑은 고딕" w:eastAsia="맑은 고딕"/>
                <w:sz w:val="18"/>
              </w:rPr>
              <w:t>통합테스트 39클래스가 슈퍼유저로 돌아 이 결함군을 구조적으로 못 잡는다. 전환 후에야 목록이 나온다. 완화책은 프로파일 스위치로 즉시 롤백 가능하게 하고, 최소 1개 클래스를 앱 롤 접속으로 돌리는 회귀 러너를 함께 만드는 것이다</w:t>
            </w:r>
          </w:p>
        </w:tc>
      </w:tr>
      <w:tr>
        <w:tc>
          <w:tcPr>
            <w:tcW w:type="dxa" w:w="3249"/>
          </w:tcPr>
          <w:p>
            <w:pPr>
              <w:spacing w:after="20"/>
            </w:pPr>
            <w:r>
              <w:rPr>
                <w:sz w:val="18"/>
              </w:rPr>
            </w:r>
            <w:r>
              <w:rPr>
                <w:rFonts w:ascii="맑은 고딕" w:hAnsi="맑은 고딕" w:eastAsia="맑은 고딕"/>
                <w:sz w:val="18"/>
              </w:rPr>
              <w:t>14</w:t>
            </w:r>
          </w:p>
        </w:tc>
        <w:tc>
          <w:tcPr>
            <w:tcW w:type="dxa" w:w="3249"/>
          </w:tcPr>
          <w:p>
            <w:pPr>
              <w:spacing w:after="20"/>
            </w:pPr>
            <w:r>
              <w:rPr>
                <w:sz w:val="18"/>
              </w:rPr>
            </w:r>
            <w:r>
              <w:rPr>
                <w:rFonts w:ascii="맑은 고딕" w:hAnsi="맑은 고딕" w:eastAsia="맑은 고딕"/>
                <w:sz w:val="18"/>
              </w:rPr>
              <w:t>tc netem이 자기 발등을 찍을 수 있다</w:t>
            </w:r>
          </w:p>
        </w:tc>
        <w:tc>
          <w:tcPr>
            <w:tcW w:type="dxa" w:w="3249"/>
          </w:tcPr>
          <w:p>
            <w:pPr>
              <w:spacing w:after="20"/>
            </w:pPr>
            <w:r>
              <w:rPr>
                <w:sz w:val="18"/>
              </w:rPr>
            </w:r>
            <w:r>
              <w:rPr>
                <w:rFonts w:ascii="맑은 고딕" w:hAnsi="맑은 고딕" w:eastAsia="맑은 고딕"/>
                <w:sz w:val="18"/>
              </w:rPr>
              <w:t>클라우드 노드에 네트워크 장애를 주입하면 SSM 접근 경로도 같은 네트워크를 탄다. 회복 불가 시 콘솔 강제 재기동뿐이고 그 사이 실험 데이터가 유실된다. 완화는 평면 분리와 EBS 스냅샷 사전 확보이지만 노드를 잃는 사건 자체를 막지는 못한다</w:t>
            </w:r>
          </w:p>
        </w:tc>
      </w:tr>
      <w:tr>
        <w:tc>
          <w:tcPr>
            <w:tcW w:type="dxa" w:w="3249"/>
          </w:tcPr>
          <w:p>
            <w:pPr>
              <w:spacing w:after="20"/>
            </w:pPr>
            <w:r>
              <w:rPr>
                <w:sz w:val="18"/>
              </w:rPr>
            </w:r>
            <w:r>
              <w:rPr>
                <w:rFonts w:ascii="맑은 고딕" w:hAnsi="맑은 고딕" w:eastAsia="맑은 고딕"/>
                <w:sz w:val="18"/>
              </w:rPr>
              <w:t>15</w:t>
            </w:r>
          </w:p>
        </w:tc>
        <w:tc>
          <w:tcPr>
            <w:tcW w:type="dxa" w:w="3249"/>
          </w:tcPr>
          <w:p>
            <w:pPr>
              <w:spacing w:after="20"/>
            </w:pPr>
            <w:r>
              <w:rPr>
                <w:sz w:val="18"/>
              </w:rPr>
            </w:r>
            <w:r>
              <w:rPr>
                <w:rFonts w:ascii="맑은 고딕" w:hAnsi="맑은 고딕" w:eastAsia="맑은 고딕"/>
                <w:sz w:val="18"/>
              </w:rPr>
              <w:t>가용 시간 가정이 검증되지 않았다</w:t>
            </w:r>
          </w:p>
        </w:tc>
        <w:tc>
          <w:tcPr>
            <w:tcW w:type="dxa" w:w="3249"/>
          </w:tcPr>
          <w:p>
            <w:pPr>
              <w:spacing w:after="20"/>
            </w:pPr>
            <w:r>
              <w:rPr>
                <w:sz w:val="18"/>
              </w:rPr>
            </w:r>
            <w:r>
              <w:rPr>
                <w:rFonts w:ascii="맑은 고딕" w:hAnsi="맑은 고딕" w:eastAsia="맑은 고딕"/>
                <w:sz w:val="18"/>
              </w:rPr>
              <w:t>수업일 6h가 5h로 내려가면 순 가용이 303h에서 273h로 줄어 예비 60h를 전부 태워도 모자란다. 09-04 특별 판정을 넣은 이유다</w:t>
            </w:r>
          </w:p>
        </w:tc>
      </w:tr>
      <w:tr>
        <w:tc>
          <w:tcPr>
            <w:tcW w:type="dxa" w:w="3249"/>
          </w:tcPr>
          <w:p>
            <w:pPr>
              <w:spacing w:after="20"/>
            </w:pPr>
            <w:r>
              <w:rPr>
                <w:sz w:val="18"/>
              </w:rPr>
            </w:r>
            <w:r>
              <w:rPr>
                <w:rFonts w:ascii="맑은 고딕" w:hAnsi="맑은 고딕" w:eastAsia="맑은 고딕"/>
                <w:sz w:val="18"/>
              </w:rPr>
              <w:t>16</w:t>
            </w:r>
          </w:p>
        </w:tc>
        <w:tc>
          <w:tcPr>
            <w:tcW w:type="dxa" w:w="3249"/>
          </w:tcPr>
          <w:p>
            <w:pPr>
              <w:spacing w:after="20"/>
            </w:pPr>
            <w:r>
              <w:rPr>
                <w:sz w:val="18"/>
              </w:rPr>
            </w:r>
            <w:r>
              <w:rPr>
                <w:rFonts w:ascii="맑은 고딕" w:hAnsi="맑은 고딕" w:eastAsia="맑은 고딕"/>
                <w:sz w:val="18"/>
              </w:rPr>
              <w:t>예비 60h가 과거 마찰 규모에 미달한다</w:t>
            </w:r>
          </w:p>
        </w:tc>
        <w:tc>
          <w:tcPr>
            <w:tcW w:type="dxa" w:w="3249"/>
          </w:tcPr>
          <w:p>
            <w:pPr>
              <w:spacing w:after="20"/>
            </w:pPr>
            <w:r>
              <w:rPr>
                <w:sz w:val="18"/>
              </w:rPr>
            </w:r>
            <w:r>
              <w:rPr>
                <w:rFonts w:ascii="맑은 고딕" w:hAnsi="맑은 고딕" w:eastAsia="맑은 고딕"/>
                <w:sz w:val="18"/>
              </w:rPr>
              <w:t>판정 경로 추적 전례 7건이 각각 2~3일, 합하면 100h를 넘는다. 예비가 성립하는 조건은 동시에 2건 이상 터지지 않고 시한 규칙(환경 4h, 판정 8h)을 실제로 지켜 조기 중단하는 것이다. 조기 중단을 지키지 못하는 것이 가장 흔한 실패 모드다</w:t>
            </w:r>
          </w:p>
        </w:tc>
      </w:tr>
      <w:tr>
        <w:tc>
          <w:tcPr>
            <w:tcW w:type="dxa" w:w="3249"/>
          </w:tcPr>
          <w:p>
            <w:pPr>
              <w:spacing w:after="20"/>
            </w:pPr>
            <w:r>
              <w:rPr>
                <w:sz w:val="18"/>
              </w:rPr>
            </w:r>
            <w:r>
              <w:rPr>
                <w:rFonts w:ascii="맑은 고딕" w:hAnsi="맑은 고딕" w:eastAsia="맑은 고딕"/>
                <w:sz w:val="18"/>
              </w:rPr>
              <w:t>17</w:t>
            </w:r>
          </w:p>
        </w:tc>
        <w:tc>
          <w:tcPr>
            <w:tcW w:type="dxa" w:w="3249"/>
          </w:tcPr>
          <w:p>
            <w:pPr>
              <w:spacing w:after="20"/>
            </w:pPr>
            <w:r>
              <w:rPr>
                <w:sz w:val="18"/>
              </w:rPr>
            </w:r>
            <w:r>
              <w:rPr>
                <w:rFonts w:ascii="맑은 고딕" w:hAnsi="맑은 고딕" w:eastAsia="맑은 고딕"/>
                <w:sz w:val="18"/>
              </w:rPr>
              <w:t>W6가 3일뿐이다</w:t>
            </w:r>
          </w:p>
        </w:tc>
        <w:tc>
          <w:tcPr>
            <w:tcW w:type="dxa" w:w="3249"/>
          </w:tcPr>
          <w:p>
            <w:pPr>
              <w:spacing w:after="20"/>
            </w:pPr>
            <w:r>
              <w:rPr>
                <w:sz w:val="18"/>
              </w:rPr>
            </w:r>
            <w:r>
              <w:rPr>
                <w:rFonts w:ascii="맑은 고딕" w:hAnsi="맑은 고딕" w:eastAsia="맑은 고딕"/>
                <w:sz w:val="18"/>
              </w:rPr>
              <w:t>교정된 판정 술어로 전 실험을 한 번에 완주해 본 적이 없는 상태로 최종 완주에 진입한다. 10.9 로 클라우드 이식이 빠져 완주 대상이 카오스 스택 7종과 검증면 E10 으로 줄었으나, 실험 사이 스택 재구축이 필요해 3일이 여전히 얇다. 실패하면 예비 5h로 흡수가 안 되므로 실험 일부를 미완주로 남기고 한계로 발표하는 결말이 된다</w:t>
            </w:r>
          </w:p>
        </w:tc>
      </w:tr>
      <w:tr>
        <w:tc>
          <w:tcPr>
            <w:tcW w:type="dxa" w:w="3249"/>
          </w:tcPr>
          <w:p>
            <w:pPr>
              <w:spacing w:after="20"/>
            </w:pPr>
            <w:r>
              <w:rPr>
                <w:sz w:val="18"/>
              </w:rPr>
            </w:r>
            <w:r>
              <w:rPr>
                <w:rFonts w:ascii="맑은 고딕" w:hAnsi="맑은 고딕" w:eastAsia="맑은 고딕"/>
                <w:sz w:val="18"/>
              </w:rPr>
              <w:t>18</w:t>
            </w:r>
          </w:p>
        </w:tc>
        <w:tc>
          <w:tcPr>
            <w:tcW w:type="dxa" w:w="3249"/>
          </w:tcPr>
          <w:p>
            <w:pPr>
              <w:spacing w:after="20"/>
            </w:pPr>
            <w:r>
              <w:rPr>
                <w:sz w:val="18"/>
              </w:rPr>
            </w:r>
            <w:r>
              <w:rPr>
                <w:rFonts w:ascii="맑은 고딕" w:hAnsi="맑은 고딕" w:eastAsia="맑은 고딕"/>
                <w:sz w:val="18"/>
              </w:rPr>
              <w:t>계획에 잡히지 않은 소요</w:t>
            </w:r>
          </w:p>
        </w:tc>
        <w:tc>
          <w:tcPr>
            <w:tcW w:type="dxa" w:w="3249"/>
          </w:tcPr>
          <w:p>
            <w:pPr>
              <w:spacing w:after="20"/>
            </w:pPr>
            <w:r>
              <w:rPr>
                <w:sz w:val="18"/>
              </w:rPr>
            </w:r>
            <w:r>
              <w:rPr>
                <w:rFonts w:ascii="맑은 고딕" w:hAnsi="맑은 고딕" w:eastAsia="맑은 고딕"/>
                <w:sz w:val="18"/>
              </w:rPr>
              <w:t>도메인 DNS 전파 지연, AWS 계정 검증·쿼터, 추석 연휴 가족 일정, AWS SAA 학습 시간 0h 배정</w:t>
            </w:r>
          </w:p>
        </w:tc>
      </w:tr>
      <w:tr>
        <w:tc>
          <w:tcPr>
            <w:tcW w:type="dxa" w:w="3249"/>
          </w:tcPr>
          <w:p>
            <w:pPr>
              <w:spacing w:after="20"/>
            </w:pPr>
            <w:r>
              <w:rPr>
                <w:sz w:val="18"/>
              </w:rPr>
            </w:r>
            <w:r>
              <w:rPr>
                <w:rFonts w:ascii="맑은 고딕" w:hAnsi="맑은 고딕" w:eastAsia="맑은 고딕"/>
                <w:sz w:val="18"/>
              </w:rPr>
              <w:t>19</w:t>
            </w:r>
          </w:p>
        </w:tc>
        <w:tc>
          <w:tcPr>
            <w:tcW w:type="dxa" w:w="3249"/>
          </w:tcPr>
          <w:p>
            <w:pPr>
              <w:spacing w:after="20"/>
            </w:pPr>
            <w:r>
              <w:rPr>
                <w:sz w:val="18"/>
              </w:rPr>
            </w:r>
            <w:r>
              <w:rPr>
                <w:rFonts w:ascii="맑은 고딕" w:hAnsi="맑은 고딕" w:eastAsia="맑은 고딕"/>
                <w:sz w:val="18"/>
              </w:rPr>
              <w:t>버전 스큐가 롤백에서 드러난다</w:t>
            </w:r>
          </w:p>
        </w:tc>
        <w:tc>
          <w:tcPr>
            <w:tcW w:type="dxa" w:w="3249"/>
          </w:tcPr>
          <w:p>
            <w:pPr>
              <w:spacing w:after="20"/>
            </w:pPr>
            <w:r>
              <w:rPr>
                <w:sz w:val="18"/>
              </w:rPr>
            </w:r>
            <w:r>
              <w:rPr>
                <w:rFonts w:ascii="맑은 고딕" w:hAnsi="맑은 고딕" w:eastAsia="맑은 고딕"/>
                <w:sz w:val="18"/>
              </w:rPr>
              <w:t>웹은 빌드 타임에 계약을 인라인한 정적 산출물이고 앱은 컨테이너 이미지라 롤백 단위가 다르다. 웹·앱 태그를 커밋 SHA로 묶어 동시 롤백하는 규약이 필요하며 아직 설계만 있고 스크립트가 없다</w:t>
            </w:r>
          </w:p>
        </w:tc>
      </w:tr>
      <w:tr>
        <w:tc>
          <w:tcPr>
            <w:tcW w:type="dxa" w:w="3249"/>
          </w:tcPr>
          <w:p>
            <w:pPr>
              <w:spacing w:after="20"/>
            </w:pPr>
            <w:r>
              <w:rPr>
                <w:sz w:val="18"/>
              </w:rPr>
            </w:r>
            <w:r>
              <w:rPr>
                <w:rFonts w:ascii="맑은 고딕" w:hAnsi="맑은 고딕" w:eastAsia="맑은 고딕"/>
                <w:sz w:val="18"/>
              </w:rPr>
              <w:t>20</w:t>
            </w:r>
          </w:p>
        </w:tc>
        <w:tc>
          <w:tcPr>
            <w:tcW w:type="dxa" w:w="3249"/>
          </w:tcPr>
          <w:p>
            <w:pPr>
              <w:spacing w:after="20"/>
            </w:pPr>
            <w:r>
              <w:rPr>
                <w:sz w:val="18"/>
              </w:rPr>
            </w:r>
            <w:r>
              <w:rPr>
                <w:rFonts w:ascii="맑은 고딕" w:hAnsi="맑은 고딕" w:eastAsia="맑은 고딕"/>
                <w:sz w:val="18"/>
              </w:rPr>
              <w:t>CloudFront가 관측을 한 겹 흐린다</w:t>
            </w:r>
          </w:p>
        </w:tc>
        <w:tc>
          <w:tcPr>
            <w:tcW w:type="dxa" w:w="3249"/>
          </w:tcPr>
          <w:p>
            <w:pPr>
              <w:spacing w:after="20"/>
            </w:pPr>
            <w:r>
              <w:rPr>
                <w:sz w:val="18"/>
              </w:rPr>
            </w:r>
            <w:r>
              <w:rPr>
                <w:rFonts w:ascii="맑은 고딕" w:hAnsi="맑은 고딕" w:eastAsia="맑은 고딕"/>
                <w:sz w:val="18"/>
              </w:rPr>
              <w:t>사용자가 보는 경로는 CF를 지난 경로이고 판정은 오리진 직접 측정이다. 두 수치를 대시보드에서 분리 표기하지 않으면 뒤섞인다</w:t>
            </w:r>
          </w:p>
        </w:tc>
      </w:tr>
    </w:tbl>
    <w:p>
      <w:pPr>
        <w:spacing w:after="40"/>
      </w:pPr>
    </w:p>
    <w:p>
      <w:pPr>
        <w:pStyle w:val="Heading3"/>
        <w:spacing w:before="180" w:after="100"/>
      </w:pPr>
      <w:r>
        <w:rPr>
          <w:rFonts w:ascii="맑은 고딕" w:hAnsi="맑은 고딕" w:eastAsia="맑은 고딕"/>
          <w:b/>
          <w:color w:val="1B2429"/>
          <w:sz w:val="23"/>
        </w:rPr>
        <w:t>13.5 비용 축의 미확정 값</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3249"/>
          </w:tcPr>
          <w:p>
            <w:pPr>
              <w:spacing w:after="20"/>
            </w:pPr>
            <w:r>
              <w:rPr>
                <w:sz w:val="18"/>
              </w:rPr>
            </w:r>
            <w:r>
              <w:rPr>
                <w:rFonts w:ascii="맑은 고딕" w:hAnsi="맑은 고딕" w:eastAsia="맑은 고딕"/>
                <w:sz w:val="18"/>
              </w:rPr>
              <w:t>21</w:t>
            </w:r>
          </w:p>
        </w:tc>
        <w:tc>
          <w:tcPr>
            <w:tcW w:type="dxa" w:w="3249"/>
          </w:tcPr>
          <w:p>
            <w:pPr>
              <w:spacing w:after="20"/>
            </w:pPr>
            <w:r>
              <w:rPr>
                <w:sz w:val="18"/>
              </w:rPr>
            </w:r>
            <w:r>
              <w:rPr>
                <w:rFonts w:ascii="맑은 고딕" w:hAnsi="맑은 고딕" w:eastAsia="맑은 고딕"/>
                <w:sz w:val="18"/>
              </w:rPr>
              <w:t>인터넷 아웃바운드 20GB/월</w:t>
            </w:r>
          </w:p>
        </w:tc>
        <w:tc>
          <w:tcPr>
            <w:tcW w:type="dxa" w:w="3249"/>
          </w:tcPr>
          <w:p>
            <w:pPr>
              <w:spacing w:after="20"/>
            </w:pPr>
            <w:r>
              <w:rPr>
                <w:sz w:val="18"/>
              </w:rPr>
            </w:r>
            <w:r>
              <w:rPr>
                <w:rFonts w:ascii="맑은 고딕" w:hAnsi="맑은 고딕" w:eastAsia="맑은 고딕"/>
                <w:sz w:val="18"/>
              </w:rPr>
              <w:t>추정. WebSocket 6채널 지속 송출이 유일한 폭주 경로이고 상한을 관측 전에는 못 잡는다. 9.4는 이 값을 가동시간에 비례 배분하므로 실측이 어긋나면 달력 월 판정이 함께 흔들린다. 배포 첫 주에 실측으로 갱신</w:t>
            </w:r>
          </w:p>
        </w:tc>
      </w:tr>
      <w:tr>
        <w:tc>
          <w:tcPr>
            <w:tcW w:type="dxa" w:w="3249"/>
          </w:tcPr>
          <w:p>
            <w:pPr>
              <w:spacing w:after="20"/>
            </w:pPr>
            <w:r>
              <w:rPr>
                <w:sz w:val="18"/>
              </w:rPr>
            </w:r>
            <w:r>
              <w:rPr>
                <w:rFonts w:ascii="맑은 고딕" w:hAnsi="맑은 고딕" w:eastAsia="맑은 고딕"/>
                <w:sz w:val="18"/>
              </w:rPr>
              <w:t>22</w:t>
            </w:r>
          </w:p>
        </w:tc>
        <w:tc>
          <w:tcPr>
            <w:tcW w:type="dxa" w:w="3249"/>
          </w:tcPr>
          <w:p>
            <w:pPr>
              <w:spacing w:after="20"/>
            </w:pPr>
            <w:r>
              <w:rPr>
                <w:sz w:val="18"/>
              </w:rPr>
            </w:r>
            <w:r>
              <w:rPr>
                <w:rFonts w:ascii="맑은 고딕" w:hAnsi="맑은 고딕" w:eastAsia="맑은 고딕"/>
                <w:sz w:val="18"/>
              </w:rPr>
              <w:t>Micrometer 시계열 500종</w:t>
            </w:r>
          </w:p>
        </w:tc>
        <w:tc>
          <w:tcPr>
            <w:tcW w:type="dxa" w:w="3249"/>
          </w:tcPr>
          <w:p>
            <w:pPr>
              <w:spacing w:after="20"/>
            </w:pPr>
            <w:r>
              <w:rPr>
                <w:sz w:val="18"/>
              </w:rPr>
            </w:r>
            <w:r>
              <w:rPr>
                <w:rFonts w:ascii="맑은 고딕" w:hAnsi="맑은 고딕" w:eastAsia="맑은 고딕"/>
                <w:sz w:val="18"/>
              </w:rPr>
              <w:t xml:space="preserve">추정. CloudWatch 대안 비용의 절반 이상이 이 가정 위에 있다. </w:t>
            </w:r>
            <w:r>
              <w:rPr>
                <w:rFonts w:ascii="Consolas" w:hAnsi="Consolas" w:eastAsia="Consolas"/>
                <w:sz w:val="18"/>
              </w:rPr>
              <w:t>/actuator/prometheus</w:t>
            </w:r>
            <w:r>
              <w:rPr>
                <w:rFonts w:ascii="맑은 고딕" w:hAnsi="맑은 고딕" w:eastAsia="맑은 고딕"/>
                <w:sz w:val="18"/>
              </w:rPr>
              <w:t xml:space="preserve"> 계수로 확정</w:t>
            </w:r>
          </w:p>
        </w:tc>
      </w:tr>
      <w:tr>
        <w:tc>
          <w:tcPr>
            <w:tcW w:type="dxa" w:w="3249"/>
          </w:tcPr>
          <w:p>
            <w:pPr>
              <w:spacing w:after="20"/>
            </w:pPr>
            <w:r>
              <w:rPr>
                <w:sz w:val="18"/>
              </w:rPr>
            </w:r>
            <w:r>
              <w:rPr>
                <w:rFonts w:ascii="맑은 고딕" w:hAnsi="맑은 고딕" w:eastAsia="맑은 고딕"/>
                <w:sz w:val="18"/>
              </w:rPr>
              <w:t>23</w:t>
            </w:r>
          </w:p>
        </w:tc>
        <w:tc>
          <w:tcPr>
            <w:tcW w:type="dxa" w:w="3249"/>
          </w:tcPr>
          <w:p>
            <w:pPr>
              <w:spacing w:after="20"/>
            </w:pPr>
            <w:r>
              <w:rPr>
                <w:sz w:val="18"/>
              </w:rPr>
            </w:r>
            <w:r>
              <w:rPr>
                <w:rFonts w:ascii="맑은 고딕" w:hAnsi="맑은 고딕" w:eastAsia="맑은 고딕"/>
                <w:sz w:val="18"/>
              </w:rPr>
              <w:t>증명면 가동 90시간</w:t>
            </w:r>
          </w:p>
        </w:tc>
        <w:tc>
          <w:tcPr>
            <w:tcW w:type="dxa" w:w="3249"/>
          </w:tcPr>
          <w:p>
            <w:pPr>
              <w:spacing w:after="20"/>
            </w:pPr>
            <w:r>
              <w:rPr>
                <w:sz w:val="18"/>
              </w:rPr>
            </w:r>
            <w:r>
              <w:rPr>
                <w:rFonts w:ascii="맑은 고딕" w:hAnsi="맑은 고딕" w:eastAsia="맑은 고딕"/>
                <w:sz w:val="18"/>
              </w:rPr>
              <w:t>추정. AWS에서 실험을 한 번도 돌린 적이 없어 회차당 소요를 모른다. 총량이 아니라 달력 월당 45시간으로 배분을 고정했으므로(9.5) 한 달에 몰려 상한을 넘는 실패 모드는 닫혔다. 남은 위험은 45시간이 회차 수에 모자라는 경우이며 그때는 회차를 줄이지 상한을 올리지 않는다</w:t>
            </w:r>
          </w:p>
        </w:tc>
      </w:tr>
      <w:tr>
        <w:tc>
          <w:tcPr>
            <w:tcW w:type="dxa" w:w="3249"/>
          </w:tcPr>
          <w:p>
            <w:pPr>
              <w:spacing w:after="20"/>
            </w:pPr>
            <w:r>
              <w:rPr>
                <w:sz w:val="18"/>
              </w:rPr>
            </w:r>
            <w:r>
              <w:rPr>
                <w:rFonts w:ascii="맑은 고딕" w:hAnsi="맑은 고딕" w:eastAsia="맑은 고딕"/>
                <w:sz w:val="18"/>
              </w:rPr>
              <w:t>24</w:t>
            </w:r>
          </w:p>
        </w:tc>
        <w:tc>
          <w:tcPr>
            <w:tcW w:type="dxa" w:w="3249"/>
          </w:tcPr>
          <w:p>
            <w:pPr>
              <w:spacing w:after="20"/>
            </w:pPr>
            <w:r>
              <w:rPr>
                <w:sz w:val="18"/>
              </w:rPr>
            </w:r>
            <w:r>
              <w:rPr>
                <w:rFonts w:ascii="맑은 고딕" w:hAnsi="맑은 고딕" w:eastAsia="맑은 고딕"/>
                <w:sz w:val="18"/>
              </w:rPr>
              <w:t>arm64 이미지 실물 확인</w:t>
            </w:r>
          </w:p>
        </w:tc>
        <w:tc>
          <w:tcPr>
            <w:tcW w:type="dxa" w:w="3249"/>
          </w:tcPr>
          <w:p>
            <w:pPr>
              <w:spacing w:after="20"/>
            </w:pPr>
            <w:r>
              <w:rPr>
                <w:sz w:val="18"/>
              </w:rPr>
            </w:r>
            <w:r>
              <w:rPr>
                <w:rFonts w:ascii="맑은 고딕" w:hAnsi="맑은 고딕" w:eastAsia="맑은 고딕"/>
                <w:sz w:val="18"/>
              </w:rPr>
              <w:t>미검증. 하나라도 없으면 x86 폴백이다. 상시면 6노드가 전부 Graviton 계열이라 폴백 시 증가폭이 종전 구조보다 크고, x86 대응 타입 단가가 9.2에 없어 금액을 못 적는다. W1에 이미지 매니페스트를 실측한다</w:t>
            </w:r>
          </w:p>
        </w:tc>
      </w:tr>
      <w:tr>
        <w:tc>
          <w:tcPr>
            <w:tcW w:type="dxa" w:w="3249"/>
          </w:tcPr>
          <w:p>
            <w:pPr>
              <w:spacing w:after="20"/>
            </w:pPr>
            <w:r>
              <w:rPr>
                <w:sz w:val="18"/>
              </w:rPr>
            </w:r>
            <w:r>
              <w:rPr>
                <w:rFonts w:ascii="맑은 고딕" w:hAnsi="맑은 고딕" w:eastAsia="맑은 고딕"/>
                <w:sz w:val="18"/>
              </w:rPr>
              <w:t>25</w:t>
            </w:r>
          </w:p>
        </w:tc>
        <w:tc>
          <w:tcPr>
            <w:tcW w:type="dxa" w:w="3249"/>
          </w:tcPr>
          <w:p>
            <w:pPr>
              <w:spacing w:after="20"/>
            </w:pPr>
            <w:r>
              <w:rPr>
                <w:sz w:val="18"/>
              </w:rPr>
            </w:r>
            <w:r>
              <w:rPr>
                <w:rFonts w:ascii="맑은 고딕" w:hAnsi="맑은 고딕" w:eastAsia="맑은 고딕"/>
                <w:sz w:val="18"/>
              </w:rPr>
              <w:t>크레딧의 VAT 적용 여부</w:t>
            </w:r>
          </w:p>
        </w:tc>
        <w:tc>
          <w:tcPr>
            <w:tcW w:type="dxa" w:w="3249"/>
          </w:tcPr>
          <w:p>
            <w:pPr>
              <w:spacing w:after="20"/>
            </w:pPr>
            <w:r>
              <w:rPr>
                <w:sz w:val="18"/>
              </w:rPr>
            </w:r>
            <w:r>
              <w:rPr>
                <w:rFonts w:ascii="맑은 고딕" w:hAnsi="맑은 고딕" w:eastAsia="맑은 고딕"/>
                <w:sz w:val="18"/>
              </w:rPr>
              <w:t>미확인. 잔액 USD 163.71과 만료 2027-05-27은 콘솔 실측으로 확정됐으나, 크레딧이 VAT까지 덮는지는 청구서를 받기 전에는 모른다. 잔여 계산은 VAT 포함액을 전액 차감하는 보수 전제다</w:t>
            </w:r>
          </w:p>
        </w:tc>
      </w:tr>
      <w:tr>
        <w:tc>
          <w:tcPr>
            <w:tcW w:type="dxa" w:w="3249"/>
          </w:tcPr>
          <w:p>
            <w:pPr>
              <w:spacing w:after="20"/>
            </w:pPr>
            <w:r>
              <w:rPr>
                <w:sz w:val="18"/>
              </w:rPr>
            </w:r>
            <w:r>
              <w:rPr>
                <w:rFonts w:ascii="맑은 고딕" w:hAnsi="맑은 고딕" w:eastAsia="맑은 고딕"/>
                <w:sz w:val="18"/>
              </w:rPr>
              <w:t>29</w:t>
            </w:r>
          </w:p>
        </w:tc>
        <w:tc>
          <w:tcPr>
            <w:tcW w:type="dxa" w:w="3249"/>
          </w:tcPr>
          <w:p>
            <w:pPr>
              <w:spacing w:after="20"/>
            </w:pPr>
            <w:r>
              <w:rPr>
                <w:sz w:val="18"/>
              </w:rPr>
            </w:r>
            <w:r>
              <w:rPr>
                <w:rFonts w:ascii="맑은 고딕" w:hAnsi="맑은 고딕" w:eastAsia="맑은 고딕"/>
                <w:sz w:val="18"/>
              </w:rPr>
              <w:t>상한의 정의</w:t>
            </w:r>
          </w:p>
        </w:tc>
        <w:tc>
          <w:tcPr>
            <w:tcW w:type="dxa" w:w="3249"/>
          </w:tcPr>
          <w:p>
            <w:pPr>
              <w:spacing w:after="20"/>
            </w:pPr>
            <w:r>
              <w:rPr>
                <w:sz w:val="18"/>
              </w:rPr>
            </w:r>
            <w:r>
              <w:rPr>
                <w:rFonts w:ascii="맑은 고딕" w:hAnsi="맑은 고딕" w:eastAsia="맑은 고딕"/>
                <w:b/>
                <w:sz w:val="18"/>
              </w:rPr>
              <w:t>해소</w:t>
            </w:r>
            <w:r>
              <w:rPr>
                <w:rFonts w:ascii="맑은 고딕" w:hAnsi="맑은 고딕" w:eastAsia="맑은 고딕"/>
                <w:sz w:val="18"/>
              </w:rPr>
              <w:t>. 9.1이 "크레딧 차감 전, 달력 월 실청구"로 확정했다. 크레딧으로 상한을 무효화하지 않는 이유도 함께 적었다. 상한을 현금 기준으로 완화하면 RDS 대신 자체 복제를, NAT Gateway 대신 인스턴스를 고른 근거가 함께 사라진다</w:t>
            </w:r>
          </w:p>
        </w:tc>
      </w:tr>
      <w:tr>
        <w:tc>
          <w:tcPr>
            <w:tcW w:type="dxa" w:w="3249"/>
          </w:tcPr>
          <w:p>
            <w:pPr>
              <w:spacing w:after="20"/>
            </w:pPr>
            <w:r>
              <w:rPr>
                <w:sz w:val="18"/>
              </w:rPr>
            </w:r>
            <w:r>
              <w:rPr>
                <w:rFonts w:ascii="맑은 고딕" w:hAnsi="맑은 고딕" w:eastAsia="맑은 고딕"/>
                <w:sz w:val="18"/>
              </w:rPr>
              <w:t>26</w:t>
            </w:r>
          </w:p>
        </w:tc>
        <w:tc>
          <w:tcPr>
            <w:tcW w:type="dxa" w:w="3249"/>
          </w:tcPr>
          <w:p>
            <w:pPr>
              <w:spacing w:after="20"/>
            </w:pPr>
            <w:r>
              <w:rPr>
                <w:sz w:val="18"/>
              </w:rPr>
            </w:r>
            <w:r>
              <w:rPr>
                <w:rFonts w:ascii="맑은 고딕" w:hAnsi="맑은 고딕" w:eastAsia="맑은 고딕"/>
                <w:sz w:val="18"/>
              </w:rPr>
              <w:t>단가 스냅샷</w:t>
            </w:r>
          </w:p>
        </w:tc>
        <w:tc>
          <w:tcPr>
            <w:tcW w:type="dxa" w:w="3249"/>
          </w:tcPr>
          <w:p>
            <w:pPr>
              <w:spacing w:after="20"/>
            </w:pPr>
            <w:r>
              <w:rPr>
                <w:sz w:val="18"/>
              </w:rPr>
            </w:r>
            <w:r>
              <w:rPr>
                <w:rFonts w:ascii="맑은 고딕" w:hAnsi="맑은 고딕" w:eastAsia="맑은 고딕"/>
                <w:sz w:val="18"/>
              </w:rPr>
              <w:t>2026-08-24 판. AWS는 요금을 바꾼다</w:t>
            </w:r>
          </w:p>
        </w:tc>
      </w:tr>
      <w:tr>
        <w:tc>
          <w:tcPr>
            <w:tcW w:type="dxa" w:w="3249"/>
          </w:tcPr>
          <w:p>
            <w:pPr>
              <w:spacing w:after="20"/>
            </w:pPr>
            <w:r>
              <w:rPr>
                <w:sz w:val="18"/>
              </w:rPr>
            </w:r>
            <w:r>
              <w:rPr>
                <w:rFonts w:ascii="맑은 고딕" w:hAnsi="맑은 고딕" w:eastAsia="맑은 고딕"/>
                <w:sz w:val="18"/>
              </w:rPr>
              <w:t>27</w:t>
            </w:r>
          </w:p>
        </w:tc>
        <w:tc>
          <w:tcPr>
            <w:tcW w:type="dxa" w:w="3249"/>
          </w:tcPr>
          <w:p>
            <w:pPr>
              <w:spacing w:after="20"/>
            </w:pPr>
            <w:r>
              <w:rPr>
                <w:sz w:val="18"/>
              </w:rPr>
            </w:r>
            <w:r>
              <w:rPr>
                <w:rFonts w:ascii="맑은 고딕" w:hAnsi="맑은 고딕" w:eastAsia="맑은 고딕"/>
                <w:sz w:val="18"/>
              </w:rPr>
              <w:t>환율</w:t>
            </w:r>
          </w:p>
        </w:tc>
        <w:tc>
          <w:tcPr>
            <w:tcW w:type="dxa" w:w="3249"/>
          </w:tcPr>
          <w:p>
            <w:pPr>
              <w:spacing w:after="20"/>
            </w:pPr>
            <w:r>
              <w:rPr>
                <w:sz w:val="18"/>
              </w:rPr>
            </w:r>
            <w:r>
              <w:rPr>
                <w:rFonts w:ascii="맑은 고딕" w:hAnsi="맑은 고딕" w:eastAsia="맑은 고딕"/>
                <w:sz w:val="18"/>
              </w:rPr>
              <w:t>손익분기가 1,439원이다. 2026년 7~8월 실환율이 1,406~1,494원 구간이었으므로 상한 초과가 가상의 시나리오가 아니라 구간 안이다. 9.5가 환율별 S2 가용 시간을 표로 정의해 이 변동을 흡수한다</w:t>
            </w:r>
          </w:p>
        </w:tc>
      </w:tr>
      <w:tr>
        <w:tc>
          <w:tcPr>
            <w:tcW w:type="dxa" w:w="3249"/>
          </w:tcPr>
          <w:p>
            <w:pPr>
              <w:spacing w:after="20"/>
            </w:pPr>
            <w:r>
              <w:rPr>
                <w:sz w:val="18"/>
              </w:rPr>
            </w:r>
            <w:r>
              <w:rPr>
                <w:rFonts w:ascii="맑은 고딕" w:hAnsi="맑은 고딕" w:eastAsia="맑은 고딕"/>
                <w:sz w:val="18"/>
              </w:rPr>
              <w:t>28</w:t>
            </w:r>
          </w:p>
        </w:tc>
        <w:tc>
          <w:tcPr>
            <w:tcW w:type="dxa" w:w="3249"/>
          </w:tcPr>
          <w:p>
            <w:pPr>
              <w:spacing w:after="20"/>
            </w:pPr>
            <w:r>
              <w:rPr>
                <w:sz w:val="18"/>
              </w:rPr>
            </w:r>
            <w:r>
              <w:rPr>
                <w:rFonts w:ascii="맑은 고딕" w:hAnsi="맑은 고딕" w:eastAsia="맑은 고딕"/>
                <w:sz w:val="18"/>
              </w:rPr>
              <w:t>사고 비용은 산정에 없다</w:t>
            </w:r>
          </w:p>
        </w:tc>
        <w:tc>
          <w:tcPr>
            <w:tcW w:type="dxa" w:w="3249"/>
          </w:tcPr>
          <w:p>
            <w:pPr>
              <w:spacing w:after="20"/>
            </w:pPr>
            <w:r>
              <w:rPr>
                <w:sz w:val="18"/>
              </w:rPr>
            </w:r>
            <w:r>
              <w:rPr>
                <w:rFonts w:ascii="맑은 고딕" w:hAnsi="맑은 고딕" w:eastAsia="맑은 고딕"/>
                <w:sz w:val="18"/>
              </w:rPr>
              <w:t>켜 둔 채 잊은 노드, 지우지 못한 스냅샷, 유출 키로 인한 채굴 과금. 특히 저장소 이름과 주제에 암호화폐 문자열이 들어가 자동 스캐너의 표적이 되기 쉽다. 장기 액세스 키 미발급이 가장 확실한 방어다</w:t>
            </w:r>
          </w:p>
        </w:tc>
      </w:tr>
    </w:tbl>
    <w:p>
      <w:pPr>
        <w:spacing w:after="40"/>
      </w:pPr>
    </w:p>
    <w:p>
      <w:pPr>
        <w:pStyle w:val="Heading3"/>
        <w:spacing w:before="180" w:after="100"/>
      </w:pPr>
      <w:r>
        <w:rPr>
          <w:rFonts w:ascii="맑은 고딕" w:hAnsi="맑은 고딕" w:eastAsia="맑은 고딕"/>
          <w:b/>
          <w:color w:val="1B2429"/>
          <w:sz w:val="23"/>
        </w:rPr>
        <w:t>13.6 개발 환경 한계</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한글 경로</w:t>
            </w:r>
          </w:p>
        </w:tc>
        <w:tc>
          <w:tcPr>
            <w:tcW w:type="dxa" w:w="4873"/>
          </w:tcPr>
          <w:p>
            <w:pPr>
              <w:spacing w:after="20"/>
            </w:pPr>
            <w:r>
              <w:rPr>
                <w:sz w:val="18"/>
              </w:rPr>
            </w:r>
            <w:r>
              <w:rPr>
                <w:rFonts w:ascii="맑은 고딕" w:hAnsi="맑은 고딕" w:eastAsia="맑은 고딕"/>
                <w:sz w:val="18"/>
              </w:rPr>
              <w:t xml:space="preserve">현재 저장소 물리 경로에서 </w:t>
            </w:r>
            <w:r>
              <w:rPr>
                <w:rFonts w:ascii="Consolas" w:hAnsi="Consolas" w:eastAsia="Consolas"/>
                <w:sz w:val="18"/>
              </w:rPr>
              <w:t>gradlew test</w:t>
            </w:r>
            <w:r>
              <w:rPr>
                <w:rFonts w:ascii="맑은 고딕" w:hAnsi="맑은 고딕" w:eastAsia="맑은 고딕"/>
                <w:sz w:val="18"/>
              </w:rPr>
              <w:t xml:space="preserve">가 ClassNotFoundException으로 실패한다. 3조합 중 PowerShell + 정션 </w:t>
            </w:r>
            <w:r>
              <w:rPr>
                <w:rFonts w:ascii="Consolas" w:hAnsi="Consolas" w:eastAsia="Consolas"/>
                <w:sz w:val="18"/>
              </w:rPr>
              <w:t>C:\dev\exchange</w:t>
            </w:r>
            <w:r>
              <w:rPr>
                <w:rFonts w:ascii="맑은 고딕" w:hAnsi="맑은 고딕" w:eastAsia="맑은 고딕"/>
                <w:sz w:val="18"/>
              </w:rPr>
              <w:t xml:space="preserve"> 1조합만 통과한다. W0에 Rocky VM 이설로 이 계열 결함을 구조적으로 제거한다</w:t>
            </w:r>
          </w:p>
        </w:tc>
      </w:tr>
      <w:tr>
        <w:tc>
          <w:tcPr>
            <w:tcW w:type="dxa" w:w="4873"/>
          </w:tcPr>
          <w:p>
            <w:pPr>
              <w:spacing w:after="20"/>
            </w:pPr>
            <w:r>
              <w:rPr>
                <w:sz w:val="18"/>
              </w:rPr>
            </w:r>
            <w:r>
              <w:rPr>
                <w:rFonts w:ascii="맑은 고딕" w:hAnsi="맑은 고딕" w:eastAsia="맑은 고딕"/>
                <w:sz w:val="18"/>
              </w:rPr>
              <w:t>문서 경로 오류</w:t>
            </w:r>
          </w:p>
        </w:tc>
        <w:tc>
          <w:tcPr>
            <w:tcW w:type="dxa" w:w="4873"/>
          </w:tcPr>
          <w:p>
            <w:pPr>
              <w:spacing w:after="20"/>
            </w:pPr>
            <w:r>
              <w:rPr>
                <w:sz w:val="18"/>
              </w:rPr>
            </w:r>
            <w:r>
              <w:rPr>
                <w:rFonts w:ascii="맑은 고딕" w:hAnsi="맑은 고딕" w:eastAsia="맑은 고딕"/>
                <w:sz w:val="18"/>
              </w:rPr>
              <w:t xml:space="preserve">문서 7개 파일 24행이 드라이브 문자를 박아 두어 PC 가 바뀌면 전부 틀린 경로가 됐다. </w:t>
            </w:r>
            <w:r>
              <w:rPr>
                <w:rFonts w:ascii="Consolas" w:hAnsi="Consolas" w:eastAsia="Consolas"/>
                <w:sz w:val="18"/>
              </w:rPr>
              <w:t>$env:EXCHANGE_HOME</w:t>
            </w:r>
            <w:r>
              <w:rPr>
                <w:rFonts w:ascii="맑은 고딕" w:hAnsi="맑은 고딕" w:eastAsia="맑은 고딕"/>
                <w:sz w:val="18"/>
              </w:rPr>
              <w:t xml:space="preserve"> 환경변수로 분리해 </w:t>
            </w:r>
            <w:r>
              <w:rPr>
                <w:rFonts w:ascii="맑은 고딕" w:hAnsi="맑은 고딕" w:eastAsia="맑은 고딕"/>
                <w:b/>
                <w:sz w:val="18"/>
              </w:rPr>
              <w:t>해소</w:t>
            </w:r>
            <w:r>
              <w:rPr>
                <w:rFonts w:ascii="맑은 고딕" w:hAnsi="맑은 고딕" w:eastAsia="맑은 고딕"/>
                <w:sz w:val="18"/>
              </w:rPr>
              <w:t>(커밋 d9f07f6)</w:t>
            </w:r>
          </w:p>
        </w:tc>
      </w:tr>
      <w:tr>
        <w:tc>
          <w:tcPr>
            <w:tcW w:type="dxa" w:w="4873"/>
          </w:tcPr>
          <w:p>
            <w:pPr>
              <w:spacing w:after="20"/>
            </w:pPr>
            <w:r>
              <w:rPr>
                <w:sz w:val="18"/>
              </w:rPr>
            </w:r>
            <w:r>
              <w:rPr>
                <w:rFonts w:ascii="맑은 고딕" w:hAnsi="맑은 고딕" w:eastAsia="맑은 고딕"/>
                <w:sz w:val="18"/>
              </w:rPr>
              <w:t>통합테스트 Docker 의존</w:t>
            </w:r>
          </w:p>
        </w:tc>
        <w:tc>
          <w:tcPr>
            <w:tcW w:type="dxa" w:w="4873"/>
          </w:tcPr>
          <w:p>
            <w:pPr>
              <w:spacing w:after="20"/>
            </w:pPr>
            <w:r>
              <w:rPr>
                <w:sz w:val="18"/>
              </w:rPr>
            </w:r>
            <w:r>
              <w:rPr>
                <w:rFonts w:ascii="맑은 고딕" w:hAnsi="맑은 고딕" w:eastAsia="맑은 고딕"/>
                <w:sz w:val="18"/>
              </w:rPr>
              <w:t>39클래스가 각자 PostgreSQLContainer를 선언하고 공유 베이스도 재사용 설정도 없다. Docker가 없으면 해당 242개 테스트 메서드가 실패한다</w:t>
            </w:r>
          </w:p>
        </w:tc>
      </w:tr>
      <w:tr>
        <w:tc>
          <w:tcPr>
            <w:tcW w:type="dxa" w:w="4873"/>
          </w:tcPr>
          <w:p>
            <w:pPr>
              <w:spacing w:after="20"/>
            </w:pPr>
            <w:r>
              <w:rPr>
                <w:sz w:val="18"/>
              </w:rPr>
            </w:r>
            <w:r>
              <w:rPr>
                <w:rFonts w:ascii="맑은 고딕" w:hAnsi="맑은 고딕" w:eastAsia="맑은 고딕"/>
                <w:sz w:val="18"/>
              </w:rPr>
              <w:t>원격 미반영</w:t>
            </w:r>
          </w:p>
        </w:tc>
        <w:tc>
          <w:tcPr>
            <w:tcW w:type="dxa" w:w="4873"/>
          </w:tcPr>
          <w:p>
            <w:pPr>
              <w:spacing w:after="20"/>
            </w:pPr>
            <w:r>
              <w:rPr>
                <w:sz w:val="18"/>
              </w:rPr>
            </w:r>
            <w:r>
              <w:rPr>
                <w:rFonts w:ascii="맑은 고딕" w:hAnsi="맑은 고딕" w:eastAsia="맑은 고딕"/>
                <w:sz w:val="18"/>
              </w:rPr>
              <w:t xml:space="preserve">ADR 12건(0002~0013), </w:t>
            </w:r>
            <w:r>
              <w:rPr>
                <w:rFonts w:ascii="Consolas" w:hAnsi="Consolas" w:eastAsia="Consolas"/>
                <w:sz w:val="18"/>
              </w:rPr>
              <w:t>docs/records/역할체계_운영기록.md</w:t>
            </w:r>
            <w:r>
              <w:rPr>
                <w:rFonts w:ascii="맑은 고딕" w:hAnsi="맑은 고딕" w:eastAsia="맑은 고딕"/>
                <w:sz w:val="18"/>
              </w:rPr>
              <w:t xml:space="preserve">, </w:t>
            </w:r>
            <w:r>
              <w:rPr>
                <w:rFonts w:ascii="Consolas" w:hAnsi="Consolas" w:eastAsia="Consolas"/>
                <w:sz w:val="18"/>
              </w:rPr>
              <w:t>docs/records/검토_판정기록.md</w:t>
            </w:r>
            <w:r>
              <w:rPr>
                <w:rFonts w:ascii="맑은 고딕" w:hAnsi="맑은 고딕" w:eastAsia="맑은 고딕"/>
                <w:sz w:val="18"/>
              </w:rPr>
              <w:t xml:space="preserve">는 커밋 5f1ca36으로 추적 상태가 됐다. 다만 origin/main이 1b66f90이라 로컬 커밋 10건이 아직 원격에 없다. 심사자가 저장소를 열어 대조하려면 W0에 푸시해야 한다. </w:t>
            </w:r>
            <w:r>
              <w:rPr>
                <w:rFonts w:ascii="Consolas" w:hAnsi="Consolas" w:eastAsia="Consolas"/>
                <w:sz w:val="18"/>
              </w:rPr>
              <w:t>.codex/</w:t>
            </w:r>
            <w:r>
              <w:rPr>
                <w:rFonts w:ascii="맑은 고딕" w:hAnsi="맑은 고딕" w:eastAsia="맑은 고딕"/>
                <w:sz w:val="18"/>
              </w:rPr>
              <w:t>와 라이브데모 대본은 해소됐다</w:t>
            </w:r>
          </w:p>
        </w:tc>
      </w:tr>
      <w:tr>
        <w:tc>
          <w:tcPr>
            <w:tcW w:type="dxa" w:w="4873"/>
          </w:tcPr>
          <w:p>
            <w:pPr>
              <w:spacing w:after="20"/>
            </w:pPr>
            <w:r>
              <w:rPr>
                <w:sz w:val="18"/>
              </w:rPr>
            </w:r>
            <w:r>
              <w:rPr>
                <w:rFonts w:ascii="맑은 고딕" w:hAnsi="맑은 고딕" w:eastAsia="맑은 고딕"/>
                <w:sz w:val="18"/>
              </w:rPr>
              <w:t>도면과 본문 불일치</w:t>
            </w:r>
          </w:p>
        </w:tc>
        <w:tc>
          <w:tcPr>
            <w:tcW w:type="dxa" w:w="4873"/>
          </w:tcPr>
          <w:p>
            <w:pPr>
              <w:spacing w:after="20"/>
            </w:pPr>
            <w:r>
              <w:rPr>
                <w:sz w:val="18"/>
              </w:rPr>
            </w:r>
            <w:r>
              <w:rPr>
                <w:rFonts w:ascii="맑은 고딕" w:hAnsi="맑은 고딕" w:eastAsia="맑은 고딕"/>
                <w:b/>
                <w:sz w:val="18"/>
              </w:rPr>
              <w:t>해소</w:t>
            </w:r>
            <w:r>
              <w:rPr>
                <w:rFonts w:ascii="맑은 고딕" w:hAnsi="맑은 고딕" w:eastAsia="맑은 고딕"/>
                <w:sz w:val="18"/>
              </w:rPr>
              <w:t xml:space="preserve">. 종전에는 도면이 ALB 채택·2 가용영역을 그리고 본문이 nginx·단일 AZ를 적어 어긋났다. 이 판에서 ALB 채택·2 가용영역을 본문 정본으로 확정하고 도면을 그 정본에서 다시 생성했다. 생성기는 </w:t>
            </w:r>
            <w:r>
              <w:rPr>
                <w:rFonts w:ascii="Consolas" w:hAnsi="Consolas" w:eastAsia="Consolas"/>
                <w:sz w:val="18"/>
              </w:rPr>
              <w:t>제출_20260901/diagram/arch_aws.mjs</w:t>
            </w:r>
            <w:r>
              <w:rPr>
                <w:rFonts w:ascii="맑은 고딕" w:hAnsi="맑은 고딕" w:eastAsia="맑은 고딕"/>
                <w:sz w:val="18"/>
              </w:rPr>
              <w:t xml:space="preserve">이고 아이콘을 저장소 안 </w:t>
            </w:r>
            <w:r>
              <w:rPr>
                <w:rFonts w:ascii="Consolas" w:hAnsi="Consolas" w:eastAsia="Consolas"/>
                <w:sz w:val="18"/>
              </w:rPr>
              <w:t>icons/</w:t>
            </w:r>
            <w:r>
              <w:rPr>
                <w:rFonts w:ascii="맑은 고딕" w:hAnsi="맑은 고딕" w:eastAsia="맑은 고딕"/>
                <w:sz w:val="18"/>
              </w:rPr>
              <w:t>로 옮겨 다른 PC 절대경로 의존을 제거했다</w:t>
            </w:r>
          </w:p>
        </w:tc>
      </w:tr>
    </w:tbl>
    <w:p>
      <w:pPr>
        <w:spacing w:after="40"/>
      </w:pPr>
    </w:p>
    <w:p>
      <w:pPr>
        <w:pStyle w:val="Heading3"/>
        <w:spacing w:before="180" w:after="100"/>
      </w:pPr>
      <w:r>
        <w:rPr>
          <w:rFonts w:ascii="맑은 고딕" w:hAnsi="맑은 고딕" w:eastAsia="맑은 고딕"/>
          <w:b/>
          <w:color w:val="1B2429"/>
          <w:sz w:val="23"/>
        </w:rPr>
        <w:t>13.7 안 하는 것</w:t>
      </w:r>
    </w:p>
    <w:p>
      <w:pPr>
        <w:spacing w:after="120"/>
      </w:pPr>
      <w:r>
        <w:rPr>
          <w:rFonts w:ascii="맑은 고딕" w:hAnsi="맑은 고딕" w:eastAsia="맑은 고딕"/>
        </w:rPr>
        <w:t>이름으로 적는다.</w:t>
      </w:r>
    </w:p>
    <w:p>
      <w:pPr>
        <w:pStyle w:val="ListBullet"/>
        <w:spacing w:after="40"/>
      </w:pPr>
      <w:r>
        <w:rPr>
          <w:rFonts w:ascii="맑은 고딕" w:hAnsi="맑은 고딕" w:eastAsia="맑은 고딕"/>
          <w:sz w:val="20"/>
        </w:rPr>
        <w:t>API 키 발급·회전·폐기 3종. 관리 평면 3종(봇 제거·시나리오 프리셋·텔레메트리 WS).</w:t>
      </w:r>
    </w:p>
    <w:p>
      <w:pPr>
        <w:pStyle w:val="ListBullet"/>
        <w:spacing w:after="40"/>
      </w:pPr>
      <w:r>
        <w:rPr>
          <w:rFonts w:ascii="맑은 고딕" w:hAnsi="맑은 고딕" w:eastAsia="맑은 고딕"/>
          <w:sz w:val="20"/>
        </w:rPr>
        <w:t>침투 테스트, 퍼징, OWASP Top 10 전수 점검, STRIDE 위협 모델 문서, WAF, RLS, 마스터키 회전.</w:t>
      </w:r>
    </w:p>
    <w:p>
      <w:pPr>
        <w:pStyle w:val="ListBullet"/>
        <w:spacing w:after="40"/>
      </w:pPr>
      <w:r>
        <w:rPr>
          <w:rFonts w:ascii="맑은 고딕" w:hAnsi="맑은 고딕" w:eastAsia="맑은 고딕"/>
          <w:sz w:val="20"/>
        </w:rPr>
        <w:t>AWS 평면의 오케스트레이터 도입(Kubernetes·ECS·Swarm). 로컬 검증면 k3s는 채택이며 판정 축이 걸린 평면에는 올리지 않는다(4.4·6.1).</w:t>
      </w:r>
    </w:p>
    <w:p>
      <w:pPr>
        <w:pStyle w:val="ListBullet"/>
        <w:spacing w:after="40"/>
      </w:pPr>
      <w:r>
        <w:rPr>
          <w:rFonts w:ascii="맑은 고딕" w:hAnsi="맑은 고딕" w:eastAsia="맑은 고딕"/>
          <w:sz w:val="20"/>
        </w:rPr>
        <w:t>수평 확장(전 노드가 동등하게 쓰기를 받는 구조).</w:t>
      </w:r>
    </w:p>
    <w:p>
      <w:pPr>
        <w:pStyle w:val="ListBullet"/>
        <w:spacing w:after="40"/>
      </w:pPr>
      <w:r>
        <w:rPr>
          <w:rFonts w:ascii="맑은 고딕" w:hAnsi="맑은 고딕" w:eastAsia="맑은 고딕"/>
          <w:sz w:val="20"/>
        </w:rPr>
        <w:t>다중 AZ·다중 리전 복구.</w:t>
      </w:r>
    </w:p>
    <w:p>
      <w:pPr>
        <w:pStyle w:val="ListBullet"/>
        <w:spacing w:after="40"/>
      </w:pPr>
      <w:r>
        <w:rPr>
          <w:rFonts w:ascii="맑은 고딕" w:hAnsi="맑은 고딕" w:eastAsia="맑은 고딕"/>
          <w:sz w:val="20"/>
        </w:rPr>
        <w:t>자동 DB 승격(Patroni·repmgr·STONITH). 예비 잔량 조건 충족 시에만 스트레치로 착수.</w:t>
      </w:r>
    </w:p>
    <w:p>
      <w:pPr>
        <w:pStyle w:val="ListBullet"/>
        <w:spacing w:after="40"/>
      </w:pPr>
      <w:r>
        <w:rPr>
          <w:rFonts w:ascii="맑은 고딕" w:hAnsi="맑은 고딕" w:eastAsia="맑은 고딕"/>
          <w:sz w:val="20"/>
        </w:rPr>
        <w:t>모바일 앱과 반응형 웹. 고정형 데스크톱 전용 웹이며 최소 폭 1280px다.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7"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