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879ADEA" w:rsidR="00C4137E" w:rsidRDefault="006F2AC2">
      <w:pPr>
        <w:pStyle w:val="Heading1"/>
        <w:jc w:val="center"/>
        <w:rPr>
          <w:color w:val="808080"/>
          <w:sz w:val="28"/>
          <w:szCs w:val="28"/>
        </w:rPr>
      </w:pPr>
      <w:r>
        <w:rPr>
          <w:color w:val="808080"/>
          <w:sz w:val="28"/>
          <w:szCs w:val="28"/>
        </w:rPr>
        <w:t xml:space="preserve">Sapienza Università di Roma </w:t>
      </w:r>
      <w:r>
        <w:rPr>
          <w:color w:val="808080"/>
          <w:sz w:val="28"/>
          <w:szCs w:val="28"/>
        </w:rPr>
        <w:br/>
        <w:t>Corso di Laurea in Ingegneria Informatica e Automatica A.A. 202</w:t>
      </w:r>
      <w:r w:rsidR="002F6506">
        <w:rPr>
          <w:color w:val="808080"/>
          <w:sz w:val="28"/>
          <w:szCs w:val="28"/>
        </w:rPr>
        <w:t>2</w:t>
      </w:r>
      <w:r>
        <w:rPr>
          <w:color w:val="808080"/>
          <w:sz w:val="28"/>
          <w:szCs w:val="28"/>
        </w:rPr>
        <w:t>-2</w:t>
      </w:r>
      <w:r w:rsidR="002F6506">
        <w:rPr>
          <w:color w:val="808080"/>
          <w:sz w:val="28"/>
          <w:szCs w:val="28"/>
        </w:rPr>
        <w:t>3</w:t>
      </w:r>
    </w:p>
    <w:p w14:paraId="28608652" w14:textId="6F0308B7" w:rsidR="006C4E86" w:rsidRPr="006C4E86" w:rsidRDefault="006F2AC2" w:rsidP="006C4E86">
      <w:pPr>
        <w:jc w:val="center"/>
        <w:rPr>
          <w:b/>
          <w:sz w:val="32"/>
          <w:szCs w:val="32"/>
        </w:rPr>
      </w:pPr>
      <w:r>
        <w:rPr>
          <w:b/>
          <w:sz w:val="32"/>
          <w:szCs w:val="32"/>
        </w:rPr>
        <w:t>Compito d’esame -- 2</w:t>
      </w:r>
      <w:r w:rsidR="002F6506">
        <w:rPr>
          <w:b/>
          <w:sz w:val="32"/>
          <w:szCs w:val="32"/>
        </w:rPr>
        <w:t>0</w:t>
      </w:r>
      <w:r>
        <w:rPr>
          <w:b/>
          <w:sz w:val="32"/>
          <w:szCs w:val="32"/>
        </w:rPr>
        <w:t xml:space="preserve"> gennaio 202</w:t>
      </w:r>
      <w:r w:rsidR="002F6506">
        <w:rPr>
          <w:b/>
          <w:sz w:val="32"/>
          <w:szCs w:val="32"/>
        </w:rPr>
        <w:t>3</w:t>
      </w:r>
      <w:r>
        <w:rPr>
          <w:b/>
          <w:sz w:val="32"/>
          <w:szCs w:val="32"/>
        </w:rPr>
        <w:t xml:space="preserve"> -- Compito </w:t>
      </w:r>
      <w:r w:rsidR="006C4E86">
        <w:rPr>
          <w:b/>
          <w:sz w:val="32"/>
          <w:szCs w:val="32"/>
        </w:rPr>
        <w:t>C</w:t>
      </w:r>
    </w:p>
    <w:p w14:paraId="00000003" w14:textId="77777777" w:rsidR="00C4137E" w:rsidRDefault="00C4137E">
      <w:pPr>
        <w:pStyle w:val="Heading2"/>
        <w:jc w:val="both"/>
        <w:rPr>
          <w:sz w:val="32"/>
          <w:szCs w:val="32"/>
        </w:rPr>
      </w:pPr>
    </w:p>
    <w:p w14:paraId="00000004" w14:textId="77777777" w:rsidR="00C4137E" w:rsidRDefault="006F2AC2">
      <w:pPr>
        <w:pStyle w:val="Heading2"/>
        <w:jc w:val="both"/>
        <w:rPr>
          <w:color w:val="000000"/>
          <w:sz w:val="32"/>
          <w:szCs w:val="32"/>
        </w:rPr>
      </w:pPr>
      <w:r>
        <w:rPr>
          <w:color w:val="000000"/>
          <w:sz w:val="32"/>
          <w:szCs w:val="32"/>
        </w:rPr>
        <w:t>Istruzioni (leggere attentamente)</w:t>
      </w:r>
    </w:p>
    <w:p w14:paraId="00000005" w14:textId="77777777" w:rsidR="00C4137E" w:rsidRDefault="006F2AC2">
      <w:pPr>
        <w:spacing w:before="280" w:after="280"/>
        <w:jc w:val="both"/>
      </w:pPr>
      <w:r>
        <w:rPr>
          <w:b/>
          <w:color w:val="000000"/>
        </w:rPr>
        <w:t>Nota importante:</w:t>
      </w:r>
      <w:r>
        <w:rPr>
          <w:color w:val="000000"/>
        </w:rPr>
        <w:t xml:space="preserve"> la mancata osservanza delle seguenti regole può comportare la perdita di informazioni necessarie alla valutazione della prova d’esame. </w:t>
      </w:r>
    </w:p>
    <w:p w14:paraId="00000006" w14:textId="21633099" w:rsidR="00C4137E" w:rsidRDefault="006F2AC2">
      <w:pPr>
        <w:spacing w:before="280" w:after="280"/>
        <w:jc w:val="both"/>
      </w:pPr>
      <w:r>
        <w:rPr>
          <w:b/>
          <w:color w:val="000000"/>
        </w:rPr>
        <w:t xml:space="preserve">Registrazione dei dati dello studente: </w:t>
      </w:r>
      <w:bookmarkStart w:id="0" w:name="_Hlk124256526"/>
      <w:r>
        <w:rPr>
          <w:color w:val="262626"/>
        </w:rPr>
        <w:t xml:space="preserve">PRIMA DI INIZIARE, eseguite il programma </w:t>
      </w:r>
      <w:r w:rsidR="00C32AA0" w:rsidRPr="00C32AA0">
        <w:rPr>
          <w:rFonts w:ascii="Courier" w:eastAsia="Courier" w:hAnsi="Courier" w:cs="Courier"/>
          <w:color w:val="262626"/>
        </w:rPr>
        <w:t>REGISTRAstudente.py</w:t>
      </w:r>
      <w:r>
        <w:rPr>
          <w:color w:val="262626"/>
        </w:rPr>
        <w:t xml:space="preserve"> che si trova nella cartella </w:t>
      </w:r>
      <w:r>
        <w:rPr>
          <w:rFonts w:ascii="Courier" w:eastAsia="Courier" w:hAnsi="Courier" w:cs="Courier"/>
          <w:color w:val="262626"/>
        </w:rPr>
        <w:t>Esame</w:t>
      </w:r>
      <w:r>
        <w:rPr>
          <w:color w:val="262626"/>
        </w:rPr>
        <w:t xml:space="preserve">. Inserite (separatamente) </w:t>
      </w:r>
      <w:r>
        <w:rPr>
          <w:i/>
          <w:color w:val="262626"/>
        </w:rPr>
        <w:t>Numero di Matricola</w:t>
      </w:r>
      <w:r>
        <w:rPr>
          <w:color w:val="262626"/>
        </w:rPr>
        <w:t xml:space="preserve">, </w:t>
      </w:r>
      <w:r>
        <w:rPr>
          <w:i/>
          <w:color w:val="262626"/>
        </w:rPr>
        <w:t xml:space="preserve">Cognome </w:t>
      </w:r>
      <w:r>
        <w:rPr>
          <w:color w:val="262626"/>
        </w:rPr>
        <w:t xml:space="preserve">e </w:t>
      </w:r>
      <w:r>
        <w:rPr>
          <w:i/>
          <w:color w:val="262626"/>
        </w:rPr>
        <w:t xml:space="preserve">Nome </w:t>
      </w:r>
      <w:r>
        <w:rPr>
          <w:color w:val="262626"/>
        </w:rPr>
        <w:t xml:space="preserve">seguendo le istruzioni che compaiono sul terminale, e confermate i dati che avete inserito. Il programma genera il file </w:t>
      </w:r>
      <w:r>
        <w:rPr>
          <w:rFonts w:ascii="Courier" w:eastAsia="Courier" w:hAnsi="Courier" w:cs="Courier"/>
          <w:color w:val="262626"/>
        </w:rPr>
        <w:t>studente.txt</w:t>
      </w:r>
      <w:r>
        <w:rPr>
          <w:color w:val="262626"/>
        </w:rPr>
        <w:t xml:space="preserve"> che contiene Matricola, Cognome e Nome su tre righe separate (nell’ordine indicato). Il file </w:t>
      </w:r>
      <w:r>
        <w:rPr>
          <w:rFonts w:ascii="Courier" w:eastAsia="Courier" w:hAnsi="Courier" w:cs="Courier"/>
          <w:color w:val="262626"/>
        </w:rPr>
        <w:t>studente.txt</w:t>
      </w:r>
      <w:r>
        <w:rPr>
          <w:color w:val="262626"/>
        </w:rPr>
        <w:t xml:space="preserve"> </w:t>
      </w:r>
      <w:r>
        <w:rPr>
          <w:color w:val="262626"/>
          <w:u w:val="single"/>
        </w:rPr>
        <w:t>non deve essere modificato manualmente</w:t>
      </w:r>
      <w:r>
        <w:rPr>
          <w:color w:val="262626"/>
        </w:rPr>
        <w:t xml:space="preserve">. Verificate che i dati nel file </w:t>
      </w:r>
      <w:r>
        <w:rPr>
          <w:rFonts w:ascii="Courier" w:eastAsia="Courier" w:hAnsi="Courier" w:cs="Courier"/>
          <w:color w:val="262626"/>
        </w:rPr>
        <w:t>studente.txt</w:t>
      </w:r>
      <w:r>
        <w:rPr>
          <w:color w:val="262626"/>
        </w:rPr>
        <w:t xml:space="preserve"> siano corretti. In caso di errore potete rieseguire il programma </w:t>
      </w:r>
      <w:r w:rsidR="00C32AA0" w:rsidRPr="00C32AA0">
        <w:rPr>
          <w:rFonts w:ascii="Courier" w:eastAsia="Courier" w:hAnsi="Courier" w:cs="Courier"/>
          <w:color w:val="262626"/>
        </w:rPr>
        <w:t>REGISTRAstudente.py</w:t>
      </w:r>
      <w:r>
        <w:rPr>
          <w:color w:val="262626"/>
        </w:rPr>
        <w:t>.</w:t>
      </w:r>
    </w:p>
    <w:bookmarkEnd w:id="0"/>
    <w:p w14:paraId="00000007" w14:textId="55171E56" w:rsidR="00C4137E" w:rsidRDefault="006F2AC2">
      <w:pPr>
        <w:spacing w:before="240" w:after="240"/>
        <w:jc w:val="both"/>
      </w:pPr>
      <w:r>
        <w:rPr>
          <w:b/>
        </w:rPr>
        <w:t>Tempo a disposizione</w:t>
      </w:r>
      <w:r>
        <w:t xml:space="preserve">: 1 ora e </w:t>
      </w:r>
      <w:r w:rsidR="00324BB3">
        <w:t>45</w:t>
      </w:r>
      <w:r>
        <w:t xml:space="preserve"> minuti </w:t>
      </w:r>
    </w:p>
    <w:p w14:paraId="00000008" w14:textId="77777777" w:rsidR="00C4137E" w:rsidRDefault="006F2AC2">
      <w:pPr>
        <w:spacing w:before="280" w:after="280"/>
        <w:jc w:val="both"/>
      </w:pPr>
      <w:r>
        <w:t xml:space="preserve">Per risolvere gli esercizi in modo che possano essere successivamente corretti </w:t>
      </w:r>
      <w:r>
        <w:rPr>
          <w:b/>
        </w:rPr>
        <w:t>è necessario scrivere la soluzione di ogni esercizio nel file .py relativo</w:t>
      </w:r>
      <w:r>
        <w:t xml:space="preserve">, che trovate nella cartella dell’esercitazione (ad esempio, per l'esercizio 1 scrivete il vostro programma nel file Ex1.py, per l’esercizio 2, nel file Ex2.py, e così via). Notate che ogni file incorpora del codice python per eseguire alcuni test sulla funzione. NON modificate questo codice, ma </w:t>
      </w:r>
      <w:r>
        <w:rPr>
          <w:b/>
        </w:rPr>
        <w:t>SCRIVETE SOLO il contenuto della funzione</w:t>
      </w:r>
      <w:r>
        <w:t xml:space="preserve">. </w:t>
      </w:r>
      <w:r>
        <w:rPr>
          <w:color w:val="000000"/>
          <w:u w:val="single"/>
        </w:rPr>
        <w:t>Non spostate i file dalla loro posizione e non create nuovi file</w:t>
      </w:r>
      <w:r>
        <w:rPr>
          <w:color w:val="000000"/>
        </w:rPr>
        <w:t xml:space="preserve">. </w:t>
      </w:r>
      <w:r>
        <w:rPr>
          <w:b/>
          <w:color w:val="000000"/>
        </w:rPr>
        <w:t>Si noti che per la correzione verranno usati insiemi di dati di test diversi.</w:t>
      </w:r>
    </w:p>
    <w:p w14:paraId="345D75CA" w14:textId="77777777" w:rsidR="00C32AA0" w:rsidRDefault="00C32AA0" w:rsidP="00C32AA0">
      <w:r>
        <w:rPr>
          <w:color w:val="000000"/>
        </w:rPr>
        <w:t xml:space="preserve">E' possibile consultare la documentazione ufficiale del linguaggio Python ma </w:t>
      </w:r>
      <w:r>
        <w:rPr>
          <w:b/>
          <w:color w:val="000000"/>
        </w:rPr>
        <w:t>non è possibile usare libri o appunti</w:t>
      </w:r>
      <w:r>
        <w:rPr>
          <w:color w:val="000000"/>
        </w:rPr>
        <w:t xml:space="preserve">. In caso di problemi tecnici chiedere ai docenti o ai tecnici del laboratorio. </w:t>
      </w:r>
    </w:p>
    <w:p w14:paraId="0000000A" w14:textId="77777777" w:rsidR="00C4137E" w:rsidRDefault="00C4137E"/>
    <w:p w14:paraId="0000000B" w14:textId="77777777" w:rsidR="00C4137E" w:rsidRDefault="006F2AC2">
      <w:pPr>
        <w:spacing w:after="240" w:line="276" w:lineRule="auto"/>
        <w:jc w:val="both"/>
      </w:pPr>
      <w:r>
        <w:t>In ogni esercizio, se non diversamente richiesto, potete sempre assumere che gli input forniti siano coerenti con la traccia (ad esempio, se l’esercizio chiede di dare in input alla funzione una lista non vuota di stringhe, potete sempre assumere l’input sia in tale forma e non è necessario nel codice effettuare controlli per gestire casi diversi da questo, considerando, ad esempio, il caso di lista vuota).</w:t>
      </w:r>
    </w:p>
    <w:p w14:paraId="0000000C" w14:textId="77777777" w:rsidR="00C4137E" w:rsidRDefault="006F2AC2">
      <w:pPr>
        <w:spacing w:after="240" w:line="276" w:lineRule="auto"/>
        <w:jc w:val="both"/>
      </w:pPr>
      <w:r>
        <w:t>Per gli esercizi relativi a lettura da file, la stringa in input che identifica il file è sempre comprensiva anche della sua estensione e il file risiede sempre nella stessa directory dell’esercizio.</w:t>
      </w:r>
    </w:p>
    <w:p w14:paraId="0000000D" w14:textId="77777777" w:rsidR="00C4137E" w:rsidRDefault="006F2AC2">
      <w:pPr>
        <w:spacing w:before="280" w:after="280"/>
        <w:jc w:val="center"/>
        <w:rPr>
          <w:rFonts w:ascii="Alegreya" w:eastAsia="Alegreya" w:hAnsi="Alegreya" w:cs="Alegreya"/>
          <w:b/>
          <w:color w:val="000000"/>
          <w:sz w:val="22"/>
          <w:szCs w:val="22"/>
        </w:rPr>
      </w:pPr>
      <w:r>
        <w:rPr>
          <w:b/>
          <w:color w:val="000000"/>
          <w:sz w:val="32"/>
          <w:szCs w:val="32"/>
        </w:rPr>
        <w:t>Esercizi</w:t>
      </w:r>
    </w:p>
    <w:p w14:paraId="0000000E" w14:textId="08A05CFE" w:rsidR="00C4137E" w:rsidRDefault="006F2AC2">
      <w:pPr>
        <w:numPr>
          <w:ilvl w:val="0"/>
          <w:numId w:val="2"/>
        </w:numPr>
        <w:pBdr>
          <w:top w:val="nil"/>
          <w:left w:val="nil"/>
          <w:bottom w:val="nil"/>
          <w:right w:val="nil"/>
          <w:between w:val="nil"/>
        </w:pBdr>
        <w:ind w:left="283" w:hanging="283"/>
        <w:jc w:val="both"/>
      </w:pPr>
      <w:r>
        <w:rPr>
          <w:b/>
          <w:color w:val="000000"/>
        </w:rPr>
        <w:t>Ex1(</w:t>
      </w:r>
      <w:r w:rsidR="00C42286">
        <w:rPr>
          <w:b/>
          <w:color w:val="000000"/>
        </w:rPr>
        <w:t>s</w:t>
      </w:r>
      <w:r>
        <w:rPr>
          <w:b/>
          <w:color w:val="000000"/>
        </w:rPr>
        <w:t xml:space="preserve">) </w:t>
      </w:r>
      <w:r>
        <w:rPr>
          <w:color w:val="000000"/>
        </w:rPr>
        <w:t xml:space="preserve">Scrivere una funzione che riceve in ingresso una </w:t>
      </w:r>
      <w:r w:rsidR="00C42286">
        <w:rPr>
          <w:color w:val="000000"/>
        </w:rPr>
        <w:t xml:space="preserve">stringa </w:t>
      </w:r>
      <w:r w:rsidR="00C42286" w:rsidRPr="00C42286">
        <w:rPr>
          <w:b/>
          <w:bCs/>
          <w:color w:val="000000"/>
        </w:rPr>
        <w:t>s</w:t>
      </w:r>
      <w:r w:rsidR="00C42286">
        <w:rPr>
          <w:color w:val="000000"/>
        </w:rPr>
        <w:t xml:space="preserve"> e calcola la lunghezza della più lunga sottostringa di </w:t>
      </w:r>
      <w:r w:rsidR="00C42286" w:rsidRPr="00C42286">
        <w:rPr>
          <w:b/>
          <w:bCs/>
          <w:color w:val="000000"/>
        </w:rPr>
        <w:t>s</w:t>
      </w:r>
      <w:r w:rsidR="00C42286">
        <w:rPr>
          <w:color w:val="000000"/>
        </w:rPr>
        <w:t xml:space="preserve"> </w:t>
      </w:r>
      <w:r w:rsidR="00E74143">
        <w:rPr>
          <w:color w:val="000000"/>
        </w:rPr>
        <w:t>lunga almeno due caratteri e in cui solo il primo</w:t>
      </w:r>
      <w:r w:rsidR="00DF7334">
        <w:rPr>
          <w:color w:val="000000"/>
        </w:rPr>
        <w:t xml:space="preserve"> e</w:t>
      </w:r>
      <w:r w:rsidR="00E74143">
        <w:rPr>
          <w:color w:val="000000"/>
        </w:rPr>
        <w:t xml:space="preserve"> l'ultimo carattere sono una vocale italiana</w:t>
      </w:r>
      <w:r w:rsidR="00E3080B">
        <w:rPr>
          <w:color w:val="000000"/>
        </w:rPr>
        <w:t xml:space="preserve"> (‘</w:t>
      </w:r>
      <w:proofErr w:type="spellStart"/>
      <w:r w:rsidR="00E3080B">
        <w:rPr>
          <w:color w:val="000000"/>
        </w:rPr>
        <w:t>aeiou</w:t>
      </w:r>
      <w:proofErr w:type="spellEnd"/>
      <w:r w:rsidR="00E3080B">
        <w:rPr>
          <w:color w:val="000000"/>
        </w:rPr>
        <w:t>’)</w:t>
      </w:r>
      <w:r w:rsidR="009B4E31">
        <w:rPr>
          <w:color w:val="000000"/>
        </w:rPr>
        <w:t xml:space="preserve">. </w:t>
      </w:r>
      <w:r>
        <w:rPr>
          <w:color w:val="000000"/>
        </w:rPr>
        <w:t xml:space="preserve">Ad esempio, se </w:t>
      </w:r>
      <w:r w:rsidR="00C42286">
        <w:rPr>
          <w:color w:val="000000"/>
        </w:rPr>
        <w:t>la stringa</w:t>
      </w:r>
      <w:r>
        <w:rPr>
          <w:color w:val="000000"/>
        </w:rPr>
        <w:t xml:space="preserve"> </w:t>
      </w:r>
      <w:r w:rsidR="00C42286">
        <w:rPr>
          <w:b/>
          <w:color w:val="000000"/>
        </w:rPr>
        <w:t>s</w:t>
      </w:r>
      <w:r>
        <w:rPr>
          <w:color w:val="000000"/>
        </w:rPr>
        <w:t xml:space="preserve"> </w:t>
      </w:r>
      <w:r w:rsidR="00C42286">
        <w:rPr>
          <w:color w:val="000000"/>
        </w:rPr>
        <w:t>val</w:t>
      </w:r>
      <w:r>
        <w:rPr>
          <w:color w:val="000000"/>
        </w:rPr>
        <w:t xml:space="preserve">e </w:t>
      </w:r>
      <w:bookmarkStart w:id="1" w:name="_Hlk93411860"/>
      <w:r>
        <w:rPr>
          <w:rFonts w:ascii="Courier New" w:eastAsia="Courier New" w:hAnsi="Courier New" w:cs="Courier New"/>
          <w:color w:val="000000"/>
        </w:rPr>
        <w:t>'</w:t>
      </w:r>
      <w:proofErr w:type="spellStart"/>
      <w:r w:rsidR="006603E4">
        <w:rPr>
          <w:rFonts w:ascii="Courier New" w:eastAsia="Courier New" w:hAnsi="Courier New" w:cs="Courier New"/>
          <w:color w:val="000000"/>
        </w:rPr>
        <w:t>caval</w:t>
      </w:r>
      <w:r w:rsidR="00F44301">
        <w:rPr>
          <w:rFonts w:ascii="Courier New" w:eastAsia="Courier New" w:hAnsi="Courier New" w:cs="Courier New"/>
          <w:color w:val="000000"/>
        </w:rPr>
        <w:t>loaltrimenti</w:t>
      </w:r>
      <w:proofErr w:type="spellEnd"/>
      <w:r>
        <w:rPr>
          <w:rFonts w:ascii="Courier New" w:eastAsia="Courier New" w:hAnsi="Courier New" w:cs="Courier New"/>
          <w:color w:val="000000"/>
        </w:rPr>
        <w:t>'</w:t>
      </w:r>
      <w:bookmarkEnd w:id="1"/>
      <w:r>
        <w:rPr>
          <w:color w:val="000000"/>
        </w:rPr>
        <w:t xml:space="preserve">, la funzione deve restituire </w:t>
      </w:r>
      <w:r w:rsidR="006A00CE">
        <w:rPr>
          <w:rFonts w:eastAsia="Courier New"/>
          <w:color w:val="000000"/>
        </w:rPr>
        <w:t>5</w:t>
      </w:r>
      <w:r>
        <w:rPr>
          <w:color w:val="000000"/>
        </w:rPr>
        <w:t xml:space="preserve"> poiché ‘</w:t>
      </w:r>
      <w:r w:rsidR="009B4E31" w:rsidRPr="009B4E31">
        <w:rPr>
          <w:rFonts w:ascii="Courier New" w:hAnsi="Courier New" w:cs="Courier New"/>
          <w:b/>
          <w:bCs/>
          <w:color w:val="000000"/>
        </w:rPr>
        <w:t>a</w:t>
      </w:r>
      <w:r w:rsidR="009B4E31">
        <w:rPr>
          <w:rFonts w:ascii="Courier New" w:hAnsi="Courier New" w:cs="Courier New"/>
          <w:color w:val="000000"/>
        </w:rPr>
        <w:t>l</w:t>
      </w:r>
      <w:r w:rsidR="006A00CE">
        <w:rPr>
          <w:rFonts w:ascii="Courier New" w:hAnsi="Courier New" w:cs="Courier New"/>
          <w:color w:val="000000"/>
        </w:rPr>
        <w:t>tr</w:t>
      </w:r>
      <w:r w:rsidR="006A00CE" w:rsidRPr="006A00CE">
        <w:rPr>
          <w:rFonts w:ascii="Courier New" w:hAnsi="Courier New" w:cs="Courier New"/>
          <w:b/>
          <w:bCs/>
          <w:color w:val="000000"/>
        </w:rPr>
        <w:t>i</w:t>
      </w:r>
      <w:r>
        <w:rPr>
          <w:color w:val="000000"/>
        </w:rPr>
        <w:t>’</w:t>
      </w:r>
      <w:r w:rsidR="00C42286">
        <w:rPr>
          <w:color w:val="000000"/>
        </w:rPr>
        <w:t xml:space="preserve"> </w:t>
      </w:r>
      <w:r w:rsidR="006A00CE">
        <w:rPr>
          <w:color w:val="000000"/>
        </w:rPr>
        <w:t xml:space="preserve">è la sottostringa più lunga </w:t>
      </w:r>
      <w:r w:rsidR="00E74143">
        <w:rPr>
          <w:color w:val="000000"/>
        </w:rPr>
        <w:t>in cui solo il primo e l'ultimo carattere sono una vocale</w:t>
      </w:r>
      <w:r w:rsidR="00CD3DA5">
        <w:rPr>
          <w:color w:val="3C4043"/>
        </w:rPr>
        <w:t>.</w:t>
      </w:r>
      <w:r w:rsidR="00017762">
        <w:rPr>
          <w:color w:val="3C4043"/>
        </w:rPr>
        <w:t xml:space="preserve"> N.B. La funzione non deve distinguere tra caratteri maiuscoli e minuscoli.</w:t>
      </w:r>
    </w:p>
    <w:p w14:paraId="0000000F" w14:textId="77777777" w:rsidR="00C4137E" w:rsidRDefault="00C4137E">
      <w:pPr>
        <w:pBdr>
          <w:top w:val="nil"/>
          <w:left w:val="nil"/>
          <w:bottom w:val="nil"/>
          <w:right w:val="nil"/>
          <w:between w:val="nil"/>
        </w:pBdr>
        <w:ind w:left="283"/>
        <w:jc w:val="both"/>
      </w:pPr>
    </w:p>
    <w:p w14:paraId="00000010" w14:textId="786DC504" w:rsidR="00103CA1" w:rsidRPr="002779DF" w:rsidRDefault="006F2AC2" w:rsidP="002779DF">
      <w:pPr>
        <w:numPr>
          <w:ilvl w:val="0"/>
          <w:numId w:val="3"/>
        </w:numPr>
        <w:pBdr>
          <w:top w:val="nil"/>
          <w:left w:val="nil"/>
          <w:bottom w:val="nil"/>
          <w:right w:val="nil"/>
          <w:between w:val="nil"/>
        </w:pBdr>
        <w:ind w:left="283" w:hanging="283"/>
        <w:jc w:val="both"/>
        <w:rPr>
          <w:color w:val="000000"/>
        </w:rPr>
      </w:pPr>
      <w:r>
        <w:rPr>
          <w:b/>
          <w:color w:val="000000"/>
        </w:rPr>
        <w:t>Ex2(</w:t>
      </w:r>
      <w:proofErr w:type="spellStart"/>
      <w:r>
        <w:rPr>
          <w:b/>
          <w:color w:val="000000"/>
        </w:rPr>
        <w:t>file</w:t>
      </w:r>
      <w:r w:rsidR="00103CA1">
        <w:rPr>
          <w:b/>
          <w:color w:val="000000"/>
        </w:rPr>
        <w:t>,s</w:t>
      </w:r>
      <w:proofErr w:type="spellEnd"/>
      <w:r>
        <w:rPr>
          <w:b/>
          <w:color w:val="000000"/>
        </w:rPr>
        <w:t>)</w:t>
      </w:r>
      <w:r>
        <w:rPr>
          <w:color w:val="000000"/>
        </w:rPr>
        <w:t xml:space="preserve"> Scrivere una funzione che riceve in ingresso il nome di un file di testo </w:t>
      </w:r>
      <w:r>
        <w:rPr>
          <w:b/>
          <w:color w:val="000000"/>
        </w:rPr>
        <w:t>file</w:t>
      </w:r>
      <w:r w:rsidR="00103CA1" w:rsidRPr="00103CA1">
        <w:rPr>
          <w:bCs/>
          <w:color w:val="000000"/>
        </w:rPr>
        <w:t>, che potete</w:t>
      </w:r>
      <w:r>
        <w:rPr>
          <w:color w:val="000000"/>
        </w:rPr>
        <w:t xml:space="preserve"> </w:t>
      </w:r>
      <w:r w:rsidR="00103CA1">
        <w:rPr>
          <w:color w:val="000000"/>
        </w:rPr>
        <w:t xml:space="preserve">assumere contenga solo caratteri alfabetici, spazi e ‘\n’, e una stringa </w:t>
      </w:r>
      <w:r w:rsidR="00103CA1" w:rsidRPr="00103CA1">
        <w:rPr>
          <w:b/>
          <w:bCs/>
          <w:color w:val="000000"/>
        </w:rPr>
        <w:t>s</w:t>
      </w:r>
      <w:r w:rsidR="00103CA1">
        <w:rPr>
          <w:color w:val="000000"/>
        </w:rPr>
        <w:t xml:space="preserve"> </w:t>
      </w:r>
      <w:r w:rsidR="007D6B6E">
        <w:rPr>
          <w:color w:val="000000"/>
        </w:rPr>
        <w:t>contenente solo carat</w:t>
      </w:r>
      <w:r w:rsidR="00D00EEC">
        <w:rPr>
          <w:color w:val="000000"/>
        </w:rPr>
        <w:t xml:space="preserve">teri alfabetici (cioè una parola) </w:t>
      </w:r>
      <w:r w:rsidR="00103CA1">
        <w:rPr>
          <w:color w:val="000000"/>
        </w:rPr>
        <w:t xml:space="preserve">e restituisce un dizionario </w:t>
      </w:r>
      <w:r w:rsidR="002779DF">
        <w:rPr>
          <w:color w:val="000000"/>
        </w:rPr>
        <w:t xml:space="preserve">con chiavi i numeri di riga (contate a partire da 1) e valore associato a ciascuna chiave </w:t>
      </w:r>
      <w:r w:rsidR="002779DF" w:rsidRPr="00D73B10">
        <w:rPr>
          <w:i/>
          <w:iCs/>
          <w:color w:val="000000"/>
        </w:rPr>
        <w:t>k</w:t>
      </w:r>
      <w:r w:rsidR="002779DF">
        <w:rPr>
          <w:color w:val="000000"/>
        </w:rPr>
        <w:t xml:space="preserve"> la lista delle parole della riga </w:t>
      </w:r>
      <w:r w:rsidR="002779DF" w:rsidRPr="00D73B10">
        <w:rPr>
          <w:i/>
          <w:iCs/>
          <w:color w:val="000000"/>
        </w:rPr>
        <w:t>k</w:t>
      </w:r>
      <w:r w:rsidR="002779DF">
        <w:rPr>
          <w:color w:val="000000"/>
        </w:rPr>
        <w:t xml:space="preserve"> </w:t>
      </w:r>
      <w:r w:rsidR="00103CA1" w:rsidRPr="002779DF">
        <w:rPr>
          <w:color w:val="000000"/>
        </w:rPr>
        <w:t xml:space="preserve">che </w:t>
      </w:r>
      <w:r w:rsidR="00AD6357">
        <w:rPr>
          <w:color w:val="000000"/>
        </w:rPr>
        <w:t xml:space="preserve">contengono tutte e sole le vocali </w:t>
      </w:r>
      <w:r w:rsidR="00FA1408">
        <w:rPr>
          <w:color w:val="000000"/>
        </w:rPr>
        <w:t>italiane (‘</w:t>
      </w:r>
      <w:proofErr w:type="spellStart"/>
      <w:r w:rsidR="00FA1408">
        <w:rPr>
          <w:color w:val="000000"/>
        </w:rPr>
        <w:t>aeiou</w:t>
      </w:r>
      <w:proofErr w:type="spellEnd"/>
      <w:r w:rsidR="00FA1408">
        <w:rPr>
          <w:color w:val="000000"/>
        </w:rPr>
        <w:t xml:space="preserve">’) </w:t>
      </w:r>
      <w:r w:rsidR="00AD6357">
        <w:rPr>
          <w:color w:val="000000"/>
        </w:rPr>
        <w:t xml:space="preserve">di </w:t>
      </w:r>
      <w:r w:rsidR="00AD6357">
        <w:rPr>
          <w:color w:val="000000"/>
        </w:rPr>
        <w:lastRenderedPageBreak/>
        <w:t>s (incluse ripetizioni).</w:t>
      </w:r>
      <w:r w:rsidR="00103CA1" w:rsidRPr="002779DF">
        <w:rPr>
          <w:color w:val="000000"/>
        </w:rPr>
        <w:t xml:space="preserve"> Non dovete fare differenza tra lettere maiuscole e minuscole, quindi ‘Anna’ </w:t>
      </w:r>
      <w:r w:rsidR="00AD6357">
        <w:rPr>
          <w:color w:val="000000"/>
        </w:rPr>
        <w:t>e 'casa'</w:t>
      </w:r>
      <w:r w:rsidR="00103CA1" w:rsidRPr="002779DF">
        <w:rPr>
          <w:color w:val="000000"/>
        </w:rPr>
        <w:t xml:space="preserve"> </w:t>
      </w:r>
      <w:r w:rsidR="00AD6357">
        <w:rPr>
          <w:color w:val="000000"/>
        </w:rPr>
        <w:t>contengono le stesse vocali</w:t>
      </w:r>
      <w:r w:rsidR="00EA5E87" w:rsidRPr="002779DF">
        <w:rPr>
          <w:color w:val="000000"/>
        </w:rPr>
        <w:t>.</w:t>
      </w:r>
      <w:r w:rsidR="00103CA1" w:rsidRPr="002779DF">
        <w:rPr>
          <w:color w:val="000000"/>
        </w:rPr>
        <w:t xml:space="preserve"> Ad esempio, se il file </w:t>
      </w:r>
      <w:proofErr w:type="spellStart"/>
      <w:r w:rsidR="00103CA1" w:rsidRPr="002779DF">
        <w:rPr>
          <w:b/>
        </w:rPr>
        <w:t>file</w:t>
      </w:r>
      <w:proofErr w:type="spellEnd"/>
      <w:r w:rsidR="00103CA1" w:rsidRPr="002779DF">
        <w:rPr>
          <w:b/>
        </w:rPr>
        <w:t xml:space="preserve"> </w:t>
      </w:r>
      <w:r w:rsidR="00103CA1" w:rsidRPr="002779DF">
        <w:rPr>
          <w:bCs/>
        </w:rPr>
        <w:t>contiene:</w:t>
      </w:r>
    </w:p>
    <w:p w14:paraId="72BA1A22" w14:textId="68896F5A" w:rsidR="00103CA1" w:rsidRDefault="00103CA1" w:rsidP="00103CA1">
      <w:pPr>
        <w:pBdr>
          <w:top w:val="nil"/>
          <w:left w:val="nil"/>
          <w:bottom w:val="nil"/>
          <w:right w:val="nil"/>
          <w:between w:val="nil"/>
        </w:pBdr>
        <w:jc w:val="center"/>
        <w:rPr>
          <w:color w:val="000000"/>
        </w:rPr>
      </w:pPr>
    </w:p>
    <w:p w14:paraId="7B81CA33" w14:textId="7CB4658A" w:rsidR="00103CA1" w:rsidRDefault="00103CA1" w:rsidP="00103CA1">
      <w:pPr>
        <w:pBdr>
          <w:top w:val="nil"/>
          <w:left w:val="nil"/>
          <w:bottom w:val="nil"/>
          <w:right w:val="nil"/>
          <w:between w:val="nil"/>
        </w:pBdr>
        <w:jc w:val="center"/>
        <w:rPr>
          <w:color w:val="000000"/>
        </w:rPr>
      </w:pPr>
      <w:r>
        <w:rPr>
          <w:color w:val="000000"/>
        </w:rPr>
        <w:t>Tanto va la gatta</w:t>
      </w:r>
    </w:p>
    <w:p w14:paraId="2FA85166" w14:textId="47FBE0E9" w:rsidR="00103CA1" w:rsidRDefault="00103CA1" w:rsidP="00103CA1">
      <w:pPr>
        <w:pBdr>
          <w:top w:val="nil"/>
          <w:left w:val="nil"/>
          <w:bottom w:val="nil"/>
          <w:right w:val="nil"/>
          <w:between w:val="nil"/>
        </w:pBdr>
        <w:jc w:val="center"/>
        <w:rPr>
          <w:color w:val="000000"/>
        </w:rPr>
      </w:pPr>
      <w:r>
        <w:rPr>
          <w:color w:val="000000"/>
        </w:rPr>
        <w:t>Al lardo lorda</w:t>
      </w:r>
    </w:p>
    <w:p w14:paraId="24F037AB" w14:textId="3C89C970" w:rsidR="00103CA1" w:rsidRDefault="00103CA1" w:rsidP="00103CA1">
      <w:pPr>
        <w:pBdr>
          <w:top w:val="nil"/>
          <w:left w:val="nil"/>
          <w:bottom w:val="nil"/>
          <w:right w:val="nil"/>
          <w:between w:val="nil"/>
        </w:pBdr>
        <w:jc w:val="center"/>
        <w:rPr>
          <w:color w:val="000000"/>
        </w:rPr>
      </w:pPr>
      <w:r>
        <w:rPr>
          <w:color w:val="000000"/>
        </w:rPr>
        <w:t>Da</w:t>
      </w:r>
      <w:r w:rsidR="00AD6357">
        <w:rPr>
          <w:color w:val="000000"/>
        </w:rPr>
        <w:t>tat</w:t>
      </w:r>
      <w:r>
        <w:rPr>
          <w:color w:val="000000"/>
        </w:rPr>
        <w:t>o ra</w:t>
      </w:r>
      <w:r w:rsidR="00AD6357">
        <w:rPr>
          <w:color w:val="000000"/>
        </w:rPr>
        <w:t>se</w:t>
      </w:r>
    </w:p>
    <w:p w14:paraId="00000018" w14:textId="1E5F24B5" w:rsidR="00C4137E" w:rsidRDefault="00C4137E">
      <w:pPr>
        <w:pBdr>
          <w:top w:val="nil"/>
          <w:left w:val="nil"/>
          <w:bottom w:val="nil"/>
          <w:right w:val="nil"/>
          <w:between w:val="nil"/>
        </w:pBdr>
        <w:ind w:left="283"/>
        <w:rPr>
          <w:color w:val="000000"/>
        </w:rPr>
      </w:pPr>
    </w:p>
    <w:p w14:paraId="38068D43" w14:textId="76AB4E8B" w:rsidR="007D6B6E" w:rsidRDefault="00103CA1">
      <w:pPr>
        <w:pBdr>
          <w:top w:val="nil"/>
          <w:left w:val="nil"/>
          <w:bottom w:val="nil"/>
          <w:right w:val="nil"/>
          <w:between w:val="nil"/>
        </w:pBdr>
        <w:ind w:left="283"/>
      </w:pPr>
      <w:r>
        <w:t xml:space="preserve">Ed </w:t>
      </w:r>
      <w:r w:rsidRPr="00416517">
        <w:rPr>
          <w:b/>
          <w:bCs/>
        </w:rPr>
        <w:t>s</w:t>
      </w:r>
      <w:r>
        <w:t xml:space="preserve"> vale ‘la</w:t>
      </w:r>
      <w:r w:rsidR="00AD6357">
        <w:t>ss</w:t>
      </w:r>
      <w:r>
        <w:t xml:space="preserve">o’ allora </w:t>
      </w:r>
      <w:r w:rsidR="00416517">
        <w:t xml:space="preserve">la funzione deve restituire </w:t>
      </w:r>
      <w:r w:rsidR="00416517" w:rsidRPr="00416517">
        <w:t>{1: [</w:t>
      </w:r>
      <w:r w:rsidR="00AD6357">
        <w:t>'Tanto'</w:t>
      </w:r>
      <w:r w:rsidR="00416517" w:rsidRPr="00416517">
        <w:t>], 2: [</w:t>
      </w:r>
      <w:r w:rsidR="004D6D86" w:rsidRPr="00416517">
        <w:t>'</w:t>
      </w:r>
      <w:r w:rsidR="004D6D86">
        <w:t>lardo</w:t>
      </w:r>
      <w:r w:rsidR="004D6D86" w:rsidRPr="00416517">
        <w:t>'</w:t>
      </w:r>
      <w:r w:rsidR="004D6D86">
        <w:t xml:space="preserve">, </w:t>
      </w:r>
      <w:r w:rsidR="00416517" w:rsidRPr="00416517">
        <w:t>'lorda'], 3: ['D</w:t>
      </w:r>
      <w:r w:rsidR="00AD6357">
        <w:t>atato</w:t>
      </w:r>
      <w:r w:rsidR="00416517" w:rsidRPr="00416517">
        <w:t>']}</w:t>
      </w:r>
      <w:r w:rsidR="006F2AC2">
        <w:t>.</w:t>
      </w:r>
      <w:r w:rsidR="007D6B6E">
        <w:t xml:space="preserve"> </w:t>
      </w:r>
    </w:p>
    <w:p w14:paraId="5B21A5EC" w14:textId="77777777" w:rsidR="007D6B6E" w:rsidRDefault="007D6B6E">
      <w:pPr>
        <w:pBdr>
          <w:top w:val="nil"/>
          <w:left w:val="nil"/>
          <w:bottom w:val="nil"/>
          <w:right w:val="nil"/>
          <w:between w:val="nil"/>
        </w:pBdr>
        <w:ind w:left="283"/>
      </w:pPr>
    </w:p>
    <w:p w14:paraId="0000001B" w14:textId="77777777" w:rsidR="00C4137E" w:rsidRDefault="00C4137E">
      <w:pPr>
        <w:ind w:left="283" w:hanging="283"/>
        <w:jc w:val="both"/>
      </w:pPr>
    </w:p>
    <w:p w14:paraId="0000001C" w14:textId="4CB474E3" w:rsidR="00C4137E" w:rsidRPr="00CA4E0A" w:rsidRDefault="006F2AC2" w:rsidP="00CA4E0A">
      <w:pPr>
        <w:numPr>
          <w:ilvl w:val="0"/>
          <w:numId w:val="1"/>
        </w:numPr>
        <w:pBdr>
          <w:top w:val="nil"/>
          <w:left w:val="nil"/>
          <w:bottom w:val="nil"/>
          <w:right w:val="nil"/>
          <w:between w:val="nil"/>
        </w:pBdr>
        <w:ind w:left="283" w:hanging="283"/>
        <w:jc w:val="both"/>
        <w:rPr>
          <w:i/>
          <w:color w:val="000000"/>
        </w:rPr>
      </w:pPr>
      <w:bookmarkStart w:id="2" w:name="_Hlk93177173"/>
      <w:r>
        <w:rPr>
          <w:b/>
          <w:color w:val="000000"/>
        </w:rPr>
        <w:t>Ex3(file)</w:t>
      </w:r>
      <w:r>
        <w:rPr>
          <w:color w:val="000000"/>
        </w:rPr>
        <w:t xml:space="preserve"> </w:t>
      </w:r>
      <w:r w:rsidR="00CA4E0A">
        <w:rPr>
          <w:color w:val="000000"/>
        </w:rPr>
        <w:t>Scrivere una funzione che prende i</w:t>
      </w:r>
      <w:r w:rsidR="00292CEF">
        <w:rPr>
          <w:color w:val="000000"/>
        </w:rPr>
        <w:t xml:space="preserve">n ingresso un </w:t>
      </w:r>
      <w:r w:rsidR="00CA4E0A">
        <w:rPr>
          <w:color w:val="000000"/>
        </w:rPr>
        <w:t xml:space="preserve">file di testo in formato csv, </w:t>
      </w:r>
      <w:r w:rsidR="00CA4E0A">
        <w:rPr>
          <w:b/>
          <w:color w:val="000000"/>
        </w:rPr>
        <w:t>file</w:t>
      </w:r>
      <w:r w:rsidR="00CA4E0A">
        <w:rPr>
          <w:bCs/>
          <w:color w:val="000000"/>
        </w:rPr>
        <w:t>.</w:t>
      </w:r>
      <w:r w:rsidR="00CA4E0A">
        <w:rPr>
          <w:color w:val="000000"/>
        </w:rPr>
        <w:t xml:space="preserve"> Il file </w:t>
      </w:r>
      <w:proofErr w:type="spellStart"/>
      <w:r w:rsidR="00CA4E0A">
        <w:rPr>
          <w:b/>
          <w:color w:val="000000"/>
        </w:rPr>
        <w:t>file</w:t>
      </w:r>
      <w:proofErr w:type="spellEnd"/>
      <w:r w:rsidR="00CA4E0A">
        <w:rPr>
          <w:b/>
          <w:color w:val="000000"/>
        </w:rPr>
        <w:t xml:space="preserve"> </w:t>
      </w:r>
      <w:r w:rsidRPr="00CA4E0A">
        <w:rPr>
          <w:color w:val="000000"/>
        </w:rPr>
        <w:t xml:space="preserve">contiene le informazioni </w:t>
      </w:r>
      <w:r w:rsidR="00B340BC" w:rsidRPr="00CA4E0A">
        <w:rPr>
          <w:color w:val="000000"/>
        </w:rPr>
        <w:t>su</w:t>
      </w:r>
      <w:r w:rsidR="00292CEF">
        <w:rPr>
          <w:color w:val="000000"/>
        </w:rPr>
        <w:t xml:space="preserve"> </w:t>
      </w:r>
      <w:r w:rsidR="00E3080B">
        <w:rPr>
          <w:color w:val="000000"/>
        </w:rPr>
        <w:t>partite</w:t>
      </w:r>
      <w:r w:rsidRPr="00CA4E0A">
        <w:rPr>
          <w:color w:val="000000"/>
        </w:rPr>
        <w:t>:</w:t>
      </w:r>
    </w:p>
    <w:p w14:paraId="0000001D" w14:textId="77777777" w:rsidR="00C4137E" w:rsidRDefault="006F2AC2">
      <w:pPr>
        <w:pBdr>
          <w:top w:val="nil"/>
          <w:left w:val="nil"/>
          <w:bottom w:val="nil"/>
          <w:right w:val="nil"/>
          <w:between w:val="nil"/>
        </w:pBdr>
        <w:ind w:left="283" w:hanging="283"/>
        <w:jc w:val="both"/>
        <w:rPr>
          <w:i/>
          <w:color w:val="000000"/>
          <w:sz w:val="12"/>
          <w:szCs w:val="12"/>
        </w:rPr>
      </w:pPr>
      <w:r>
        <w:rPr>
          <w:i/>
          <w:sz w:val="12"/>
          <w:szCs w:val="12"/>
        </w:rPr>
        <w:t xml:space="preserve"> </w:t>
      </w:r>
    </w:p>
    <w:p w14:paraId="0000001E" w14:textId="2E27FE14" w:rsidR="00C4137E" w:rsidRDefault="008E7097">
      <w:pPr>
        <w:ind w:left="283" w:hanging="283"/>
        <w:jc w:val="center"/>
        <w:rPr>
          <w:rFonts w:ascii="Courier New" w:eastAsia="Courier New" w:hAnsi="Courier New" w:cs="Courier New"/>
        </w:rPr>
      </w:pPr>
      <w:r>
        <w:rPr>
          <w:rFonts w:ascii="Courier New" w:eastAsia="Courier New" w:hAnsi="Courier New" w:cs="Courier New"/>
        </w:rPr>
        <w:t>G</w:t>
      </w:r>
      <w:r w:rsidR="00E85138">
        <w:rPr>
          <w:rFonts w:ascii="Courier New" w:eastAsia="Courier New" w:hAnsi="Courier New" w:cs="Courier New"/>
        </w:rPr>
        <w:t>1</w:t>
      </w:r>
      <w:r w:rsidR="006F2AC2">
        <w:rPr>
          <w:rFonts w:ascii="Courier New" w:eastAsia="Courier New" w:hAnsi="Courier New" w:cs="Courier New"/>
        </w:rPr>
        <w:t>,</w:t>
      </w:r>
      <w:r>
        <w:rPr>
          <w:rFonts w:ascii="Courier New" w:eastAsia="Courier New" w:hAnsi="Courier New" w:cs="Courier New"/>
        </w:rPr>
        <w:t>G</w:t>
      </w:r>
      <w:r w:rsidR="00E85138">
        <w:rPr>
          <w:rFonts w:ascii="Courier New" w:eastAsia="Courier New" w:hAnsi="Courier New" w:cs="Courier New"/>
        </w:rPr>
        <w:t>2</w:t>
      </w:r>
      <w:r w:rsidR="004D6D86">
        <w:rPr>
          <w:rFonts w:ascii="Courier New" w:eastAsia="Courier New" w:hAnsi="Courier New" w:cs="Courier New"/>
        </w:rPr>
        <w:t>,</w:t>
      </w:r>
      <w:r>
        <w:rPr>
          <w:rFonts w:ascii="Courier New" w:eastAsia="Courier New" w:hAnsi="Courier New" w:cs="Courier New"/>
        </w:rPr>
        <w:t>...,G</w:t>
      </w:r>
      <w:r w:rsidR="00E85138">
        <w:rPr>
          <w:rFonts w:ascii="Courier New" w:eastAsia="Courier New" w:hAnsi="Courier New" w:cs="Courier New"/>
        </w:rPr>
        <w:t>N</w:t>
      </w:r>
    </w:p>
    <w:p w14:paraId="0000001F" w14:textId="77777777" w:rsidR="00C4137E" w:rsidRDefault="00C4137E">
      <w:pPr>
        <w:pBdr>
          <w:top w:val="nil"/>
          <w:left w:val="nil"/>
          <w:bottom w:val="nil"/>
          <w:right w:val="nil"/>
          <w:between w:val="nil"/>
        </w:pBdr>
        <w:ind w:left="283"/>
        <w:jc w:val="both"/>
        <w:rPr>
          <w:rFonts w:ascii="Courier New" w:eastAsia="Courier New" w:hAnsi="Courier New" w:cs="Courier New"/>
        </w:rPr>
      </w:pPr>
    </w:p>
    <w:p w14:paraId="547FBE74" w14:textId="75612D4F" w:rsidR="008E7097" w:rsidRDefault="006F2AC2" w:rsidP="008E7097">
      <w:pPr>
        <w:pBdr>
          <w:top w:val="nil"/>
          <w:left w:val="nil"/>
          <w:bottom w:val="nil"/>
          <w:right w:val="nil"/>
          <w:between w:val="nil"/>
        </w:pBdr>
        <w:ind w:left="283"/>
        <w:jc w:val="both"/>
        <w:rPr>
          <w:color w:val="000000"/>
        </w:rPr>
      </w:pPr>
      <w:r>
        <w:rPr>
          <w:color w:val="000000"/>
        </w:rPr>
        <w:t xml:space="preserve">dove </w:t>
      </w:r>
      <w:r w:rsidR="008E7097">
        <w:rPr>
          <w:rFonts w:ascii="Courier New" w:eastAsia="Courier New" w:hAnsi="Courier New" w:cs="Courier New"/>
        </w:rPr>
        <w:t>G</w:t>
      </w:r>
      <w:r w:rsidR="00E85138">
        <w:rPr>
          <w:rFonts w:ascii="Courier New" w:eastAsia="Courier New" w:hAnsi="Courier New" w:cs="Courier New"/>
        </w:rPr>
        <w:t>i</w:t>
      </w:r>
      <w:r>
        <w:rPr>
          <w:color w:val="000000"/>
        </w:rPr>
        <w:t xml:space="preserve"> identifica </w:t>
      </w:r>
      <w:r w:rsidR="008E7097">
        <w:rPr>
          <w:color w:val="000000"/>
        </w:rPr>
        <w:t>un generico giocatore</w:t>
      </w:r>
      <w:r w:rsidR="004D6D86">
        <w:rPr>
          <w:color w:val="000000"/>
        </w:rPr>
        <w:t xml:space="preserve">, </w:t>
      </w:r>
      <w:r w:rsidR="00A0135F">
        <w:rPr>
          <w:color w:val="000000"/>
        </w:rPr>
        <w:t>3&lt;</w:t>
      </w:r>
      <w:r w:rsidR="00E3080B">
        <w:rPr>
          <w:color w:val="000000"/>
        </w:rPr>
        <w:t>N</w:t>
      </w:r>
      <w:r w:rsidR="00A0135F">
        <w:rPr>
          <w:color w:val="000000"/>
        </w:rPr>
        <w:t>&lt;</w:t>
      </w:r>
      <w:r w:rsidR="00E3080B">
        <w:rPr>
          <w:color w:val="000000"/>
        </w:rPr>
        <w:t>=</w:t>
      </w:r>
      <w:r w:rsidR="00A0135F">
        <w:rPr>
          <w:color w:val="000000"/>
        </w:rPr>
        <w:t>10</w:t>
      </w:r>
      <w:r w:rsidR="008E7097">
        <w:rPr>
          <w:color w:val="000000"/>
        </w:rPr>
        <w:t xml:space="preserve"> </w:t>
      </w:r>
      <w:r w:rsidR="00E85138">
        <w:rPr>
          <w:color w:val="000000"/>
        </w:rPr>
        <w:t xml:space="preserve">e </w:t>
      </w:r>
      <w:r w:rsidR="008E7097">
        <w:rPr>
          <w:color w:val="000000"/>
        </w:rPr>
        <w:t>ogni riga corrisponde a una partita a dadi, riportando il punteggio di ciascun giocatore</w:t>
      </w:r>
      <w:r w:rsidR="007A70DC">
        <w:rPr>
          <w:color w:val="000000"/>
        </w:rPr>
        <w:t xml:space="preserve"> ottenuto tirando due dadi</w:t>
      </w:r>
      <w:r w:rsidR="008E7097">
        <w:rPr>
          <w:color w:val="000000"/>
        </w:rPr>
        <w:t>.</w:t>
      </w:r>
      <w:r w:rsidR="007A70DC">
        <w:rPr>
          <w:color w:val="000000"/>
        </w:rPr>
        <w:t xml:space="preserve"> Poiché ogni tiro di dado può dare come risultato un numero tra 2 e 12, ogni riga in cui ci sia anche un solo numero che non è compreso in questo intervallo va considerata non corretta e quindi ignorata.</w:t>
      </w:r>
    </w:p>
    <w:p w14:paraId="26575DC0" w14:textId="77777777" w:rsidR="008E7097" w:rsidRDefault="008E7097" w:rsidP="008E7097">
      <w:pPr>
        <w:pBdr>
          <w:top w:val="nil"/>
          <w:left w:val="nil"/>
          <w:bottom w:val="nil"/>
          <w:right w:val="nil"/>
          <w:between w:val="nil"/>
        </w:pBdr>
        <w:ind w:left="283"/>
        <w:jc w:val="both"/>
      </w:pPr>
    </w:p>
    <w:p w14:paraId="00000020" w14:textId="0B1C40D6" w:rsidR="00C4137E" w:rsidRDefault="006F2AC2">
      <w:pPr>
        <w:pBdr>
          <w:top w:val="nil"/>
          <w:left w:val="nil"/>
          <w:bottom w:val="nil"/>
          <w:right w:val="nil"/>
          <w:between w:val="nil"/>
        </w:pBdr>
        <w:ind w:left="283"/>
        <w:jc w:val="both"/>
        <w:rPr>
          <w:color w:val="000000"/>
        </w:rPr>
      </w:pPr>
      <w:r>
        <w:t>La funzione deve restituire</w:t>
      </w:r>
      <w:r w:rsidR="00B340BC">
        <w:t xml:space="preserve"> un</w:t>
      </w:r>
      <w:r w:rsidR="00C959FD">
        <w:t xml:space="preserve"> </w:t>
      </w:r>
      <w:r w:rsidR="008E7097">
        <w:t>insiem</w:t>
      </w:r>
      <w:r w:rsidR="00C959FD">
        <w:t>e che</w:t>
      </w:r>
      <w:r w:rsidR="008E7097">
        <w:t xml:space="preserve"> contiene </w:t>
      </w:r>
      <w:r w:rsidR="00C959FD">
        <w:t xml:space="preserve">i nomi </w:t>
      </w:r>
      <w:r w:rsidR="008E7097">
        <w:t>dei 3 giocatori che hanno vinto più partite</w:t>
      </w:r>
      <w:r w:rsidR="007A70DC">
        <w:t xml:space="preserve"> corrette</w:t>
      </w:r>
      <w:r w:rsidR="008908A1">
        <w:t xml:space="preserve"> (dove una partita è </w:t>
      </w:r>
      <w:r w:rsidR="007A70DC">
        <w:t xml:space="preserve">corretta se contiene solo punteggi tra 2 e 12 ed è </w:t>
      </w:r>
      <w:r w:rsidR="008908A1">
        <w:t>vinta quando un giocatore ottiene un punteggio strettamente più grande di quello di tutti gli altri)</w:t>
      </w:r>
      <w:r w:rsidR="008E7097">
        <w:t>. Nel caso in cui</w:t>
      </w:r>
      <w:r w:rsidR="00C959FD">
        <w:t xml:space="preserve"> </w:t>
      </w:r>
      <w:r w:rsidR="00BF5B49">
        <w:t xml:space="preserve">per arrivare a 3 </w:t>
      </w:r>
      <w:r w:rsidR="00A0135F">
        <w:t xml:space="preserve">sia necessario effettuare una scelta tra </w:t>
      </w:r>
      <w:r w:rsidR="008E7097">
        <w:t>2 o più giocatori a pari</w:t>
      </w:r>
      <w:r w:rsidR="00A0135F">
        <w:t xml:space="preserve"> merito, si sceglierà il giocatore</w:t>
      </w:r>
      <w:r w:rsidR="00BF5B49">
        <w:t>(i)</w:t>
      </w:r>
      <w:r w:rsidR="00A0135F">
        <w:t xml:space="preserve"> con indice</w:t>
      </w:r>
      <w:r w:rsidR="00BF5B49">
        <w:t>(i)</w:t>
      </w:r>
      <w:r w:rsidR="00A0135F">
        <w:t xml:space="preserve"> più alto</w:t>
      </w:r>
      <w:r w:rsidR="00BF5B49">
        <w:t>(i)</w:t>
      </w:r>
      <w:r w:rsidR="008A1A4B">
        <w:t xml:space="preserve">. </w:t>
      </w:r>
      <w:r>
        <w:t xml:space="preserve">Ad esempio, se il file </w:t>
      </w:r>
      <w:r>
        <w:rPr>
          <w:b/>
          <w:color w:val="000000"/>
        </w:rPr>
        <w:t>file</w:t>
      </w:r>
      <w:r w:rsidR="006506A0">
        <w:rPr>
          <w:b/>
          <w:color w:val="000000"/>
        </w:rPr>
        <w:t>1</w:t>
      </w:r>
      <w:r>
        <w:rPr>
          <w:color w:val="000000"/>
        </w:rPr>
        <w:t xml:space="preserve"> contiene:</w:t>
      </w:r>
    </w:p>
    <w:p w14:paraId="00000021" w14:textId="77777777" w:rsidR="00C4137E" w:rsidRDefault="00C4137E">
      <w:pPr>
        <w:pBdr>
          <w:top w:val="nil"/>
          <w:left w:val="nil"/>
          <w:bottom w:val="nil"/>
          <w:right w:val="nil"/>
          <w:between w:val="nil"/>
        </w:pBdr>
        <w:ind w:left="283"/>
        <w:jc w:val="both"/>
        <w:rPr>
          <w:rFonts w:ascii="Courier New" w:eastAsia="Courier New" w:hAnsi="Courier New" w:cs="Courier New"/>
        </w:rPr>
      </w:pPr>
    </w:p>
    <w:p w14:paraId="504789BC" w14:textId="4B5BD567" w:rsidR="00A0135F" w:rsidRDefault="00E85138" w:rsidP="00A0135F">
      <w:pPr>
        <w:ind w:left="283" w:hanging="283"/>
        <w:jc w:val="both"/>
        <w:rPr>
          <w:rFonts w:ascii="Courier New" w:eastAsia="Courier New" w:hAnsi="Courier New" w:cs="Courier New"/>
        </w:rPr>
      </w:pPr>
      <w:r>
        <w:rPr>
          <w:rFonts w:ascii="Courier New" w:eastAsia="Courier New" w:hAnsi="Courier New" w:cs="Courier New"/>
        </w:rPr>
        <w:tab/>
      </w:r>
      <w:r w:rsidR="00A0135F">
        <w:rPr>
          <w:rFonts w:ascii="Courier New" w:eastAsia="Courier New" w:hAnsi="Courier New" w:cs="Courier New"/>
        </w:rPr>
        <w:t>G</w:t>
      </w:r>
      <w:r>
        <w:rPr>
          <w:rFonts w:ascii="Courier New" w:eastAsia="Courier New" w:hAnsi="Courier New" w:cs="Courier New"/>
        </w:rPr>
        <w:t>1</w:t>
      </w:r>
      <w:r w:rsidR="00A0135F">
        <w:rPr>
          <w:rFonts w:ascii="Courier New" w:eastAsia="Courier New" w:hAnsi="Courier New" w:cs="Courier New"/>
        </w:rPr>
        <w:t>,G</w:t>
      </w:r>
      <w:r>
        <w:rPr>
          <w:rFonts w:ascii="Courier New" w:eastAsia="Courier New" w:hAnsi="Courier New" w:cs="Courier New"/>
        </w:rPr>
        <w:t>2</w:t>
      </w:r>
      <w:r w:rsidR="007A70DC">
        <w:rPr>
          <w:rFonts w:ascii="Courier New" w:eastAsia="Courier New" w:hAnsi="Courier New" w:cs="Courier New"/>
        </w:rPr>
        <w:t>,</w:t>
      </w:r>
      <w:r w:rsidR="00A0135F">
        <w:rPr>
          <w:rFonts w:ascii="Courier New" w:eastAsia="Courier New" w:hAnsi="Courier New" w:cs="Courier New"/>
        </w:rPr>
        <w:t>G</w:t>
      </w:r>
      <w:r>
        <w:rPr>
          <w:rFonts w:ascii="Courier New" w:eastAsia="Courier New" w:hAnsi="Courier New" w:cs="Courier New"/>
        </w:rPr>
        <w:t>3</w:t>
      </w:r>
      <w:r w:rsidR="00A0135F">
        <w:rPr>
          <w:rFonts w:ascii="Courier New" w:eastAsia="Courier New" w:hAnsi="Courier New" w:cs="Courier New"/>
        </w:rPr>
        <w:t>,G</w:t>
      </w:r>
      <w:r>
        <w:rPr>
          <w:rFonts w:ascii="Courier New" w:eastAsia="Courier New" w:hAnsi="Courier New" w:cs="Courier New"/>
        </w:rPr>
        <w:t>4</w:t>
      </w:r>
    </w:p>
    <w:p w14:paraId="1EF5818D" w14:textId="31CC63AD" w:rsidR="00B10FCF" w:rsidRPr="00B10FCF" w:rsidRDefault="000C3E6A" w:rsidP="00A0135F">
      <w:pPr>
        <w:pBdr>
          <w:top w:val="nil"/>
          <w:left w:val="nil"/>
          <w:bottom w:val="nil"/>
          <w:right w:val="nil"/>
          <w:between w:val="nil"/>
        </w:pBdr>
        <w:ind w:left="283" w:firstLine="1"/>
        <w:jc w:val="both"/>
        <w:rPr>
          <w:rFonts w:ascii="Courier New" w:eastAsia="Courier New" w:hAnsi="Courier New" w:cs="Courier New"/>
        </w:rPr>
      </w:pPr>
      <w:r>
        <w:rPr>
          <w:rFonts w:ascii="Courier New" w:eastAsia="Courier New" w:hAnsi="Courier New" w:cs="Courier New"/>
          <w:b/>
          <w:bCs/>
        </w:rPr>
        <w:t>9</w:t>
      </w:r>
      <w:r w:rsidR="00B10FCF" w:rsidRPr="00B10FCF">
        <w:rPr>
          <w:rFonts w:ascii="Courier New" w:eastAsia="Courier New" w:hAnsi="Courier New" w:cs="Courier New"/>
        </w:rPr>
        <w:t>,</w:t>
      </w:r>
      <w:r>
        <w:rPr>
          <w:rFonts w:ascii="Courier New" w:eastAsia="Courier New" w:hAnsi="Courier New" w:cs="Courier New"/>
        </w:rPr>
        <w:t>5</w:t>
      </w:r>
      <w:r w:rsidR="00B10FCF" w:rsidRPr="00B10FCF">
        <w:rPr>
          <w:rFonts w:ascii="Courier New" w:eastAsia="Courier New" w:hAnsi="Courier New" w:cs="Courier New"/>
        </w:rPr>
        <w:t>,</w:t>
      </w:r>
      <w:r>
        <w:rPr>
          <w:rFonts w:ascii="Courier New" w:eastAsia="Courier New" w:hAnsi="Courier New" w:cs="Courier New"/>
        </w:rPr>
        <w:t>3</w:t>
      </w:r>
      <w:r w:rsidR="00B10FCF" w:rsidRPr="00B10FCF">
        <w:rPr>
          <w:rFonts w:ascii="Courier New" w:eastAsia="Courier New" w:hAnsi="Courier New" w:cs="Courier New"/>
        </w:rPr>
        <w:t>,</w:t>
      </w:r>
      <w:r>
        <w:rPr>
          <w:rFonts w:ascii="Courier New" w:eastAsia="Courier New" w:hAnsi="Courier New" w:cs="Courier New"/>
        </w:rPr>
        <w:t>8</w:t>
      </w:r>
    </w:p>
    <w:p w14:paraId="4C4542AB" w14:textId="4C6E6E61" w:rsidR="006506A0" w:rsidRDefault="000C3E6A" w:rsidP="00A0135F">
      <w:pPr>
        <w:pBdr>
          <w:top w:val="nil"/>
          <w:left w:val="nil"/>
          <w:bottom w:val="nil"/>
          <w:right w:val="nil"/>
          <w:between w:val="nil"/>
        </w:pBdr>
        <w:ind w:left="283" w:firstLine="1"/>
        <w:jc w:val="both"/>
        <w:rPr>
          <w:rFonts w:ascii="Courier New" w:eastAsia="Courier New" w:hAnsi="Courier New" w:cs="Courier New"/>
        </w:rPr>
      </w:pPr>
      <w:r>
        <w:rPr>
          <w:rFonts w:ascii="Courier New" w:eastAsia="Courier New" w:hAnsi="Courier New" w:cs="Courier New"/>
          <w:b/>
          <w:bCs/>
        </w:rPr>
        <w:t>7</w:t>
      </w:r>
      <w:r w:rsidR="00E85138">
        <w:rPr>
          <w:rFonts w:ascii="Courier New" w:eastAsia="Courier New" w:hAnsi="Courier New" w:cs="Courier New"/>
        </w:rPr>
        <w:t>,</w:t>
      </w:r>
      <w:r>
        <w:rPr>
          <w:rFonts w:ascii="Courier New" w:eastAsia="Courier New" w:hAnsi="Courier New" w:cs="Courier New"/>
        </w:rPr>
        <w:t>6</w:t>
      </w:r>
      <w:r w:rsidR="00E85138">
        <w:rPr>
          <w:rFonts w:ascii="Courier New" w:eastAsia="Courier New" w:hAnsi="Courier New" w:cs="Courier New"/>
        </w:rPr>
        <w:t>,2,</w:t>
      </w:r>
      <w:r>
        <w:rPr>
          <w:rFonts w:ascii="Courier New" w:eastAsia="Courier New" w:hAnsi="Courier New" w:cs="Courier New"/>
        </w:rPr>
        <w:t>6</w:t>
      </w:r>
    </w:p>
    <w:p w14:paraId="1A5A866E" w14:textId="49196B58" w:rsidR="00E85138" w:rsidRDefault="00E85138" w:rsidP="00A0135F">
      <w:pPr>
        <w:pBdr>
          <w:top w:val="nil"/>
          <w:left w:val="nil"/>
          <w:bottom w:val="nil"/>
          <w:right w:val="nil"/>
          <w:between w:val="nil"/>
        </w:pBdr>
        <w:ind w:left="283" w:firstLine="1"/>
        <w:jc w:val="both"/>
        <w:rPr>
          <w:rFonts w:ascii="Courier New" w:eastAsia="Courier New" w:hAnsi="Courier New" w:cs="Courier New"/>
        </w:rPr>
      </w:pPr>
      <w:r>
        <w:rPr>
          <w:rFonts w:ascii="Courier New" w:eastAsia="Courier New" w:hAnsi="Courier New" w:cs="Courier New"/>
        </w:rPr>
        <w:t>2,</w:t>
      </w:r>
      <w:r w:rsidRPr="00BF5B49">
        <w:rPr>
          <w:rFonts w:ascii="Courier New" w:eastAsia="Courier New" w:hAnsi="Courier New" w:cs="Courier New"/>
          <w:b/>
          <w:bCs/>
        </w:rPr>
        <w:t>3</w:t>
      </w:r>
      <w:r>
        <w:rPr>
          <w:rFonts w:ascii="Courier New" w:eastAsia="Courier New" w:hAnsi="Courier New" w:cs="Courier New"/>
        </w:rPr>
        <w:t>,2,2</w:t>
      </w:r>
    </w:p>
    <w:p w14:paraId="6F37FC10" w14:textId="6C010387" w:rsidR="007A70DC" w:rsidRDefault="007A70DC" w:rsidP="00A0135F">
      <w:pPr>
        <w:pBdr>
          <w:top w:val="nil"/>
          <w:left w:val="nil"/>
          <w:bottom w:val="nil"/>
          <w:right w:val="nil"/>
          <w:between w:val="nil"/>
        </w:pBdr>
        <w:ind w:left="283" w:firstLine="1"/>
        <w:jc w:val="both"/>
        <w:rPr>
          <w:rFonts w:ascii="Courier New" w:eastAsia="Courier New" w:hAnsi="Courier New" w:cs="Courier New"/>
        </w:rPr>
      </w:pPr>
      <w:r>
        <w:rPr>
          <w:rFonts w:ascii="Courier New" w:eastAsia="Courier New" w:hAnsi="Courier New" w:cs="Courier New"/>
        </w:rPr>
        <w:t>3,7,4,1</w:t>
      </w:r>
    </w:p>
    <w:p w14:paraId="54B5C9D8" w14:textId="66FB131F" w:rsidR="00E85138" w:rsidRDefault="00E85138" w:rsidP="00A0135F">
      <w:pPr>
        <w:pBdr>
          <w:top w:val="nil"/>
          <w:left w:val="nil"/>
          <w:bottom w:val="nil"/>
          <w:right w:val="nil"/>
          <w:between w:val="nil"/>
        </w:pBdr>
        <w:ind w:left="283" w:firstLine="1"/>
        <w:jc w:val="both"/>
        <w:rPr>
          <w:rFonts w:ascii="Courier New" w:eastAsia="Courier New" w:hAnsi="Courier New" w:cs="Courier New"/>
        </w:rPr>
      </w:pPr>
      <w:r>
        <w:rPr>
          <w:rFonts w:ascii="Courier New" w:eastAsia="Courier New" w:hAnsi="Courier New" w:cs="Courier New"/>
        </w:rPr>
        <w:t>2,4,</w:t>
      </w:r>
      <w:r w:rsidRPr="00BF5B49">
        <w:rPr>
          <w:rFonts w:ascii="Courier New" w:eastAsia="Courier New" w:hAnsi="Courier New" w:cs="Courier New"/>
          <w:b/>
          <w:bCs/>
        </w:rPr>
        <w:t>5</w:t>
      </w:r>
      <w:r>
        <w:rPr>
          <w:rFonts w:ascii="Courier New" w:eastAsia="Courier New" w:hAnsi="Courier New" w:cs="Courier New"/>
        </w:rPr>
        <w:t>,2</w:t>
      </w:r>
    </w:p>
    <w:p w14:paraId="4569B9A6" w14:textId="0403EABA" w:rsidR="00F65A6E" w:rsidRDefault="00F65A6E" w:rsidP="006506A0">
      <w:pPr>
        <w:pBdr>
          <w:top w:val="nil"/>
          <w:left w:val="nil"/>
          <w:bottom w:val="nil"/>
          <w:right w:val="nil"/>
          <w:between w:val="nil"/>
        </w:pBdr>
        <w:ind w:left="283" w:firstLine="1"/>
        <w:jc w:val="center"/>
        <w:rPr>
          <w:rFonts w:ascii="Courier New" w:hAnsi="Courier New" w:cs="Courier New"/>
          <w:color w:val="000000"/>
        </w:rPr>
      </w:pPr>
    </w:p>
    <w:p w14:paraId="1F584D7C" w14:textId="77777777" w:rsidR="006506A0" w:rsidRPr="006506A0" w:rsidRDefault="006506A0" w:rsidP="00C0370F">
      <w:pPr>
        <w:pBdr>
          <w:top w:val="nil"/>
          <w:left w:val="nil"/>
          <w:bottom w:val="nil"/>
          <w:right w:val="nil"/>
          <w:between w:val="nil"/>
        </w:pBdr>
        <w:ind w:left="283" w:firstLine="1"/>
        <w:rPr>
          <w:rFonts w:ascii="Courier New" w:hAnsi="Courier New" w:cs="Courier New"/>
          <w:color w:val="000000"/>
        </w:rPr>
      </w:pPr>
    </w:p>
    <w:p w14:paraId="0624B728" w14:textId="77777777" w:rsidR="00C959FD" w:rsidRDefault="006F2AC2" w:rsidP="00C959FD">
      <w:pPr>
        <w:pBdr>
          <w:top w:val="nil"/>
          <w:left w:val="nil"/>
          <w:bottom w:val="nil"/>
          <w:right w:val="nil"/>
          <w:between w:val="nil"/>
        </w:pBdr>
        <w:ind w:left="283" w:firstLine="1"/>
        <w:jc w:val="both"/>
        <w:rPr>
          <w:rFonts w:ascii="Courier New" w:hAnsi="Courier New" w:cs="Courier New"/>
          <w:color w:val="000000"/>
        </w:rPr>
      </w:pPr>
      <w:r>
        <w:rPr>
          <w:color w:val="000000"/>
        </w:rPr>
        <w:t>allora la funzione deve restituire</w:t>
      </w:r>
      <w:r w:rsidR="006506A0">
        <w:rPr>
          <w:color w:val="000000"/>
        </w:rPr>
        <w:t xml:space="preserve"> </w:t>
      </w:r>
      <w:bookmarkEnd w:id="2"/>
      <w:r w:rsidR="00E85138">
        <w:rPr>
          <w:rFonts w:ascii="Courier New" w:hAnsi="Courier New" w:cs="Courier New"/>
          <w:color w:val="000000"/>
        </w:rPr>
        <w:t>{G1,G2,G3}</w:t>
      </w:r>
      <w:r w:rsidR="007A70DC">
        <w:rPr>
          <w:rFonts w:ascii="Courier New" w:hAnsi="Courier New" w:cs="Courier New"/>
          <w:color w:val="000000"/>
        </w:rPr>
        <w:t xml:space="preserve">. </w:t>
      </w:r>
      <w:r w:rsidR="00E85138" w:rsidRPr="00BF5B49">
        <w:rPr>
          <w:color w:val="000000"/>
        </w:rPr>
        <w:t>Infatti</w:t>
      </w:r>
      <w:r w:rsidR="007A70DC">
        <w:rPr>
          <w:color w:val="000000"/>
        </w:rPr>
        <w:t>, la partita 4 non è corretta poiché uno dei punteggi è 1 e va quindi ignorata,</w:t>
      </w:r>
      <w:r w:rsidR="00E85138" w:rsidRPr="00BF5B49">
        <w:rPr>
          <w:color w:val="000000"/>
        </w:rPr>
        <w:t xml:space="preserve"> </w:t>
      </w:r>
      <w:r w:rsidR="007A70DC">
        <w:rPr>
          <w:rFonts w:ascii="Courier New" w:hAnsi="Courier New" w:cs="Courier New"/>
          <w:color w:val="000000"/>
        </w:rPr>
        <w:t>G1</w:t>
      </w:r>
      <w:r w:rsidR="00E85138" w:rsidRPr="00BF5B49">
        <w:rPr>
          <w:color w:val="000000"/>
        </w:rPr>
        <w:t xml:space="preserve"> ha vinto 2 partite,</w:t>
      </w:r>
      <w:r w:rsidR="00E85138">
        <w:rPr>
          <w:rFonts w:ascii="Courier New" w:hAnsi="Courier New" w:cs="Courier New"/>
          <w:color w:val="000000"/>
        </w:rPr>
        <w:t xml:space="preserve"> G2 </w:t>
      </w:r>
      <w:r w:rsidR="00E85138" w:rsidRPr="007A70DC">
        <w:rPr>
          <w:color w:val="000000"/>
        </w:rPr>
        <w:t>una partita</w:t>
      </w:r>
      <w:r w:rsidR="00E85138">
        <w:rPr>
          <w:rFonts w:ascii="Courier New" w:hAnsi="Courier New" w:cs="Courier New"/>
          <w:color w:val="000000"/>
        </w:rPr>
        <w:t xml:space="preserve">, G3 </w:t>
      </w:r>
      <w:r w:rsidR="00E85138" w:rsidRPr="00BF5B49">
        <w:rPr>
          <w:color w:val="000000"/>
        </w:rPr>
        <w:t>una partita e</w:t>
      </w:r>
      <w:r w:rsidR="00E85138">
        <w:rPr>
          <w:rFonts w:ascii="Courier New" w:hAnsi="Courier New" w:cs="Courier New"/>
          <w:color w:val="000000"/>
        </w:rPr>
        <w:t xml:space="preserve"> G4 </w:t>
      </w:r>
      <w:r w:rsidR="00E85138" w:rsidRPr="00BF5B49">
        <w:rPr>
          <w:color w:val="000000"/>
        </w:rPr>
        <w:t>nessuna</w:t>
      </w:r>
      <w:r w:rsidR="00E85138">
        <w:rPr>
          <w:rFonts w:ascii="Courier New" w:hAnsi="Courier New" w:cs="Courier New"/>
          <w:color w:val="000000"/>
        </w:rPr>
        <w:t>.</w:t>
      </w:r>
      <w:r w:rsidR="00BF5B49">
        <w:rPr>
          <w:rFonts w:ascii="Courier New" w:hAnsi="Courier New" w:cs="Courier New"/>
          <w:color w:val="000000"/>
        </w:rPr>
        <w:t xml:space="preserve"> </w:t>
      </w:r>
    </w:p>
    <w:p w14:paraId="2E6914F1" w14:textId="77777777" w:rsidR="00C959FD" w:rsidRDefault="00C959FD" w:rsidP="00C959FD">
      <w:pPr>
        <w:pBdr>
          <w:top w:val="nil"/>
          <w:left w:val="nil"/>
          <w:bottom w:val="nil"/>
          <w:right w:val="nil"/>
          <w:between w:val="nil"/>
        </w:pBdr>
        <w:ind w:left="283" w:firstLine="1"/>
        <w:jc w:val="both"/>
        <w:rPr>
          <w:rFonts w:ascii="Courier New" w:hAnsi="Courier New" w:cs="Courier New"/>
          <w:color w:val="000000"/>
        </w:rPr>
      </w:pPr>
    </w:p>
    <w:p w14:paraId="2660B8BB" w14:textId="49932E6E" w:rsidR="00324BB3" w:rsidRDefault="00324BB3" w:rsidP="00C959FD">
      <w:pPr>
        <w:pBdr>
          <w:top w:val="nil"/>
          <w:left w:val="nil"/>
          <w:bottom w:val="nil"/>
          <w:right w:val="nil"/>
          <w:between w:val="nil"/>
        </w:pBdr>
        <w:ind w:left="283" w:firstLine="1"/>
        <w:jc w:val="both"/>
        <w:rPr>
          <w:rFonts w:ascii="Alegreya" w:eastAsia="Alegreya" w:hAnsi="Alegreya" w:cs="Alegreya"/>
          <w:b/>
          <w:color w:val="000000"/>
          <w:sz w:val="22"/>
          <w:szCs w:val="22"/>
        </w:rPr>
      </w:pPr>
      <w:r>
        <w:rPr>
          <w:b/>
          <w:color w:val="000000"/>
          <w:sz w:val="32"/>
          <w:szCs w:val="32"/>
        </w:rPr>
        <w:t xml:space="preserve">Domande </w:t>
      </w:r>
      <w:proofErr w:type="spellStart"/>
      <w:r>
        <w:rPr>
          <w:b/>
          <w:color w:val="000000"/>
          <w:sz w:val="32"/>
          <w:szCs w:val="32"/>
        </w:rPr>
        <w:t>veroFalso</w:t>
      </w:r>
      <w:proofErr w:type="spellEnd"/>
    </w:p>
    <w:p w14:paraId="679BA770" w14:textId="77777777" w:rsidR="00324BB3" w:rsidRPr="0099044C" w:rsidRDefault="00324BB3" w:rsidP="00324BB3">
      <w:pPr>
        <w:pBdr>
          <w:top w:val="nil"/>
          <w:left w:val="nil"/>
          <w:bottom w:val="nil"/>
          <w:right w:val="nil"/>
          <w:between w:val="nil"/>
        </w:pBdr>
        <w:ind w:left="283" w:firstLine="1"/>
        <w:jc w:val="both"/>
        <w:rPr>
          <w:rFonts w:eastAsia="Courier New"/>
          <w:b/>
          <w:bCs/>
        </w:rPr>
      </w:pPr>
    </w:p>
    <w:p w14:paraId="597354CB" w14:textId="77777777" w:rsidR="00324BB3" w:rsidRDefault="00324BB3" w:rsidP="00324BB3">
      <w:pPr>
        <w:pBdr>
          <w:top w:val="nil"/>
          <w:left w:val="nil"/>
          <w:bottom w:val="nil"/>
          <w:right w:val="nil"/>
          <w:between w:val="nil"/>
        </w:pBdr>
        <w:ind w:left="283" w:firstLine="1"/>
        <w:jc w:val="both"/>
        <w:rPr>
          <w:color w:val="000000"/>
        </w:rPr>
      </w:pPr>
      <w:r>
        <w:rPr>
          <w:b/>
          <w:color w:val="000000"/>
        </w:rPr>
        <w:t xml:space="preserve">Ex4 </w:t>
      </w:r>
      <w:r>
        <w:rPr>
          <w:color w:val="000000"/>
        </w:rPr>
        <w:t xml:space="preserve">Il file Ex4.py contiene la funzione </w:t>
      </w:r>
      <w:proofErr w:type="spellStart"/>
      <w:r>
        <w:rPr>
          <w:color w:val="000000"/>
        </w:rPr>
        <w:t>veroFalso</w:t>
      </w:r>
      <w:proofErr w:type="spellEnd"/>
      <w:r>
        <w:rPr>
          <w:color w:val="000000"/>
        </w:rPr>
        <w:t xml:space="preserve">() che stampa 8 domande sullo schermo. La funzione deve essere modificata cambiando il valore del return, elencando le lettere delle domande che ritenete essere vere. Ad esempio, se ritenete che le domande B e C sono vere il return deve essere modificato in </w:t>
      </w:r>
    </w:p>
    <w:p w14:paraId="3888D92C" w14:textId="77777777" w:rsidR="00324BB3" w:rsidRDefault="00324BB3" w:rsidP="00324BB3">
      <w:pPr>
        <w:pBdr>
          <w:top w:val="nil"/>
          <w:left w:val="nil"/>
          <w:bottom w:val="nil"/>
          <w:right w:val="nil"/>
          <w:between w:val="nil"/>
        </w:pBdr>
        <w:ind w:left="283" w:firstLine="1"/>
        <w:jc w:val="both"/>
        <w:rPr>
          <w:color w:val="000000"/>
        </w:rPr>
      </w:pPr>
    </w:p>
    <w:p w14:paraId="75003643" w14:textId="77777777" w:rsidR="00324BB3" w:rsidRPr="0099044C" w:rsidRDefault="00324BB3" w:rsidP="00324BB3">
      <w:pPr>
        <w:pBdr>
          <w:top w:val="nil"/>
          <w:left w:val="nil"/>
          <w:bottom w:val="nil"/>
          <w:right w:val="nil"/>
          <w:between w:val="nil"/>
        </w:pBdr>
        <w:ind w:left="283" w:firstLine="1"/>
        <w:jc w:val="both"/>
        <w:rPr>
          <w:rFonts w:ascii="Courier New" w:eastAsia="Courier New" w:hAnsi="Courier New" w:cs="Courier New"/>
        </w:rPr>
      </w:pPr>
      <w:r w:rsidRPr="0099044C">
        <w:rPr>
          <w:rFonts w:ascii="Courier New" w:hAnsi="Courier New" w:cs="Courier New"/>
          <w:color w:val="000000"/>
        </w:rPr>
        <w:t>return 'BC'</w:t>
      </w:r>
    </w:p>
    <w:p w14:paraId="750D9D84" w14:textId="77777777" w:rsidR="00324BB3" w:rsidRPr="00C0370F" w:rsidRDefault="00324BB3">
      <w:pPr>
        <w:pBdr>
          <w:top w:val="nil"/>
          <w:left w:val="nil"/>
          <w:bottom w:val="nil"/>
          <w:right w:val="nil"/>
          <w:between w:val="nil"/>
        </w:pBdr>
        <w:ind w:left="283" w:firstLine="1"/>
        <w:jc w:val="both"/>
        <w:rPr>
          <w:rFonts w:ascii="Courier New" w:eastAsia="Courier New" w:hAnsi="Courier New" w:cs="Courier New"/>
        </w:rPr>
      </w:pPr>
    </w:p>
    <w:sectPr w:rsidR="00324BB3" w:rsidRPr="00C0370F">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consolata">
    <w:charset w:val="4D"/>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E0002AFF" w:usb1="C0007843" w:usb2="00000009" w:usb3="00000000" w:csb0="000001FF" w:csb1="00000000"/>
  </w:font>
  <w:font w:name="Alegreya">
    <w:altName w:val="Calibri"/>
    <w:charset w:val="4D"/>
    <w:family w:val="auto"/>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CCF"/>
    <w:multiLevelType w:val="multilevel"/>
    <w:tmpl w:val="36A6E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9A3354"/>
    <w:multiLevelType w:val="multilevel"/>
    <w:tmpl w:val="AB460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BC1969"/>
    <w:multiLevelType w:val="multilevel"/>
    <w:tmpl w:val="2AB81D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1502122">
    <w:abstractNumId w:val="0"/>
  </w:num>
  <w:num w:numId="2" w16cid:durableId="1317109460">
    <w:abstractNumId w:val="2"/>
  </w:num>
  <w:num w:numId="3" w16cid:durableId="614602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yMDYyM7S0NDM3MTRW0lEKTi0uzszPAykwNKkFAIiqzJwtAAAA"/>
  </w:docVars>
  <w:rsids>
    <w:rsidRoot w:val="00C4137E"/>
    <w:rsid w:val="00017762"/>
    <w:rsid w:val="000C3E6A"/>
    <w:rsid w:val="00103CA1"/>
    <w:rsid w:val="001D4CCD"/>
    <w:rsid w:val="002779DF"/>
    <w:rsid w:val="00292CEF"/>
    <w:rsid w:val="002F6506"/>
    <w:rsid w:val="00324BB3"/>
    <w:rsid w:val="00416517"/>
    <w:rsid w:val="0047048F"/>
    <w:rsid w:val="004A30F2"/>
    <w:rsid w:val="004D6D86"/>
    <w:rsid w:val="005B4A3C"/>
    <w:rsid w:val="00627C0E"/>
    <w:rsid w:val="006506A0"/>
    <w:rsid w:val="006603E4"/>
    <w:rsid w:val="006A00CE"/>
    <w:rsid w:val="006C4E86"/>
    <w:rsid w:val="006F2AC2"/>
    <w:rsid w:val="0070384A"/>
    <w:rsid w:val="00703EBA"/>
    <w:rsid w:val="007A70DC"/>
    <w:rsid w:val="007D6B6E"/>
    <w:rsid w:val="008908A1"/>
    <w:rsid w:val="008A1A4B"/>
    <w:rsid w:val="008B7928"/>
    <w:rsid w:val="008E7097"/>
    <w:rsid w:val="009B4E31"/>
    <w:rsid w:val="00A0135F"/>
    <w:rsid w:val="00A04BAF"/>
    <w:rsid w:val="00AD6357"/>
    <w:rsid w:val="00AE73D5"/>
    <w:rsid w:val="00AF6DA2"/>
    <w:rsid w:val="00B10FCF"/>
    <w:rsid w:val="00B340BC"/>
    <w:rsid w:val="00BF5B49"/>
    <w:rsid w:val="00C0370F"/>
    <w:rsid w:val="00C32AA0"/>
    <w:rsid w:val="00C4137E"/>
    <w:rsid w:val="00C42286"/>
    <w:rsid w:val="00C959FD"/>
    <w:rsid w:val="00CA4E0A"/>
    <w:rsid w:val="00CD3DA5"/>
    <w:rsid w:val="00CD4B2A"/>
    <w:rsid w:val="00D00EEC"/>
    <w:rsid w:val="00D27CA5"/>
    <w:rsid w:val="00D36C0A"/>
    <w:rsid w:val="00DF7334"/>
    <w:rsid w:val="00E3080B"/>
    <w:rsid w:val="00E74143"/>
    <w:rsid w:val="00E85138"/>
    <w:rsid w:val="00EA5E87"/>
    <w:rsid w:val="00F42C18"/>
    <w:rsid w:val="00F44301"/>
    <w:rsid w:val="00F65A6E"/>
    <w:rsid w:val="00F66BD0"/>
    <w:rsid w:val="00FA1408"/>
    <w:rsid w:val="00FB00BC"/>
    <w:rsid w:val="00FC6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F181"/>
  <w15:docId w15:val="{AC5C2ADA-C244-DC4B-A4BF-9517D73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0">
    <w:name w:val="Table Normal1"/>
    <w:tblPr>
      <w:tblCellMar>
        <w:top w:w="0" w:type="dxa"/>
        <w:left w:w="0" w:type="dxa"/>
        <w:bottom w:w="0" w:type="dxa"/>
        <w:right w:w="0" w:type="dxa"/>
      </w:tblCellMar>
    </w:tblPr>
  </w:style>
  <w:style w:type="character" w:styleId="Hyperlink">
    <w:name w:val="Hyperlink"/>
    <w:basedOn w:val="DefaultParagraphFont"/>
    <w:uiPriority w:val="99"/>
    <w:unhideWhenUsed/>
    <w:rPr>
      <w:strike w:val="0"/>
      <w:dstrike w:val="0"/>
      <w:color w:val="B22222"/>
      <w:u w:val="none"/>
      <w:effect w:val="none"/>
    </w:rPr>
  </w:style>
  <w:style w:type="character" w:styleId="FollowedHyperlink">
    <w:name w:val="FollowedHyperlink"/>
    <w:basedOn w:val="DefaultParagraphFont"/>
    <w:uiPriority w:val="99"/>
    <w:semiHidden/>
    <w:unhideWhenUsed/>
    <w:rPr>
      <w:strike w:val="0"/>
      <w:dstrike w:val="0"/>
      <w:color w:val="B22222"/>
      <w:u w:val="none"/>
      <w:effect w:val="none"/>
    </w:rPr>
  </w:style>
  <w:style w:type="character" w:styleId="HTMLCode">
    <w:name w:val="HTML Code"/>
    <w:basedOn w:val="DefaultParagraphFont"/>
    <w:uiPriority w:val="99"/>
    <w:semiHidden/>
    <w:unhideWhenUsed/>
    <w:rPr>
      <w:rFonts w:ascii="Inconsolata" w:eastAsiaTheme="minorEastAsia" w:hAnsi="Inconsolata" w:cs="Courier New" w:hint="default"/>
      <w:sz w:val="26"/>
      <w:szCs w:val="26"/>
      <w:shd w:val="clear" w:color="auto" w:fill="F9F9F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dim">
    <w:name w:val="dim"/>
    <w:basedOn w:val="Normal"/>
    <w:pPr>
      <w:spacing w:before="100" w:beforeAutospacing="1" w:after="100" w:afterAutospacing="1"/>
    </w:pPr>
    <w:rPr>
      <w:color w:val="999999"/>
    </w:rPr>
  </w:style>
  <w:style w:type="paragraph" w:customStyle="1" w:styleId="small">
    <w:name w:val="small"/>
    <w:basedOn w:val="Normal"/>
    <w:pPr>
      <w:spacing w:before="100" w:beforeAutospacing="1" w:after="100" w:afterAutospacing="1" w:line="330" w:lineRule="atLeast"/>
    </w:pPr>
    <w:rPr>
      <w:sz w:val="21"/>
      <w:szCs w:val="21"/>
    </w:rPr>
  </w:style>
  <w:style w:type="paragraph" w:customStyle="1" w:styleId="keyword">
    <w:name w:val="keyword"/>
    <w:basedOn w:val="Normal"/>
    <w:pPr>
      <w:spacing w:before="100" w:beforeAutospacing="1" w:after="100" w:afterAutospacing="1"/>
    </w:pPr>
  </w:style>
  <w:style w:type="paragraph" w:customStyle="1" w:styleId="literal">
    <w:name w:val="literal"/>
    <w:basedOn w:val="Normal"/>
    <w:pPr>
      <w:spacing w:before="100" w:beforeAutospacing="1" w:after="100" w:afterAutospacing="1"/>
    </w:pPr>
  </w:style>
  <w:style w:type="paragraph" w:customStyle="1" w:styleId="method">
    <w:name w:val="method"/>
    <w:basedOn w:val="Normal"/>
    <w:pPr>
      <w:spacing w:before="100" w:beforeAutospacing="1" w:after="100" w:afterAutospacing="1"/>
    </w:pPr>
  </w:style>
  <w:style w:type="paragraph" w:customStyle="1" w:styleId="winutils">
    <w:name w:val="winutils"/>
    <w:basedOn w:val="Normal"/>
    <w:pPr>
      <w:spacing w:before="100" w:beforeAutospacing="1" w:after="100" w:afterAutospacing="1"/>
    </w:pPr>
  </w:style>
  <w:style w:type="paragraph" w:customStyle="1" w:styleId="request">
    <w:name w:val="request"/>
    <w:basedOn w:val="Normal"/>
    <w:pPr>
      <w:spacing w:before="100" w:beforeAutospacing="1" w:after="100" w:afterAutospacing="1"/>
    </w:pPr>
  </w:style>
  <w:style w:type="paragraph" w:customStyle="1" w:styleId="status">
    <w:name w:val="status"/>
    <w:basedOn w:val="Normal"/>
    <w:pPr>
      <w:spacing w:before="100" w:beforeAutospacing="1" w:after="100" w:afterAutospacing="1"/>
    </w:pPr>
  </w:style>
  <w:style w:type="paragraph" w:customStyle="1" w:styleId="envvar">
    <w:name w:val="envvar"/>
    <w:basedOn w:val="Normal"/>
    <w:pPr>
      <w:spacing w:before="100" w:beforeAutospacing="1" w:after="100" w:afterAutospacing="1"/>
    </w:pPr>
  </w:style>
  <w:style w:type="paragraph" w:customStyle="1" w:styleId="string">
    <w:name w:val="string"/>
    <w:basedOn w:val="Normal"/>
    <w:pPr>
      <w:spacing w:before="100" w:beforeAutospacing="1" w:after="100" w:afterAutospacing="1"/>
    </w:pPr>
  </w:style>
  <w:style w:type="paragraph" w:customStyle="1" w:styleId="cdata">
    <w:name w:val="cdata"/>
    <w:basedOn w:val="Normal"/>
    <w:pPr>
      <w:spacing w:before="100" w:beforeAutospacing="1" w:after="100" w:afterAutospacing="1"/>
    </w:pPr>
  </w:style>
  <w:style w:type="paragraph" w:customStyle="1" w:styleId="attrselector">
    <w:name w:val="attr_selector"/>
    <w:basedOn w:val="Normal"/>
    <w:pPr>
      <w:spacing w:before="100" w:beforeAutospacing="1" w:after="100" w:afterAutospacing="1"/>
    </w:pPr>
  </w:style>
  <w:style w:type="paragraph" w:customStyle="1" w:styleId="Date1">
    <w:name w:val="Date1"/>
    <w:basedOn w:val="Normal"/>
    <w:pPr>
      <w:spacing w:before="100" w:beforeAutospacing="1" w:after="100" w:afterAutospacing="1"/>
    </w:pPr>
  </w:style>
  <w:style w:type="paragraph" w:customStyle="1" w:styleId="regexp">
    <w:name w:val="regexp"/>
    <w:basedOn w:val="Normal"/>
    <w:pPr>
      <w:spacing w:before="100" w:beforeAutospacing="1" w:after="100" w:afterAutospacing="1"/>
    </w:pPr>
  </w:style>
  <w:style w:type="paragraph" w:customStyle="1" w:styleId="pi">
    <w:name w:val="pi"/>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decorator">
    <w:name w:val="decorator"/>
    <w:basedOn w:val="Normal"/>
    <w:pPr>
      <w:spacing w:before="100" w:beforeAutospacing="1" w:after="100" w:afterAutospacing="1"/>
    </w:pPr>
  </w:style>
  <w:style w:type="paragraph" w:customStyle="1" w:styleId="shebang">
    <w:name w:val="shebang"/>
    <w:basedOn w:val="Normal"/>
    <w:pPr>
      <w:spacing w:before="100" w:beforeAutospacing="1" w:after="100" w:afterAutospacing="1"/>
    </w:pPr>
  </w:style>
  <w:style w:type="paragraph" w:customStyle="1" w:styleId="inputnumber">
    <w:name w:val="input_number"/>
    <w:basedOn w:val="Normal"/>
    <w:pPr>
      <w:spacing w:before="100" w:beforeAutospacing="1" w:after="100" w:afterAutospacing="1"/>
    </w:pPr>
  </w:style>
  <w:style w:type="paragraph" w:customStyle="1" w:styleId="hexcolor">
    <w:name w:val="hexcolor"/>
    <w:basedOn w:val="Normal"/>
    <w:pPr>
      <w:spacing w:before="100" w:beforeAutospacing="1" w:after="100" w:afterAutospacing="1"/>
    </w:pPr>
  </w:style>
  <w:style w:type="paragraph" w:customStyle="1" w:styleId="symbol">
    <w:name w:val="symbol"/>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javadoctag">
    <w:name w:val="javadoctag"/>
    <w:basedOn w:val="Normal"/>
    <w:pPr>
      <w:spacing w:before="100" w:beforeAutospacing="1" w:after="100" w:afterAutospacing="1"/>
    </w:pPr>
  </w:style>
  <w:style w:type="paragraph" w:customStyle="1" w:styleId="yardoctag">
    <w:name w:val="yardoctag"/>
    <w:basedOn w:val="Normal"/>
    <w:pPr>
      <w:spacing w:before="100" w:beforeAutospacing="1" w:after="100" w:afterAutospacing="1"/>
    </w:pPr>
  </w:style>
  <w:style w:type="paragraph" w:customStyle="1" w:styleId="phpdoc">
    <w:name w:val="phpdoc"/>
    <w:basedOn w:val="Normal"/>
    <w:pPr>
      <w:spacing w:before="100" w:beforeAutospacing="1" w:after="100" w:afterAutospacing="1"/>
    </w:pPr>
  </w:style>
  <w:style w:type="paragraph" w:customStyle="1" w:styleId="typename">
    <w:name w:val="typename"/>
    <w:basedOn w:val="Normal"/>
    <w:pPr>
      <w:spacing w:before="100" w:beforeAutospacing="1" w:after="100" w:afterAutospacing="1"/>
    </w:pPr>
  </w:style>
  <w:style w:type="paragraph" w:customStyle="1" w:styleId="doctype">
    <w:name w:val="doctype"/>
    <w:basedOn w:val="Normal"/>
    <w:pPr>
      <w:spacing w:before="100" w:beforeAutospacing="1" w:after="100" w:afterAutospacing="1"/>
    </w:pPr>
  </w:style>
  <w:style w:type="paragraph" w:customStyle="1" w:styleId="builtin">
    <w:name w:val="built_in"/>
    <w:basedOn w:val="Normal"/>
    <w:pPr>
      <w:spacing w:before="100" w:beforeAutospacing="1" w:after="100" w:afterAutospacing="1"/>
    </w:pPr>
  </w:style>
  <w:style w:type="paragraph" w:customStyle="1" w:styleId="setting">
    <w:name w:val="setting"/>
    <w:basedOn w:val="Normal"/>
    <w:pPr>
      <w:spacing w:before="100" w:beforeAutospacing="1" w:after="100" w:afterAutospacing="1"/>
    </w:pPr>
  </w:style>
  <w:style w:type="paragraph" w:customStyle="1" w:styleId="params">
    <w:name w:val="params"/>
    <w:basedOn w:val="Normal"/>
    <w:pPr>
      <w:spacing w:before="100" w:beforeAutospacing="1" w:after="100" w:afterAutospacing="1"/>
    </w:pPr>
  </w:style>
  <w:style w:type="paragraph" w:customStyle="1" w:styleId="variable">
    <w:name w:val="variable"/>
    <w:basedOn w:val="Normal"/>
    <w:pPr>
      <w:spacing w:before="100" w:beforeAutospacing="1" w:after="100" w:afterAutospacing="1"/>
    </w:pPr>
  </w:style>
  <w:style w:type="paragraph" w:customStyle="1" w:styleId="pseudo">
    <w:name w:val="pseudo"/>
    <w:basedOn w:val="Normal"/>
    <w:pPr>
      <w:spacing w:before="100" w:beforeAutospacing="1" w:after="100" w:afterAutospacing="1"/>
    </w:pPr>
  </w:style>
  <w:style w:type="paragraph" w:customStyle="1" w:styleId="subst">
    <w:name w:val="subst"/>
    <w:basedOn w:val="Normal"/>
    <w:pPr>
      <w:spacing w:before="100" w:beforeAutospacing="1" w:after="100" w:afterAutospacing="1"/>
    </w:pPr>
  </w:style>
  <w:style w:type="paragraph" w:customStyle="1" w:styleId="annotation">
    <w:name w:val="annotation"/>
    <w:basedOn w:val="Normal"/>
    <w:pPr>
      <w:spacing w:before="100" w:beforeAutospacing="1" w:after="100" w:afterAutospacing="1"/>
    </w:pPr>
  </w:style>
  <w:style w:type="paragraph" w:customStyle="1" w:styleId="chunk">
    <w:name w:val="chunk"/>
    <w:basedOn w:val="Normal"/>
    <w:pPr>
      <w:spacing w:before="100" w:beforeAutospacing="1" w:after="100" w:afterAutospacing="1"/>
    </w:pPr>
  </w:style>
  <w:style w:type="paragraph" w:customStyle="1" w:styleId="addition">
    <w:name w:val="addition"/>
    <w:basedOn w:val="Normal"/>
    <w:pPr>
      <w:spacing w:before="100" w:beforeAutospacing="1" w:after="100" w:afterAutospacing="1"/>
    </w:pPr>
  </w:style>
  <w:style w:type="paragraph" w:customStyle="1" w:styleId="deletion">
    <w:name w:val="deletion"/>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value">
    <w:name w:val="value"/>
    <w:basedOn w:val="Normal"/>
    <w:pPr>
      <w:spacing w:before="100" w:beforeAutospacing="1" w:after="100" w:afterAutospacing="1"/>
    </w:pPr>
  </w:style>
  <w:style w:type="paragraph" w:customStyle="1" w:styleId="command">
    <w:name w:val="command"/>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argument">
    <w:name w:val="argument"/>
    <w:basedOn w:val="Normal"/>
    <w:pPr>
      <w:spacing w:before="100" w:beforeAutospacing="1" w:after="100" w:afterAutospacing="1"/>
    </w:pPr>
  </w:style>
  <w:style w:type="paragraph" w:customStyle="1" w:styleId="cbracket">
    <w:name w:val="cbracket"/>
    <w:basedOn w:val="Normal"/>
    <w:pPr>
      <w:spacing w:before="100" w:beforeAutospacing="1" w:after="100" w:afterAutospacing="1"/>
    </w:pPr>
  </w:style>
  <w:style w:type="paragraph" w:customStyle="1" w:styleId="identifier">
    <w:name w:val="identifier"/>
    <w:basedOn w:val="Normal"/>
    <w:pPr>
      <w:spacing w:before="100" w:beforeAutospacing="1" w:after="100" w:afterAutospacing="1"/>
    </w:pPr>
  </w:style>
  <w:style w:type="paragraph" w:customStyle="1" w:styleId="function">
    <w:name w:val="function"/>
    <w:basedOn w:val="Normal"/>
    <w:pPr>
      <w:spacing w:before="100" w:beforeAutospacing="1" w:after="100" w:afterAutospacing="1"/>
    </w:pPr>
  </w:style>
  <w:style w:type="paragraph" w:customStyle="1" w:styleId="type">
    <w:name w:val="type"/>
    <w:basedOn w:val="Normal"/>
    <w:pPr>
      <w:spacing w:before="100" w:beforeAutospacing="1" w:after="100" w:afterAutospacing="1"/>
    </w:pPr>
  </w:style>
  <w:style w:type="paragraph" w:customStyle="1" w:styleId="class">
    <w:name w:val="class"/>
    <w:basedOn w:val="Normal"/>
    <w:pPr>
      <w:spacing w:before="100" w:beforeAutospacing="1" w:after="100" w:afterAutospacing="1"/>
    </w:pPr>
  </w:style>
  <w:style w:type="paragraph" w:customStyle="1" w:styleId="attribute">
    <w:name w:val="attribute"/>
    <w:basedOn w:val="Normal"/>
    <w:pPr>
      <w:spacing w:before="100" w:beforeAutospacing="1" w:after="100" w:afterAutospacing="1"/>
    </w:pPr>
  </w:style>
  <w:style w:type="paragraph" w:customStyle="1" w:styleId="id">
    <w:name w:val="id"/>
    <w:basedOn w:val="Normal"/>
    <w:pPr>
      <w:spacing w:before="100" w:beforeAutospacing="1" w:after="100" w:afterAutospacing="1"/>
    </w:pPr>
  </w:style>
  <w:style w:type="paragraph" w:customStyle="1" w:styleId="property">
    <w:name w:val="property"/>
    <w:basedOn w:val="Normal"/>
    <w:pPr>
      <w:spacing w:before="100" w:beforeAutospacing="1" w:after="100" w:afterAutospacing="1"/>
    </w:pPr>
  </w:style>
  <w:style w:type="paragraph" w:customStyle="1" w:styleId="important">
    <w:name w:val="important"/>
    <w:basedOn w:val="Normal"/>
    <w:pPr>
      <w:spacing w:before="100" w:beforeAutospacing="1" w:after="100" w:afterAutospacing="1"/>
    </w:pPr>
  </w:style>
  <w:style w:type="paragraph" w:customStyle="1" w:styleId="sqbracket">
    <w:name w:val="sqbracket"/>
    <w:basedOn w:val="Normal"/>
    <w:pPr>
      <w:spacing w:before="100" w:beforeAutospacing="1" w:after="100" w:afterAutospacing="1"/>
    </w:pPr>
  </w:style>
  <w:style w:type="paragraph" w:customStyle="1" w:styleId="formula">
    <w:name w:val="formula"/>
    <w:basedOn w:val="Normal"/>
    <w:pPr>
      <w:spacing w:before="100" w:beforeAutospacing="1" w:after="100" w:afterAutospacing="1"/>
    </w:pPr>
  </w:style>
  <w:style w:type="paragraph" w:customStyle="1" w:styleId="Header1">
    <w:name w:val="Header1"/>
    <w:basedOn w:val="Normal"/>
    <w:pPr>
      <w:spacing w:before="100" w:beforeAutospacing="1" w:after="100" w:afterAutospacing="1"/>
    </w:pPr>
  </w:style>
  <w:style w:type="paragraph" w:customStyle="1" w:styleId="change">
    <w:name w:val="change"/>
    <w:basedOn w:val="Normal"/>
    <w:pPr>
      <w:spacing w:before="100" w:beforeAutospacing="1" w:after="100" w:afterAutospacing="1"/>
    </w:pPr>
  </w:style>
  <w:style w:type="paragraph" w:customStyle="1" w:styleId="keyword1">
    <w:name w:val="keyword1"/>
    <w:basedOn w:val="Normal"/>
    <w:pPr>
      <w:spacing w:before="100" w:beforeAutospacing="1" w:after="100" w:afterAutospacing="1"/>
    </w:pPr>
    <w:rPr>
      <w:color w:val="AA0D91"/>
    </w:rPr>
  </w:style>
  <w:style w:type="paragraph" w:customStyle="1" w:styleId="literal1">
    <w:name w:val="literal1"/>
    <w:basedOn w:val="Normal"/>
    <w:pPr>
      <w:spacing w:before="100" w:beforeAutospacing="1" w:after="100" w:afterAutospacing="1"/>
    </w:pPr>
    <w:rPr>
      <w:color w:val="AA0D91"/>
    </w:rPr>
  </w:style>
  <w:style w:type="paragraph" w:customStyle="1" w:styleId="title10">
    <w:name w:val="title1"/>
    <w:basedOn w:val="Normal"/>
    <w:pPr>
      <w:spacing w:before="100" w:beforeAutospacing="1" w:after="100" w:afterAutospacing="1"/>
    </w:pPr>
    <w:rPr>
      <w:color w:val="AA0D91"/>
    </w:rPr>
  </w:style>
  <w:style w:type="paragraph" w:customStyle="1" w:styleId="method1">
    <w:name w:val="method1"/>
    <w:basedOn w:val="Normal"/>
    <w:pPr>
      <w:spacing w:before="100" w:beforeAutospacing="1" w:after="100" w:afterAutospacing="1"/>
    </w:pPr>
    <w:rPr>
      <w:color w:val="000088"/>
    </w:rPr>
  </w:style>
  <w:style w:type="paragraph" w:customStyle="1" w:styleId="title2">
    <w:name w:val="title2"/>
    <w:basedOn w:val="Normal"/>
    <w:pPr>
      <w:spacing w:before="100" w:beforeAutospacing="1" w:after="100" w:afterAutospacing="1"/>
    </w:pPr>
    <w:rPr>
      <w:color w:val="000088"/>
    </w:rPr>
  </w:style>
  <w:style w:type="paragraph" w:customStyle="1" w:styleId="title3">
    <w:name w:val="title3"/>
    <w:basedOn w:val="Normal"/>
    <w:pPr>
      <w:spacing w:before="100" w:beforeAutospacing="1" w:after="100" w:afterAutospacing="1"/>
    </w:pPr>
    <w:rPr>
      <w:color w:val="000088"/>
    </w:rPr>
  </w:style>
  <w:style w:type="paragraph" w:customStyle="1" w:styleId="value1">
    <w:name w:val="value1"/>
    <w:basedOn w:val="Normal"/>
    <w:pPr>
      <w:spacing w:before="100" w:beforeAutospacing="1" w:after="100" w:afterAutospacing="1"/>
    </w:pPr>
    <w:rPr>
      <w:color w:val="000088"/>
    </w:rPr>
  </w:style>
  <w:style w:type="paragraph" w:customStyle="1" w:styleId="winutils1">
    <w:name w:val="winutils1"/>
    <w:basedOn w:val="Normal"/>
    <w:pPr>
      <w:spacing w:before="100" w:beforeAutospacing="1" w:after="100" w:afterAutospacing="1"/>
    </w:pPr>
    <w:rPr>
      <w:color w:val="000088"/>
    </w:rPr>
  </w:style>
  <w:style w:type="paragraph" w:customStyle="1" w:styleId="command1">
    <w:name w:val="command1"/>
    <w:basedOn w:val="Normal"/>
    <w:pPr>
      <w:spacing w:before="100" w:beforeAutospacing="1" w:after="100" w:afterAutospacing="1"/>
    </w:pPr>
    <w:rPr>
      <w:color w:val="000088"/>
    </w:rPr>
  </w:style>
  <w:style w:type="paragraph" w:customStyle="1" w:styleId="title4">
    <w:name w:val="title4"/>
    <w:basedOn w:val="Normal"/>
    <w:pPr>
      <w:spacing w:before="100" w:beforeAutospacing="1" w:after="100" w:afterAutospacing="1"/>
    </w:pPr>
    <w:rPr>
      <w:color w:val="000088"/>
    </w:rPr>
  </w:style>
  <w:style w:type="paragraph" w:customStyle="1" w:styleId="request1">
    <w:name w:val="request1"/>
    <w:basedOn w:val="Normal"/>
    <w:pPr>
      <w:spacing w:before="100" w:beforeAutospacing="1" w:after="100" w:afterAutospacing="1"/>
    </w:pPr>
    <w:rPr>
      <w:color w:val="000088"/>
    </w:rPr>
  </w:style>
  <w:style w:type="paragraph" w:customStyle="1" w:styleId="status1">
    <w:name w:val="status1"/>
    <w:basedOn w:val="Normal"/>
    <w:pPr>
      <w:spacing w:before="100" w:beforeAutospacing="1" w:after="100" w:afterAutospacing="1"/>
    </w:pPr>
    <w:rPr>
      <w:color w:val="000088"/>
    </w:rPr>
  </w:style>
  <w:style w:type="paragraph" w:customStyle="1" w:styleId="envvar1">
    <w:name w:val="envvar1"/>
    <w:basedOn w:val="Normal"/>
    <w:pPr>
      <w:spacing w:before="100" w:beforeAutospacing="1" w:after="100" w:afterAutospacing="1"/>
    </w:pPr>
    <w:rPr>
      <w:color w:val="666600"/>
    </w:rPr>
  </w:style>
  <w:style w:type="paragraph" w:customStyle="1" w:styleId="special1">
    <w:name w:val="special1"/>
    <w:basedOn w:val="Normal"/>
    <w:pPr>
      <w:spacing w:before="100" w:beforeAutospacing="1" w:after="100" w:afterAutospacing="1"/>
    </w:pPr>
    <w:rPr>
      <w:color w:val="666600"/>
    </w:rPr>
  </w:style>
  <w:style w:type="paragraph" w:customStyle="1" w:styleId="string1">
    <w:name w:val="string1"/>
    <w:basedOn w:val="Normal"/>
    <w:pPr>
      <w:spacing w:before="100" w:beforeAutospacing="1" w:after="100" w:afterAutospacing="1"/>
    </w:pPr>
    <w:rPr>
      <w:color w:val="C41A16"/>
    </w:rPr>
  </w:style>
  <w:style w:type="paragraph" w:customStyle="1" w:styleId="value2">
    <w:name w:val="value2"/>
    <w:basedOn w:val="Normal"/>
    <w:pPr>
      <w:spacing w:before="100" w:beforeAutospacing="1" w:after="100" w:afterAutospacing="1"/>
    </w:pPr>
    <w:rPr>
      <w:color w:val="008800"/>
    </w:rPr>
  </w:style>
  <w:style w:type="paragraph" w:customStyle="1" w:styleId="cdata1">
    <w:name w:val="cdata1"/>
    <w:basedOn w:val="Normal"/>
    <w:pPr>
      <w:spacing w:before="100" w:beforeAutospacing="1" w:after="100" w:afterAutospacing="1"/>
    </w:pPr>
    <w:rPr>
      <w:color w:val="008800"/>
    </w:rPr>
  </w:style>
  <w:style w:type="paragraph" w:customStyle="1" w:styleId="argument1">
    <w:name w:val="argument1"/>
    <w:basedOn w:val="Normal"/>
    <w:pPr>
      <w:spacing w:before="100" w:beforeAutospacing="1" w:after="100" w:afterAutospacing="1"/>
    </w:pPr>
    <w:rPr>
      <w:color w:val="008800"/>
    </w:rPr>
  </w:style>
  <w:style w:type="paragraph" w:customStyle="1" w:styleId="attrselector1">
    <w:name w:val="attr_selector1"/>
    <w:basedOn w:val="Normal"/>
    <w:pPr>
      <w:spacing w:before="100" w:beforeAutospacing="1" w:after="100" w:afterAutospacing="1"/>
    </w:pPr>
    <w:rPr>
      <w:color w:val="008800"/>
    </w:rPr>
  </w:style>
  <w:style w:type="paragraph" w:customStyle="1" w:styleId="cbracket1">
    <w:name w:val="cbracket1"/>
    <w:basedOn w:val="Normal"/>
    <w:pPr>
      <w:spacing w:before="100" w:beforeAutospacing="1" w:after="100" w:afterAutospacing="1"/>
    </w:pPr>
    <w:rPr>
      <w:color w:val="008800"/>
    </w:rPr>
  </w:style>
  <w:style w:type="paragraph" w:customStyle="1" w:styleId="date10">
    <w:name w:val="date1"/>
    <w:basedOn w:val="Normal"/>
    <w:pPr>
      <w:spacing w:before="100" w:beforeAutospacing="1" w:after="100" w:afterAutospacing="1"/>
    </w:pPr>
    <w:rPr>
      <w:color w:val="008800"/>
    </w:rPr>
  </w:style>
  <w:style w:type="paragraph" w:customStyle="1" w:styleId="regexp1">
    <w:name w:val="regexp1"/>
    <w:basedOn w:val="Normal"/>
    <w:pPr>
      <w:spacing w:before="100" w:beforeAutospacing="1" w:after="100" w:afterAutospacing="1"/>
    </w:pPr>
    <w:rPr>
      <w:color w:val="008800"/>
    </w:rPr>
  </w:style>
  <w:style w:type="paragraph" w:customStyle="1" w:styleId="identifier1">
    <w:name w:val="identifier1"/>
    <w:basedOn w:val="Normal"/>
    <w:pPr>
      <w:spacing w:before="100" w:beforeAutospacing="1" w:after="100" w:afterAutospacing="1"/>
    </w:pPr>
    <w:rPr>
      <w:color w:val="1C00CF"/>
    </w:rPr>
  </w:style>
  <w:style w:type="paragraph" w:customStyle="1" w:styleId="pi1">
    <w:name w:val="pi1"/>
    <w:basedOn w:val="Normal"/>
    <w:pPr>
      <w:spacing w:before="100" w:beforeAutospacing="1" w:after="100" w:afterAutospacing="1"/>
    </w:pPr>
    <w:rPr>
      <w:color w:val="1C00CF"/>
    </w:rPr>
  </w:style>
  <w:style w:type="paragraph" w:customStyle="1" w:styleId="tag1">
    <w:name w:val="tag1"/>
    <w:basedOn w:val="Normal"/>
    <w:pPr>
      <w:spacing w:before="100" w:beforeAutospacing="1" w:after="100" w:afterAutospacing="1"/>
    </w:pPr>
    <w:rPr>
      <w:color w:val="1C00CF"/>
    </w:rPr>
  </w:style>
  <w:style w:type="paragraph" w:customStyle="1" w:styleId="keyword2">
    <w:name w:val="keyword2"/>
    <w:basedOn w:val="Normal"/>
    <w:pPr>
      <w:spacing w:before="100" w:beforeAutospacing="1" w:after="100" w:afterAutospacing="1"/>
    </w:pPr>
    <w:rPr>
      <w:color w:val="1C00CF"/>
    </w:rPr>
  </w:style>
  <w:style w:type="paragraph" w:customStyle="1" w:styleId="decorator1">
    <w:name w:val="decorator1"/>
    <w:basedOn w:val="Normal"/>
    <w:pPr>
      <w:spacing w:before="100" w:beforeAutospacing="1" w:after="100" w:afterAutospacing="1"/>
    </w:pPr>
    <w:rPr>
      <w:color w:val="1C00CF"/>
    </w:rPr>
  </w:style>
  <w:style w:type="paragraph" w:customStyle="1" w:styleId="title5">
    <w:name w:val="title5"/>
    <w:basedOn w:val="Normal"/>
    <w:pPr>
      <w:spacing w:before="100" w:beforeAutospacing="1" w:after="100" w:afterAutospacing="1"/>
    </w:pPr>
    <w:rPr>
      <w:color w:val="1C00CF"/>
    </w:rPr>
  </w:style>
  <w:style w:type="paragraph" w:customStyle="1" w:styleId="shebang1">
    <w:name w:val="shebang1"/>
    <w:basedOn w:val="Normal"/>
    <w:pPr>
      <w:spacing w:before="100" w:beforeAutospacing="1" w:after="100" w:afterAutospacing="1"/>
    </w:pPr>
    <w:rPr>
      <w:color w:val="1C00CF"/>
    </w:rPr>
  </w:style>
  <w:style w:type="paragraph" w:customStyle="1" w:styleId="inputnumber1">
    <w:name w:val="input_number1"/>
    <w:basedOn w:val="Normal"/>
    <w:pPr>
      <w:spacing w:before="100" w:beforeAutospacing="1" w:after="100" w:afterAutospacing="1"/>
    </w:pPr>
    <w:rPr>
      <w:color w:val="1C00CF"/>
    </w:rPr>
  </w:style>
  <w:style w:type="paragraph" w:customStyle="1" w:styleId="hexcolor1">
    <w:name w:val="hexcolor1"/>
    <w:basedOn w:val="Normal"/>
    <w:pPr>
      <w:spacing w:before="100" w:beforeAutospacing="1" w:after="100" w:afterAutospacing="1"/>
    </w:pPr>
    <w:rPr>
      <w:color w:val="1C00CF"/>
    </w:rPr>
  </w:style>
  <w:style w:type="paragraph" w:customStyle="1" w:styleId="value3">
    <w:name w:val="value3"/>
    <w:basedOn w:val="Normal"/>
    <w:pPr>
      <w:spacing w:before="100" w:beforeAutospacing="1" w:after="100" w:afterAutospacing="1"/>
    </w:pPr>
    <w:rPr>
      <w:color w:val="1C00CF"/>
    </w:rPr>
  </w:style>
  <w:style w:type="paragraph" w:customStyle="1" w:styleId="number1">
    <w:name w:val="number1"/>
    <w:basedOn w:val="Normal"/>
    <w:pPr>
      <w:spacing w:before="100" w:beforeAutospacing="1" w:after="100" w:afterAutospacing="1"/>
    </w:pPr>
    <w:rPr>
      <w:color w:val="1C00CF"/>
    </w:rPr>
  </w:style>
  <w:style w:type="paragraph" w:customStyle="1" w:styleId="symbol1">
    <w:name w:val="symbol1"/>
    <w:basedOn w:val="Normal"/>
    <w:pPr>
      <w:spacing w:before="100" w:beforeAutospacing="1" w:after="100" w:afterAutospacing="1"/>
    </w:pPr>
    <w:rPr>
      <w:color w:val="1C00CF"/>
    </w:rPr>
  </w:style>
  <w:style w:type="paragraph" w:customStyle="1" w:styleId="string2">
    <w:name w:val="string2"/>
    <w:basedOn w:val="Normal"/>
    <w:pPr>
      <w:spacing w:before="100" w:beforeAutospacing="1" w:after="100" w:afterAutospacing="1"/>
    </w:pPr>
    <w:rPr>
      <w:color w:val="1C00CF"/>
    </w:rPr>
  </w:style>
  <w:style w:type="paragraph" w:customStyle="1" w:styleId="number2">
    <w:name w:val="number2"/>
    <w:basedOn w:val="Normal"/>
    <w:pPr>
      <w:spacing w:before="100" w:beforeAutospacing="1" w:after="100" w:afterAutospacing="1"/>
    </w:pPr>
    <w:rPr>
      <w:color w:val="1C00CF"/>
    </w:rPr>
  </w:style>
  <w:style w:type="paragraph" w:customStyle="1" w:styleId="function1">
    <w:name w:val="function1"/>
    <w:basedOn w:val="Normal"/>
    <w:pPr>
      <w:spacing w:before="100" w:beforeAutospacing="1" w:after="100" w:afterAutospacing="1"/>
    </w:pPr>
    <w:rPr>
      <w:color w:val="1C00CF"/>
    </w:rPr>
  </w:style>
  <w:style w:type="paragraph" w:customStyle="1" w:styleId="title6">
    <w:name w:val="title6"/>
    <w:basedOn w:val="Normal"/>
    <w:pPr>
      <w:spacing w:before="100" w:beforeAutospacing="1" w:after="100" w:afterAutospacing="1"/>
    </w:pPr>
    <w:rPr>
      <w:color w:val="1C00CF"/>
    </w:rPr>
  </w:style>
  <w:style w:type="paragraph" w:customStyle="1" w:styleId="builtin1">
    <w:name w:val="built_in1"/>
    <w:basedOn w:val="Normal"/>
    <w:pPr>
      <w:spacing w:before="100" w:beforeAutospacing="1" w:after="100" w:afterAutospacing="1"/>
    </w:pPr>
    <w:rPr>
      <w:color w:val="1C00CF"/>
    </w:rPr>
  </w:style>
  <w:style w:type="paragraph" w:customStyle="1" w:styleId="title7">
    <w:name w:val="title7"/>
    <w:basedOn w:val="Normal"/>
    <w:pPr>
      <w:spacing w:before="100" w:beforeAutospacing="1" w:after="100" w:afterAutospacing="1"/>
    </w:pPr>
    <w:rPr>
      <w:color w:val="5C2699"/>
    </w:rPr>
  </w:style>
  <w:style w:type="paragraph" w:customStyle="1" w:styleId="type1">
    <w:name w:val="type1"/>
    <w:basedOn w:val="Normal"/>
    <w:pPr>
      <w:spacing w:before="100" w:beforeAutospacing="1" w:after="100" w:afterAutospacing="1"/>
    </w:pPr>
    <w:rPr>
      <w:color w:val="5C2699"/>
    </w:rPr>
  </w:style>
  <w:style w:type="paragraph" w:customStyle="1" w:styleId="class1">
    <w:name w:val="class1"/>
    <w:basedOn w:val="Normal"/>
    <w:pPr>
      <w:spacing w:before="100" w:beforeAutospacing="1" w:after="100" w:afterAutospacing="1"/>
    </w:pPr>
    <w:rPr>
      <w:color w:val="5C2699"/>
    </w:rPr>
  </w:style>
  <w:style w:type="paragraph" w:customStyle="1" w:styleId="javadoctag1">
    <w:name w:val="javadoctag1"/>
    <w:basedOn w:val="Normal"/>
    <w:pPr>
      <w:spacing w:before="100" w:beforeAutospacing="1" w:after="100" w:afterAutospacing="1"/>
    </w:pPr>
    <w:rPr>
      <w:color w:val="5C2699"/>
    </w:rPr>
  </w:style>
  <w:style w:type="paragraph" w:customStyle="1" w:styleId="yardoctag1">
    <w:name w:val="yardoctag1"/>
    <w:basedOn w:val="Normal"/>
    <w:pPr>
      <w:spacing w:before="100" w:beforeAutospacing="1" w:after="100" w:afterAutospacing="1"/>
    </w:pPr>
    <w:rPr>
      <w:color w:val="5C2699"/>
    </w:rPr>
  </w:style>
  <w:style w:type="paragraph" w:customStyle="1" w:styleId="phpdoc1">
    <w:name w:val="phpdoc1"/>
    <w:basedOn w:val="Normal"/>
    <w:pPr>
      <w:spacing w:before="100" w:beforeAutospacing="1" w:after="100" w:afterAutospacing="1"/>
    </w:pPr>
    <w:rPr>
      <w:color w:val="5C2699"/>
    </w:rPr>
  </w:style>
  <w:style w:type="paragraph" w:customStyle="1" w:styleId="typename1">
    <w:name w:val="typename1"/>
    <w:basedOn w:val="Normal"/>
    <w:pPr>
      <w:spacing w:before="100" w:beforeAutospacing="1" w:after="100" w:afterAutospacing="1"/>
    </w:pPr>
    <w:rPr>
      <w:color w:val="5C2699"/>
    </w:rPr>
  </w:style>
  <w:style w:type="paragraph" w:customStyle="1" w:styleId="attribute1">
    <w:name w:val="attribute1"/>
    <w:basedOn w:val="Normal"/>
    <w:pPr>
      <w:spacing w:before="100" w:beforeAutospacing="1" w:after="100" w:afterAutospacing="1"/>
    </w:pPr>
    <w:rPr>
      <w:color w:val="5C2699"/>
    </w:rPr>
  </w:style>
  <w:style w:type="paragraph" w:customStyle="1" w:styleId="doctype1">
    <w:name w:val="doctype1"/>
    <w:basedOn w:val="Normal"/>
    <w:pPr>
      <w:spacing w:before="100" w:beforeAutospacing="1" w:after="100" w:afterAutospacing="1"/>
    </w:pPr>
    <w:rPr>
      <w:color w:val="5C2699"/>
    </w:rPr>
  </w:style>
  <w:style w:type="paragraph" w:customStyle="1" w:styleId="id1">
    <w:name w:val="id1"/>
    <w:basedOn w:val="Normal"/>
    <w:pPr>
      <w:spacing w:before="100" w:beforeAutospacing="1" w:after="100" w:afterAutospacing="1"/>
    </w:pPr>
    <w:rPr>
      <w:color w:val="5C2699"/>
    </w:rPr>
  </w:style>
  <w:style w:type="paragraph" w:customStyle="1" w:styleId="builtin2">
    <w:name w:val="built_in2"/>
    <w:basedOn w:val="Normal"/>
    <w:pPr>
      <w:spacing w:before="100" w:beforeAutospacing="1" w:after="100" w:afterAutospacing="1"/>
    </w:pPr>
    <w:rPr>
      <w:color w:val="5C2699"/>
    </w:rPr>
  </w:style>
  <w:style w:type="paragraph" w:customStyle="1" w:styleId="setting1">
    <w:name w:val="setting1"/>
    <w:basedOn w:val="Normal"/>
    <w:pPr>
      <w:spacing w:before="100" w:beforeAutospacing="1" w:after="100" w:afterAutospacing="1"/>
    </w:pPr>
    <w:rPr>
      <w:color w:val="5C2699"/>
    </w:rPr>
  </w:style>
  <w:style w:type="paragraph" w:customStyle="1" w:styleId="params1">
    <w:name w:val="params1"/>
    <w:basedOn w:val="Normal"/>
    <w:pPr>
      <w:spacing w:before="100" w:beforeAutospacing="1" w:after="100" w:afterAutospacing="1"/>
    </w:pPr>
    <w:rPr>
      <w:color w:val="5C2699"/>
    </w:rPr>
  </w:style>
  <w:style w:type="paragraph" w:customStyle="1" w:styleId="attribute2">
    <w:name w:val="attribute2"/>
    <w:basedOn w:val="Normal"/>
    <w:pPr>
      <w:spacing w:before="100" w:beforeAutospacing="1" w:after="100" w:afterAutospacing="1"/>
    </w:pPr>
    <w:rPr>
      <w:color w:val="5C2699"/>
    </w:rPr>
  </w:style>
  <w:style w:type="paragraph" w:customStyle="1" w:styleId="variable1">
    <w:name w:val="variable1"/>
    <w:basedOn w:val="Normal"/>
    <w:pPr>
      <w:spacing w:before="100" w:beforeAutospacing="1" w:after="100" w:afterAutospacing="1"/>
    </w:pPr>
    <w:rPr>
      <w:color w:val="3F6E74"/>
    </w:rPr>
  </w:style>
  <w:style w:type="paragraph" w:customStyle="1" w:styleId="tag2">
    <w:name w:val="tag2"/>
    <w:basedOn w:val="Normal"/>
    <w:pPr>
      <w:spacing w:before="100" w:beforeAutospacing="1" w:after="100" w:afterAutospacing="1"/>
    </w:pPr>
    <w:rPr>
      <w:color w:val="000000"/>
    </w:rPr>
  </w:style>
  <w:style w:type="paragraph" w:customStyle="1" w:styleId="property1">
    <w:name w:val="property1"/>
    <w:basedOn w:val="Normal"/>
    <w:pPr>
      <w:spacing w:before="100" w:beforeAutospacing="1" w:after="100" w:afterAutospacing="1"/>
    </w:pPr>
    <w:rPr>
      <w:color w:val="000000"/>
    </w:rPr>
  </w:style>
  <w:style w:type="paragraph" w:customStyle="1" w:styleId="pseudo1">
    <w:name w:val="pseudo1"/>
    <w:basedOn w:val="Normal"/>
    <w:pPr>
      <w:spacing w:before="100" w:beforeAutospacing="1" w:after="100" w:afterAutospacing="1"/>
    </w:pPr>
    <w:rPr>
      <w:color w:val="000000"/>
    </w:rPr>
  </w:style>
  <w:style w:type="paragraph" w:customStyle="1" w:styleId="subst1">
    <w:name w:val="subst1"/>
    <w:basedOn w:val="Normal"/>
    <w:pPr>
      <w:spacing w:before="100" w:beforeAutospacing="1" w:after="100" w:afterAutospacing="1"/>
    </w:pPr>
    <w:rPr>
      <w:color w:val="000000"/>
    </w:rPr>
  </w:style>
  <w:style w:type="paragraph" w:customStyle="1" w:styleId="class2">
    <w:name w:val="class2"/>
    <w:basedOn w:val="Normal"/>
    <w:pPr>
      <w:spacing w:before="100" w:beforeAutospacing="1" w:after="100" w:afterAutospacing="1"/>
    </w:pPr>
    <w:rPr>
      <w:color w:val="9B703F"/>
    </w:rPr>
  </w:style>
  <w:style w:type="paragraph" w:customStyle="1" w:styleId="id2">
    <w:name w:val="id2"/>
    <w:basedOn w:val="Normal"/>
    <w:pPr>
      <w:spacing w:before="100" w:beforeAutospacing="1" w:after="100" w:afterAutospacing="1"/>
    </w:pPr>
    <w:rPr>
      <w:color w:val="9B703F"/>
    </w:rPr>
  </w:style>
  <w:style w:type="paragraph" w:customStyle="1" w:styleId="important1">
    <w:name w:val="important1"/>
    <w:basedOn w:val="Normal"/>
    <w:pPr>
      <w:spacing w:before="100" w:beforeAutospacing="1" w:after="100" w:afterAutospacing="1"/>
    </w:pPr>
    <w:rPr>
      <w:b/>
      <w:bCs/>
      <w:color w:val="FF7700"/>
    </w:rPr>
  </w:style>
  <w:style w:type="paragraph" w:customStyle="1" w:styleId="keyword3">
    <w:name w:val="keyword3"/>
    <w:basedOn w:val="Normal"/>
    <w:pPr>
      <w:spacing w:before="100" w:beforeAutospacing="1" w:after="100" w:afterAutospacing="1"/>
    </w:pPr>
    <w:rPr>
      <w:color w:val="C5AF75"/>
    </w:rPr>
  </w:style>
  <w:style w:type="paragraph" w:customStyle="1" w:styleId="annotation1">
    <w:name w:val="annotation1"/>
    <w:basedOn w:val="Normal"/>
    <w:pPr>
      <w:spacing w:before="100" w:beforeAutospacing="1" w:after="100" w:afterAutospacing="1"/>
    </w:pPr>
    <w:rPr>
      <w:color w:val="9B859D"/>
    </w:rPr>
  </w:style>
  <w:style w:type="paragraph" w:customStyle="1" w:styleId="sqbracket1">
    <w:name w:val="sqbracket1"/>
    <w:basedOn w:val="Normal"/>
    <w:pPr>
      <w:spacing w:before="100" w:beforeAutospacing="1" w:after="100" w:afterAutospacing="1"/>
    </w:pPr>
    <w:rPr>
      <w:color w:val="9B859D"/>
    </w:rPr>
  </w:style>
  <w:style w:type="paragraph" w:customStyle="1" w:styleId="builtin3">
    <w:name w:val="built_in3"/>
    <w:basedOn w:val="Normal"/>
    <w:pPr>
      <w:spacing w:before="100" w:beforeAutospacing="1" w:after="100" w:afterAutospacing="1"/>
    </w:pPr>
    <w:rPr>
      <w:color w:val="9B859D"/>
    </w:rPr>
  </w:style>
  <w:style w:type="paragraph" w:customStyle="1" w:styleId="formula1">
    <w:name w:val="formula1"/>
    <w:basedOn w:val="Normal"/>
    <w:pPr>
      <w:shd w:val="clear" w:color="auto" w:fill="EEEEEE"/>
      <w:spacing w:before="100" w:beforeAutospacing="1" w:after="100" w:afterAutospacing="1"/>
    </w:pPr>
    <w:rPr>
      <w:i/>
      <w:iCs/>
    </w:rPr>
  </w:style>
  <w:style w:type="paragraph" w:customStyle="1" w:styleId="header10">
    <w:name w:val="header1"/>
    <w:basedOn w:val="Normal"/>
    <w:pPr>
      <w:spacing w:before="100" w:beforeAutospacing="1" w:after="100" w:afterAutospacing="1"/>
    </w:pPr>
    <w:rPr>
      <w:b/>
      <w:bCs/>
      <w:color w:val="808080"/>
    </w:rPr>
  </w:style>
  <w:style w:type="paragraph" w:customStyle="1" w:styleId="chunk1">
    <w:name w:val="chunk1"/>
    <w:basedOn w:val="Normal"/>
    <w:pPr>
      <w:spacing w:before="100" w:beforeAutospacing="1" w:after="100" w:afterAutospacing="1"/>
    </w:pPr>
    <w:rPr>
      <w:b/>
      <w:bCs/>
      <w:color w:val="808080"/>
    </w:rPr>
  </w:style>
  <w:style w:type="paragraph" w:customStyle="1" w:styleId="change1">
    <w:name w:val="change1"/>
    <w:basedOn w:val="Normal"/>
    <w:pPr>
      <w:shd w:val="clear" w:color="auto" w:fill="BCCFF9"/>
      <w:spacing w:before="100" w:beforeAutospacing="1" w:after="100" w:afterAutospacing="1"/>
    </w:pPr>
  </w:style>
  <w:style w:type="paragraph" w:customStyle="1" w:styleId="addition1">
    <w:name w:val="addition1"/>
    <w:basedOn w:val="Normal"/>
    <w:pPr>
      <w:shd w:val="clear" w:color="auto" w:fill="BAEEBA"/>
      <w:spacing w:before="100" w:beforeAutospacing="1" w:after="100" w:afterAutospacing="1"/>
    </w:pPr>
  </w:style>
  <w:style w:type="paragraph" w:customStyle="1" w:styleId="deletion1">
    <w:name w:val="deletion1"/>
    <w:basedOn w:val="Normal"/>
    <w:pPr>
      <w:shd w:val="clear" w:color="auto" w:fill="FFC8BD"/>
      <w:spacing w:before="100" w:beforeAutospacing="1" w:after="100" w:afterAutospacing="1"/>
    </w:pPr>
  </w:style>
  <w:style w:type="paragraph" w:customStyle="1" w:styleId="yardoctag2">
    <w:name w:val="yardoctag2"/>
    <w:basedOn w:val="Normal"/>
    <w:pPr>
      <w:spacing w:before="100" w:beforeAutospacing="1" w:after="100" w:afterAutospacing="1"/>
    </w:pPr>
    <w:rPr>
      <w:b/>
      <w:bCs/>
      <w:color w:val="5C2699"/>
    </w:rPr>
  </w:style>
  <w:style w:type="paragraph" w:customStyle="1" w:styleId="id3">
    <w:name w:val="id3"/>
    <w:basedOn w:val="Normal"/>
    <w:pPr>
      <w:spacing w:before="100" w:beforeAutospacing="1" w:after="100" w:afterAutospacing="1"/>
    </w:pPr>
    <w:rPr>
      <w:color w:val="000000"/>
    </w:r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paragraph" w:styleId="BalloonText">
    <w:name w:val="Balloon Text"/>
    <w:basedOn w:val="Normal"/>
    <w:link w:val="BalloonTextChar"/>
    <w:uiPriority w:val="99"/>
    <w:semiHidden/>
    <w:unhideWhenUsed/>
    <w:rsid w:val="009A4925"/>
    <w:rPr>
      <w:rFonts w:ascii="Tahoma" w:hAnsi="Tahoma" w:cs="Tahoma"/>
      <w:sz w:val="16"/>
      <w:szCs w:val="16"/>
    </w:rPr>
  </w:style>
  <w:style w:type="character" w:customStyle="1" w:styleId="BalloonTextChar">
    <w:name w:val="Balloon Text Char"/>
    <w:basedOn w:val="DefaultParagraphFont"/>
    <w:link w:val="BalloonText"/>
    <w:uiPriority w:val="99"/>
    <w:semiHidden/>
    <w:rsid w:val="009A4925"/>
    <w:rPr>
      <w:rFonts w:ascii="Tahoma" w:eastAsiaTheme="minorEastAsia" w:hAnsi="Tahoma" w:cs="Tahoma"/>
      <w:sz w:val="16"/>
      <w:szCs w:val="16"/>
    </w:rPr>
  </w:style>
  <w:style w:type="paragraph" w:styleId="ListParagraph">
    <w:name w:val="List Paragraph"/>
    <w:basedOn w:val="Normal"/>
    <w:uiPriority w:val="34"/>
    <w:qFormat/>
    <w:rsid w:val="00F91F55"/>
    <w:pPr>
      <w:ind w:left="720"/>
      <w:contextualSpacing/>
    </w:pPr>
  </w:style>
  <w:style w:type="table" w:styleId="TableGrid">
    <w:name w:val="Table Grid"/>
    <w:basedOn w:val="TableNormal"/>
    <w:uiPriority w:val="39"/>
    <w:rsid w:val="00CD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7931BC"/>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4F5FE6"/>
    <w:rPr>
      <w:sz w:val="16"/>
      <w:szCs w:val="16"/>
    </w:rPr>
  </w:style>
  <w:style w:type="paragraph" w:styleId="CommentText">
    <w:name w:val="annotation text"/>
    <w:basedOn w:val="Normal"/>
    <w:link w:val="CommentTextChar"/>
    <w:uiPriority w:val="99"/>
    <w:semiHidden/>
    <w:unhideWhenUsed/>
    <w:rsid w:val="004F5FE6"/>
    <w:rPr>
      <w:sz w:val="20"/>
      <w:szCs w:val="20"/>
    </w:rPr>
  </w:style>
  <w:style w:type="character" w:customStyle="1" w:styleId="CommentTextChar">
    <w:name w:val="Comment Text Char"/>
    <w:basedOn w:val="DefaultParagraphFont"/>
    <w:link w:val="CommentText"/>
    <w:uiPriority w:val="99"/>
    <w:semiHidden/>
    <w:rsid w:val="004F5FE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F5FE6"/>
    <w:rPr>
      <w:b/>
      <w:bCs/>
    </w:rPr>
  </w:style>
  <w:style w:type="character" w:customStyle="1" w:styleId="CommentSubjectChar">
    <w:name w:val="Comment Subject Char"/>
    <w:basedOn w:val="CommentTextChar"/>
    <w:link w:val="CommentSubject"/>
    <w:uiPriority w:val="99"/>
    <w:semiHidden/>
    <w:rsid w:val="004F5FE6"/>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NoA8RT6Lp++j2FOga3MzEUngg==">AMUW2mV02aycMOvGA2DAjYCDq82Qi0uuMde9008ve3Uc+gJMOpnUP5gtoU2t9Ekcv7UOkDNxq2sw1zoM2YIeg/58wJ7k3S8wYIx3oKYbRSQ/Cet/N4mCC6zQbqL6XNMpKVRyjcrmYNHO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794</Words>
  <Characters>4531</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Schaerf</dc:creator>
  <cp:lastModifiedBy>Marco Schaerf</cp:lastModifiedBy>
  <cp:revision>39</cp:revision>
  <cp:lastPrinted>2023-01-19T18:11:00Z</cp:lastPrinted>
  <dcterms:created xsi:type="dcterms:W3CDTF">2021-01-13T16:58:00Z</dcterms:created>
  <dcterms:modified xsi:type="dcterms:W3CDTF">2023-01-19T18:11:00Z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070365bb44c62d56f75427569901fb239f86f64417b7e68aefc21cb27a2399a1</vt:lpwstr>
  </property>
</Properties>
</file>