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 Assignment No :- 2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Installation and configuration of CloudSim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Aim</w:t>
      </w:r>
      <w:r w:rsidDel="00000000" w:rsidR="00000000" w:rsidRPr="00000000">
        <w:rPr>
          <w:rtl w:val="0"/>
        </w:rPr>
        <w:t xml:space="preserve">: 1. Explore cloud simulator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2. Workflow of cloud simulator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3. Four Scenarios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Set the Number of users for the current simulation. This user count is directly proportional to a number of brokers in the current simulation.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rtl w:val="0"/>
        </w:rPr>
        <w:t xml:space="preserve">Initialize the simulation, provided with the current time, number of users and trace flag.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Datacenter.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Datacenter broker.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Virtual Machine(s).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Virtual Machine to Datacenter broker.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Cloudlet(s) by specifying their characteristics.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Cloudlets to a Datacenter broker.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a call to Start Simulation.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no more events are executed, send the call to Stop Simulation.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Finally, print the final status of the Simulation.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95.0" w:type="dxa"/>
        <w:jc w:val="left"/>
        <w:tblInd w:w="-1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5010"/>
        <w:gridCol w:w="5160"/>
        <w:tblGridChange w:id="0">
          <w:tblGrid>
            <w:gridCol w:w="1425"/>
            <w:gridCol w:w="5010"/>
            <w:gridCol w:w="516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Example1.java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Example2.java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the datacenter with One VM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the datacenter with Two VMs</w:t>
            </w:r>
          </w:p>
        </w:tc>
      </w:tr>
      <w:tr>
        <w:trPr>
          <w:cantSplit w:val="0"/>
          <w:trHeight w:val="1704.921874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after="200" w:before="200" w:line="240" w:lineRule="auto"/>
              <w:rPr>
                <w:color w:val="64646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#DC2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646464"/>
                <w:sz w:val="20"/>
                <w:szCs w:val="20"/>
                <w:rtl w:val="0"/>
              </w:rPr>
              <w:t xml:space="preserve">@SuppressWarnings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a00ff"/>
                <w:sz w:val="20"/>
                <w:szCs w:val="20"/>
                <w:rtl w:val="0"/>
              </w:rPr>
              <w:t xml:space="preserve">"unused"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after="200" w:before="20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Datacenter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datacenter0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createDatacenter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a00ff"/>
                <w:sz w:val="20"/>
                <w:szCs w:val="20"/>
                <w:rtl w:val="0"/>
              </w:rPr>
              <w:t xml:space="preserve">"Datacenter_0"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after="200" w:before="200" w:line="240" w:lineRule="auto"/>
              <w:rPr>
                <w:color w:val="64646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#DC2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646464"/>
                <w:sz w:val="20"/>
                <w:szCs w:val="20"/>
                <w:rtl w:val="0"/>
              </w:rPr>
              <w:t xml:space="preserve">@SuppressWarnings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a00ff"/>
                <w:sz w:val="20"/>
                <w:szCs w:val="20"/>
                <w:rtl w:val="0"/>
              </w:rPr>
              <w:t xml:space="preserve">"unused"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after="200" w:before="20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Datacenter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datacenter0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createDatacenter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a00ff"/>
                <w:sz w:val="20"/>
                <w:szCs w:val="20"/>
                <w:rtl w:val="0"/>
              </w:rPr>
              <w:t xml:space="preserve">"Datacenter_0"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9.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Host 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int hostId = 0;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int ram = 2048; // host memory (MB)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long storage = 1000000; // host storage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int bw = 10000;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hostList.add(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new Host(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hostId,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new RamProvisionerSimple(ram),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new BwProvisionerSimple(bw),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storage,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peList,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new VmSchedulerTimeShared(peList)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);</w:t>
            </w:r>
          </w:p>
        </w:tc>
      </w:tr>
      <w:tr>
        <w:trPr>
          <w:cantSplit w:val="0"/>
          <w:trHeight w:val="4542.744140624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Cloudlet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CLoudlet=1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cloudletList = new ArrayList&lt;Cloudlet&gt;();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// Cloudlet properties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int id = 0;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long length = 400000;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long fileSize = 300;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long outputSize = 300;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UtilizationModel utilizationModel = new UtilizationModelFull();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Cloudlet cloudlet = new Cloudlet(id, length, pesNumber, fileSize, outputSize, utilizationModel, utilizationModel, utilizationModel);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cloudlet.setUserId(brokerId);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cloudlet.setVmId(vmid);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// add the cloudlet to the list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cloudletList.add(cloudlet);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// submit cloudlet list to the broker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broker.submitCloudletList(cloudletList);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// Sixth step: Starts the simulation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CloudSim.startSimulation();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CloudSim.stopSimulation();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//Final step: Print results when simulation is over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List&lt;Cloudlet&gt; newList = broker.getCloudletReceivedList();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printCloudletList(newList);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CLoudlet=2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cloudletList = new ArrayList&lt;Cloudlet&gt;();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//Cloudlet properties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ab/>
              <w:t xml:space="preserve">     </w:t>
              <w:tab/>
              <w:t xml:space="preserve">int id = 0;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ab/>
              <w:t xml:space="preserve">            </w:t>
              <w:tab/>
              <w:t xml:space="preserve">pesNumber=1;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ab/>
              <w:t xml:space="preserve">            </w:t>
              <w:tab/>
              <w:t xml:space="preserve">long length = 250000;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ab/>
              <w:t xml:space="preserve">            </w:t>
              <w:tab/>
              <w:t xml:space="preserve">long fileSize = 300;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ab/>
              <w:t xml:space="preserve">            </w:t>
              <w:tab/>
              <w:t xml:space="preserve">long outputSize = 300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   </w:t>
              <w:tab/>
              <w:t xml:space="preserve">UtilizationModel utilizationModel = new UtilizationModelFull();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ab/>
              <w:t xml:space="preserve">Cloudlet cloudlet1 = new Cloudlet(id, length, pesNumber, fileSize, outputSize, utilizationModel, utilizationModel, utilizationModel);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cloudlet1.setUserId(brokerId);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  </w:t>
              <w:tab/>
              <w:t xml:space="preserve">Id++;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  </w:t>
              <w:tab/>
              <w:t xml:space="preserve">Cloudlet cloudlet2 = new Cloudlet(id, length, pesNumber, fileSize, outputSize, utilizationModel, utilizationModel, utilizationModel);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cloudlet2.setUserId(brokerId);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 </w:t>
              <w:tab/>
              <w:t xml:space="preserve">//add the cloudlets to the list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cloudletList.add(cloudlet1);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ab/>
              <w:t xml:space="preserve">            cloudletList.add(cloudlet2);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ab/>
              <w:t xml:space="preserve">            </w:t>
              <w:tab/>
              <w:t xml:space="preserve">//submit cloudlet list to the broker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ab/>
              <w:t xml:space="preserve">            </w:t>
              <w:tab/>
              <w:t xml:space="preserve">broker.submitCloudletList(cloudletList);</w:t>
            </w:r>
          </w:p>
        </w:tc>
      </w:tr>
      <w:tr>
        <w:trPr>
          <w:cantSplit w:val="0"/>
          <w:trHeight w:val="4542.744140624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VM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after="200" w:before="200" w:line="240" w:lineRule="auto"/>
              <w:jc w:val="both"/>
              <w:rPr/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Vm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vm1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Vm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vmid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brokerId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mips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pesNumber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ram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bw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vmm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CloudletSchedulerTimeShared());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Vm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vm1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Vm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vmid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brokerId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mips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pesNumber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ram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bw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vmm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CloudletSchedulerTimeShared());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Vmid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Vm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vm2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Vm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vmid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brokerId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mips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pesNumber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ram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bw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vmm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CloudletSchedulerTimeShared());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color w:val="3f7f5f"/>
                <w:sz w:val="20"/>
                <w:szCs w:val="20"/>
                <w:rtl w:val="0"/>
              </w:rPr>
              <w:t xml:space="preserve">//add the VMs to the vmList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c0"/>
                <w:sz w:val="20"/>
                <w:szCs w:val="20"/>
                <w:rtl w:val="0"/>
              </w:rPr>
              <w:t xml:space="preserve">vmlist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.add(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vm1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c0"/>
                <w:sz w:val="20"/>
                <w:szCs w:val="20"/>
                <w:rtl w:val="0"/>
              </w:rPr>
              <w:t xml:space="preserve">vmlist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.add(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vm2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670.0" w:type="dxa"/>
        <w:jc w:val="left"/>
        <w:tblInd w:w="-1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5070"/>
        <w:gridCol w:w="5115"/>
        <w:tblGridChange w:id="0">
          <w:tblGrid>
            <w:gridCol w:w="1485"/>
            <w:gridCol w:w="5070"/>
            <w:gridCol w:w="5115"/>
          </w:tblGrid>
        </w:tblGridChange>
      </w:tblGrid>
      <w:tr>
        <w:trPr>
          <w:cantSplit w:val="0"/>
          <w:trHeight w:val="15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Example3.java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Example4.java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the DataCenter with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Two Cloudlet and Two VMs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the Two datacenters with Two VMs and Two Cloudlets </w:t>
            </w:r>
          </w:p>
        </w:tc>
      </w:tr>
      <w:tr>
        <w:trPr>
          <w:cantSplit w:val="0"/>
          <w:trHeight w:val="3387.822265624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after="200" w:before="200" w:line="240" w:lineRule="auto"/>
              <w:rPr>
                <w:color w:val="64646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#DC2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646464"/>
                <w:sz w:val="20"/>
                <w:szCs w:val="20"/>
                <w:rtl w:val="0"/>
              </w:rPr>
              <w:t xml:space="preserve">@SuppressWarnings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a00ff"/>
                <w:sz w:val="20"/>
                <w:szCs w:val="20"/>
                <w:rtl w:val="0"/>
              </w:rPr>
              <w:t xml:space="preserve">"unused"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after="200" w:before="20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Datacenter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datacenter0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createDatacenter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a00ff"/>
                <w:sz w:val="20"/>
                <w:szCs w:val="20"/>
                <w:rtl w:val="0"/>
              </w:rPr>
              <w:t xml:space="preserve">"Datacenter_0"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color w:val="64646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#DC2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646464"/>
                <w:sz w:val="20"/>
                <w:szCs w:val="20"/>
                <w:rtl w:val="0"/>
              </w:rPr>
              <w:t xml:space="preserve">@SuppressWarnings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a00ff"/>
                <w:sz w:val="20"/>
                <w:szCs w:val="20"/>
                <w:rtl w:val="0"/>
              </w:rPr>
              <w:t xml:space="preserve">"unused"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Datacenter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datacenter0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createDatacenter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a00ff"/>
                <w:sz w:val="20"/>
                <w:szCs w:val="20"/>
                <w:rtl w:val="0"/>
              </w:rPr>
              <w:t xml:space="preserve">"Datacenter_0"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646464"/>
                <w:sz w:val="20"/>
                <w:szCs w:val="20"/>
                <w:rtl w:val="0"/>
              </w:rPr>
              <w:t xml:space="preserve">@SuppressWarnings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a00ff"/>
                <w:sz w:val="20"/>
                <w:szCs w:val="20"/>
                <w:rtl w:val="0"/>
              </w:rPr>
              <w:t xml:space="preserve">"unused"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#DC3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Datacenter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datacenter1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createDatacenter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a00ff"/>
                <w:sz w:val="20"/>
                <w:szCs w:val="20"/>
                <w:rtl w:val="0"/>
              </w:rPr>
              <w:t xml:space="preserve">"Datacenter_1"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Host 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after="200" w:before="200" w:line="240" w:lineRule="auto"/>
              <w:rPr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hostId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=0;</w:t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ram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2048; </w:t>
            </w:r>
            <w:r w:rsidDel="00000000" w:rsidR="00000000" w:rsidRPr="00000000">
              <w:rPr>
                <w:color w:val="3f7f5f"/>
                <w:sz w:val="20"/>
                <w:szCs w:val="20"/>
                <w:rtl w:val="0"/>
              </w:rPr>
              <w:t xml:space="preserve">//host memory (MB)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after="200" w:before="200" w:line="240" w:lineRule="auto"/>
              <w:rPr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storage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1000000; </w:t>
            </w:r>
            <w:r w:rsidDel="00000000" w:rsidR="00000000" w:rsidRPr="00000000">
              <w:rPr>
                <w:color w:val="3f7f5f"/>
                <w:sz w:val="20"/>
                <w:szCs w:val="20"/>
                <w:rtl w:val="0"/>
              </w:rPr>
              <w:t xml:space="preserve">//host storage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bw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10000;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hostList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.add(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Host(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hostId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RamProvisionerSimple(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ram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BwProvisionerSimple(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bw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storage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peList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VmSchedulerTimeShared(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peList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after="200" w:before="20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)); </w:t>
            </w:r>
            <w:r w:rsidDel="00000000" w:rsidR="00000000" w:rsidRPr="00000000">
              <w:rPr>
                <w:color w:val="3f7f5f"/>
                <w:sz w:val="20"/>
                <w:szCs w:val="20"/>
                <w:rtl w:val="0"/>
              </w:rPr>
              <w:t xml:space="preserve">// This is our first machine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Cloudlet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Cloudlet no=2            //the creation of the cloudlet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cloudletList = new ArrayList&lt;Cloudlet&gt;();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//Cloudlet properties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ab/>
              <w:t xml:space="preserve">     </w:t>
              <w:tab/>
              <w:t xml:space="preserve">int id = 0;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ab/>
              <w:t xml:space="preserve">            </w:t>
              <w:tab/>
              <w:t xml:space="preserve">pesNumber=1;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ab/>
              <w:t xml:space="preserve">            </w:t>
              <w:tab/>
              <w:t xml:space="preserve">long length = 250000;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ab/>
              <w:t xml:space="preserve">            </w:t>
              <w:tab/>
              <w:t xml:space="preserve">long fileSize = 300;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ab/>
              <w:t xml:space="preserve">            </w:t>
              <w:tab/>
              <w:t xml:space="preserve">long outputSize = 300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   UtilizationModel utilizationModel = new UtilizationModelFull();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Cloudlet cloudlet1 = new Cloudlet(id, length, pesNumber, fileSize, outputSize, utilizationModel, utilizationModel, utilizationModel);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cloudlet1.setUserId(brokerId);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  </w:t>
              <w:tab/>
              <w:t xml:space="preserve">Id++;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  Cloudlet cloudlet2 = new Cloudlet(id, length, pesNumber, fileSize, outputSize, utilizationModel, utilizationModel, utilizationModel);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after="200" w:before="200" w:line="240" w:lineRule="auto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cloudlet2.setUserId(brokerId);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//add the cloudlets to the list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cloudletList.add(cloudlet1);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ab/>
              <w:t xml:space="preserve">            cloudletList.add(cloudlet2);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ab/>
              <w:t xml:space="preserve">            </w:t>
              <w:tab/>
              <w:t xml:space="preserve">//submit cloudlet list to the broker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ab/>
              <w:t xml:space="preserve">            </w:t>
              <w:tab/>
              <w:t xml:space="preserve">broker.submitCloudletList(cloudletList);</w:t>
            </w:r>
          </w:p>
        </w:tc>
      </w:tr>
      <w:tr>
        <w:trPr>
          <w:cantSplit w:val="0"/>
          <w:trHeight w:val="26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VM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#VM0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Vm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vm1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Vm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vmid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brokerId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mips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pesNumber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ram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bw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vmm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CloudletSchedulerTimeShared());</w:t>
              <w:tab/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Vmid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#VM1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Vm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vm2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Vm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vmid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brokerId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mips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pesNumber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ram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bw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vmm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CloudletSchedulerTimeShared());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color w:val="3f7f5f"/>
                <w:sz w:val="20"/>
                <w:szCs w:val="20"/>
                <w:rtl w:val="0"/>
              </w:rPr>
              <w:t xml:space="preserve">//add the VMs to the vmList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c0"/>
                <w:sz w:val="20"/>
                <w:szCs w:val="20"/>
                <w:rtl w:val="0"/>
              </w:rPr>
              <w:t xml:space="preserve">vmlist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.add(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vm1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after="200" w:before="200" w:line="240" w:lineRule="auto"/>
              <w:jc w:val="both"/>
              <w:rPr/>
            </w:pPr>
            <w:r w:rsidDel="00000000" w:rsidR="00000000" w:rsidRPr="00000000">
              <w:rPr>
                <w:i w:val="1"/>
                <w:color w:val="0000c0"/>
                <w:sz w:val="20"/>
                <w:szCs w:val="20"/>
                <w:rtl w:val="0"/>
              </w:rPr>
              <w:t xml:space="preserve">vmlist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.add(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vm2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#VM0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Vm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vm1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Vm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vmid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brokerId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mips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pesNumber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ram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bw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vmm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CloudletSchedulerTimeShared());</w:t>
              <w:tab/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Vmid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#VM1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Vm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vm2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shd w:fill="d4d4d4" w:val="clear"/>
                <w:rtl w:val="0"/>
              </w:rPr>
              <w:t xml:space="preserve">Vm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vmid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brokerId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mips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pesNumber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ram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bw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vmm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CloudletSchedulerTimeShared());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color w:val="3f7f5f"/>
                <w:sz w:val="20"/>
                <w:szCs w:val="20"/>
                <w:rtl w:val="0"/>
              </w:rPr>
              <w:t xml:space="preserve">//add the VMs to the vmList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c0"/>
                <w:sz w:val="20"/>
                <w:szCs w:val="20"/>
                <w:rtl w:val="0"/>
              </w:rPr>
              <w:t xml:space="preserve">vmlist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.add(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vm1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i w:val="1"/>
                <w:color w:val="0000c0"/>
                <w:sz w:val="20"/>
                <w:szCs w:val="20"/>
                <w:rtl w:val="0"/>
              </w:rPr>
              <w:t xml:space="preserve">vmlist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.add(</w:t>
            </w:r>
            <w:r w:rsidDel="00000000" w:rsidR="00000000" w:rsidRPr="00000000">
              <w:rPr>
                <w:color w:val="6a3e3e"/>
                <w:sz w:val="20"/>
                <w:szCs w:val="20"/>
                <w:rtl w:val="0"/>
              </w:rPr>
              <w:t xml:space="preserve">vm2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