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rtl w:val="0"/>
        </w:rPr>
        <w:t xml:space="preserve">          </w:t>
      </w:r>
      <w:r w:rsidDel="00000000" w:rsidR="00000000" w:rsidRPr="00000000">
        <w:rPr>
          <w:sz w:val="32"/>
          <w:szCs w:val="32"/>
          <w:rtl w:val="0"/>
        </w:rPr>
        <w:t xml:space="preserve">Assignment no :- 4 </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 Demonstrate a digital Forensic Tool Autopsy perform the forensic analysis using the Autopsy tool</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 </w:t>
      </w:r>
    </w:p>
    <w:p w:rsidR="00000000" w:rsidDel="00000000" w:rsidP="00000000" w:rsidRDefault="00000000" w:rsidRPr="00000000" w14:paraId="0000000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48275" cy="2668228"/>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248275" cy="266822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autopsy, also known as a post-mortem examination, is a specialized surgical procedure used to determine the cause and manner of death. The cause of death is the medical reason explaining why a patient passed. The manner of death is the circumstances surrounding the death. Connecticut recognizes the following manners of death: natural, accident, homicide, suicide, and unknown. Only deaths due to natural causes are examined at Yale New Haven Hospital. All other manners of death are referred to the Office of Chief Medical Examiner (OCME) for further investigation.</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Autopsies continually advance our understanding of disease. What we learn from autopsies allows clinicians to better understand disease processes, accurately diagnose diseases, improve therapy, and potentially aid other patients who are currently suffering from a similar disease. There are many reasons why families choose to pursue having an autopsy done. Consent for an autopsy at Yale includes diagnostic, education, quality improvement, and research.</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run  Autopsy :- </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 -</w:t>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Autopsy and Create the new Case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0150" cy="2795011"/>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10150" cy="279501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left"/>
        <w:rPr>
          <w:rFonts w:ascii="Nunito" w:cs="Nunito" w:eastAsia="Nunito" w:hAnsi="Nunito"/>
          <w:b w:val="1"/>
          <w:color w:val="273239"/>
          <w:sz w:val="24"/>
          <w:szCs w:val="24"/>
        </w:rPr>
      </w:pPr>
      <w:r w:rsidDel="00000000" w:rsidR="00000000" w:rsidRPr="00000000">
        <w:rPr>
          <w:rFonts w:ascii="Times New Roman" w:cs="Times New Roman" w:eastAsia="Times New Roman" w:hAnsi="Times New Roman"/>
          <w:sz w:val="24"/>
          <w:szCs w:val="24"/>
          <w:rtl w:val="0"/>
        </w:rPr>
        <w:t xml:space="preserve">Step 2 :-</w:t>
      </w: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b w:val="1"/>
          <w:color w:val="273239"/>
          <w:sz w:val="24"/>
          <w:szCs w:val="24"/>
        </w:rPr>
      </w:pPr>
      <w:r w:rsidDel="00000000" w:rsidR="00000000" w:rsidRPr="00000000">
        <w:rPr>
          <w:rFonts w:ascii="Nunito" w:cs="Nunito" w:eastAsia="Nunito" w:hAnsi="Nunito"/>
          <w:b w:val="1"/>
          <w:color w:val="273239"/>
          <w:sz w:val="24"/>
          <w:szCs w:val="24"/>
          <w:rtl w:val="0"/>
        </w:rPr>
        <w:t xml:space="preserve">Add a data source.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color w:val="273239"/>
          <w:sz w:val="26"/>
          <w:szCs w:val="26"/>
        </w:rPr>
      </w:pPr>
      <w:r w:rsidDel="00000000" w:rsidR="00000000" w:rsidRPr="00000000">
        <w:rPr>
          <w:rFonts w:ascii="Times New Roman" w:cs="Times New Roman" w:eastAsia="Times New Roman" w:hAnsi="Times New Roman"/>
          <w:color w:val="273239"/>
          <w:sz w:val="26"/>
          <w:szCs w:val="26"/>
          <w:rtl w:val="0"/>
        </w:rPr>
        <w:t xml:space="preserve">Select the appropriate data source type.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color w:val="273239"/>
          <w:sz w:val="26"/>
          <w:szCs w:val="26"/>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9113" cy="2868251"/>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99113" cy="286825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w:t>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files which has to be monitor</w:t>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76838" cy="272415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176838"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Click on </w:t>
      </w:r>
      <w:r w:rsidDel="00000000" w:rsidR="00000000" w:rsidRPr="00000000">
        <w:rPr>
          <w:rFonts w:ascii="Times New Roman" w:cs="Times New Roman" w:eastAsia="Times New Roman" w:hAnsi="Times New Roman"/>
          <w:b w:val="1"/>
          <w:sz w:val="24"/>
          <w:szCs w:val="24"/>
          <w:rtl w:val="0"/>
        </w:rPr>
        <w:t xml:space="preserve">Finish </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05388" cy="281553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05388" cy="281553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 </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Generate the Reports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detailed report of your findings ,including any relevant artifacts ,extracted files, and timeline analysis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62538" cy="2847677"/>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62538" cy="284767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Autopsy’s Crucial Roles :-</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Autopsy software is a digital forensics tool primarily used for analyzing digital media in investigations. It plays a crucial role in examining digital evidence to uncover information relevant to criminal or civil cases. Here are some of the key roles and functionalities of autopsy software: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System Analysis</w:t>
      </w:r>
      <w:r w:rsidDel="00000000" w:rsidR="00000000" w:rsidRPr="00000000">
        <w:rPr>
          <w:rFonts w:ascii="Times New Roman" w:cs="Times New Roman" w:eastAsia="Times New Roman" w:hAnsi="Times New Roman"/>
          <w:sz w:val="24"/>
          <w:szCs w:val="24"/>
          <w:rtl w:val="0"/>
        </w:rPr>
        <w:t xml:space="preserve">: Autopsy software is designed to analyze various file systems, including NTFS, FAT, exFAT, HFS+, and more. It helps in recovering and parsing file metadata, directory structures, and file content.</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 Searching:</w:t>
      </w:r>
      <w:r w:rsidDel="00000000" w:rsidR="00000000" w:rsidRPr="00000000">
        <w:rPr>
          <w:rFonts w:ascii="Times New Roman" w:cs="Times New Roman" w:eastAsia="Times New Roman" w:hAnsi="Times New Roman"/>
          <w:sz w:val="24"/>
          <w:szCs w:val="24"/>
          <w:rtl w:val="0"/>
        </w:rPr>
        <w:t xml:space="preserve"> It allows for the search of specific keywords or patterns within files. This is especially important for locating relevant information within a large volume of digital data.</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 Analysis:</w:t>
      </w:r>
      <w:r w:rsidDel="00000000" w:rsidR="00000000" w:rsidRPr="00000000">
        <w:rPr>
          <w:rFonts w:ascii="Times New Roman" w:cs="Times New Roman" w:eastAsia="Times New Roman" w:hAnsi="Times New Roman"/>
          <w:sz w:val="24"/>
          <w:szCs w:val="24"/>
          <w:rtl w:val="0"/>
        </w:rPr>
        <w:t xml:space="preserve"> Autopsy creates a chronological timeline of file activity, showing when files were created, modified, accessed, or deleted. This helps investigators establish a timeline of events.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Artifact Analysis</w:t>
      </w:r>
      <w:r w:rsidDel="00000000" w:rsidR="00000000" w:rsidRPr="00000000">
        <w:rPr>
          <w:rFonts w:ascii="Times New Roman" w:cs="Times New Roman" w:eastAsia="Times New Roman" w:hAnsi="Times New Roman"/>
          <w:sz w:val="24"/>
          <w:szCs w:val="24"/>
          <w:rtl w:val="0"/>
        </w:rPr>
        <w:t xml:space="preserve">: Autopsy identifies and interprets various digital artifacts such as internet history, chat logs, email headers, and other forms of user-generated data.</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Hashing and Integrity Checking: It calculates hash values (e.g., MD5, SHA-1, SHA-256) for files to ensure data integrity and assist in verifying file authenticity.</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Analysis</w:t>
      </w:r>
      <w:r w:rsidDel="00000000" w:rsidR="00000000" w:rsidRPr="00000000">
        <w:rPr>
          <w:rFonts w:ascii="Times New Roman" w:cs="Times New Roman" w:eastAsia="Times New Roman" w:hAnsi="Times New Roman"/>
          <w:sz w:val="24"/>
          <w:szCs w:val="24"/>
          <w:rtl w:val="0"/>
        </w:rPr>
        <w:t xml:space="preserve">: Autopsy can process and analyze email data from various sources, such as email clients, webmail services, and email archives.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 Generation:</w:t>
      </w:r>
      <w:r w:rsidDel="00000000" w:rsidR="00000000" w:rsidRPr="00000000">
        <w:rPr>
          <w:rFonts w:ascii="Times New Roman" w:cs="Times New Roman" w:eastAsia="Times New Roman" w:hAnsi="Times New Roman"/>
          <w:sz w:val="24"/>
          <w:szCs w:val="24"/>
          <w:rtl w:val="0"/>
        </w:rPr>
        <w:t xml:space="preserve"> It allows investigators to generate detailed reports summarizing the findings, which can be used as evidence in legal proceedings.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with Other</w:t>
      </w:r>
      <w:r w:rsidDel="00000000" w:rsidR="00000000" w:rsidRPr="00000000">
        <w:rPr>
          <w:rFonts w:ascii="Times New Roman" w:cs="Times New Roman" w:eastAsia="Times New Roman" w:hAnsi="Times New Roman"/>
          <w:sz w:val="24"/>
          <w:szCs w:val="24"/>
          <w:rtl w:val="0"/>
        </w:rPr>
        <w:t xml:space="preserve"> Tools: Autopsy can often be integrated with other digital forensics tools and databases, enhancing its capabilities and allowing for a more comprehensive investigation.</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Multi-User Cases</w:t>
      </w:r>
      <w:r w:rsidDel="00000000" w:rsidR="00000000" w:rsidRPr="00000000">
        <w:rPr>
          <w:rFonts w:ascii="Times New Roman" w:cs="Times New Roman" w:eastAsia="Times New Roman" w:hAnsi="Times New Roman"/>
          <w:sz w:val="24"/>
          <w:szCs w:val="24"/>
          <w:rtl w:val="0"/>
        </w:rPr>
        <w:t xml:space="preserve">: Collaborate with fellow examiners on large cases.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 Analysis</w:t>
      </w:r>
      <w:r w:rsidDel="00000000" w:rsidR="00000000" w:rsidRPr="00000000">
        <w:rPr>
          <w:rFonts w:ascii="Times New Roman" w:cs="Times New Roman" w:eastAsia="Times New Roman" w:hAnsi="Times New Roman"/>
          <w:sz w:val="24"/>
          <w:szCs w:val="24"/>
          <w:rtl w:val="0"/>
        </w:rPr>
        <w:t xml:space="preserve">: Displays system events in a graphical interface to help identify activity.</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 Search</w:t>
      </w:r>
      <w:r w:rsidDel="00000000" w:rsidR="00000000" w:rsidRPr="00000000">
        <w:rPr>
          <w:rFonts w:ascii="Times New Roman" w:cs="Times New Roman" w:eastAsia="Times New Roman" w:hAnsi="Times New Roman"/>
          <w:sz w:val="24"/>
          <w:szCs w:val="24"/>
          <w:rtl w:val="0"/>
        </w:rPr>
        <w:t xml:space="preserve">: Text extraction and index searched modules enable you to find files that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mention specific terms and find regular expression patterns.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Artifacts:</w:t>
      </w:r>
      <w:r w:rsidDel="00000000" w:rsidR="00000000" w:rsidRPr="00000000">
        <w:rPr>
          <w:rFonts w:ascii="Times New Roman" w:cs="Times New Roman" w:eastAsia="Times New Roman" w:hAnsi="Times New Roman"/>
          <w:sz w:val="24"/>
          <w:szCs w:val="24"/>
          <w:rtl w:val="0"/>
        </w:rPr>
        <w:t xml:space="preserve"> Extracts web activity from common browsers to help identify user activity.</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LNK File Analysis:</w:t>
      </w:r>
      <w:r w:rsidDel="00000000" w:rsidR="00000000" w:rsidRPr="00000000">
        <w:rPr>
          <w:rFonts w:ascii="Times New Roman" w:cs="Times New Roman" w:eastAsia="Times New Roman" w:hAnsi="Times New Roman"/>
          <w:sz w:val="24"/>
          <w:szCs w:val="24"/>
          <w:rtl w:val="0"/>
        </w:rPr>
        <w:t xml:space="preserve"> Identifies short cuts and accessed documents]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EXIF:</w:t>
      </w:r>
      <w:r w:rsidDel="00000000" w:rsidR="00000000" w:rsidRPr="00000000">
        <w:rPr>
          <w:rFonts w:ascii="Times New Roman" w:cs="Times New Roman" w:eastAsia="Times New Roman" w:hAnsi="Times New Roman"/>
          <w:sz w:val="24"/>
          <w:szCs w:val="24"/>
          <w:rtl w:val="0"/>
        </w:rPr>
        <w:t xml:space="preserve"> Extracts geo location and camera information from JPEG files.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Type Sorting:</w:t>
      </w:r>
      <w:r w:rsidDel="00000000" w:rsidR="00000000" w:rsidRPr="00000000">
        <w:rPr>
          <w:rFonts w:ascii="Times New Roman" w:cs="Times New Roman" w:eastAsia="Times New Roman" w:hAnsi="Times New Roman"/>
          <w:sz w:val="24"/>
          <w:szCs w:val="24"/>
          <w:rtl w:val="0"/>
        </w:rPr>
        <w:t xml:space="preserve"> Group files by their type to find all images or documents.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Media Playback</w:t>
      </w:r>
      <w:r w:rsidDel="00000000" w:rsidR="00000000" w:rsidRPr="00000000">
        <w:rPr>
          <w:rFonts w:ascii="Times New Roman" w:cs="Times New Roman" w:eastAsia="Times New Roman" w:hAnsi="Times New Roman"/>
          <w:sz w:val="24"/>
          <w:szCs w:val="24"/>
          <w:rtl w:val="0"/>
        </w:rPr>
        <w:t xml:space="preserve">: View videos and images in the application and not require an external viewer.</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Autopsy is a digital forensics platform and graphical interface to The Sleuth Kit® and other digital forensics tools. It is used by law enforcement, military, and corporate examiners to investigate what happened on a computer. You can even use it to recover photos from your camera's memory card.</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