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326" w:rsidRPr="003C3326" w:rsidRDefault="003C3326" w:rsidP="003C332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  <w:t>This course provides a systematic approach towards planning, development, implementation and maintenance of system, also help developing software projects.</w:t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Software Process and </w:t>
      </w:r>
      <w:proofErr w:type="gramStart"/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requirements  (</w:t>
      </w:r>
      <w:proofErr w:type="gramEnd"/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Software crisis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Software characteristics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Software quality attributes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Software process model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Process iteration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process activities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Computer-aided software engineering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Functional and non – functional requirements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User requirements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System requirement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Interface specification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The software requirements documents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Feasibility study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Requirements elicitation and analysis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Requirements validation and management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 model (3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Context models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Behavioural</w:t>
      </w:r>
      <w:proofErr w:type="spellEnd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 xml:space="preserve"> models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Data and object models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Structured methods    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Architectural design (6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Architectural design decisions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System organization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Modular decomposition styles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Control styles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Reference architectures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Multiprocessor architecture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Client –server architectures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Distributed object architectures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Inter-organizational distributed computing  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Real-time software design (3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System design 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Real-time operating systems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Monitoring and control systems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Data acquisition systems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Software Reuse (3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 xml:space="preserve">The reuse </w:t>
      </w:r>
      <w:proofErr w:type="gramStart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landscape</w:t>
      </w:r>
      <w:proofErr w:type="gramEnd"/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Design patterns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Generator–based reuse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Application frameworks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10.5 Application system reuse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Component-based software engineering (2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Components and components models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The CBSE process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Component composition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Verification and validation (3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Planning verification and validation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Software inspections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Verification and formal methods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Critical System verification and validation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Software Testing and cost Estimation (4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System testing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Component testing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Test case design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Test automation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Metrics for testing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Software productivity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Estimation techniques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Algorithmic cost modeling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Project duration and staffing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Quality management (5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Quality concepts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Software quality assurance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Software reviews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Formal technical reviews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Formal approaches to SQA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Statistical software quality assurance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Software reliability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A framework for software metrics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Matrices for analysis and design model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ISO standards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CMMI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SQA plan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Software certification</w:t>
      </w:r>
    </w:p>
    <w:p w:rsidR="003C3326" w:rsidRPr="003C3326" w:rsidRDefault="003C3326" w:rsidP="003C332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Configuration Management (2 hours)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Configuration management planning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Change management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Version and release management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System building</w:t>
      </w:r>
    </w:p>
    <w:p w:rsidR="003C3326" w:rsidRPr="003C3326" w:rsidRDefault="003C3326" w:rsidP="003C3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 CASE tools for configuration management</w:t>
      </w:r>
    </w:p>
    <w:p w:rsidR="003C3326" w:rsidRPr="003C3326" w:rsidRDefault="003C3326" w:rsidP="003C332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</w:t>
      </w: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The laboratory exercises shall include projects on requirements, analysis and designing </w:t>
      </w: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of software system. Choice of project depend upon teacher and </w:t>
      </w:r>
      <w:proofErr w:type="gramStart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student,</w:t>
      </w:r>
      <w:proofErr w:type="gramEnd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 xml:space="preserve"> case studies shall be included too.</w:t>
      </w: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  <w:t>Guest lecture from software industry in the practical session.</w:t>
      </w:r>
    </w:p>
    <w:p w:rsidR="003C3326" w:rsidRPr="003C3326" w:rsidRDefault="003C3326" w:rsidP="003C3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3C3326" w:rsidRPr="003C3326" w:rsidRDefault="003C3326" w:rsidP="003C3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 xml:space="preserve">Ian </w:t>
      </w:r>
      <w:proofErr w:type="gramStart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Sommerville,  Software</w:t>
      </w:r>
      <w:proofErr w:type="gramEnd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 xml:space="preserve"> Engineering , Latest edition</w:t>
      </w:r>
    </w:p>
    <w:p w:rsidR="003C3326" w:rsidRPr="003C3326" w:rsidRDefault="003C3326" w:rsidP="003C3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Roger S. Pressman, Software Engineering –A Practitioner’s Approach, Latest edition</w:t>
      </w:r>
    </w:p>
    <w:p w:rsidR="003C3326" w:rsidRPr="003C3326" w:rsidRDefault="003C3326" w:rsidP="003C3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 xml:space="preserve">Pankaj </w:t>
      </w:r>
      <w:proofErr w:type="spellStart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Jalote</w:t>
      </w:r>
      <w:proofErr w:type="spellEnd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, Software Engineering-A precise approach, Latest edition</w:t>
      </w:r>
    </w:p>
    <w:p w:rsidR="003C3326" w:rsidRPr="003C3326" w:rsidRDefault="003C3326" w:rsidP="003C3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>Rajib</w:t>
      </w:r>
      <w:proofErr w:type="spellEnd"/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t xml:space="preserve"> Mall, Fundamental of Software Engineering, Latest edition</w:t>
      </w:r>
    </w:p>
    <w:p w:rsidR="003C3326" w:rsidRPr="003C3326" w:rsidRDefault="003C3326" w:rsidP="003C332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110"/>
        <w:gridCol w:w="1890"/>
      </w:tblGrid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3C3326" w:rsidRPr="003C3326" w:rsidTr="003C3326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C3326" w:rsidRPr="003C3326" w:rsidRDefault="003C3326" w:rsidP="003C332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C332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3C3326" w:rsidRPr="003C3326" w:rsidRDefault="003C3326" w:rsidP="003C3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32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C3326" w:rsidRPr="003C3326" w:rsidRDefault="003C3326" w:rsidP="003C332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C332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</w:p>
    <w:p w:rsidR="00D63983" w:rsidRDefault="00D63983"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0F6E"/>
    <w:multiLevelType w:val="multilevel"/>
    <w:tmpl w:val="47FC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E0E9C"/>
    <w:multiLevelType w:val="multilevel"/>
    <w:tmpl w:val="576C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26"/>
    <w:rsid w:val="003C3326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95DA-34A5-46EC-B15B-1D5B308B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2023-01-26T20:20:00Z</dcterms:created>
  <dcterms:modified xsi:type="dcterms:W3CDTF">2023-01-26T20:21:00Z</dcterms:modified>
</cp:coreProperties>
</file>