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1D" w:rsidRPr="00946A1D" w:rsidRDefault="00946A1D" w:rsidP="00946A1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introduce and apply the knowledge of </w:t>
      </w:r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computer based</w:t>
      </w:r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information systems. It also provides the concept to the student in designing and setting up complex information system.</w:t>
      </w:r>
    </w:p>
    <w:p w:rsidR="00946A1D" w:rsidRPr="00946A1D" w:rsidRDefault="00946A1D" w:rsidP="0094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Information system (3 hours)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Classification and evolution of IS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IS in functional area.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Information system architecture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Qualities of information systems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Managing Information System resources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Balanced Scorecard – case studies</w:t>
      </w:r>
    </w:p>
    <w:p w:rsidR="00946A1D" w:rsidRPr="00946A1D" w:rsidRDefault="00946A1D" w:rsidP="00946A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6A1D" w:rsidRPr="00946A1D" w:rsidRDefault="00946A1D" w:rsidP="0094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Control, Audit and Security of Information </w:t>
      </w:r>
      <w:proofErr w:type="spellStart"/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systemn</w:t>
      </w:r>
      <w:proofErr w:type="spellEnd"/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(5 hours)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Control of information system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Audit of information system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Security of information system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Consumer layered security strategy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Enterprise layered security strategy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Extended validation and SSL certificates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Remote access authentication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Content control and </w:t>
      </w:r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policy based</w:t>
      </w:r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encryption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Example of security in e-commerce transaction</w:t>
      </w:r>
    </w:p>
    <w:p w:rsidR="00946A1D" w:rsidRPr="00946A1D" w:rsidRDefault="00946A1D" w:rsidP="00946A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6A1D" w:rsidRPr="00946A1D" w:rsidRDefault="00946A1D" w:rsidP="0094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Enterprise Management Systems (4 hours)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Enterprise management systems (EMS)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Enterprise Software: ERP/SCM/CRM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Information Management and Technology of Enterprise Software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Role of IS and IT in Enterprise Management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Enterprise engineering, Electronic organism, Loose integration vs. full integration, Process alignment, Frame work to manage integrated change, future trends.</w:t>
      </w:r>
    </w:p>
    <w:p w:rsidR="00946A1D" w:rsidRPr="00946A1D" w:rsidRDefault="00946A1D" w:rsidP="00946A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6A1D" w:rsidRPr="00946A1D" w:rsidRDefault="00946A1D" w:rsidP="0094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Decision support and Intelligent systems (7 hours)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DSS, operations research models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Group decision support systems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Enterprise and executive decision support systems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Knowledge Management, Knowledge based Expert system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AI,  Neural</w:t>
      </w:r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Networks, Virtual reality, Intelligent Agents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Data mining, Data ware Housing, OLAP, OLTP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Anomaly and fraud detection </w:t>
      </w:r>
    </w:p>
    <w:p w:rsidR="00946A1D" w:rsidRPr="00946A1D" w:rsidRDefault="00946A1D" w:rsidP="00946A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6A1D" w:rsidRPr="00946A1D" w:rsidRDefault="00946A1D" w:rsidP="0094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Planning for </w:t>
      </w:r>
      <w:proofErr w:type="gramStart"/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IS  (</w:t>
      </w:r>
      <w:proofErr w:type="gramEnd"/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Strategic information system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Tactical information system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Operational information systems</w:t>
      </w:r>
    </w:p>
    <w:p w:rsidR="00946A1D" w:rsidRPr="00946A1D" w:rsidRDefault="00946A1D" w:rsidP="00946A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6A1D" w:rsidRPr="00946A1D" w:rsidRDefault="00946A1D" w:rsidP="0094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Implementations of Information Systems (7 hours)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Change Management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Critical Success Factors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Next generation Balanced scorecard</w:t>
      </w:r>
    </w:p>
    <w:p w:rsidR="00946A1D" w:rsidRPr="00946A1D" w:rsidRDefault="00946A1D" w:rsidP="00946A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6A1D" w:rsidRPr="00946A1D" w:rsidRDefault="00946A1D" w:rsidP="0094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Web based information system and navigation (8 hours)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The structure of the web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Link Analysis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Searching the web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Navigating the web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Web uses mining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Collaborative filtering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Recommender systems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Collective intelligence</w:t>
      </w:r>
    </w:p>
    <w:p w:rsidR="00946A1D" w:rsidRPr="00946A1D" w:rsidRDefault="00946A1D" w:rsidP="00946A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6A1D" w:rsidRPr="00946A1D" w:rsidRDefault="00946A1D" w:rsidP="0094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Scalable and Emerging Information System techniques (8 hours)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Techniques for voluminous data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Cloud computing technologies and their types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MapReduce and Hadoop systems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Data management in the cloud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Information retrieval in the cloud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Link analysis in cloud setup</w:t>
      </w:r>
    </w:p>
    <w:p w:rsidR="00946A1D" w:rsidRPr="00946A1D" w:rsidRDefault="00946A1D" w:rsidP="0094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Case studies of voluminous data environment</w:t>
      </w:r>
    </w:p>
    <w:p w:rsidR="00946A1D" w:rsidRPr="00946A1D" w:rsidRDefault="00946A1D" w:rsidP="00946A1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Practicals</w:t>
      </w:r>
      <w:proofErr w:type="spellEnd"/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  <w:t>The practical exercise shall include following three types of projects on designing of information system</w:t>
      </w:r>
    </w:p>
    <w:p w:rsidR="00946A1D" w:rsidRPr="00946A1D" w:rsidRDefault="00946A1D" w:rsidP="00946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E-commerce based information system for online transaction processing</w:t>
      </w:r>
    </w:p>
    <w:p w:rsidR="00946A1D" w:rsidRPr="00946A1D" w:rsidRDefault="00946A1D" w:rsidP="00946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web uses mining or collaborative </w:t>
      </w:r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filtering based</w:t>
      </w:r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processing system</w:t>
      </w:r>
    </w:p>
    <w:p w:rsidR="00946A1D" w:rsidRPr="00946A1D" w:rsidRDefault="00946A1D" w:rsidP="00946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scalable and emerging information system</w:t>
      </w:r>
    </w:p>
    <w:p w:rsidR="00946A1D" w:rsidRPr="00946A1D" w:rsidRDefault="00946A1D" w:rsidP="00946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Balanced scorecard, Strategy Map</w:t>
      </w:r>
    </w:p>
    <w:p w:rsidR="00946A1D" w:rsidRPr="00946A1D" w:rsidRDefault="00946A1D" w:rsidP="00946A1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946A1D" w:rsidRPr="00946A1D" w:rsidRDefault="00946A1D" w:rsidP="00946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Information  Systems</w:t>
      </w:r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Today  Leonard Jessup and Joseph </w:t>
      </w:r>
      <w:proofErr w:type="spell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Valacich</w:t>
      </w:r>
      <w:proofErr w:type="spell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, Prentice hall, 2007</w:t>
      </w:r>
    </w:p>
    <w:p w:rsidR="00946A1D" w:rsidRPr="00946A1D" w:rsidRDefault="00946A1D" w:rsidP="00946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Managing With Information System, </w:t>
      </w:r>
      <w:proofErr w:type="spellStart"/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J.Kanter</w:t>
      </w:r>
      <w:proofErr w:type="spellEnd"/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,  PHI, Latest edition</w:t>
      </w:r>
    </w:p>
    <w:p w:rsidR="00946A1D" w:rsidRPr="00946A1D" w:rsidRDefault="00946A1D" w:rsidP="00946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An Introduction to Search Engines and Web Navigation, M. </w:t>
      </w:r>
      <w:proofErr w:type="spell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Levene</w:t>
      </w:r>
      <w:proofErr w:type="spell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, Pearson Education,</w:t>
      </w:r>
    </w:p>
    <w:p w:rsidR="00946A1D" w:rsidRPr="00946A1D" w:rsidRDefault="00946A1D" w:rsidP="00946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Data-Intensive Text Processing with MapReduce, Jimmy Lin and Chris </w:t>
      </w:r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Dyer,  Morgan</w:t>
      </w:r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and Claypool, 2010.</w:t>
      </w:r>
    </w:p>
    <w:p w:rsidR="00946A1D" w:rsidRPr="00946A1D" w:rsidRDefault="00946A1D" w:rsidP="00946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The Cloud at Your Service, </w:t>
      </w:r>
      <w:proofErr w:type="spell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Jothy</w:t>
      </w:r>
      <w:proofErr w:type="spell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Rosenberg and Arthur </w:t>
      </w:r>
      <w:proofErr w:type="spell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Mateos</w:t>
      </w:r>
      <w:proofErr w:type="spell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, Manning, 2010</w:t>
      </w:r>
    </w:p>
    <w:p w:rsidR="00946A1D" w:rsidRPr="00946A1D" w:rsidRDefault="00946A1D" w:rsidP="00946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Balanced scorecard: Robert S. </w:t>
      </w:r>
      <w:proofErr w:type="spellStart"/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Kaplan,David</w:t>
      </w:r>
      <w:proofErr w:type="spellEnd"/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P. Norton</w:t>
      </w:r>
    </w:p>
    <w:p w:rsidR="00946A1D" w:rsidRPr="00946A1D" w:rsidRDefault="00946A1D" w:rsidP="00946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Strategy </w:t>
      </w:r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Maps :</w:t>
      </w:r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Converting   intangible assets into tangible </w:t>
      </w:r>
      <w:proofErr w:type="spell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outcomes,Robert</w:t>
      </w:r>
      <w:proofErr w:type="spell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S. </w:t>
      </w:r>
      <w:proofErr w:type="spell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Kaplan,David</w:t>
      </w:r>
      <w:proofErr w:type="spell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P. Norton</w:t>
      </w:r>
    </w:p>
    <w:p w:rsidR="00946A1D" w:rsidRPr="00946A1D" w:rsidRDefault="00946A1D" w:rsidP="00946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Strategy </w:t>
      </w:r>
      <w:proofErr w:type="gram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Focused  organization</w:t>
      </w:r>
      <w:proofErr w:type="gram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: Robert S. </w:t>
      </w:r>
      <w:proofErr w:type="spellStart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>Kaplan,David</w:t>
      </w:r>
      <w:proofErr w:type="spellEnd"/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t xml:space="preserve"> P. Norton</w:t>
      </w:r>
    </w:p>
    <w:p w:rsidR="00946A1D" w:rsidRPr="00946A1D" w:rsidRDefault="00946A1D" w:rsidP="00946A1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810"/>
        <w:gridCol w:w="1480"/>
      </w:tblGrid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946A1D" w:rsidRPr="00946A1D" w:rsidTr="00946A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6A1D" w:rsidRPr="00946A1D" w:rsidRDefault="00946A1D" w:rsidP="00946A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6A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E7DC8" w:rsidRDefault="00946A1D">
      <w:r w:rsidRPr="00946A1D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946A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4F5F"/>
    <w:multiLevelType w:val="multilevel"/>
    <w:tmpl w:val="660A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9398D"/>
    <w:multiLevelType w:val="multilevel"/>
    <w:tmpl w:val="0DAA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34BC5"/>
    <w:multiLevelType w:val="multilevel"/>
    <w:tmpl w:val="F9D6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1D"/>
    <w:rsid w:val="00946A1D"/>
    <w:rsid w:val="00D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142BE-4486-4D4A-BA81-B2D06D8B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2023-01-26T20:48:00Z</dcterms:created>
  <dcterms:modified xsi:type="dcterms:W3CDTF">2023-01-26T20:48:00Z</dcterms:modified>
</cp:coreProperties>
</file>