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21946" w14:textId="3DA07749" w:rsidR="00E72505" w:rsidRPr="00E72505" w:rsidRDefault="000E33D7" w:rsidP="00E72505">
      <w:pPr>
        <w:shd w:val="clear" w:color="auto" w:fill="FFFFFF"/>
        <w:spacing w:after="120"/>
        <w:jc w:val="center"/>
        <w:outlineLvl w:val="2"/>
        <w:rPr>
          <w:rFonts w:ascii="Times New Roman" w:eastAsia="Times New Roman" w:hAnsi="Times New Roman" w:cs="Times New Roman"/>
          <w:u w:val="single"/>
          <w:lang w:eastAsia="en-IN"/>
        </w:rPr>
      </w:pPr>
      <w:bookmarkStart w:id="0" w:name="_Hlk59695516"/>
      <w:r w:rsidRPr="00E72505">
        <w:rPr>
          <w:rFonts w:ascii="Times New Roman" w:eastAsia="Times New Roman" w:hAnsi="Times New Roman" w:cs="Times New Roman"/>
          <w:u w:val="single"/>
          <w:lang w:eastAsia="en-IN"/>
        </w:rPr>
        <w:t>DATA PROTECTION AND PRIVACY STATEMENT</w:t>
      </w:r>
      <w:bookmarkEnd w:id="0"/>
    </w:p>
    <w:p w14:paraId="58F502FC" w14:textId="5544ECC2" w:rsidR="00890CDB" w:rsidRPr="00E72505" w:rsidRDefault="00890CDB" w:rsidP="00E72505">
      <w:pPr>
        <w:spacing w:after="300"/>
        <w:jc w:val="both"/>
        <w:rPr>
          <w:rFonts w:ascii="Times New Roman" w:eastAsia="Gill Sans" w:hAnsi="Times New Roman" w:cs="Times New Roman"/>
        </w:rPr>
      </w:pPr>
      <w:r w:rsidRPr="00E72505">
        <w:rPr>
          <w:rFonts w:ascii="Times New Roman" w:eastAsia="Gill Sans" w:hAnsi="Times New Roman" w:cs="Times New Roman"/>
        </w:rPr>
        <w:t xml:space="preserve">This </w:t>
      </w:r>
      <w:r w:rsidR="007D0A60" w:rsidRPr="00E72505">
        <w:rPr>
          <w:rFonts w:ascii="Times New Roman" w:eastAsia="Gill Sans" w:hAnsi="Times New Roman" w:cs="Times New Roman"/>
        </w:rPr>
        <w:t>website</w:t>
      </w:r>
      <w:r w:rsidRPr="00E72505">
        <w:rPr>
          <w:rFonts w:ascii="Times New Roman" w:eastAsia="Gill Sans" w:hAnsi="Times New Roman" w:cs="Times New Roman"/>
        </w:rPr>
        <w:t xml:space="preserve"> </w:t>
      </w:r>
      <w:r w:rsidR="006E7601" w:rsidRPr="006E7601">
        <w:rPr>
          <w:rFonts w:ascii="Times New Roman" w:eastAsia="Gill Sans" w:hAnsi="Times New Roman" w:cs="Times New Roman"/>
        </w:rPr>
        <w:t>shop.thepridecircle.co</w:t>
      </w:r>
      <w:r w:rsidR="001D3798">
        <w:rPr>
          <w:rFonts w:ascii="Times New Roman" w:eastAsia="Gill Sans" w:hAnsi="Times New Roman" w:cs="Times New Roman"/>
        </w:rPr>
        <w:t>m</w:t>
      </w:r>
      <w:r w:rsidR="006E7601" w:rsidRPr="006E7601">
        <w:rPr>
          <w:rFonts w:ascii="Times New Roman" w:eastAsia="Gill Sans" w:hAnsi="Times New Roman" w:cs="Times New Roman"/>
        </w:rPr>
        <w:t xml:space="preserve"> </w:t>
      </w:r>
      <w:r w:rsidRPr="00E72505">
        <w:rPr>
          <w:rFonts w:ascii="Times New Roman" w:eastAsia="Gill Sans" w:hAnsi="Times New Roman" w:cs="Times New Roman"/>
        </w:rPr>
        <w:t>(“</w:t>
      </w:r>
      <w:r w:rsidR="006E7601">
        <w:rPr>
          <w:rFonts w:ascii="Times New Roman" w:eastAsia="Gill Sans" w:hAnsi="Times New Roman" w:cs="Times New Roman"/>
        </w:rPr>
        <w:t>Pride Circle Marketplace</w:t>
      </w:r>
      <w:r w:rsidRPr="00E72505">
        <w:rPr>
          <w:rFonts w:ascii="Times New Roman" w:eastAsia="Gill Sans" w:hAnsi="Times New Roman" w:cs="Times New Roman"/>
        </w:rPr>
        <w:t xml:space="preserve">”) and all of the tools and services on this </w:t>
      </w:r>
      <w:r w:rsidR="007D0A60" w:rsidRPr="00E72505">
        <w:rPr>
          <w:rFonts w:ascii="Times New Roman" w:eastAsia="Gill Sans" w:hAnsi="Times New Roman" w:cs="Times New Roman"/>
        </w:rPr>
        <w:t>website</w:t>
      </w:r>
      <w:r w:rsidRPr="00E72505">
        <w:rPr>
          <w:rFonts w:ascii="Times New Roman" w:eastAsia="Gill Sans" w:hAnsi="Times New Roman" w:cs="Times New Roman"/>
        </w:rPr>
        <w:t xml:space="preserve"> are owned and operated by Inclusion First Pvt. Ltd. and all its units (the “Company”)</w:t>
      </w:r>
    </w:p>
    <w:p w14:paraId="302818F6" w14:textId="4C53ECF7" w:rsidR="007D0A60" w:rsidRPr="00E72505" w:rsidRDefault="00890CDB" w:rsidP="00E72505">
      <w:pPr>
        <w:spacing w:after="300"/>
        <w:jc w:val="both"/>
        <w:rPr>
          <w:rFonts w:ascii="Times New Roman" w:eastAsia="Gill Sans" w:hAnsi="Times New Roman" w:cs="Times New Roman"/>
        </w:rPr>
      </w:pPr>
      <w:r w:rsidRPr="00E72505">
        <w:rPr>
          <w:rFonts w:ascii="Times New Roman" w:eastAsia="Gill Sans" w:hAnsi="Times New Roman" w:cs="Times New Roman"/>
        </w:rPr>
        <w:t xml:space="preserve">At the Company, we value the trust you place in us when you visit one of our </w:t>
      </w:r>
      <w:r w:rsidR="007D0A60" w:rsidRPr="00E72505">
        <w:rPr>
          <w:rFonts w:ascii="Times New Roman" w:eastAsia="Gill Sans" w:hAnsi="Times New Roman" w:cs="Times New Roman"/>
        </w:rPr>
        <w:t>website(s)</w:t>
      </w:r>
      <w:r w:rsidRPr="00E72505">
        <w:rPr>
          <w:rFonts w:ascii="Times New Roman" w:eastAsia="Gill Sans" w:hAnsi="Times New Roman" w:cs="Times New Roman"/>
        </w:rPr>
        <w:t xml:space="preserve"> or use one of our web services. Part of our commitment to transparency and integrity is making sure you understand what data we collect, how we use it and how it may be shared. We are committed to compliance with data protection laws. </w:t>
      </w:r>
    </w:p>
    <w:p w14:paraId="33A86E09" w14:textId="2A16B228" w:rsidR="007D0A60" w:rsidRPr="007D0A60" w:rsidRDefault="007D0A60" w:rsidP="00E72505">
      <w:pPr>
        <w:spacing w:after="300"/>
        <w:jc w:val="both"/>
        <w:rPr>
          <w:rFonts w:ascii="Times New Roman" w:eastAsia="Times New Roman" w:hAnsi="Times New Roman" w:cs="Times New Roman"/>
          <w:b/>
          <w:bCs/>
          <w:u w:val="single"/>
          <w:lang w:eastAsia="en-IN"/>
        </w:rPr>
      </w:pPr>
      <w:r w:rsidRPr="007D0A60">
        <w:rPr>
          <w:rFonts w:ascii="Times New Roman" w:eastAsia="Times New Roman" w:hAnsi="Times New Roman" w:cs="Times New Roman"/>
          <w:lang w:val="en-IN" w:eastAsia="en-IN"/>
        </w:rPr>
        <w:t xml:space="preserve">This </w:t>
      </w:r>
      <w:r w:rsidR="00AB2E74" w:rsidRPr="00E72505">
        <w:rPr>
          <w:rFonts w:ascii="Times New Roman" w:eastAsia="Times New Roman" w:hAnsi="Times New Roman" w:cs="Times New Roman"/>
          <w:lang w:eastAsia="en-IN"/>
        </w:rPr>
        <w:t>Data Protection And Privacy Statement</w:t>
      </w:r>
      <w:r w:rsidR="00AB2E74" w:rsidRPr="00E72505">
        <w:rPr>
          <w:rFonts w:ascii="Times New Roman" w:eastAsia="Times New Roman" w:hAnsi="Times New Roman" w:cs="Times New Roman"/>
          <w:b/>
          <w:bCs/>
          <w:u w:val="single"/>
          <w:lang w:eastAsia="en-IN"/>
        </w:rPr>
        <w:t xml:space="preserve"> </w:t>
      </w:r>
      <w:r w:rsidRPr="007D0A60">
        <w:rPr>
          <w:rFonts w:ascii="Times New Roman" w:eastAsia="Times New Roman" w:hAnsi="Times New Roman" w:cs="Times New Roman"/>
          <w:lang w:val="en-IN" w:eastAsia="en-IN"/>
        </w:rPr>
        <w:t>(“</w:t>
      </w:r>
      <w:r w:rsidRPr="00E72505">
        <w:rPr>
          <w:rFonts w:ascii="Times New Roman" w:eastAsia="Times New Roman" w:hAnsi="Times New Roman" w:cs="Times New Roman"/>
          <w:lang w:val="en-IN" w:eastAsia="en-IN"/>
        </w:rPr>
        <w:t>Policy</w:t>
      </w:r>
      <w:r w:rsidRPr="007D0A60">
        <w:rPr>
          <w:rFonts w:ascii="Times New Roman" w:eastAsia="Times New Roman" w:hAnsi="Times New Roman" w:cs="Times New Roman"/>
          <w:lang w:val="en-IN" w:eastAsia="en-IN"/>
        </w:rPr>
        <w:t xml:space="preserve">”) describes how we collect and use your personal information when you visit our </w:t>
      </w:r>
      <w:r w:rsidRPr="00E72505">
        <w:rPr>
          <w:rFonts w:ascii="Times New Roman" w:eastAsia="Times New Roman" w:hAnsi="Times New Roman" w:cs="Times New Roman"/>
          <w:lang w:val="en-IN" w:eastAsia="en-IN"/>
        </w:rPr>
        <w:t>website(s)</w:t>
      </w:r>
      <w:r w:rsidRPr="007D0A60">
        <w:rPr>
          <w:rFonts w:ascii="Times New Roman" w:eastAsia="Times New Roman" w:hAnsi="Times New Roman" w:cs="Times New Roman"/>
          <w:lang w:val="en-IN" w:eastAsia="en-IN"/>
        </w:rPr>
        <w:t>, use our mobile and</w:t>
      </w:r>
      <w:r w:rsidRPr="00E72505">
        <w:rPr>
          <w:rFonts w:ascii="Times New Roman" w:eastAsia="Times New Roman" w:hAnsi="Times New Roman" w:cs="Times New Roman"/>
          <w:lang w:val="en-IN" w:eastAsia="en-IN"/>
        </w:rPr>
        <w:t>/or</w:t>
      </w:r>
      <w:r w:rsidRPr="007D0A60">
        <w:rPr>
          <w:rFonts w:ascii="Times New Roman" w:eastAsia="Times New Roman" w:hAnsi="Times New Roman" w:cs="Times New Roman"/>
          <w:lang w:val="en-IN" w:eastAsia="en-IN"/>
        </w:rPr>
        <w:t xml:space="preserve"> web application</w:t>
      </w:r>
      <w:r w:rsidRPr="00E72505">
        <w:rPr>
          <w:rFonts w:ascii="Times New Roman" w:eastAsia="Times New Roman" w:hAnsi="Times New Roman" w:cs="Times New Roman"/>
          <w:lang w:val="en-IN" w:eastAsia="en-IN"/>
        </w:rPr>
        <w:t>(</w:t>
      </w:r>
      <w:r w:rsidRPr="007D0A60">
        <w:rPr>
          <w:rFonts w:ascii="Times New Roman" w:eastAsia="Times New Roman" w:hAnsi="Times New Roman" w:cs="Times New Roman"/>
          <w:lang w:val="en-IN" w:eastAsia="en-IN"/>
        </w:rPr>
        <w:t>s</w:t>
      </w:r>
      <w:r w:rsidRPr="00E72505">
        <w:rPr>
          <w:rFonts w:ascii="Times New Roman" w:eastAsia="Times New Roman" w:hAnsi="Times New Roman" w:cs="Times New Roman"/>
          <w:lang w:val="en-IN" w:eastAsia="en-IN"/>
        </w:rPr>
        <w:t>) or e-platform(s)</w:t>
      </w:r>
      <w:r w:rsidRPr="007D0A60">
        <w:rPr>
          <w:rFonts w:ascii="Times New Roman" w:eastAsia="Times New Roman" w:hAnsi="Times New Roman" w:cs="Times New Roman"/>
          <w:lang w:val="en-IN" w:eastAsia="en-IN"/>
        </w:rPr>
        <w:t xml:space="preserve">, or call us on the phone. In this Policy, “we” and “our” references </w:t>
      </w:r>
      <w:r w:rsidRPr="00E72505">
        <w:rPr>
          <w:rFonts w:ascii="Times New Roman" w:eastAsia="Times New Roman" w:hAnsi="Times New Roman" w:cs="Times New Roman"/>
          <w:lang w:val="en-IN" w:eastAsia="en-IN"/>
        </w:rPr>
        <w:t>the Company</w:t>
      </w:r>
      <w:r w:rsidRPr="007D0A60">
        <w:rPr>
          <w:rFonts w:ascii="Times New Roman" w:eastAsia="Times New Roman" w:hAnsi="Times New Roman" w:cs="Times New Roman"/>
          <w:lang w:val="en-IN" w:eastAsia="en-IN"/>
        </w:rPr>
        <w:t xml:space="preserve"> and “you” and “your” references any person who uses any of our </w:t>
      </w:r>
      <w:r w:rsidRPr="00E72505">
        <w:rPr>
          <w:rFonts w:ascii="Times New Roman" w:eastAsia="Times New Roman" w:hAnsi="Times New Roman" w:cs="Times New Roman"/>
          <w:lang w:val="en-IN" w:eastAsia="en-IN"/>
        </w:rPr>
        <w:t>website(s)</w:t>
      </w:r>
      <w:r w:rsidRPr="007D0A60">
        <w:rPr>
          <w:rFonts w:ascii="Times New Roman" w:eastAsia="Times New Roman" w:hAnsi="Times New Roman" w:cs="Times New Roman"/>
          <w:lang w:val="en-IN" w:eastAsia="en-IN"/>
        </w:rPr>
        <w:t>, service</w:t>
      </w:r>
      <w:r w:rsidRPr="00E72505">
        <w:rPr>
          <w:rFonts w:ascii="Times New Roman" w:eastAsia="Times New Roman" w:hAnsi="Times New Roman" w:cs="Times New Roman"/>
          <w:lang w:val="en-IN" w:eastAsia="en-IN"/>
        </w:rPr>
        <w:t>(</w:t>
      </w:r>
      <w:r w:rsidRPr="007D0A60">
        <w:rPr>
          <w:rFonts w:ascii="Times New Roman" w:eastAsia="Times New Roman" w:hAnsi="Times New Roman" w:cs="Times New Roman"/>
          <w:lang w:val="en-IN" w:eastAsia="en-IN"/>
        </w:rPr>
        <w:t>s</w:t>
      </w:r>
      <w:r w:rsidRPr="00E72505">
        <w:rPr>
          <w:rFonts w:ascii="Times New Roman" w:eastAsia="Times New Roman" w:hAnsi="Times New Roman" w:cs="Times New Roman"/>
          <w:lang w:val="en-IN" w:eastAsia="en-IN"/>
        </w:rPr>
        <w:t>)</w:t>
      </w:r>
      <w:r w:rsidRPr="007D0A60">
        <w:rPr>
          <w:rFonts w:ascii="Times New Roman" w:eastAsia="Times New Roman" w:hAnsi="Times New Roman" w:cs="Times New Roman"/>
          <w:lang w:val="en-IN" w:eastAsia="en-IN"/>
        </w:rPr>
        <w:t xml:space="preserve"> and/or application</w:t>
      </w:r>
      <w:r w:rsidRPr="00E72505">
        <w:rPr>
          <w:rFonts w:ascii="Times New Roman" w:eastAsia="Times New Roman" w:hAnsi="Times New Roman" w:cs="Times New Roman"/>
          <w:lang w:val="en-IN" w:eastAsia="en-IN"/>
        </w:rPr>
        <w:t>(</w:t>
      </w:r>
      <w:r w:rsidRPr="007D0A60">
        <w:rPr>
          <w:rFonts w:ascii="Times New Roman" w:eastAsia="Times New Roman" w:hAnsi="Times New Roman" w:cs="Times New Roman"/>
          <w:lang w:val="en-IN" w:eastAsia="en-IN"/>
        </w:rPr>
        <w:t>s</w:t>
      </w:r>
      <w:r w:rsidRPr="00E72505">
        <w:rPr>
          <w:rFonts w:ascii="Times New Roman" w:eastAsia="Times New Roman" w:hAnsi="Times New Roman" w:cs="Times New Roman"/>
          <w:lang w:val="en-IN" w:eastAsia="en-IN"/>
        </w:rPr>
        <w:t>)</w:t>
      </w:r>
      <w:r w:rsidRPr="007D0A60">
        <w:rPr>
          <w:rFonts w:ascii="Times New Roman" w:eastAsia="Times New Roman" w:hAnsi="Times New Roman" w:cs="Times New Roman"/>
          <w:lang w:val="en-IN" w:eastAsia="en-IN"/>
        </w:rPr>
        <w:t>.</w:t>
      </w:r>
    </w:p>
    <w:p w14:paraId="2F67D95E" w14:textId="360FEC8E" w:rsidR="00EA77C2" w:rsidRPr="00E72505" w:rsidRDefault="007D0A60" w:rsidP="00E72505">
      <w:pPr>
        <w:shd w:val="clear" w:color="auto" w:fill="FFFFFF"/>
        <w:spacing w:after="312"/>
        <w:jc w:val="both"/>
        <w:rPr>
          <w:rFonts w:ascii="Times New Roman" w:eastAsia="Times New Roman" w:hAnsi="Times New Roman" w:cs="Times New Roman"/>
          <w:lang w:eastAsia="en-IN"/>
        </w:rPr>
      </w:pPr>
      <w:r w:rsidRPr="00E72505">
        <w:rPr>
          <w:rFonts w:ascii="Times New Roman" w:eastAsia="Times New Roman" w:hAnsi="Times New Roman" w:cs="Times New Roman"/>
          <w:lang w:eastAsia="en-IN"/>
        </w:rPr>
        <w:t>By visiting</w:t>
      </w:r>
      <w:r w:rsidR="00F4771F">
        <w:rPr>
          <w:rFonts w:ascii="Times New Roman" w:eastAsia="Times New Roman" w:hAnsi="Times New Roman" w:cs="Times New Roman"/>
          <w:lang w:eastAsia="en-IN"/>
        </w:rPr>
        <w:t xml:space="preserve"> </w:t>
      </w:r>
      <w:r w:rsidR="00F4771F">
        <w:rPr>
          <w:rFonts w:ascii="Times New Roman" w:eastAsia="Gill Sans" w:hAnsi="Times New Roman" w:cs="Times New Roman"/>
        </w:rPr>
        <w:t>Pride Circle Marketplace</w:t>
      </w:r>
      <w:r w:rsidRPr="00E72505">
        <w:rPr>
          <w:rFonts w:ascii="Times New Roman" w:eastAsia="Times New Roman" w:hAnsi="Times New Roman" w:cs="Times New Roman"/>
          <w:lang w:val="en-IN" w:eastAsia="en-IN"/>
        </w:rPr>
        <w:t xml:space="preserve"> or any of its related platform(s), application(s) or website(s) (Collectively </w:t>
      </w:r>
      <w:r w:rsidR="00EA77C2" w:rsidRPr="00E72505">
        <w:rPr>
          <w:rFonts w:ascii="Times New Roman" w:eastAsia="Times New Roman" w:hAnsi="Times New Roman" w:cs="Times New Roman"/>
          <w:lang w:val="en-IN" w:eastAsia="en-IN"/>
        </w:rPr>
        <w:t>referenced</w:t>
      </w:r>
      <w:r w:rsidRPr="00E72505">
        <w:rPr>
          <w:rFonts w:ascii="Times New Roman" w:eastAsia="Times New Roman" w:hAnsi="Times New Roman" w:cs="Times New Roman"/>
          <w:lang w:val="en-IN" w:eastAsia="en-IN"/>
        </w:rPr>
        <w:t xml:space="preserve"> as the “</w:t>
      </w:r>
      <w:r w:rsidR="00AB2E74" w:rsidRPr="00E72505">
        <w:rPr>
          <w:rFonts w:ascii="Times New Roman" w:eastAsia="Times New Roman" w:hAnsi="Times New Roman" w:cs="Times New Roman"/>
          <w:lang w:val="en-IN" w:eastAsia="en-IN"/>
        </w:rPr>
        <w:t>Sites</w:t>
      </w:r>
      <w:r w:rsidRPr="00E72505">
        <w:rPr>
          <w:rFonts w:ascii="Times New Roman" w:eastAsia="Times New Roman" w:hAnsi="Times New Roman" w:cs="Times New Roman"/>
          <w:lang w:val="en-IN" w:eastAsia="en-IN"/>
        </w:rPr>
        <w:t>”)</w:t>
      </w:r>
      <w:r w:rsidR="00EA77C2" w:rsidRPr="00E72505">
        <w:rPr>
          <w:rFonts w:ascii="Times New Roman" w:eastAsia="Times New Roman" w:hAnsi="Times New Roman" w:cs="Times New Roman"/>
          <w:lang w:val="en-IN" w:eastAsia="en-IN"/>
        </w:rPr>
        <w:t xml:space="preserve"> </w:t>
      </w:r>
      <w:r w:rsidR="00EA77C2" w:rsidRPr="00E72505">
        <w:rPr>
          <w:rFonts w:ascii="Times New Roman" w:eastAsia="Times New Roman" w:hAnsi="Times New Roman" w:cs="Times New Roman"/>
          <w:lang w:eastAsia="en-IN"/>
        </w:rPr>
        <w:t>and/or licensing and using our products and services including, but not limited to, the aforementioned Services, you accept the practices described in the Policy.</w:t>
      </w:r>
      <w:r w:rsidR="00AB2E74" w:rsidRPr="00E72505">
        <w:rPr>
          <w:rFonts w:ascii="Times New Roman" w:eastAsia="Times New Roman" w:hAnsi="Times New Roman" w:cs="Times New Roman"/>
          <w:lang w:eastAsia="en-IN"/>
        </w:rPr>
        <w:t xml:space="preserve"> This Policy applies to the use of any of the Company’s websites or services which either link directly to this Policy, display this Policy, or otherwise indicate that this Policy applies (collectively referenced as “Sites and Services”)</w:t>
      </w:r>
    </w:p>
    <w:p w14:paraId="3A0303C7" w14:textId="77777777" w:rsidR="00AB2E74" w:rsidRPr="00E72505" w:rsidRDefault="00AB2E74" w:rsidP="00E72505">
      <w:pPr>
        <w:shd w:val="clear" w:color="auto" w:fill="FFFFFF"/>
        <w:spacing w:after="312"/>
        <w:jc w:val="both"/>
        <w:rPr>
          <w:rFonts w:ascii="Times New Roman" w:eastAsia="Times New Roman" w:hAnsi="Times New Roman" w:cs="Times New Roman"/>
          <w:lang w:val="en-IN" w:eastAsia="en-IN"/>
        </w:rPr>
      </w:pPr>
      <w:r w:rsidRPr="00AB2E74">
        <w:rPr>
          <w:rFonts w:ascii="Times New Roman" w:eastAsia="Times New Roman" w:hAnsi="Times New Roman" w:cs="Times New Roman"/>
          <w:lang w:val="en-IN" w:eastAsia="en-IN"/>
        </w:rPr>
        <w:t>NOTICE OF COLLECTION</w:t>
      </w:r>
    </w:p>
    <w:p w14:paraId="1701D077" w14:textId="77777777" w:rsidR="00AB2E74" w:rsidRPr="00E72505" w:rsidRDefault="00AB2E74" w:rsidP="00E72505">
      <w:pPr>
        <w:shd w:val="clear" w:color="auto" w:fill="FFFFFF"/>
        <w:spacing w:after="312"/>
        <w:jc w:val="both"/>
        <w:rPr>
          <w:rFonts w:ascii="Times New Roman" w:eastAsia="Times New Roman" w:hAnsi="Times New Roman" w:cs="Times New Roman"/>
          <w:lang w:val="en-IN" w:eastAsia="en-IN"/>
        </w:rPr>
      </w:pPr>
      <w:r w:rsidRPr="00AB2E74">
        <w:rPr>
          <w:rFonts w:ascii="Times New Roman" w:eastAsia="Times New Roman" w:hAnsi="Times New Roman" w:cs="Times New Roman"/>
          <w:lang w:val="en-IN" w:eastAsia="en-IN"/>
        </w:rPr>
        <w:t>We want you to know that we collect personal information actively and passively, and we sometimes obtain information from third-party sources (“Your Data”).</w:t>
      </w:r>
      <w:r w:rsidRPr="00E72505">
        <w:rPr>
          <w:rFonts w:ascii="Times New Roman" w:eastAsia="Times New Roman" w:hAnsi="Times New Roman" w:cs="Times New Roman"/>
          <w:lang w:val="en-IN" w:eastAsia="en-IN"/>
        </w:rPr>
        <w:t xml:space="preserve"> While you access and use our Sites and Services, you provide us with or we can access any and all kinds of information, which allow us to identify you, including without limitation, your name, age, surname, email address, telephone number, contact details, type of device, organisation name (“ Your Personal Data”).</w:t>
      </w:r>
    </w:p>
    <w:p w14:paraId="552F6E98" w14:textId="73EE460A" w:rsidR="00AB2E74" w:rsidRPr="00E72505" w:rsidRDefault="00AB2E74" w:rsidP="00E72505">
      <w:pPr>
        <w:pStyle w:val="ListParagraph"/>
        <w:numPr>
          <w:ilvl w:val="0"/>
          <w:numId w:val="19"/>
        </w:numPr>
        <w:shd w:val="clear" w:color="auto" w:fill="FFFFFF"/>
        <w:spacing w:after="312"/>
        <w:jc w:val="both"/>
        <w:rPr>
          <w:rFonts w:ascii="Times New Roman" w:eastAsia="Times New Roman" w:hAnsi="Times New Roman" w:cs="Times New Roman"/>
          <w:lang w:val="en-IN" w:eastAsia="en-IN"/>
        </w:rPr>
      </w:pPr>
      <w:r w:rsidRPr="00E72505">
        <w:rPr>
          <w:rFonts w:ascii="Times New Roman" w:eastAsia="Times New Roman" w:hAnsi="Times New Roman" w:cs="Times New Roman"/>
          <w:lang w:val="en-IN" w:eastAsia="en-IN"/>
        </w:rPr>
        <w:t>Information You Give Us</w:t>
      </w:r>
    </w:p>
    <w:p w14:paraId="2DE388F4" w14:textId="77777777" w:rsidR="00AB2E74" w:rsidRPr="00E72505" w:rsidRDefault="00AB2E74" w:rsidP="00E72505">
      <w:pPr>
        <w:shd w:val="clear" w:color="auto" w:fill="FFFFFF"/>
        <w:spacing w:after="312"/>
        <w:jc w:val="both"/>
        <w:rPr>
          <w:rFonts w:ascii="Times New Roman" w:eastAsia="Times New Roman" w:hAnsi="Times New Roman" w:cs="Times New Roman"/>
          <w:lang w:val="en-IN" w:eastAsia="en-IN"/>
        </w:rPr>
      </w:pPr>
      <w:r w:rsidRPr="00AB2E74">
        <w:rPr>
          <w:rFonts w:ascii="Times New Roman" w:eastAsia="Times New Roman" w:hAnsi="Times New Roman" w:cs="Times New Roman"/>
          <w:lang w:val="en-IN" w:eastAsia="en-IN"/>
        </w:rPr>
        <w:t xml:space="preserve">We collect certain “Personally Identifiable Information” from you when you use our Sites and Services or sign up to our Services, that can be used to identify you, such as your name, email address, mailing address, telephone number, and any other information that we deem relevant for the purpose of providing you with our Services or which you provided to use voluntarily. This category also includes </w:t>
      </w:r>
      <w:r w:rsidRPr="00AB2E74">
        <w:rPr>
          <w:rFonts w:ascii="Times New Roman" w:eastAsia="Times New Roman" w:hAnsi="Times New Roman" w:cs="Times New Roman"/>
          <w:lang w:val="en-IN" w:eastAsia="en-IN"/>
        </w:rPr>
        <w:lastRenderedPageBreak/>
        <w:t>information tied to your identity that you provide us through other means, such as emails to our support service.</w:t>
      </w:r>
    </w:p>
    <w:p w14:paraId="512190B1" w14:textId="269B4645" w:rsidR="00AB2E74" w:rsidRPr="00E72505" w:rsidRDefault="00AB2E74" w:rsidP="00E72505">
      <w:pPr>
        <w:pStyle w:val="ListParagraph"/>
        <w:numPr>
          <w:ilvl w:val="0"/>
          <w:numId w:val="19"/>
        </w:numPr>
        <w:shd w:val="clear" w:color="auto" w:fill="FFFFFF"/>
        <w:spacing w:after="312"/>
        <w:jc w:val="both"/>
        <w:rPr>
          <w:rFonts w:ascii="Times New Roman" w:eastAsia="Times New Roman" w:hAnsi="Times New Roman" w:cs="Times New Roman"/>
          <w:lang w:val="en-IN" w:eastAsia="en-IN"/>
        </w:rPr>
      </w:pPr>
      <w:r w:rsidRPr="00E72505">
        <w:rPr>
          <w:rFonts w:ascii="Times New Roman" w:eastAsia="Times New Roman" w:hAnsi="Times New Roman" w:cs="Times New Roman"/>
          <w:lang w:val="en-IN" w:eastAsia="en-IN"/>
        </w:rPr>
        <w:t>Information We Get From Others</w:t>
      </w:r>
    </w:p>
    <w:p w14:paraId="12D0D132" w14:textId="77777777" w:rsidR="00AB2E74" w:rsidRPr="00E72505" w:rsidRDefault="00AB2E74" w:rsidP="00E72505">
      <w:pPr>
        <w:shd w:val="clear" w:color="auto" w:fill="FFFFFF"/>
        <w:spacing w:after="312"/>
        <w:jc w:val="both"/>
        <w:rPr>
          <w:rFonts w:ascii="Times New Roman" w:eastAsia="Times New Roman" w:hAnsi="Times New Roman" w:cs="Times New Roman"/>
          <w:lang w:val="en-IN" w:eastAsia="en-IN"/>
        </w:rPr>
      </w:pPr>
      <w:r w:rsidRPr="00AB2E74">
        <w:rPr>
          <w:rFonts w:ascii="Times New Roman" w:eastAsia="Times New Roman" w:hAnsi="Times New Roman" w:cs="Times New Roman"/>
          <w:lang w:val="en-IN" w:eastAsia="en-IN"/>
        </w:rPr>
        <w:t>We may get information about you from other sources and add this to information we get from your use of our Sites and Services.</w:t>
      </w:r>
    </w:p>
    <w:p w14:paraId="6D466E41" w14:textId="5C03A4A9" w:rsidR="00AB2E74" w:rsidRPr="00E72505" w:rsidRDefault="00AB2E74" w:rsidP="00E72505">
      <w:pPr>
        <w:pStyle w:val="ListParagraph"/>
        <w:numPr>
          <w:ilvl w:val="0"/>
          <w:numId w:val="19"/>
        </w:numPr>
        <w:shd w:val="clear" w:color="auto" w:fill="FFFFFF"/>
        <w:spacing w:after="312"/>
        <w:jc w:val="both"/>
        <w:rPr>
          <w:rFonts w:ascii="Times New Roman" w:eastAsia="Times New Roman" w:hAnsi="Times New Roman" w:cs="Times New Roman"/>
          <w:lang w:val="en-IN" w:eastAsia="en-IN"/>
        </w:rPr>
      </w:pPr>
      <w:r w:rsidRPr="00E72505">
        <w:rPr>
          <w:rFonts w:ascii="Times New Roman" w:eastAsia="Times New Roman" w:hAnsi="Times New Roman" w:cs="Times New Roman"/>
          <w:lang w:val="en-IN" w:eastAsia="en-IN"/>
        </w:rPr>
        <w:t>Information Automatically Collected Through the Use of the Site</w:t>
      </w:r>
    </w:p>
    <w:p w14:paraId="0C30ECE2" w14:textId="2F2FB19E" w:rsidR="00AB2E74" w:rsidRPr="00E72505" w:rsidRDefault="00AB2E74" w:rsidP="00E72505">
      <w:pPr>
        <w:shd w:val="clear" w:color="auto" w:fill="FFFFFF"/>
        <w:spacing w:after="312"/>
        <w:jc w:val="both"/>
        <w:rPr>
          <w:rFonts w:ascii="Times New Roman" w:eastAsia="Times New Roman" w:hAnsi="Times New Roman" w:cs="Times New Roman"/>
          <w:lang w:val="en-IN" w:eastAsia="en-IN"/>
        </w:rPr>
      </w:pPr>
      <w:r w:rsidRPr="00AB2E74">
        <w:rPr>
          <w:rFonts w:ascii="Times New Roman" w:eastAsia="Times New Roman" w:hAnsi="Times New Roman" w:cs="Times New Roman"/>
          <w:lang w:val="en-IN" w:eastAsia="en-IN"/>
        </w:rPr>
        <w:t>Whenever you visit our Site</w:t>
      </w:r>
      <w:r w:rsidRPr="00E72505">
        <w:rPr>
          <w:rFonts w:ascii="Times New Roman" w:eastAsia="Times New Roman" w:hAnsi="Times New Roman" w:cs="Times New Roman"/>
          <w:lang w:val="en-IN" w:eastAsia="en-IN"/>
        </w:rPr>
        <w:t>s and Services</w:t>
      </w:r>
      <w:r w:rsidRPr="00AB2E74">
        <w:rPr>
          <w:rFonts w:ascii="Times New Roman" w:eastAsia="Times New Roman" w:hAnsi="Times New Roman" w:cs="Times New Roman"/>
          <w:lang w:val="en-IN" w:eastAsia="en-IN"/>
        </w:rPr>
        <w:t>, we may automatically collect “Non-identifying Information” from you, such as your referring URL, browser, operating system, language preference, cookie information, and Internet Service Provider. We may also collect data about you provided by analytics and advertising services, as well as data collected by social media platforms. Without a subpoena, voluntary compliance on the part of your Internet Service Provider, or additional records from a third party, this information alone cannot usually be used to identify you.</w:t>
      </w:r>
    </w:p>
    <w:p w14:paraId="6D784155" w14:textId="710C9EB1" w:rsidR="00AB2E74" w:rsidRPr="00E72505" w:rsidRDefault="00AB2E74" w:rsidP="00E72505">
      <w:pPr>
        <w:pStyle w:val="ListParagraph"/>
        <w:numPr>
          <w:ilvl w:val="0"/>
          <w:numId w:val="19"/>
        </w:numPr>
        <w:shd w:val="clear" w:color="auto" w:fill="FFFFFF"/>
        <w:spacing w:after="312"/>
        <w:jc w:val="both"/>
        <w:rPr>
          <w:rFonts w:ascii="Times New Roman" w:eastAsia="Times New Roman" w:hAnsi="Times New Roman" w:cs="Times New Roman"/>
          <w:lang w:val="en-IN" w:eastAsia="en-IN"/>
        </w:rPr>
      </w:pPr>
      <w:r w:rsidRPr="00E72505">
        <w:rPr>
          <w:rFonts w:ascii="Times New Roman" w:eastAsia="Times New Roman" w:hAnsi="Times New Roman" w:cs="Times New Roman"/>
          <w:lang w:val="en-IN" w:eastAsia="en-IN"/>
        </w:rPr>
        <w:t>Information About Use of Our Sites and Services by Consumer Users and Their End Users</w:t>
      </w:r>
    </w:p>
    <w:p w14:paraId="6B31A405" w14:textId="7178B3EC" w:rsidR="003A5707" w:rsidRPr="00E72505" w:rsidRDefault="00AB2E74" w:rsidP="00E72505">
      <w:pPr>
        <w:shd w:val="clear" w:color="auto" w:fill="FFFFFF"/>
        <w:spacing w:after="312"/>
        <w:jc w:val="both"/>
        <w:rPr>
          <w:rFonts w:ascii="Times New Roman" w:eastAsia="Times New Roman" w:hAnsi="Times New Roman" w:cs="Times New Roman"/>
          <w:lang w:val="en-IN" w:eastAsia="en-IN"/>
        </w:rPr>
      </w:pPr>
      <w:r w:rsidRPr="00AB2E74">
        <w:rPr>
          <w:rFonts w:ascii="Times New Roman" w:eastAsia="Times New Roman" w:hAnsi="Times New Roman" w:cs="Times New Roman"/>
          <w:lang w:val="en-IN" w:eastAsia="en-IN"/>
        </w:rPr>
        <w:t>If you are a consumer user of our Sites and Services and have subscribed to (including any non-productive evaluation/pilot use of) or licensed any of our services, we will collect certain analytics and operational data and information, including data and information regarding your access to or use of the services, e.g., performance statistics and usage data, (“Analytics and Operational Data”) pertaining to content that is entered into, submitted to, uploaded to, or transmitted using the services by you, on your behalf, or by your end users and any information you submit in connection thereto (“Customer Content”) (</w:t>
      </w:r>
      <w:proofErr w:type="spellStart"/>
      <w:r w:rsidRPr="00AB2E74">
        <w:rPr>
          <w:rFonts w:ascii="Times New Roman" w:eastAsia="Times New Roman" w:hAnsi="Times New Roman" w:cs="Times New Roman"/>
          <w:lang w:val="en-IN" w:eastAsia="en-IN"/>
        </w:rPr>
        <w:t>i</w:t>
      </w:r>
      <w:proofErr w:type="spellEnd"/>
      <w:r w:rsidRPr="00AB2E74">
        <w:rPr>
          <w:rFonts w:ascii="Times New Roman" w:eastAsia="Times New Roman" w:hAnsi="Times New Roman" w:cs="Times New Roman"/>
          <w:lang w:val="en-IN" w:eastAsia="en-IN"/>
        </w:rPr>
        <w:t>) for purposes of analysing use of the Sites and Services by you and your end users and (ii) to operate, maintain, and improve our Sites and Services. </w:t>
      </w:r>
    </w:p>
    <w:p w14:paraId="2FA19934" w14:textId="7D6B879D" w:rsidR="00913B63" w:rsidRPr="00913B63" w:rsidRDefault="00913B63" w:rsidP="00E72505">
      <w:pPr>
        <w:shd w:val="clear" w:color="auto" w:fill="FFFFFF"/>
        <w:spacing w:after="312"/>
        <w:jc w:val="both"/>
        <w:rPr>
          <w:rFonts w:ascii="Times New Roman" w:eastAsia="Times New Roman" w:hAnsi="Times New Roman" w:cs="Times New Roman"/>
          <w:lang w:val="en-IN" w:eastAsia="en-IN"/>
        </w:rPr>
      </w:pPr>
      <w:r w:rsidRPr="00913B63">
        <w:rPr>
          <w:rFonts w:ascii="Times New Roman" w:eastAsia="Times New Roman" w:hAnsi="Times New Roman" w:cs="Times New Roman"/>
          <w:lang w:val="en-IN" w:eastAsia="en-IN"/>
        </w:rPr>
        <w:t>NOTICE OF USE OF COLLECTED INFORMATION</w:t>
      </w:r>
    </w:p>
    <w:p w14:paraId="5AF0C276" w14:textId="7563A399" w:rsidR="00913B63" w:rsidRPr="00913B63" w:rsidRDefault="00913B63" w:rsidP="00E72505">
      <w:pPr>
        <w:shd w:val="clear" w:color="auto" w:fill="FFFFFF"/>
        <w:spacing w:after="312"/>
        <w:jc w:val="both"/>
        <w:rPr>
          <w:rFonts w:ascii="Times New Roman" w:eastAsia="Times New Roman" w:hAnsi="Times New Roman" w:cs="Times New Roman"/>
          <w:lang w:val="en-IN" w:eastAsia="en-IN"/>
        </w:rPr>
      </w:pPr>
      <w:r w:rsidRPr="00913B63">
        <w:rPr>
          <w:rFonts w:ascii="Times New Roman" w:eastAsia="Times New Roman" w:hAnsi="Times New Roman" w:cs="Times New Roman"/>
          <w:lang w:val="en-IN" w:eastAsia="en-IN"/>
        </w:rPr>
        <w:t>We use your information in the following ways:</w:t>
      </w:r>
    </w:p>
    <w:p w14:paraId="25A5D817" w14:textId="3E435922" w:rsidR="00913B63" w:rsidRPr="00E72505" w:rsidRDefault="00913B63" w:rsidP="00E72505">
      <w:pPr>
        <w:numPr>
          <w:ilvl w:val="0"/>
          <w:numId w:val="20"/>
        </w:numPr>
        <w:shd w:val="clear" w:color="auto" w:fill="FFFFFF"/>
        <w:spacing w:after="312"/>
        <w:jc w:val="both"/>
        <w:rPr>
          <w:rFonts w:ascii="Times New Roman" w:eastAsia="Times New Roman" w:hAnsi="Times New Roman" w:cs="Times New Roman"/>
          <w:lang w:val="en-IN" w:eastAsia="en-IN"/>
        </w:rPr>
      </w:pPr>
      <w:r w:rsidRPr="00E72505">
        <w:rPr>
          <w:rFonts w:ascii="Times New Roman" w:eastAsia="Times New Roman" w:hAnsi="Times New Roman" w:cs="Times New Roman"/>
          <w:lang w:eastAsia="en-IN"/>
        </w:rPr>
        <w:t>To manage your registration as a user of our Sites and Services</w:t>
      </w:r>
    </w:p>
    <w:p w14:paraId="6161082D" w14:textId="12AD83CC" w:rsidR="00913B63" w:rsidRPr="00913B63" w:rsidRDefault="00913B63" w:rsidP="00E72505">
      <w:pPr>
        <w:numPr>
          <w:ilvl w:val="0"/>
          <w:numId w:val="20"/>
        </w:numPr>
        <w:shd w:val="clear" w:color="auto" w:fill="FFFFFF"/>
        <w:spacing w:after="312"/>
        <w:jc w:val="both"/>
        <w:rPr>
          <w:rFonts w:ascii="Times New Roman" w:eastAsia="Times New Roman" w:hAnsi="Times New Roman" w:cs="Times New Roman"/>
          <w:lang w:val="en-IN" w:eastAsia="en-IN"/>
        </w:rPr>
      </w:pPr>
      <w:r w:rsidRPr="00913B63">
        <w:rPr>
          <w:rFonts w:ascii="Times New Roman" w:eastAsia="Times New Roman" w:hAnsi="Times New Roman" w:cs="Times New Roman"/>
          <w:lang w:val="en-IN" w:eastAsia="en-IN"/>
        </w:rPr>
        <w:lastRenderedPageBreak/>
        <w:t xml:space="preserve">to provide, update, maintain, improve and protect our Sites and Services, including to operate certain features and functionality of the Sites and Services, to prevent or address service errors, security or technical issues, </w:t>
      </w:r>
      <w:r w:rsidRPr="00E72505">
        <w:rPr>
          <w:rFonts w:ascii="Times New Roman" w:eastAsia="Times New Roman" w:hAnsi="Times New Roman" w:cs="Times New Roman"/>
          <w:lang w:val="en-IN" w:eastAsia="en-IN"/>
        </w:rPr>
        <w:t>analyse</w:t>
      </w:r>
      <w:r w:rsidRPr="00913B63">
        <w:rPr>
          <w:rFonts w:ascii="Times New Roman" w:eastAsia="Times New Roman" w:hAnsi="Times New Roman" w:cs="Times New Roman"/>
          <w:lang w:val="en-IN" w:eastAsia="en-IN"/>
        </w:rPr>
        <w:t xml:space="preserve"> and monitor usage, trends and other activities</w:t>
      </w:r>
      <w:r w:rsidRPr="00E72505">
        <w:rPr>
          <w:rFonts w:ascii="Times New Roman" w:eastAsia="Times New Roman" w:hAnsi="Times New Roman" w:cs="Times New Roman"/>
          <w:lang w:val="en-IN" w:eastAsia="en-IN"/>
        </w:rPr>
        <w:t>;</w:t>
      </w:r>
    </w:p>
    <w:p w14:paraId="628381FC" w14:textId="245113D5" w:rsidR="00913B63" w:rsidRPr="00913B63" w:rsidRDefault="00913B63" w:rsidP="00E72505">
      <w:pPr>
        <w:numPr>
          <w:ilvl w:val="0"/>
          <w:numId w:val="20"/>
        </w:numPr>
        <w:shd w:val="clear" w:color="auto" w:fill="FFFFFF"/>
        <w:spacing w:after="312"/>
        <w:jc w:val="both"/>
        <w:rPr>
          <w:rFonts w:ascii="Times New Roman" w:eastAsia="Times New Roman" w:hAnsi="Times New Roman" w:cs="Times New Roman"/>
          <w:lang w:val="en-IN" w:eastAsia="en-IN"/>
        </w:rPr>
      </w:pPr>
      <w:r w:rsidRPr="00913B63">
        <w:rPr>
          <w:rFonts w:ascii="Times New Roman" w:eastAsia="Times New Roman" w:hAnsi="Times New Roman" w:cs="Times New Roman"/>
          <w:lang w:val="en-IN" w:eastAsia="en-IN"/>
        </w:rPr>
        <w:t>for billing, account management and other administrative matters</w:t>
      </w:r>
      <w:r w:rsidRPr="00E72505">
        <w:rPr>
          <w:rFonts w:ascii="Times New Roman" w:eastAsia="Times New Roman" w:hAnsi="Times New Roman" w:cs="Times New Roman"/>
          <w:lang w:val="en-IN" w:eastAsia="en-IN"/>
        </w:rPr>
        <w:t>;</w:t>
      </w:r>
    </w:p>
    <w:p w14:paraId="6A1E8001" w14:textId="6B15E506" w:rsidR="00913B63" w:rsidRPr="00913B63" w:rsidRDefault="00913B63" w:rsidP="00E72505">
      <w:pPr>
        <w:numPr>
          <w:ilvl w:val="0"/>
          <w:numId w:val="20"/>
        </w:numPr>
        <w:shd w:val="clear" w:color="auto" w:fill="FFFFFF"/>
        <w:spacing w:after="312"/>
        <w:jc w:val="both"/>
        <w:rPr>
          <w:rFonts w:ascii="Times New Roman" w:eastAsia="Times New Roman" w:hAnsi="Times New Roman" w:cs="Times New Roman"/>
          <w:lang w:val="en-IN" w:eastAsia="en-IN"/>
        </w:rPr>
      </w:pPr>
      <w:r w:rsidRPr="00913B63">
        <w:rPr>
          <w:rFonts w:ascii="Times New Roman" w:eastAsia="Times New Roman" w:hAnsi="Times New Roman" w:cs="Times New Roman"/>
          <w:lang w:val="en-IN" w:eastAsia="en-IN"/>
        </w:rPr>
        <w:t>to send information including confirmations, invoices, technical notices, updates, security alerts, and support and administrative message</w:t>
      </w:r>
      <w:r w:rsidRPr="00E72505">
        <w:rPr>
          <w:rFonts w:ascii="Times New Roman" w:eastAsia="Times New Roman" w:hAnsi="Times New Roman" w:cs="Times New Roman"/>
          <w:lang w:val="en-IN" w:eastAsia="en-IN"/>
        </w:rPr>
        <w:t>s;</w:t>
      </w:r>
    </w:p>
    <w:p w14:paraId="2F218FF0" w14:textId="1440EDCF" w:rsidR="00913B63" w:rsidRPr="00913B63" w:rsidRDefault="00913B63" w:rsidP="00E72505">
      <w:pPr>
        <w:numPr>
          <w:ilvl w:val="0"/>
          <w:numId w:val="20"/>
        </w:numPr>
        <w:shd w:val="clear" w:color="auto" w:fill="FFFFFF"/>
        <w:spacing w:after="312"/>
        <w:jc w:val="both"/>
        <w:rPr>
          <w:rFonts w:ascii="Times New Roman" w:eastAsia="Times New Roman" w:hAnsi="Times New Roman" w:cs="Times New Roman"/>
          <w:lang w:val="en-IN" w:eastAsia="en-IN"/>
        </w:rPr>
      </w:pPr>
      <w:r w:rsidRPr="00913B63">
        <w:rPr>
          <w:rFonts w:ascii="Times New Roman" w:eastAsia="Times New Roman" w:hAnsi="Times New Roman" w:cs="Times New Roman"/>
          <w:lang w:val="en-IN" w:eastAsia="en-IN"/>
        </w:rPr>
        <w:t>to respond to your support requests, comments and questions</w:t>
      </w:r>
      <w:r w:rsidRPr="00E72505">
        <w:rPr>
          <w:rFonts w:ascii="Times New Roman" w:eastAsia="Times New Roman" w:hAnsi="Times New Roman" w:cs="Times New Roman"/>
          <w:lang w:val="en-IN" w:eastAsia="en-IN"/>
        </w:rPr>
        <w:t>;</w:t>
      </w:r>
    </w:p>
    <w:p w14:paraId="359BC168" w14:textId="210C42DB" w:rsidR="00913B63" w:rsidRPr="00913B63" w:rsidRDefault="00913B63" w:rsidP="00E72505">
      <w:pPr>
        <w:numPr>
          <w:ilvl w:val="0"/>
          <w:numId w:val="20"/>
        </w:numPr>
        <w:shd w:val="clear" w:color="auto" w:fill="FFFFFF"/>
        <w:spacing w:after="312"/>
        <w:jc w:val="both"/>
        <w:rPr>
          <w:rFonts w:ascii="Times New Roman" w:eastAsia="Times New Roman" w:hAnsi="Times New Roman" w:cs="Times New Roman"/>
          <w:lang w:val="en-IN" w:eastAsia="en-IN"/>
        </w:rPr>
      </w:pPr>
      <w:r w:rsidRPr="00913B63">
        <w:rPr>
          <w:rFonts w:ascii="Times New Roman" w:eastAsia="Times New Roman" w:hAnsi="Times New Roman" w:cs="Times New Roman"/>
          <w:lang w:val="en-IN" w:eastAsia="en-IN"/>
        </w:rPr>
        <w:t>to control unauthorized use or abuse of the Sites and Services, if we have a good faith belief, or have received a complaint alleging that your data is in violation of acceptable use regulations</w:t>
      </w:r>
      <w:r w:rsidRPr="00E72505">
        <w:rPr>
          <w:rFonts w:ascii="Times New Roman" w:eastAsia="Times New Roman" w:hAnsi="Times New Roman" w:cs="Times New Roman"/>
          <w:lang w:val="en-IN" w:eastAsia="en-IN"/>
        </w:rPr>
        <w:t>;</w:t>
      </w:r>
    </w:p>
    <w:p w14:paraId="335776BE" w14:textId="77777777" w:rsidR="00913B63" w:rsidRPr="00913B63" w:rsidRDefault="00913B63" w:rsidP="00E72505">
      <w:pPr>
        <w:numPr>
          <w:ilvl w:val="0"/>
          <w:numId w:val="20"/>
        </w:numPr>
        <w:shd w:val="clear" w:color="auto" w:fill="FFFFFF"/>
        <w:spacing w:after="312"/>
        <w:jc w:val="both"/>
        <w:rPr>
          <w:rFonts w:ascii="Times New Roman" w:eastAsia="Times New Roman" w:hAnsi="Times New Roman" w:cs="Times New Roman"/>
          <w:lang w:val="en-IN" w:eastAsia="en-IN"/>
        </w:rPr>
      </w:pPr>
      <w:r w:rsidRPr="00913B63">
        <w:rPr>
          <w:rFonts w:ascii="Times New Roman" w:eastAsia="Times New Roman" w:hAnsi="Times New Roman" w:cs="Times New Roman"/>
          <w:lang w:val="en-IN" w:eastAsia="en-IN"/>
        </w:rPr>
        <w:t>to communicate directly with you, including by sending you newsletters, promotions and special offers or information about new products and services. You may, at any time, request to opt-out of receiving future emails or notifications from us, by contacting us.</w:t>
      </w:r>
    </w:p>
    <w:p w14:paraId="0ABF17C7" w14:textId="305162C9" w:rsidR="00913B63" w:rsidRPr="00E72505" w:rsidRDefault="00913B63" w:rsidP="00E72505">
      <w:pPr>
        <w:shd w:val="clear" w:color="auto" w:fill="FFFFFF"/>
        <w:spacing w:after="312"/>
        <w:jc w:val="both"/>
        <w:rPr>
          <w:rFonts w:ascii="Times New Roman" w:eastAsia="Times New Roman" w:hAnsi="Times New Roman" w:cs="Times New Roman"/>
          <w:lang w:val="en-IN" w:eastAsia="en-IN"/>
        </w:rPr>
      </w:pPr>
      <w:r w:rsidRPr="00E72505">
        <w:rPr>
          <w:rFonts w:ascii="Times New Roman" w:eastAsia="Times New Roman" w:hAnsi="Times New Roman" w:cs="Times New Roman"/>
          <w:lang w:val="en-IN" w:eastAsia="en-IN"/>
        </w:rPr>
        <w:t>USER WARRANTY</w:t>
      </w:r>
    </w:p>
    <w:p w14:paraId="3D477796" w14:textId="1A99F151" w:rsidR="00913B63" w:rsidRPr="00E72505" w:rsidRDefault="00913B63" w:rsidP="00E72505">
      <w:pPr>
        <w:shd w:val="clear" w:color="auto" w:fill="FFFFFF"/>
        <w:spacing w:after="312"/>
        <w:jc w:val="both"/>
        <w:rPr>
          <w:rFonts w:ascii="Times New Roman" w:eastAsia="Times New Roman" w:hAnsi="Times New Roman" w:cs="Times New Roman"/>
          <w:lang w:eastAsia="en-IN"/>
        </w:rPr>
      </w:pPr>
      <w:r w:rsidRPr="00E72505">
        <w:rPr>
          <w:rFonts w:ascii="Times New Roman" w:eastAsia="Times New Roman" w:hAnsi="Times New Roman" w:cs="Times New Roman"/>
          <w:lang w:eastAsia="en-IN"/>
        </w:rPr>
        <w:t>You hereby guarantee that your data, as provided by you, is true and exact and you agree to report any change or modification thereto. Any loss or damage caused to our Sites and Services or to us or to any third party through the communication of erroneous, inaccurate, or incomplete information on the registration forms shall be your sole responsibility.</w:t>
      </w:r>
    </w:p>
    <w:p w14:paraId="2201EF65" w14:textId="734EEFA3" w:rsidR="00913B63" w:rsidRPr="00913B63" w:rsidRDefault="00913B63" w:rsidP="00E72505">
      <w:pPr>
        <w:shd w:val="clear" w:color="auto" w:fill="FFFFFF"/>
        <w:spacing w:after="312"/>
        <w:jc w:val="both"/>
        <w:rPr>
          <w:rFonts w:ascii="Times New Roman" w:eastAsia="Times New Roman" w:hAnsi="Times New Roman" w:cs="Times New Roman"/>
          <w:lang w:val="en-IN" w:eastAsia="en-IN"/>
        </w:rPr>
      </w:pPr>
      <w:r w:rsidRPr="00913B63">
        <w:rPr>
          <w:rFonts w:ascii="Times New Roman" w:eastAsia="Times New Roman" w:hAnsi="Times New Roman" w:cs="Times New Roman"/>
          <w:lang w:val="en-IN" w:eastAsia="en-IN"/>
        </w:rPr>
        <w:t>NOTICE OF ACCESS, SHARING AND SECURITY</w:t>
      </w:r>
    </w:p>
    <w:p w14:paraId="08058722" w14:textId="25B9F23A" w:rsidR="00913B63" w:rsidRPr="00E72505" w:rsidRDefault="00913B63" w:rsidP="00E72505">
      <w:pPr>
        <w:shd w:val="clear" w:color="auto" w:fill="FFFFFF"/>
        <w:spacing w:after="312"/>
        <w:jc w:val="both"/>
        <w:rPr>
          <w:rFonts w:ascii="Times New Roman" w:eastAsia="Times New Roman" w:hAnsi="Times New Roman" w:cs="Times New Roman"/>
          <w:lang w:val="en-IN" w:eastAsia="en-IN"/>
        </w:rPr>
      </w:pPr>
      <w:r w:rsidRPr="00913B63">
        <w:rPr>
          <w:rFonts w:ascii="Times New Roman" w:eastAsia="Times New Roman" w:hAnsi="Times New Roman" w:cs="Times New Roman"/>
          <w:lang w:val="en-IN" w:eastAsia="en-IN"/>
        </w:rPr>
        <w:t>We may share or transfer your personal information to third parties only in the following limited circumstances:</w:t>
      </w:r>
    </w:p>
    <w:p w14:paraId="698E5058" w14:textId="00C5EBD0" w:rsidR="00051A1E" w:rsidRPr="00E72505" w:rsidRDefault="00051A1E" w:rsidP="00E72505">
      <w:pPr>
        <w:pStyle w:val="ListParagraph"/>
        <w:numPr>
          <w:ilvl w:val="0"/>
          <w:numId w:val="21"/>
        </w:numPr>
        <w:shd w:val="clear" w:color="auto" w:fill="FFFFFF"/>
        <w:spacing w:after="312"/>
        <w:jc w:val="both"/>
        <w:rPr>
          <w:rFonts w:ascii="Times New Roman" w:eastAsia="Times New Roman" w:hAnsi="Times New Roman" w:cs="Times New Roman"/>
          <w:lang w:val="en-IN" w:eastAsia="en-IN"/>
        </w:rPr>
      </w:pPr>
      <w:r w:rsidRPr="00E72505">
        <w:rPr>
          <w:rFonts w:ascii="Times New Roman" w:eastAsia="Times New Roman" w:hAnsi="Times New Roman" w:cs="Times New Roman"/>
          <w:lang w:val="en-IN" w:eastAsia="en-IN"/>
        </w:rPr>
        <w:t>With Third-Party Applications Approved by You</w:t>
      </w:r>
    </w:p>
    <w:p w14:paraId="2EE6F344" w14:textId="734E596E" w:rsidR="00913B63" w:rsidRDefault="00913B63" w:rsidP="00E72505">
      <w:pPr>
        <w:shd w:val="clear" w:color="auto" w:fill="FFFFFF"/>
        <w:spacing w:after="312"/>
        <w:jc w:val="both"/>
        <w:rPr>
          <w:rFonts w:ascii="Times New Roman" w:eastAsia="Times New Roman" w:hAnsi="Times New Roman" w:cs="Times New Roman"/>
          <w:lang w:val="en-IN" w:eastAsia="en-IN"/>
        </w:rPr>
      </w:pPr>
      <w:r w:rsidRPr="00913B63">
        <w:rPr>
          <w:rFonts w:ascii="Times New Roman" w:eastAsia="Times New Roman" w:hAnsi="Times New Roman" w:cs="Times New Roman"/>
          <w:lang w:val="en-IN" w:eastAsia="en-IN"/>
        </w:rPr>
        <w:t xml:space="preserve">We will display your Data within the Sites and Services as directed by you. If you elect to use a </w:t>
      </w:r>
      <w:r w:rsidR="00051A1E" w:rsidRPr="00E72505">
        <w:rPr>
          <w:rFonts w:ascii="Times New Roman" w:eastAsia="Times New Roman" w:hAnsi="Times New Roman" w:cs="Times New Roman"/>
          <w:lang w:val="en-IN" w:eastAsia="en-IN"/>
        </w:rPr>
        <w:t>third-party</w:t>
      </w:r>
      <w:r w:rsidRPr="00913B63">
        <w:rPr>
          <w:rFonts w:ascii="Times New Roman" w:eastAsia="Times New Roman" w:hAnsi="Times New Roman" w:cs="Times New Roman"/>
          <w:lang w:val="en-IN" w:eastAsia="en-IN"/>
        </w:rPr>
        <w:t xml:space="preserve"> application through the Sites and Services, then we may share or disclose Your Data with that </w:t>
      </w:r>
      <w:r w:rsidR="00051A1E" w:rsidRPr="00E72505">
        <w:rPr>
          <w:rFonts w:ascii="Times New Roman" w:eastAsia="Times New Roman" w:hAnsi="Times New Roman" w:cs="Times New Roman"/>
          <w:lang w:val="en-IN" w:eastAsia="en-IN"/>
        </w:rPr>
        <w:t>third-party</w:t>
      </w:r>
      <w:r w:rsidRPr="00913B63">
        <w:rPr>
          <w:rFonts w:ascii="Times New Roman" w:eastAsia="Times New Roman" w:hAnsi="Times New Roman" w:cs="Times New Roman"/>
          <w:lang w:val="en-IN" w:eastAsia="en-IN"/>
        </w:rPr>
        <w:t xml:space="preserve"> application as directed by you. Please remember that we are not responsible for the privacy </w:t>
      </w:r>
      <w:r w:rsidRPr="00913B63">
        <w:rPr>
          <w:rFonts w:ascii="Times New Roman" w:eastAsia="Times New Roman" w:hAnsi="Times New Roman" w:cs="Times New Roman"/>
          <w:lang w:val="en-IN" w:eastAsia="en-IN"/>
        </w:rPr>
        <w:lastRenderedPageBreak/>
        <w:t>practices of such third parties so you should make sure you trust the application and that it has a privacy policy acceptable to you.</w:t>
      </w:r>
    </w:p>
    <w:p w14:paraId="18147BED" w14:textId="05E8F91A" w:rsidR="00E72505" w:rsidRPr="00E72505" w:rsidRDefault="00E72505" w:rsidP="00E72505">
      <w:pPr>
        <w:pStyle w:val="ListParagraph"/>
        <w:numPr>
          <w:ilvl w:val="0"/>
          <w:numId w:val="21"/>
        </w:numPr>
        <w:shd w:val="clear" w:color="auto" w:fill="FFFFFF"/>
        <w:spacing w:after="312"/>
        <w:jc w:val="both"/>
        <w:rPr>
          <w:rFonts w:ascii="Times New Roman" w:eastAsia="Times New Roman" w:hAnsi="Times New Roman" w:cs="Times New Roman"/>
          <w:lang w:val="en-GB" w:eastAsia="en-IN"/>
        </w:rPr>
      </w:pPr>
      <w:r w:rsidRPr="00E72505">
        <w:rPr>
          <w:rFonts w:ascii="Times New Roman" w:eastAsia="Times New Roman" w:hAnsi="Times New Roman" w:cs="Times New Roman"/>
          <w:lang w:val="en-GB" w:eastAsia="en-IN"/>
        </w:rPr>
        <w:t xml:space="preserve">Links </w:t>
      </w:r>
      <w:proofErr w:type="gramStart"/>
      <w:r w:rsidRPr="00E72505">
        <w:rPr>
          <w:rFonts w:ascii="Times New Roman" w:eastAsia="Times New Roman" w:hAnsi="Times New Roman" w:cs="Times New Roman"/>
          <w:lang w:val="en-GB" w:eastAsia="en-IN"/>
        </w:rPr>
        <w:t>To</w:t>
      </w:r>
      <w:proofErr w:type="gramEnd"/>
      <w:r w:rsidRPr="00E72505">
        <w:rPr>
          <w:rFonts w:ascii="Times New Roman" w:eastAsia="Times New Roman" w:hAnsi="Times New Roman" w:cs="Times New Roman"/>
          <w:lang w:val="en-GB" w:eastAsia="en-IN"/>
        </w:rPr>
        <w:t xml:space="preserve"> Other Website(S)</w:t>
      </w:r>
    </w:p>
    <w:p w14:paraId="1FC9B43E" w14:textId="66B0C198" w:rsidR="00E72505" w:rsidRPr="00913B63" w:rsidRDefault="00E72505" w:rsidP="00E72505">
      <w:pPr>
        <w:shd w:val="clear" w:color="auto" w:fill="FFFFFF"/>
        <w:spacing w:after="312"/>
        <w:jc w:val="both"/>
        <w:rPr>
          <w:rFonts w:ascii="Times New Roman" w:eastAsia="Times New Roman" w:hAnsi="Times New Roman" w:cs="Times New Roman"/>
          <w:lang w:val="en-GB" w:eastAsia="en-IN"/>
        </w:rPr>
      </w:pPr>
      <w:r w:rsidRPr="00E72505">
        <w:rPr>
          <w:rFonts w:ascii="Times New Roman" w:eastAsia="Times New Roman" w:hAnsi="Times New Roman" w:cs="Times New Roman"/>
          <w:lang w:val="en-GB" w:eastAsia="en-IN"/>
        </w:rPr>
        <w:t>Our website(s) may contain links to other website(s) of interest. However, once you have used these links to leave our site, you should note that we do not have any control over that other website(s). Therefore, we cannot be responsible for the protection and privacy of any information which you provide whilst visiting such sites and such sites are not governed by this privacy statement. You should exercise caution and look at the privacy statement applicable to the website(s) in question.</w:t>
      </w:r>
    </w:p>
    <w:p w14:paraId="7E9B7FF8" w14:textId="7B772B02" w:rsidR="00913B63" w:rsidRPr="00E72505" w:rsidRDefault="00913B63" w:rsidP="00E72505">
      <w:pPr>
        <w:pStyle w:val="ListParagraph"/>
        <w:numPr>
          <w:ilvl w:val="0"/>
          <w:numId w:val="21"/>
        </w:numPr>
        <w:shd w:val="clear" w:color="auto" w:fill="FFFFFF"/>
        <w:spacing w:after="312"/>
        <w:jc w:val="both"/>
        <w:rPr>
          <w:rFonts w:ascii="Times New Roman" w:eastAsia="Times New Roman" w:hAnsi="Times New Roman" w:cs="Times New Roman"/>
          <w:lang w:val="en-IN" w:eastAsia="en-IN"/>
        </w:rPr>
      </w:pPr>
      <w:r w:rsidRPr="00E72505">
        <w:rPr>
          <w:rFonts w:ascii="Times New Roman" w:eastAsia="Times New Roman" w:hAnsi="Times New Roman" w:cs="Times New Roman"/>
          <w:lang w:val="en-IN" w:eastAsia="en-IN"/>
        </w:rPr>
        <w:t>With Trusted Service Providers and Business Partners. </w:t>
      </w:r>
    </w:p>
    <w:p w14:paraId="623F472F" w14:textId="451C6E8B" w:rsidR="00913B63" w:rsidRPr="00913B63" w:rsidRDefault="00913B63" w:rsidP="00E72505">
      <w:pPr>
        <w:shd w:val="clear" w:color="auto" w:fill="FFFFFF"/>
        <w:spacing w:after="312"/>
        <w:jc w:val="both"/>
        <w:rPr>
          <w:rFonts w:ascii="Times New Roman" w:eastAsia="Times New Roman" w:hAnsi="Times New Roman" w:cs="Times New Roman"/>
          <w:lang w:val="en-IN" w:eastAsia="en-IN"/>
        </w:rPr>
      </w:pPr>
      <w:r w:rsidRPr="00913B63">
        <w:rPr>
          <w:rFonts w:ascii="Times New Roman" w:eastAsia="Times New Roman" w:hAnsi="Times New Roman" w:cs="Times New Roman"/>
          <w:lang w:val="en-IN" w:eastAsia="en-IN"/>
        </w:rPr>
        <w:t xml:space="preserve">We may utilize trusted </w:t>
      </w:r>
      <w:r w:rsidR="00051A1E" w:rsidRPr="00E72505">
        <w:rPr>
          <w:rFonts w:ascii="Times New Roman" w:eastAsia="Times New Roman" w:hAnsi="Times New Roman" w:cs="Times New Roman"/>
          <w:lang w:val="en-IN" w:eastAsia="en-IN"/>
        </w:rPr>
        <w:t>third-party</w:t>
      </w:r>
      <w:r w:rsidRPr="00913B63">
        <w:rPr>
          <w:rFonts w:ascii="Times New Roman" w:eastAsia="Times New Roman" w:hAnsi="Times New Roman" w:cs="Times New Roman"/>
          <w:lang w:val="en-IN" w:eastAsia="en-IN"/>
        </w:rPr>
        <w:t xml:space="preserve"> service providers to assist us in delivering, improving, protecting and promoting the Sites and Services. For example, we may use third parties to help host our Services, send out email updates, perform analyses related to the operation of the Services, or process payments. These </w:t>
      </w:r>
      <w:r w:rsidR="00051A1E" w:rsidRPr="00E72505">
        <w:rPr>
          <w:rFonts w:ascii="Times New Roman" w:eastAsia="Times New Roman" w:hAnsi="Times New Roman" w:cs="Times New Roman"/>
          <w:lang w:val="en-IN" w:eastAsia="en-IN"/>
        </w:rPr>
        <w:t>third-party</w:t>
      </w:r>
      <w:r w:rsidRPr="00913B63">
        <w:rPr>
          <w:rFonts w:ascii="Times New Roman" w:eastAsia="Times New Roman" w:hAnsi="Times New Roman" w:cs="Times New Roman"/>
          <w:lang w:val="en-IN" w:eastAsia="en-IN"/>
        </w:rPr>
        <w:t xml:space="preserve"> service providers may have access to Your Data for the limited purpose of providing the service we have contracted with them to provide. We may share aggregated and/or anonymized data with third party providers for their own uses, but do not share individual, attributable data to third parties for their own use. They are required to have a privacy policy and security standards in place that are at least as protective of your information as is this Policy. </w:t>
      </w:r>
    </w:p>
    <w:p w14:paraId="3DED610B" w14:textId="6EC99A71" w:rsidR="00913B63" w:rsidRPr="00E72505" w:rsidRDefault="00913B63" w:rsidP="00E72505">
      <w:pPr>
        <w:pStyle w:val="ListParagraph"/>
        <w:numPr>
          <w:ilvl w:val="0"/>
          <w:numId w:val="21"/>
        </w:numPr>
        <w:shd w:val="clear" w:color="auto" w:fill="FFFFFF"/>
        <w:spacing w:after="312"/>
        <w:jc w:val="both"/>
        <w:rPr>
          <w:rFonts w:ascii="Times New Roman" w:eastAsia="Times New Roman" w:hAnsi="Times New Roman" w:cs="Times New Roman"/>
          <w:lang w:val="en-IN" w:eastAsia="en-IN"/>
        </w:rPr>
      </w:pPr>
      <w:r w:rsidRPr="00E72505">
        <w:rPr>
          <w:rFonts w:ascii="Times New Roman" w:eastAsia="Times New Roman" w:hAnsi="Times New Roman" w:cs="Times New Roman"/>
          <w:lang w:val="en-IN" w:eastAsia="en-IN"/>
        </w:rPr>
        <w:t>In Connection With a Sale or Change of Control. </w:t>
      </w:r>
    </w:p>
    <w:p w14:paraId="56D2FDB2" w14:textId="02753203" w:rsidR="00913B63" w:rsidRPr="00913B63" w:rsidRDefault="00913B63" w:rsidP="00E72505">
      <w:pPr>
        <w:shd w:val="clear" w:color="auto" w:fill="FFFFFF"/>
        <w:spacing w:after="312"/>
        <w:jc w:val="both"/>
        <w:rPr>
          <w:rFonts w:ascii="Times New Roman" w:eastAsia="Times New Roman" w:hAnsi="Times New Roman" w:cs="Times New Roman"/>
          <w:lang w:val="en-IN" w:eastAsia="en-IN"/>
        </w:rPr>
      </w:pPr>
      <w:r w:rsidRPr="00913B63">
        <w:rPr>
          <w:rFonts w:ascii="Times New Roman" w:eastAsia="Times New Roman" w:hAnsi="Times New Roman" w:cs="Times New Roman"/>
          <w:lang w:val="en-IN" w:eastAsia="en-IN"/>
        </w:rPr>
        <w:t xml:space="preserve">If the ownership of all or substantially </w:t>
      </w:r>
      <w:r w:rsidR="00051A1E" w:rsidRPr="00E72505">
        <w:rPr>
          <w:rFonts w:ascii="Times New Roman" w:eastAsia="Times New Roman" w:hAnsi="Times New Roman" w:cs="Times New Roman"/>
          <w:lang w:val="en-IN" w:eastAsia="en-IN"/>
        </w:rPr>
        <w:t>all of</w:t>
      </w:r>
      <w:r w:rsidRPr="00913B63">
        <w:rPr>
          <w:rFonts w:ascii="Times New Roman" w:eastAsia="Times New Roman" w:hAnsi="Times New Roman" w:cs="Times New Roman"/>
          <w:lang w:val="en-IN" w:eastAsia="en-IN"/>
        </w:rPr>
        <w:t xml:space="preserve"> our business changes, we may transfer your information to the new owner so that the Sites and Services can continue to operate. In such case, your information would remain subject to the promises and commitments contained in this Policy until such time as this Policy is updated or amended by the acquiring party upon notice to you.</w:t>
      </w:r>
    </w:p>
    <w:p w14:paraId="0B610790" w14:textId="2CC6684B" w:rsidR="00913B63" w:rsidRPr="00E72505" w:rsidRDefault="00913B63" w:rsidP="00E72505">
      <w:pPr>
        <w:pStyle w:val="ListParagraph"/>
        <w:numPr>
          <w:ilvl w:val="0"/>
          <w:numId w:val="21"/>
        </w:numPr>
        <w:shd w:val="clear" w:color="auto" w:fill="FFFFFF"/>
        <w:spacing w:after="312"/>
        <w:jc w:val="both"/>
        <w:rPr>
          <w:rFonts w:ascii="Times New Roman" w:eastAsia="Times New Roman" w:hAnsi="Times New Roman" w:cs="Times New Roman"/>
          <w:lang w:val="en-IN" w:eastAsia="en-IN"/>
        </w:rPr>
      </w:pPr>
      <w:r w:rsidRPr="00E72505">
        <w:rPr>
          <w:rFonts w:ascii="Times New Roman" w:eastAsia="Times New Roman" w:hAnsi="Times New Roman" w:cs="Times New Roman"/>
          <w:lang w:val="en-IN" w:eastAsia="en-IN"/>
        </w:rPr>
        <w:t>Other Access to or Disclosure of Your Information</w:t>
      </w:r>
    </w:p>
    <w:p w14:paraId="57D89D2C" w14:textId="529BC7B5" w:rsidR="00913B63" w:rsidRPr="00913B63" w:rsidRDefault="00913B63" w:rsidP="00E72505">
      <w:pPr>
        <w:shd w:val="clear" w:color="auto" w:fill="FFFFFF"/>
        <w:spacing w:after="312"/>
        <w:jc w:val="both"/>
        <w:rPr>
          <w:rFonts w:ascii="Times New Roman" w:eastAsia="Times New Roman" w:hAnsi="Times New Roman" w:cs="Times New Roman"/>
          <w:lang w:val="en-IN" w:eastAsia="en-IN"/>
        </w:rPr>
      </w:pPr>
      <w:r w:rsidRPr="00913B63">
        <w:rPr>
          <w:rFonts w:ascii="Times New Roman" w:eastAsia="Times New Roman" w:hAnsi="Times New Roman" w:cs="Times New Roman"/>
          <w:lang w:val="en-IN" w:eastAsia="en-IN"/>
        </w:rPr>
        <w:t>We restrict access to any data and content you transmit to our Sites and Services or is otherwise made available via the Sites and Services to our employees, payment processors, contractors and agents who need to know that information in order to perform the Sites and Services. All of these individuals are subjected to strict contractual confidentiality obligations and may be disciplined or terminated if they fail to meet these obligations.</w:t>
      </w:r>
    </w:p>
    <w:p w14:paraId="60658FA0" w14:textId="76E7F848" w:rsidR="00913B63" w:rsidRPr="00E72505" w:rsidRDefault="00913B63" w:rsidP="00E72505">
      <w:pPr>
        <w:pStyle w:val="ListParagraph"/>
        <w:numPr>
          <w:ilvl w:val="0"/>
          <w:numId w:val="21"/>
        </w:numPr>
        <w:shd w:val="clear" w:color="auto" w:fill="FFFFFF"/>
        <w:spacing w:after="312"/>
        <w:jc w:val="both"/>
        <w:rPr>
          <w:rFonts w:ascii="Times New Roman" w:eastAsia="Times New Roman" w:hAnsi="Times New Roman" w:cs="Times New Roman"/>
          <w:lang w:val="en-IN" w:eastAsia="en-IN"/>
        </w:rPr>
      </w:pPr>
      <w:r w:rsidRPr="00E72505">
        <w:rPr>
          <w:rFonts w:ascii="Times New Roman" w:eastAsia="Times New Roman" w:hAnsi="Times New Roman" w:cs="Times New Roman"/>
          <w:lang w:val="en-IN" w:eastAsia="en-IN"/>
        </w:rPr>
        <w:lastRenderedPageBreak/>
        <w:t>Security and Information Protection</w:t>
      </w:r>
    </w:p>
    <w:p w14:paraId="3343E8AF" w14:textId="77777777" w:rsidR="00913B63" w:rsidRPr="00913B63" w:rsidRDefault="00913B63" w:rsidP="00E72505">
      <w:pPr>
        <w:shd w:val="clear" w:color="auto" w:fill="FFFFFF"/>
        <w:spacing w:after="312"/>
        <w:jc w:val="both"/>
        <w:rPr>
          <w:rFonts w:ascii="Times New Roman" w:eastAsia="Times New Roman" w:hAnsi="Times New Roman" w:cs="Times New Roman"/>
          <w:lang w:val="en-IN" w:eastAsia="en-IN"/>
        </w:rPr>
      </w:pPr>
      <w:r w:rsidRPr="00913B63">
        <w:rPr>
          <w:rFonts w:ascii="Times New Roman" w:eastAsia="Times New Roman" w:hAnsi="Times New Roman" w:cs="Times New Roman"/>
          <w:lang w:val="en-IN" w:eastAsia="en-IN"/>
        </w:rPr>
        <w:t>We take security seriously. We take various steps to protect information you provide to us from loss, misuse, and unauthorized access or disclosure. These steps take into account the sensitivity of the information we collect, process and store, and the current state of technology. We use commercially reasonable and industry-standard physical, managerial, and technical safeguards to preserve the integrity and security of your information. </w:t>
      </w:r>
    </w:p>
    <w:p w14:paraId="75B38F17" w14:textId="7B6613CA" w:rsidR="00051A1E" w:rsidRPr="00051A1E" w:rsidRDefault="00051A1E" w:rsidP="00E72505">
      <w:pPr>
        <w:shd w:val="clear" w:color="auto" w:fill="FFFFFF"/>
        <w:spacing w:after="312"/>
        <w:jc w:val="both"/>
        <w:rPr>
          <w:rFonts w:ascii="Times New Roman" w:eastAsia="Times New Roman" w:hAnsi="Times New Roman" w:cs="Times New Roman"/>
          <w:lang w:val="en-IN" w:eastAsia="en-IN"/>
        </w:rPr>
      </w:pPr>
      <w:r w:rsidRPr="00051A1E">
        <w:rPr>
          <w:rFonts w:ascii="Times New Roman" w:eastAsia="Times New Roman" w:hAnsi="Times New Roman" w:cs="Times New Roman"/>
          <w:lang w:val="en-IN" w:eastAsia="en-IN"/>
        </w:rPr>
        <w:t xml:space="preserve">ACCESS FROM OUTSIDE </w:t>
      </w:r>
      <w:r w:rsidRPr="00E72505">
        <w:rPr>
          <w:rFonts w:ascii="Times New Roman" w:eastAsia="Times New Roman" w:hAnsi="Times New Roman" w:cs="Times New Roman"/>
          <w:lang w:val="en-IN" w:eastAsia="en-IN"/>
        </w:rPr>
        <w:t>INDIA</w:t>
      </w:r>
    </w:p>
    <w:p w14:paraId="04854C63" w14:textId="1A81D86E" w:rsidR="00051A1E" w:rsidRPr="00051A1E" w:rsidRDefault="00051A1E" w:rsidP="00E72505">
      <w:pPr>
        <w:shd w:val="clear" w:color="auto" w:fill="FFFFFF"/>
        <w:spacing w:after="312"/>
        <w:jc w:val="both"/>
        <w:rPr>
          <w:rFonts w:ascii="Times New Roman" w:eastAsia="Times New Roman" w:hAnsi="Times New Roman" w:cs="Times New Roman"/>
          <w:lang w:val="en-IN" w:eastAsia="en-IN"/>
        </w:rPr>
      </w:pPr>
      <w:r w:rsidRPr="00051A1E">
        <w:rPr>
          <w:rFonts w:ascii="Times New Roman" w:eastAsia="Times New Roman" w:hAnsi="Times New Roman" w:cs="Times New Roman"/>
          <w:lang w:val="en-IN" w:eastAsia="en-IN"/>
        </w:rPr>
        <w:t xml:space="preserve">If you are accessing or using the Site and Services from outside </w:t>
      </w:r>
      <w:r w:rsidRPr="00E72505">
        <w:rPr>
          <w:rFonts w:ascii="Times New Roman" w:eastAsia="Times New Roman" w:hAnsi="Times New Roman" w:cs="Times New Roman"/>
          <w:lang w:val="en-IN" w:eastAsia="en-IN"/>
        </w:rPr>
        <w:t>India</w:t>
      </w:r>
      <w:r w:rsidRPr="00051A1E">
        <w:rPr>
          <w:rFonts w:ascii="Times New Roman" w:eastAsia="Times New Roman" w:hAnsi="Times New Roman" w:cs="Times New Roman"/>
          <w:lang w:val="en-IN" w:eastAsia="en-IN"/>
        </w:rPr>
        <w:t xml:space="preserve">, please be aware that collected information may be transferred to, stored in, and processed in </w:t>
      </w:r>
      <w:r w:rsidRPr="00E72505">
        <w:rPr>
          <w:rFonts w:ascii="Times New Roman" w:eastAsia="Times New Roman" w:hAnsi="Times New Roman" w:cs="Times New Roman"/>
          <w:lang w:val="en-IN" w:eastAsia="en-IN"/>
        </w:rPr>
        <w:t>India</w:t>
      </w:r>
      <w:r w:rsidRPr="00051A1E">
        <w:rPr>
          <w:rFonts w:ascii="Times New Roman" w:eastAsia="Times New Roman" w:hAnsi="Times New Roman" w:cs="Times New Roman"/>
          <w:lang w:val="en-IN" w:eastAsia="en-IN"/>
        </w:rPr>
        <w:t xml:space="preserve"> (where certain</w:t>
      </w:r>
      <w:r w:rsidRPr="00E72505">
        <w:rPr>
          <w:rFonts w:ascii="Times New Roman" w:eastAsia="Times New Roman" w:hAnsi="Times New Roman" w:cs="Times New Roman"/>
          <w:lang w:val="en-IN" w:eastAsia="en-IN"/>
        </w:rPr>
        <w:t xml:space="preserve"> or all</w:t>
      </w:r>
      <w:r w:rsidRPr="00051A1E">
        <w:rPr>
          <w:rFonts w:ascii="Times New Roman" w:eastAsia="Times New Roman" w:hAnsi="Times New Roman" w:cs="Times New Roman"/>
          <w:lang w:val="en-IN" w:eastAsia="en-IN"/>
        </w:rPr>
        <w:t xml:space="preserve"> of our and our service providers’ servers and databases are located and operated). The data protection and related laws and regulations of </w:t>
      </w:r>
      <w:r w:rsidRPr="00E72505">
        <w:rPr>
          <w:rFonts w:ascii="Times New Roman" w:eastAsia="Times New Roman" w:hAnsi="Times New Roman" w:cs="Times New Roman"/>
          <w:lang w:val="en-IN" w:eastAsia="en-IN"/>
        </w:rPr>
        <w:t>India</w:t>
      </w:r>
      <w:r w:rsidRPr="00051A1E">
        <w:rPr>
          <w:rFonts w:ascii="Times New Roman" w:eastAsia="Times New Roman" w:hAnsi="Times New Roman" w:cs="Times New Roman"/>
          <w:lang w:val="en-IN" w:eastAsia="en-IN"/>
        </w:rPr>
        <w:t xml:space="preserve"> might not be as comprehensive as those in the country from which you are accessing the Site or services.</w:t>
      </w:r>
    </w:p>
    <w:p w14:paraId="7191BF71" w14:textId="06872532" w:rsidR="00051A1E" w:rsidRPr="00051A1E" w:rsidRDefault="00051A1E" w:rsidP="00E72505">
      <w:pPr>
        <w:shd w:val="clear" w:color="auto" w:fill="FFFFFF"/>
        <w:spacing w:after="312"/>
        <w:jc w:val="both"/>
        <w:rPr>
          <w:rFonts w:ascii="Times New Roman" w:eastAsia="Times New Roman" w:hAnsi="Times New Roman" w:cs="Times New Roman"/>
          <w:lang w:val="en-IN" w:eastAsia="en-IN"/>
        </w:rPr>
      </w:pPr>
      <w:r w:rsidRPr="00051A1E">
        <w:rPr>
          <w:rFonts w:ascii="Times New Roman" w:eastAsia="Times New Roman" w:hAnsi="Times New Roman" w:cs="Times New Roman"/>
          <w:lang w:val="en-IN" w:eastAsia="en-IN"/>
        </w:rPr>
        <w:t>LEGAL BASIS FOR PROCESSING PERSONAL INFORMATION (EUROPEAN ECONOMIC AREA VISITORS ONLY)</w:t>
      </w:r>
    </w:p>
    <w:p w14:paraId="2C557FC6" w14:textId="09AA9CA6" w:rsidR="00051A1E" w:rsidRPr="00051A1E" w:rsidRDefault="00051A1E" w:rsidP="00E72505">
      <w:pPr>
        <w:shd w:val="clear" w:color="auto" w:fill="FFFFFF"/>
        <w:spacing w:after="312"/>
        <w:jc w:val="both"/>
        <w:rPr>
          <w:rFonts w:ascii="Times New Roman" w:eastAsia="Times New Roman" w:hAnsi="Times New Roman" w:cs="Times New Roman"/>
          <w:lang w:val="en-IN" w:eastAsia="en-IN"/>
        </w:rPr>
      </w:pPr>
      <w:r w:rsidRPr="00051A1E">
        <w:rPr>
          <w:rFonts w:ascii="Times New Roman" w:eastAsia="Times New Roman" w:hAnsi="Times New Roman" w:cs="Times New Roman"/>
          <w:lang w:val="en-IN" w:eastAsia="en-IN"/>
        </w:rPr>
        <w:t>If you are a visitor from the European Economic Area, our legal basis for collecting and using the personal information described in this Policy will depend on the personal information concerned and the specific context in which we collect it.</w:t>
      </w:r>
    </w:p>
    <w:p w14:paraId="760AF895" w14:textId="71484998" w:rsidR="00051A1E" w:rsidRPr="00051A1E" w:rsidRDefault="00051A1E" w:rsidP="00E72505">
      <w:pPr>
        <w:shd w:val="clear" w:color="auto" w:fill="FFFFFF"/>
        <w:spacing w:after="312"/>
        <w:jc w:val="both"/>
        <w:rPr>
          <w:rFonts w:ascii="Times New Roman" w:eastAsia="Times New Roman" w:hAnsi="Times New Roman" w:cs="Times New Roman"/>
          <w:lang w:val="en-IN" w:eastAsia="en-IN"/>
        </w:rPr>
      </w:pPr>
      <w:r w:rsidRPr="00051A1E">
        <w:rPr>
          <w:rFonts w:ascii="Times New Roman" w:eastAsia="Times New Roman" w:hAnsi="Times New Roman" w:cs="Times New Roman"/>
          <w:lang w:val="en-IN" w:eastAsia="en-IN"/>
        </w:rPr>
        <w:t>However, we will normally collect personal information from you only where we have your consent to do so, where we need the personal information to perform a contract with you, or where the processing is in our legitimate interests and not overridden by your data protection interests or fundamental rights and freedoms. In some cases, we may also have a legal obligation to process the personal information collected from you or may otherwise need the personal information to protect your vital interests or those of another person. If this is the case, we will make this clear at the relevant time and advise you whether the provision of your personal information is mandatory or not (as well as of the possible consequences if you do not provide your personal information).</w:t>
      </w:r>
    </w:p>
    <w:p w14:paraId="055B07C9" w14:textId="7D3C3C62" w:rsidR="00051A1E" w:rsidRPr="00051A1E" w:rsidRDefault="00051A1E" w:rsidP="00E72505">
      <w:pPr>
        <w:shd w:val="clear" w:color="auto" w:fill="FFFFFF"/>
        <w:spacing w:after="312"/>
        <w:jc w:val="both"/>
        <w:rPr>
          <w:rFonts w:ascii="Times New Roman" w:eastAsia="Times New Roman" w:hAnsi="Times New Roman" w:cs="Times New Roman"/>
          <w:lang w:val="en-IN" w:eastAsia="en-IN"/>
        </w:rPr>
      </w:pPr>
      <w:r w:rsidRPr="00051A1E">
        <w:rPr>
          <w:rFonts w:ascii="Times New Roman" w:eastAsia="Times New Roman" w:hAnsi="Times New Roman" w:cs="Times New Roman"/>
          <w:lang w:val="en-IN" w:eastAsia="en-IN"/>
        </w:rPr>
        <w:t>If we collect and use your personal information in reliance on our legitimate interests (or those of any third party), this interest will normally be to conduct our business and communicate with you as necessary to provide our services to you and for our other legitimate interests, for instance, responding to your queries, improving our services or for the purpose of detecting or preventing illegal activities. </w:t>
      </w:r>
    </w:p>
    <w:p w14:paraId="10465615" w14:textId="77777777" w:rsidR="00051A1E" w:rsidRPr="00051A1E" w:rsidRDefault="00051A1E" w:rsidP="00E72505">
      <w:pPr>
        <w:shd w:val="clear" w:color="auto" w:fill="FFFFFF"/>
        <w:spacing w:after="312"/>
        <w:jc w:val="both"/>
        <w:rPr>
          <w:rFonts w:ascii="Times New Roman" w:eastAsia="Times New Roman" w:hAnsi="Times New Roman" w:cs="Times New Roman"/>
          <w:lang w:val="en-IN" w:eastAsia="en-IN"/>
        </w:rPr>
      </w:pPr>
      <w:r w:rsidRPr="00051A1E">
        <w:rPr>
          <w:rFonts w:ascii="Times New Roman" w:eastAsia="Times New Roman" w:hAnsi="Times New Roman" w:cs="Times New Roman"/>
          <w:lang w:val="en-IN" w:eastAsia="en-IN"/>
        </w:rPr>
        <w:lastRenderedPageBreak/>
        <w:t>If you have questions about or need further information concerning the legal basis on which we collect and use your Personal Information, or object to the use of your Personal Information on these grounds, please contact us at the address provided under the “Contact Information” heading below.</w:t>
      </w:r>
    </w:p>
    <w:p w14:paraId="427B18C2" w14:textId="3B167D27" w:rsidR="00051A1E" w:rsidRPr="00051A1E" w:rsidRDefault="00051A1E" w:rsidP="00E72505">
      <w:pPr>
        <w:shd w:val="clear" w:color="auto" w:fill="FFFFFF"/>
        <w:spacing w:after="312"/>
        <w:jc w:val="both"/>
        <w:rPr>
          <w:rFonts w:ascii="Times New Roman" w:eastAsia="Times New Roman" w:hAnsi="Times New Roman" w:cs="Times New Roman"/>
          <w:lang w:val="en-IN" w:eastAsia="en-IN"/>
        </w:rPr>
      </w:pPr>
      <w:r w:rsidRPr="00051A1E">
        <w:rPr>
          <w:rFonts w:ascii="Times New Roman" w:eastAsia="Times New Roman" w:hAnsi="Times New Roman" w:cs="Times New Roman"/>
          <w:lang w:val="en-IN" w:eastAsia="en-IN"/>
        </w:rPr>
        <w:t>NO CHILDREN UNDER AGE 16</w:t>
      </w:r>
    </w:p>
    <w:p w14:paraId="077198C8" w14:textId="77777777" w:rsidR="00051A1E" w:rsidRPr="00051A1E" w:rsidRDefault="00051A1E" w:rsidP="00E72505">
      <w:pPr>
        <w:shd w:val="clear" w:color="auto" w:fill="FFFFFF"/>
        <w:spacing w:after="312"/>
        <w:jc w:val="both"/>
        <w:rPr>
          <w:rFonts w:ascii="Times New Roman" w:eastAsia="Times New Roman" w:hAnsi="Times New Roman" w:cs="Times New Roman"/>
          <w:lang w:val="en-IN" w:eastAsia="en-IN"/>
        </w:rPr>
      </w:pPr>
      <w:r w:rsidRPr="00051A1E">
        <w:rPr>
          <w:rFonts w:ascii="Times New Roman" w:eastAsia="Times New Roman" w:hAnsi="Times New Roman" w:cs="Times New Roman"/>
          <w:lang w:val="en-IN" w:eastAsia="en-IN"/>
        </w:rPr>
        <w:t>The Sites and Services are not intended for use by anyone under the age of 16, nor do we knowingly collect or solicit personal information from anyone under the age of 16. If you are under 16, you may not attempt to register for the Sites and Services or send any information about yourself to us, including your name, address, telephone number, or email address. In the event that we confirm that we have collected personal information from someone under the age of 16 without verification of parental consent, we will delete that information promptly. If you are a parent or legal guardian of a child under 16 and believe that we might have any information from or about such child, please contact us at the email address provided under the “Contact Information” heading below.</w:t>
      </w:r>
    </w:p>
    <w:p w14:paraId="1726A44B" w14:textId="262EB71D" w:rsidR="00051A1E" w:rsidRPr="00051A1E" w:rsidRDefault="00051A1E" w:rsidP="00E72505">
      <w:pPr>
        <w:shd w:val="clear" w:color="auto" w:fill="FFFFFF"/>
        <w:spacing w:after="312"/>
        <w:jc w:val="both"/>
        <w:rPr>
          <w:rFonts w:ascii="Times New Roman" w:eastAsia="Times New Roman" w:hAnsi="Times New Roman" w:cs="Times New Roman"/>
          <w:lang w:val="en-IN" w:eastAsia="en-IN"/>
        </w:rPr>
      </w:pPr>
      <w:r w:rsidRPr="00051A1E">
        <w:rPr>
          <w:rFonts w:ascii="Times New Roman" w:eastAsia="Times New Roman" w:hAnsi="Times New Roman" w:cs="Times New Roman"/>
          <w:lang w:val="en-IN" w:eastAsia="en-IN"/>
        </w:rPr>
        <w:t>CHANGES TO THE PRIVACY POLICY</w:t>
      </w:r>
    </w:p>
    <w:p w14:paraId="147795C2" w14:textId="3BA7A6C5" w:rsidR="00051A1E" w:rsidRPr="00E72505" w:rsidRDefault="00051A1E" w:rsidP="00E72505">
      <w:pPr>
        <w:shd w:val="clear" w:color="auto" w:fill="FFFFFF"/>
        <w:spacing w:after="312"/>
        <w:jc w:val="both"/>
        <w:rPr>
          <w:rFonts w:ascii="Times New Roman" w:eastAsia="Times New Roman" w:hAnsi="Times New Roman" w:cs="Times New Roman"/>
          <w:lang w:val="en-IN" w:eastAsia="en-IN"/>
        </w:rPr>
      </w:pPr>
      <w:r w:rsidRPr="00051A1E">
        <w:rPr>
          <w:rFonts w:ascii="Times New Roman" w:eastAsia="Times New Roman" w:hAnsi="Times New Roman" w:cs="Times New Roman"/>
          <w:lang w:val="en-IN" w:eastAsia="en-IN"/>
        </w:rPr>
        <w:t>We reserve the right to change our Policy at any time. If we make changes, we will post them and will indicate on this page the policy’s new effective date. If we make material changes to this policy, we will notify you by email or through notice on the Sites and Services.</w:t>
      </w:r>
    </w:p>
    <w:p w14:paraId="38CA6BF7" w14:textId="77777777" w:rsidR="00E72505" w:rsidRPr="00E72505" w:rsidRDefault="00E72505" w:rsidP="00E72505">
      <w:pPr>
        <w:shd w:val="clear" w:color="auto" w:fill="FFFFFF"/>
        <w:spacing w:after="312"/>
        <w:jc w:val="both"/>
        <w:rPr>
          <w:rFonts w:ascii="Times New Roman" w:eastAsia="Times New Roman" w:hAnsi="Times New Roman" w:cs="Times New Roman"/>
          <w:lang w:eastAsia="en-IN"/>
        </w:rPr>
      </w:pPr>
      <w:r w:rsidRPr="00E72505">
        <w:rPr>
          <w:rFonts w:ascii="Times New Roman" w:eastAsia="Times New Roman" w:hAnsi="Times New Roman" w:cs="Times New Roman"/>
          <w:lang w:eastAsia="en-IN"/>
        </w:rPr>
        <w:t>DATA PROTECTION RIGHTS</w:t>
      </w:r>
    </w:p>
    <w:p w14:paraId="489CAB43" w14:textId="77777777" w:rsidR="00E72505" w:rsidRPr="00E72505" w:rsidRDefault="00E72505" w:rsidP="00E72505">
      <w:pPr>
        <w:shd w:val="clear" w:color="auto" w:fill="FFFFFF"/>
        <w:spacing w:after="312"/>
        <w:jc w:val="both"/>
        <w:rPr>
          <w:rFonts w:ascii="Times New Roman" w:eastAsia="Times New Roman" w:hAnsi="Times New Roman" w:cs="Times New Roman"/>
          <w:lang w:eastAsia="en-IN"/>
        </w:rPr>
      </w:pPr>
      <w:r w:rsidRPr="00E72505">
        <w:rPr>
          <w:rFonts w:ascii="Times New Roman" w:eastAsia="Times New Roman" w:hAnsi="Times New Roman" w:cs="Times New Roman"/>
          <w:lang w:eastAsia="en-IN"/>
        </w:rPr>
        <w:t xml:space="preserve">We undertake to respect the confidentiality of your Personal Data and to guarantee that you can exercise your rights. You may exercise your rights of access, rectification, cancellation and </w:t>
      </w:r>
      <w:proofErr w:type="gramStart"/>
      <w:r w:rsidRPr="00E72505">
        <w:rPr>
          <w:rFonts w:ascii="Times New Roman" w:eastAsia="Times New Roman" w:hAnsi="Times New Roman" w:cs="Times New Roman"/>
          <w:lang w:eastAsia="en-IN"/>
        </w:rPr>
        <w:t>opposition  by</w:t>
      </w:r>
      <w:proofErr w:type="gramEnd"/>
      <w:r w:rsidRPr="00E72505">
        <w:rPr>
          <w:rFonts w:ascii="Times New Roman" w:eastAsia="Times New Roman" w:hAnsi="Times New Roman" w:cs="Times New Roman"/>
          <w:lang w:eastAsia="en-IN"/>
        </w:rPr>
        <w:t xml:space="preserve"> </w:t>
      </w:r>
      <w:r w:rsidRPr="00051A1E">
        <w:rPr>
          <w:rFonts w:ascii="Times New Roman" w:eastAsia="Times New Roman" w:hAnsi="Times New Roman" w:cs="Times New Roman"/>
          <w:lang w:val="en-IN" w:eastAsia="en-IN"/>
        </w:rPr>
        <w:t>contact</w:t>
      </w:r>
      <w:r w:rsidRPr="00E72505">
        <w:rPr>
          <w:rFonts w:ascii="Times New Roman" w:eastAsia="Times New Roman" w:hAnsi="Times New Roman" w:cs="Times New Roman"/>
          <w:lang w:val="en-IN" w:eastAsia="en-IN"/>
        </w:rPr>
        <w:t>ing</w:t>
      </w:r>
      <w:r w:rsidRPr="00051A1E">
        <w:rPr>
          <w:rFonts w:ascii="Times New Roman" w:eastAsia="Times New Roman" w:hAnsi="Times New Roman" w:cs="Times New Roman"/>
          <w:lang w:val="en-IN" w:eastAsia="en-IN"/>
        </w:rPr>
        <w:t xml:space="preserve"> us at the email address provided under the “Contact Information” heading below</w:t>
      </w:r>
      <w:r w:rsidRPr="00E72505">
        <w:rPr>
          <w:rFonts w:ascii="Times New Roman" w:eastAsia="Times New Roman" w:hAnsi="Times New Roman" w:cs="Times New Roman"/>
          <w:lang w:eastAsia="en-IN"/>
        </w:rPr>
        <w:t>.</w:t>
      </w:r>
    </w:p>
    <w:p w14:paraId="29B5A6BD" w14:textId="60EF98FA" w:rsidR="00E72505" w:rsidRDefault="00E72505" w:rsidP="00E72505">
      <w:pPr>
        <w:shd w:val="clear" w:color="auto" w:fill="FFFFFF"/>
        <w:spacing w:after="312"/>
        <w:jc w:val="both"/>
        <w:rPr>
          <w:rFonts w:ascii="Times New Roman" w:eastAsia="Times New Roman" w:hAnsi="Times New Roman" w:cs="Times New Roman"/>
          <w:lang w:eastAsia="en-IN"/>
        </w:rPr>
      </w:pPr>
      <w:r w:rsidRPr="00E72505">
        <w:rPr>
          <w:rFonts w:ascii="Times New Roman" w:eastAsia="Times New Roman" w:hAnsi="Times New Roman" w:cs="Times New Roman"/>
          <w:lang w:eastAsia="en-IN"/>
        </w:rPr>
        <w:t>If you decide to exercise these rights, and if part of the personal data you provided was your email address, we would ask you to please specify this circumstance in your written request, indicating the email address from which you wish to exercise your right rights of access, rectification, cancellation and opposition.</w:t>
      </w:r>
    </w:p>
    <w:p w14:paraId="5F18E53C" w14:textId="77777777" w:rsidR="00E72505" w:rsidRPr="00E72505" w:rsidRDefault="00E72505" w:rsidP="00E72505">
      <w:pPr>
        <w:shd w:val="clear" w:color="auto" w:fill="FFFFFF"/>
        <w:spacing w:after="312"/>
        <w:jc w:val="both"/>
        <w:rPr>
          <w:rFonts w:ascii="Times New Roman" w:eastAsia="Times New Roman" w:hAnsi="Times New Roman" w:cs="Times New Roman"/>
          <w:lang w:val="en-IN" w:eastAsia="en-IN"/>
        </w:rPr>
      </w:pPr>
      <w:r w:rsidRPr="00E72505">
        <w:rPr>
          <w:rFonts w:ascii="Times New Roman" w:eastAsia="Times New Roman" w:hAnsi="Times New Roman" w:cs="Times New Roman"/>
          <w:lang w:eastAsia="en-IN"/>
        </w:rPr>
        <w:t>YOUR ACCEPTANCE OF THESE TERMS</w:t>
      </w:r>
    </w:p>
    <w:p w14:paraId="62CC9FBC" w14:textId="160B6D5B" w:rsidR="00E72505" w:rsidRPr="00051A1E" w:rsidRDefault="00E72505" w:rsidP="00E72505">
      <w:pPr>
        <w:shd w:val="clear" w:color="auto" w:fill="FFFFFF"/>
        <w:spacing w:after="312"/>
        <w:jc w:val="both"/>
        <w:rPr>
          <w:rFonts w:ascii="Times New Roman" w:eastAsia="Times New Roman" w:hAnsi="Times New Roman" w:cs="Times New Roman"/>
          <w:lang w:eastAsia="en-IN"/>
        </w:rPr>
      </w:pPr>
      <w:r w:rsidRPr="00E72505">
        <w:rPr>
          <w:rFonts w:ascii="Times New Roman" w:eastAsia="Times New Roman" w:hAnsi="Times New Roman" w:cs="Times New Roman"/>
          <w:lang w:eastAsia="en-IN"/>
        </w:rPr>
        <w:t xml:space="preserve">By using </w:t>
      </w:r>
      <w:r>
        <w:rPr>
          <w:rFonts w:ascii="Times New Roman" w:eastAsia="Times New Roman" w:hAnsi="Times New Roman" w:cs="Times New Roman"/>
          <w:lang w:eastAsia="en-IN"/>
        </w:rPr>
        <w:t xml:space="preserve">our </w:t>
      </w:r>
      <w:r w:rsidRPr="00E72505">
        <w:rPr>
          <w:rFonts w:ascii="Times New Roman" w:eastAsia="Times New Roman" w:hAnsi="Times New Roman" w:cs="Times New Roman"/>
          <w:lang w:eastAsia="en-IN"/>
        </w:rPr>
        <w:t>Site</w:t>
      </w:r>
      <w:r>
        <w:rPr>
          <w:rFonts w:ascii="Times New Roman" w:eastAsia="Times New Roman" w:hAnsi="Times New Roman" w:cs="Times New Roman"/>
          <w:lang w:eastAsia="en-IN"/>
        </w:rPr>
        <w:t>s and Services</w:t>
      </w:r>
      <w:r w:rsidRPr="00E72505">
        <w:rPr>
          <w:rFonts w:ascii="Times New Roman" w:eastAsia="Times New Roman" w:hAnsi="Times New Roman" w:cs="Times New Roman"/>
          <w:lang w:eastAsia="en-IN"/>
        </w:rPr>
        <w:t xml:space="preserve">, you signify your acceptance of this policy and terms of service. If you do not agree to this </w:t>
      </w:r>
      <w:r>
        <w:rPr>
          <w:rFonts w:ascii="Times New Roman" w:eastAsia="Times New Roman" w:hAnsi="Times New Roman" w:cs="Times New Roman"/>
          <w:lang w:eastAsia="en-IN"/>
        </w:rPr>
        <w:t>P</w:t>
      </w:r>
      <w:r w:rsidRPr="00E72505">
        <w:rPr>
          <w:rFonts w:ascii="Times New Roman" w:eastAsia="Times New Roman" w:hAnsi="Times New Roman" w:cs="Times New Roman"/>
          <w:lang w:eastAsia="en-IN"/>
        </w:rPr>
        <w:t>olicy, please do not use our Site</w:t>
      </w:r>
      <w:r>
        <w:rPr>
          <w:rFonts w:ascii="Times New Roman" w:eastAsia="Times New Roman" w:hAnsi="Times New Roman" w:cs="Times New Roman"/>
          <w:lang w:eastAsia="en-IN"/>
        </w:rPr>
        <w:t>s and Services</w:t>
      </w:r>
      <w:r w:rsidRPr="00E72505">
        <w:rPr>
          <w:rFonts w:ascii="Times New Roman" w:eastAsia="Times New Roman" w:hAnsi="Times New Roman" w:cs="Times New Roman"/>
          <w:lang w:eastAsia="en-IN"/>
        </w:rPr>
        <w:t>. Your continued use of</w:t>
      </w:r>
      <w:r>
        <w:rPr>
          <w:rFonts w:ascii="Times New Roman" w:eastAsia="Times New Roman" w:hAnsi="Times New Roman" w:cs="Times New Roman"/>
          <w:lang w:eastAsia="en-IN"/>
        </w:rPr>
        <w:t xml:space="preserve"> our</w:t>
      </w:r>
      <w:r w:rsidRPr="00E72505">
        <w:rPr>
          <w:rFonts w:ascii="Times New Roman" w:eastAsia="Times New Roman" w:hAnsi="Times New Roman" w:cs="Times New Roman"/>
          <w:lang w:eastAsia="en-IN"/>
        </w:rPr>
        <w:t xml:space="preserve"> Site</w:t>
      </w:r>
      <w:r>
        <w:rPr>
          <w:rFonts w:ascii="Times New Roman" w:eastAsia="Times New Roman" w:hAnsi="Times New Roman" w:cs="Times New Roman"/>
          <w:lang w:eastAsia="en-IN"/>
        </w:rPr>
        <w:t xml:space="preserve">s </w:t>
      </w:r>
      <w:r>
        <w:rPr>
          <w:rFonts w:ascii="Times New Roman" w:eastAsia="Times New Roman" w:hAnsi="Times New Roman" w:cs="Times New Roman"/>
          <w:lang w:eastAsia="en-IN"/>
        </w:rPr>
        <w:lastRenderedPageBreak/>
        <w:t>and Services</w:t>
      </w:r>
      <w:r w:rsidRPr="00E72505">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 xml:space="preserve">including </w:t>
      </w:r>
      <w:r w:rsidRPr="00E72505">
        <w:rPr>
          <w:rFonts w:ascii="Times New Roman" w:eastAsia="Times New Roman" w:hAnsi="Times New Roman" w:cs="Times New Roman"/>
          <w:lang w:eastAsia="en-IN"/>
        </w:rPr>
        <w:t xml:space="preserve">following the posting of </w:t>
      </w:r>
      <w:r>
        <w:rPr>
          <w:rFonts w:ascii="Times New Roman" w:eastAsia="Times New Roman" w:hAnsi="Times New Roman" w:cs="Times New Roman"/>
          <w:lang w:eastAsia="en-IN"/>
        </w:rPr>
        <w:t xml:space="preserve">any </w:t>
      </w:r>
      <w:r w:rsidRPr="00E72505">
        <w:rPr>
          <w:rFonts w:ascii="Times New Roman" w:eastAsia="Times New Roman" w:hAnsi="Times New Roman" w:cs="Times New Roman"/>
          <w:lang w:eastAsia="en-IN"/>
        </w:rPr>
        <w:t xml:space="preserve">changes to this </w:t>
      </w:r>
      <w:r>
        <w:rPr>
          <w:rFonts w:ascii="Times New Roman" w:eastAsia="Times New Roman" w:hAnsi="Times New Roman" w:cs="Times New Roman"/>
          <w:lang w:eastAsia="en-IN"/>
        </w:rPr>
        <w:t>P</w:t>
      </w:r>
      <w:r w:rsidRPr="00E72505">
        <w:rPr>
          <w:rFonts w:ascii="Times New Roman" w:eastAsia="Times New Roman" w:hAnsi="Times New Roman" w:cs="Times New Roman"/>
          <w:lang w:eastAsia="en-IN"/>
        </w:rPr>
        <w:t>olicy</w:t>
      </w:r>
      <w:r>
        <w:rPr>
          <w:rFonts w:ascii="Times New Roman" w:eastAsia="Times New Roman" w:hAnsi="Times New Roman" w:cs="Times New Roman"/>
          <w:lang w:eastAsia="en-IN"/>
        </w:rPr>
        <w:t>,</w:t>
      </w:r>
      <w:r w:rsidRPr="00E72505">
        <w:rPr>
          <w:rFonts w:ascii="Times New Roman" w:eastAsia="Times New Roman" w:hAnsi="Times New Roman" w:cs="Times New Roman"/>
          <w:lang w:eastAsia="en-IN"/>
        </w:rPr>
        <w:t xml:space="preserve"> will be deemed as your acceptance of those changes.</w:t>
      </w:r>
    </w:p>
    <w:p w14:paraId="4AB8E05C" w14:textId="77777777" w:rsidR="00051A1E" w:rsidRPr="00051A1E" w:rsidRDefault="00051A1E" w:rsidP="00E72505">
      <w:pPr>
        <w:shd w:val="clear" w:color="auto" w:fill="FFFFFF"/>
        <w:spacing w:after="312"/>
        <w:jc w:val="both"/>
        <w:rPr>
          <w:rFonts w:ascii="Times New Roman" w:eastAsia="Times New Roman" w:hAnsi="Times New Roman" w:cs="Times New Roman"/>
          <w:lang w:val="en-IN" w:eastAsia="en-IN"/>
        </w:rPr>
      </w:pPr>
      <w:r w:rsidRPr="00051A1E">
        <w:rPr>
          <w:rFonts w:ascii="Times New Roman" w:eastAsia="Times New Roman" w:hAnsi="Times New Roman" w:cs="Times New Roman"/>
          <w:lang w:val="en-IN" w:eastAsia="en-IN"/>
        </w:rPr>
        <w:t>CONTACT INFORMATION.</w:t>
      </w:r>
    </w:p>
    <w:p w14:paraId="3F6C522F" w14:textId="3F1698C5" w:rsidR="00456A29" w:rsidRPr="00E72505" w:rsidRDefault="00051A1E" w:rsidP="00E72505">
      <w:pPr>
        <w:shd w:val="clear" w:color="auto" w:fill="FFFFFF"/>
        <w:spacing w:after="312"/>
        <w:jc w:val="both"/>
        <w:rPr>
          <w:rFonts w:ascii="Times New Roman" w:eastAsia="Times New Roman" w:hAnsi="Times New Roman" w:cs="Times New Roman"/>
          <w:lang w:val="en-IN" w:eastAsia="en-IN"/>
        </w:rPr>
      </w:pPr>
      <w:r w:rsidRPr="00E72505">
        <w:rPr>
          <w:rFonts w:ascii="Times New Roman" w:eastAsia="Times New Roman" w:hAnsi="Times New Roman" w:cs="Times New Roman"/>
          <w:lang w:val="en-IN" w:eastAsia="en-IN"/>
        </w:rPr>
        <w:t xml:space="preserve">We welcome your comments or questions about this Policy. You may contact us via email at </w:t>
      </w:r>
      <w:hyperlink r:id="rId7" w:history="1">
        <w:r w:rsidRPr="00E72505">
          <w:rPr>
            <w:rStyle w:val="Hyperlink"/>
            <w:rFonts w:ascii="Times New Roman" w:eastAsia="Times New Roman" w:hAnsi="Times New Roman" w:cs="Times New Roman"/>
            <w:lang w:val="en-IN" w:eastAsia="en-IN"/>
          </w:rPr>
          <w:t>contact@thepridecircle.com</w:t>
        </w:r>
      </w:hyperlink>
      <w:r w:rsidRPr="00E72505">
        <w:rPr>
          <w:rFonts w:ascii="Times New Roman" w:eastAsia="Times New Roman" w:hAnsi="Times New Roman" w:cs="Times New Roman"/>
          <w:lang w:val="en-IN" w:eastAsia="en-IN"/>
        </w:rPr>
        <w:t xml:space="preserve"> or directly request support on our Sites and Services.</w:t>
      </w:r>
    </w:p>
    <w:sectPr w:rsidR="00456A29" w:rsidRPr="00E72505" w:rsidSect="00E00C1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1DFC0" w14:textId="77777777" w:rsidR="00801E8B" w:rsidRDefault="00801E8B" w:rsidP="00222CED">
      <w:pPr>
        <w:spacing w:after="0" w:line="240" w:lineRule="auto"/>
      </w:pPr>
      <w:r>
        <w:separator/>
      </w:r>
    </w:p>
  </w:endnote>
  <w:endnote w:type="continuationSeparator" w:id="0">
    <w:p w14:paraId="7F99BA6B" w14:textId="77777777" w:rsidR="00801E8B" w:rsidRDefault="00801E8B" w:rsidP="00222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w:altName w:val="﷽﷽﷽﷽﷽﷽﷽﷽"/>
    <w:panose1 w:val="020B05020201040202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3743180"/>
      <w:docPartObj>
        <w:docPartGallery w:val="Page Numbers (Bottom of Page)"/>
        <w:docPartUnique/>
      </w:docPartObj>
    </w:sdtPr>
    <w:sdtEndPr/>
    <w:sdtContent>
      <w:sdt>
        <w:sdtPr>
          <w:id w:val="-1769616900"/>
          <w:docPartObj>
            <w:docPartGallery w:val="Page Numbers (Top of Page)"/>
            <w:docPartUnique/>
          </w:docPartObj>
        </w:sdtPr>
        <w:sdtEndPr/>
        <w:sdtContent>
          <w:p w14:paraId="13C9B250" w14:textId="21C55EC8" w:rsidR="00222CED" w:rsidRDefault="00222CED">
            <w:pPr>
              <w:pStyle w:val="Footer"/>
              <w:jc w:val="right"/>
            </w:pPr>
          </w:p>
          <w:p w14:paraId="2BD1D8F4" w14:textId="77777777" w:rsidR="00222CED" w:rsidRDefault="00222CED">
            <w:pPr>
              <w:pStyle w:val="Footer"/>
              <w:jc w:val="right"/>
            </w:pPr>
          </w:p>
          <w:p w14:paraId="716ECE4F" w14:textId="7DD00D5D" w:rsidR="00222CED" w:rsidRDefault="00222CED" w:rsidP="00222CED">
            <w:pPr>
              <w:pStyle w:val="Footer"/>
              <w:jc w:val="right"/>
            </w:pPr>
            <w:r>
              <w:rPr>
                <w:noProof/>
              </w:rPr>
              <w:drawing>
                <wp:inline distT="0" distB="0" distL="0" distR="0" wp14:anchorId="38910D62" wp14:editId="1DFB2279">
                  <wp:extent cx="5724525" cy="257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257175"/>
                          </a:xfrm>
                          <a:prstGeom prst="rect">
                            <a:avLst/>
                          </a:prstGeom>
                          <a:noFill/>
                          <a:ln>
                            <a:noFill/>
                          </a:ln>
                        </pic:spPr>
                      </pic:pic>
                    </a:graphicData>
                  </a:graphic>
                </wp:inline>
              </w:drawing>
            </w:r>
          </w:p>
          <w:p w14:paraId="1BBC2A00" w14:textId="77777777" w:rsidR="00222CED" w:rsidRDefault="00222CED">
            <w:pPr>
              <w:pStyle w:val="Footer"/>
              <w:jc w:val="right"/>
              <w:rPr>
                <w:sz w:val="18"/>
                <w:szCs w:val="18"/>
              </w:rPr>
            </w:pPr>
          </w:p>
          <w:p w14:paraId="14D26B3B" w14:textId="3C657812" w:rsidR="00222CED" w:rsidRDefault="00222CED">
            <w:pPr>
              <w:pStyle w:val="Footer"/>
              <w:jc w:val="right"/>
            </w:pPr>
            <w:r w:rsidRPr="00222CED">
              <w:rPr>
                <w:sz w:val="18"/>
                <w:szCs w:val="18"/>
              </w:rPr>
              <w:t xml:space="preserve">Page </w:t>
            </w:r>
            <w:r w:rsidRPr="00222CED">
              <w:rPr>
                <w:b/>
                <w:bCs/>
                <w:sz w:val="20"/>
                <w:szCs w:val="20"/>
              </w:rPr>
              <w:fldChar w:fldCharType="begin"/>
            </w:r>
            <w:r w:rsidRPr="00222CED">
              <w:rPr>
                <w:b/>
                <w:bCs/>
                <w:sz w:val="18"/>
                <w:szCs w:val="18"/>
              </w:rPr>
              <w:instrText xml:space="preserve"> PAGE </w:instrText>
            </w:r>
            <w:r w:rsidRPr="00222CED">
              <w:rPr>
                <w:b/>
                <w:bCs/>
                <w:sz w:val="20"/>
                <w:szCs w:val="20"/>
              </w:rPr>
              <w:fldChar w:fldCharType="separate"/>
            </w:r>
            <w:r w:rsidRPr="00222CED">
              <w:rPr>
                <w:b/>
                <w:bCs/>
                <w:noProof/>
                <w:sz w:val="18"/>
                <w:szCs w:val="18"/>
              </w:rPr>
              <w:t>2</w:t>
            </w:r>
            <w:r w:rsidRPr="00222CED">
              <w:rPr>
                <w:b/>
                <w:bCs/>
                <w:sz w:val="20"/>
                <w:szCs w:val="20"/>
              </w:rPr>
              <w:fldChar w:fldCharType="end"/>
            </w:r>
            <w:r w:rsidRPr="00222CED">
              <w:rPr>
                <w:sz w:val="18"/>
                <w:szCs w:val="18"/>
              </w:rPr>
              <w:t xml:space="preserve"> of </w:t>
            </w:r>
            <w:r w:rsidRPr="00222CED">
              <w:rPr>
                <w:b/>
                <w:bCs/>
                <w:sz w:val="20"/>
                <w:szCs w:val="20"/>
              </w:rPr>
              <w:fldChar w:fldCharType="begin"/>
            </w:r>
            <w:r w:rsidRPr="00222CED">
              <w:rPr>
                <w:b/>
                <w:bCs/>
                <w:sz w:val="18"/>
                <w:szCs w:val="18"/>
              </w:rPr>
              <w:instrText xml:space="preserve"> NUMPAGES  </w:instrText>
            </w:r>
            <w:r w:rsidRPr="00222CED">
              <w:rPr>
                <w:b/>
                <w:bCs/>
                <w:sz w:val="20"/>
                <w:szCs w:val="20"/>
              </w:rPr>
              <w:fldChar w:fldCharType="separate"/>
            </w:r>
            <w:r w:rsidRPr="00222CED">
              <w:rPr>
                <w:b/>
                <w:bCs/>
                <w:noProof/>
                <w:sz w:val="18"/>
                <w:szCs w:val="18"/>
              </w:rPr>
              <w:t>2</w:t>
            </w:r>
            <w:r w:rsidRPr="00222CED">
              <w:rPr>
                <w:b/>
                <w:bCs/>
                <w:sz w:val="20"/>
                <w:szCs w:val="20"/>
              </w:rPr>
              <w:fldChar w:fldCharType="end"/>
            </w:r>
          </w:p>
        </w:sdtContent>
      </w:sdt>
    </w:sdtContent>
  </w:sdt>
  <w:p w14:paraId="7C433E04" w14:textId="77777777" w:rsidR="00222CED" w:rsidRDefault="00222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F08EE" w14:textId="77777777" w:rsidR="00801E8B" w:rsidRDefault="00801E8B" w:rsidP="00222CED">
      <w:pPr>
        <w:spacing w:after="0" w:line="240" w:lineRule="auto"/>
      </w:pPr>
      <w:r>
        <w:separator/>
      </w:r>
    </w:p>
  </w:footnote>
  <w:footnote w:type="continuationSeparator" w:id="0">
    <w:p w14:paraId="7AF721A8" w14:textId="77777777" w:rsidR="00801E8B" w:rsidRDefault="00801E8B" w:rsidP="00222C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8768A" w14:textId="770EA248" w:rsidR="00222CED" w:rsidRDefault="00222CED">
    <w:pPr>
      <w:pStyle w:val="Header"/>
    </w:pPr>
    <w:r>
      <w:rPr>
        <w:noProof/>
      </w:rPr>
      <w:drawing>
        <wp:inline distT="0" distB="0" distL="0" distR="0" wp14:anchorId="1F6D5073" wp14:editId="6D13EB13">
          <wp:extent cx="5715000" cy="1476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0" cy="1476375"/>
                  </a:xfrm>
                  <a:prstGeom prst="rect">
                    <a:avLst/>
                  </a:prstGeom>
                  <a:noFill/>
                  <a:ln>
                    <a:noFill/>
                  </a:ln>
                </pic:spPr>
              </pic:pic>
            </a:graphicData>
          </a:graphic>
        </wp:inline>
      </w:drawing>
    </w:r>
  </w:p>
  <w:p w14:paraId="077495E7" w14:textId="0585C400" w:rsidR="00222CED" w:rsidRDefault="00222CED">
    <w:pPr>
      <w:pStyle w:val="Header"/>
    </w:pPr>
  </w:p>
  <w:p w14:paraId="77BCEBF8" w14:textId="77777777" w:rsidR="00222CED" w:rsidRDefault="00222C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B3770"/>
    <w:multiLevelType w:val="multilevel"/>
    <w:tmpl w:val="E5243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A299E"/>
    <w:multiLevelType w:val="multilevel"/>
    <w:tmpl w:val="ADAE9A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76D01"/>
    <w:multiLevelType w:val="multilevel"/>
    <w:tmpl w:val="FBB8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665B2"/>
    <w:multiLevelType w:val="multilevel"/>
    <w:tmpl w:val="4A367BF0"/>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1A3325"/>
    <w:multiLevelType w:val="multilevel"/>
    <w:tmpl w:val="A77A67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AA31B4"/>
    <w:multiLevelType w:val="hybridMultilevel"/>
    <w:tmpl w:val="120801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95F41"/>
    <w:multiLevelType w:val="multilevel"/>
    <w:tmpl w:val="F8CA1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3F7103"/>
    <w:multiLevelType w:val="multilevel"/>
    <w:tmpl w:val="C2CEC9D0"/>
    <w:lvl w:ilvl="0">
      <w:start w:val="6"/>
      <w:numFmt w:val="decimal"/>
      <w:lvlText w:val="%1."/>
      <w:lvlJc w:val="left"/>
      <w:pPr>
        <w:tabs>
          <w:tab w:val="num" w:pos="8640"/>
        </w:tabs>
        <w:ind w:left="8640" w:hanging="360"/>
      </w:pPr>
    </w:lvl>
    <w:lvl w:ilvl="1" w:tentative="1">
      <w:start w:val="1"/>
      <w:numFmt w:val="decimal"/>
      <w:lvlText w:val="%2."/>
      <w:lvlJc w:val="left"/>
      <w:pPr>
        <w:tabs>
          <w:tab w:val="num" w:pos="9360"/>
        </w:tabs>
        <w:ind w:left="9360" w:hanging="360"/>
      </w:pPr>
    </w:lvl>
    <w:lvl w:ilvl="2" w:tentative="1">
      <w:start w:val="1"/>
      <w:numFmt w:val="decimal"/>
      <w:lvlText w:val="%3."/>
      <w:lvlJc w:val="left"/>
      <w:pPr>
        <w:tabs>
          <w:tab w:val="num" w:pos="10080"/>
        </w:tabs>
        <w:ind w:left="10080" w:hanging="360"/>
      </w:pPr>
    </w:lvl>
    <w:lvl w:ilvl="3" w:tentative="1">
      <w:start w:val="1"/>
      <w:numFmt w:val="decimal"/>
      <w:lvlText w:val="%4."/>
      <w:lvlJc w:val="left"/>
      <w:pPr>
        <w:tabs>
          <w:tab w:val="num" w:pos="10800"/>
        </w:tabs>
        <w:ind w:left="10800" w:hanging="360"/>
      </w:pPr>
    </w:lvl>
    <w:lvl w:ilvl="4" w:tentative="1">
      <w:start w:val="1"/>
      <w:numFmt w:val="decimal"/>
      <w:lvlText w:val="%5."/>
      <w:lvlJc w:val="left"/>
      <w:pPr>
        <w:tabs>
          <w:tab w:val="num" w:pos="11520"/>
        </w:tabs>
        <w:ind w:left="11520" w:hanging="360"/>
      </w:pPr>
    </w:lvl>
    <w:lvl w:ilvl="5" w:tentative="1">
      <w:start w:val="1"/>
      <w:numFmt w:val="decimal"/>
      <w:lvlText w:val="%6."/>
      <w:lvlJc w:val="left"/>
      <w:pPr>
        <w:tabs>
          <w:tab w:val="num" w:pos="12240"/>
        </w:tabs>
        <w:ind w:left="12240" w:hanging="360"/>
      </w:pPr>
    </w:lvl>
    <w:lvl w:ilvl="6" w:tentative="1">
      <w:start w:val="1"/>
      <w:numFmt w:val="decimal"/>
      <w:lvlText w:val="%7."/>
      <w:lvlJc w:val="left"/>
      <w:pPr>
        <w:tabs>
          <w:tab w:val="num" w:pos="12960"/>
        </w:tabs>
        <w:ind w:left="12960" w:hanging="360"/>
      </w:pPr>
    </w:lvl>
    <w:lvl w:ilvl="7" w:tentative="1">
      <w:start w:val="1"/>
      <w:numFmt w:val="decimal"/>
      <w:lvlText w:val="%8."/>
      <w:lvlJc w:val="left"/>
      <w:pPr>
        <w:tabs>
          <w:tab w:val="num" w:pos="13680"/>
        </w:tabs>
        <w:ind w:left="13680" w:hanging="360"/>
      </w:pPr>
    </w:lvl>
    <w:lvl w:ilvl="8" w:tentative="1">
      <w:start w:val="1"/>
      <w:numFmt w:val="decimal"/>
      <w:lvlText w:val="%9."/>
      <w:lvlJc w:val="left"/>
      <w:pPr>
        <w:tabs>
          <w:tab w:val="num" w:pos="14400"/>
        </w:tabs>
        <w:ind w:left="14400" w:hanging="360"/>
      </w:pPr>
    </w:lvl>
  </w:abstractNum>
  <w:abstractNum w:abstractNumId="8" w15:restartNumberingAfterBreak="0">
    <w:nsid w:val="345719E7"/>
    <w:multiLevelType w:val="hybridMultilevel"/>
    <w:tmpl w:val="F2126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CE551D"/>
    <w:multiLevelType w:val="multilevel"/>
    <w:tmpl w:val="6724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4D5C8E"/>
    <w:multiLevelType w:val="hybridMultilevel"/>
    <w:tmpl w:val="0046C87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D3425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6A183E"/>
    <w:multiLevelType w:val="hybridMultilevel"/>
    <w:tmpl w:val="5F408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7777A2"/>
    <w:multiLevelType w:val="multilevel"/>
    <w:tmpl w:val="8AC05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4577E7"/>
    <w:multiLevelType w:val="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55B83469"/>
    <w:multiLevelType w:val="multilevel"/>
    <w:tmpl w:val="CB2E1C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A82AED"/>
    <w:multiLevelType w:val="multilevel"/>
    <w:tmpl w:val="FB6616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8344CC"/>
    <w:multiLevelType w:val="multilevel"/>
    <w:tmpl w:val="1B365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40112C"/>
    <w:multiLevelType w:val="multilevel"/>
    <w:tmpl w:val="139EE610"/>
    <w:lvl w:ilvl="0">
      <w:start w:val="1"/>
      <w:numFmt w:val="decimal"/>
      <w:lvlText w:val="%1."/>
      <w:lvlJc w:val="left"/>
      <w:pPr>
        <w:ind w:left="720" w:hanging="360"/>
      </w:pPr>
      <w:rPr>
        <w:rFonts w:hint="default"/>
        <w:b/>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6A8F47E2"/>
    <w:multiLevelType w:val="multilevel"/>
    <w:tmpl w:val="D464B6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D66249"/>
    <w:multiLevelType w:val="hybridMultilevel"/>
    <w:tmpl w:val="ABAA13E0"/>
    <w:lvl w:ilvl="0" w:tplc="4009001B">
      <w:start w:val="1"/>
      <w:numFmt w:val="low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1" w15:restartNumberingAfterBreak="0">
    <w:nsid w:val="794B00D4"/>
    <w:multiLevelType w:val="hybridMultilevel"/>
    <w:tmpl w:val="E8280D0E"/>
    <w:lvl w:ilvl="0" w:tplc="40090015">
      <w:start w:val="1"/>
      <w:numFmt w:val="upperLetter"/>
      <w:lvlText w:val="%1."/>
      <w:lvlJc w:val="left"/>
      <w:pPr>
        <w:ind w:left="1200" w:hanging="360"/>
      </w:p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num w:numId="1">
    <w:abstractNumId w:val="13"/>
  </w:num>
  <w:num w:numId="2">
    <w:abstractNumId w:val="17"/>
  </w:num>
  <w:num w:numId="3">
    <w:abstractNumId w:val="6"/>
  </w:num>
  <w:num w:numId="4">
    <w:abstractNumId w:val="3"/>
  </w:num>
  <w:num w:numId="5">
    <w:abstractNumId w:val="4"/>
  </w:num>
  <w:num w:numId="6">
    <w:abstractNumId w:val="19"/>
  </w:num>
  <w:num w:numId="7">
    <w:abstractNumId w:val="7"/>
  </w:num>
  <w:num w:numId="8">
    <w:abstractNumId w:val="18"/>
  </w:num>
  <w:num w:numId="9">
    <w:abstractNumId w:val="20"/>
  </w:num>
  <w:num w:numId="10">
    <w:abstractNumId w:val="21"/>
  </w:num>
  <w:num w:numId="11">
    <w:abstractNumId w:val="9"/>
  </w:num>
  <w:num w:numId="12">
    <w:abstractNumId w:val="12"/>
  </w:num>
  <w:num w:numId="13">
    <w:abstractNumId w:val="5"/>
  </w:num>
  <w:num w:numId="14">
    <w:abstractNumId w:val="8"/>
  </w:num>
  <w:num w:numId="15">
    <w:abstractNumId w:val="0"/>
  </w:num>
  <w:num w:numId="16">
    <w:abstractNumId w:val="15"/>
    <w:lvlOverride w:ilvl="0">
      <w:lvl w:ilvl="0">
        <w:numFmt w:val="decimal"/>
        <w:lvlText w:val="%1."/>
        <w:lvlJc w:val="left"/>
      </w:lvl>
    </w:lvlOverride>
  </w:num>
  <w:num w:numId="17">
    <w:abstractNumId w:val="1"/>
    <w:lvlOverride w:ilvl="0">
      <w:lvl w:ilvl="0">
        <w:numFmt w:val="decimal"/>
        <w:lvlText w:val="%1."/>
        <w:lvlJc w:val="left"/>
      </w:lvl>
    </w:lvlOverride>
  </w:num>
  <w:num w:numId="18">
    <w:abstractNumId w:val="16"/>
    <w:lvlOverride w:ilvl="0">
      <w:lvl w:ilvl="0">
        <w:numFmt w:val="decimal"/>
        <w:lvlText w:val="%1."/>
        <w:lvlJc w:val="left"/>
      </w:lvl>
    </w:lvlOverride>
  </w:num>
  <w:num w:numId="19">
    <w:abstractNumId w:val="11"/>
  </w:num>
  <w:num w:numId="20">
    <w:abstractNumId w:val="2"/>
  </w:num>
  <w:num w:numId="21">
    <w:abstractNumId w:val="1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488"/>
    <w:rsid w:val="00001626"/>
    <w:rsid w:val="00003C43"/>
    <w:rsid w:val="00051A1E"/>
    <w:rsid w:val="000C216E"/>
    <w:rsid w:val="000E33D7"/>
    <w:rsid w:val="001B030F"/>
    <w:rsid w:val="001D3798"/>
    <w:rsid w:val="001D5558"/>
    <w:rsid w:val="00222CED"/>
    <w:rsid w:val="00250D8F"/>
    <w:rsid w:val="002A07B2"/>
    <w:rsid w:val="002D1286"/>
    <w:rsid w:val="003345A9"/>
    <w:rsid w:val="003437B8"/>
    <w:rsid w:val="003A5707"/>
    <w:rsid w:val="003D74E6"/>
    <w:rsid w:val="003E7080"/>
    <w:rsid w:val="00431AB7"/>
    <w:rsid w:val="00456A29"/>
    <w:rsid w:val="0048524C"/>
    <w:rsid w:val="004E15CE"/>
    <w:rsid w:val="00543B92"/>
    <w:rsid w:val="005506A6"/>
    <w:rsid w:val="005E3E09"/>
    <w:rsid w:val="00641EB0"/>
    <w:rsid w:val="006605A0"/>
    <w:rsid w:val="006D02B4"/>
    <w:rsid w:val="006E7601"/>
    <w:rsid w:val="00735DBA"/>
    <w:rsid w:val="00760997"/>
    <w:rsid w:val="0077541D"/>
    <w:rsid w:val="0078654F"/>
    <w:rsid w:val="007A065C"/>
    <w:rsid w:val="007D0A60"/>
    <w:rsid w:val="007D1C6B"/>
    <w:rsid w:val="00801E8B"/>
    <w:rsid w:val="00871B5F"/>
    <w:rsid w:val="00890CDB"/>
    <w:rsid w:val="00913B63"/>
    <w:rsid w:val="009679F8"/>
    <w:rsid w:val="00973032"/>
    <w:rsid w:val="009860F4"/>
    <w:rsid w:val="0098714A"/>
    <w:rsid w:val="00AB2E74"/>
    <w:rsid w:val="00AD3478"/>
    <w:rsid w:val="00B46671"/>
    <w:rsid w:val="00D5585A"/>
    <w:rsid w:val="00D911A7"/>
    <w:rsid w:val="00E00C1E"/>
    <w:rsid w:val="00E72505"/>
    <w:rsid w:val="00E82488"/>
    <w:rsid w:val="00E92F91"/>
    <w:rsid w:val="00EA77C2"/>
    <w:rsid w:val="00ED3CD7"/>
    <w:rsid w:val="00F4771F"/>
    <w:rsid w:val="00F91F51"/>
    <w:rsid w:val="00FE372C"/>
    <w:rsid w:val="00FE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FD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24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2488"/>
    <w:rPr>
      <w:b/>
      <w:bCs/>
    </w:rPr>
  </w:style>
  <w:style w:type="character" w:styleId="CommentReference">
    <w:name w:val="annotation reference"/>
    <w:basedOn w:val="DefaultParagraphFont"/>
    <w:uiPriority w:val="99"/>
    <w:semiHidden/>
    <w:unhideWhenUsed/>
    <w:rsid w:val="00E82488"/>
    <w:rPr>
      <w:sz w:val="16"/>
      <w:szCs w:val="16"/>
    </w:rPr>
  </w:style>
  <w:style w:type="paragraph" w:styleId="CommentText">
    <w:name w:val="annotation text"/>
    <w:basedOn w:val="Normal"/>
    <w:link w:val="CommentTextChar"/>
    <w:uiPriority w:val="99"/>
    <w:semiHidden/>
    <w:unhideWhenUsed/>
    <w:rsid w:val="00E82488"/>
    <w:pPr>
      <w:spacing w:line="240" w:lineRule="auto"/>
    </w:pPr>
    <w:rPr>
      <w:sz w:val="20"/>
      <w:szCs w:val="20"/>
    </w:rPr>
  </w:style>
  <w:style w:type="character" w:customStyle="1" w:styleId="CommentTextChar">
    <w:name w:val="Comment Text Char"/>
    <w:basedOn w:val="DefaultParagraphFont"/>
    <w:link w:val="CommentText"/>
    <w:uiPriority w:val="99"/>
    <w:semiHidden/>
    <w:rsid w:val="00E82488"/>
    <w:rPr>
      <w:sz w:val="20"/>
      <w:szCs w:val="20"/>
    </w:rPr>
  </w:style>
  <w:style w:type="paragraph" w:styleId="CommentSubject">
    <w:name w:val="annotation subject"/>
    <w:basedOn w:val="CommentText"/>
    <w:next w:val="CommentText"/>
    <w:link w:val="CommentSubjectChar"/>
    <w:uiPriority w:val="99"/>
    <w:semiHidden/>
    <w:unhideWhenUsed/>
    <w:rsid w:val="00E82488"/>
    <w:rPr>
      <w:b/>
      <w:bCs/>
    </w:rPr>
  </w:style>
  <w:style w:type="character" w:customStyle="1" w:styleId="CommentSubjectChar">
    <w:name w:val="Comment Subject Char"/>
    <w:basedOn w:val="CommentTextChar"/>
    <w:link w:val="CommentSubject"/>
    <w:uiPriority w:val="99"/>
    <w:semiHidden/>
    <w:rsid w:val="00E82488"/>
    <w:rPr>
      <w:b/>
      <w:bCs/>
      <w:sz w:val="20"/>
      <w:szCs w:val="20"/>
    </w:rPr>
  </w:style>
  <w:style w:type="paragraph" w:styleId="Revision">
    <w:name w:val="Revision"/>
    <w:hidden/>
    <w:uiPriority w:val="99"/>
    <w:semiHidden/>
    <w:rsid w:val="00E82488"/>
    <w:pPr>
      <w:spacing w:after="0" w:line="240" w:lineRule="auto"/>
    </w:pPr>
  </w:style>
  <w:style w:type="paragraph" w:styleId="BalloonText">
    <w:name w:val="Balloon Text"/>
    <w:basedOn w:val="Normal"/>
    <w:link w:val="BalloonTextChar"/>
    <w:uiPriority w:val="99"/>
    <w:semiHidden/>
    <w:unhideWhenUsed/>
    <w:rsid w:val="00E82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488"/>
    <w:rPr>
      <w:rFonts w:ascii="Tahoma" w:hAnsi="Tahoma" w:cs="Tahoma"/>
      <w:sz w:val="16"/>
      <w:szCs w:val="16"/>
    </w:rPr>
  </w:style>
  <w:style w:type="paragraph" w:styleId="ListParagraph">
    <w:name w:val="List Paragraph"/>
    <w:basedOn w:val="Normal"/>
    <w:uiPriority w:val="34"/>
    <w:qFormat/>
    <w:rsid w:val="00FE6AFD"/>
    <w:pPr>
      <w:ind w:left="720"/>
      <w:contextualSpacing/>
    </w:pPr>
  </w:style>
  <w:style w:type="character" w:styleId="Hyperlink">
    <w:name w:val="Hyperlink"/>
    <w:basedOn w:val="DefaultParagraphFont"/>
    <w:uiPriority w:val="99"/>
    <w:unhideWhenUsed/>
    <w:rsid w:val="00D911A7"/>
    <w:rPr>
      <w:color w:val="0000FF" w:themeColor="hyperlink"/>
      <w:u w:val="single"/>
    </w:rPr>
  </w:style>
  <w:style w:type="character" w:styleId="UnresolvedMention">
    <w:name w:val="Unresolved Mention"/>
    <w:basedOn w:val="DefaultParagraphFont"/>
    <w:uiPriority w:val="99"/>
    <w:rsid w:val="00890CDB"/>
    <w:rPr>
      <w:color w:val="605E5C"/>
      <w:shd w:val="clear" w:color="auto" w:fill="E1DFDD"/>
    </w:rPr>
  </w:style>
  <w:style w:type="paragraph" w:styleId="Header">
    <w:name w:val="header"/>
    <w:basedOn w:val="Normal"/>
    <w:link w:val="HeaderChar"/>
    <w:uiPriority w:val="99"/>
    <w:unhideWhenUsed/>
    <w:rsid w:val="00222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CED"/>
  </w:style>
  <w:style w:type="paragraph" w:styleId="Footer">
    <w:name w:val="footer"/>
    <w:basedOn w:val="Normal"/>
    <w:link w:val="FooterChar"/>
    <w:uiPriority w:val="99"/>
    <w:unhideWhenUsed/>
    <w:rsid w:val="00222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21760">
      <w:bodyDiv w:val="1"/>
      <w:marLeft w:val="0"/>
      <w:marRight w:val="0"/>
      <w:marTop w:val="0"/>
      <w:marBottom w:val="0"/>
      <w:divBdr>
        <w:top w:val="none" w:sz="0" w:space="0" w:color="auto"/>
        <w:left w:val="none" w:sz="0" w:space="0" w:color="auto"/>
        <w:bottom w:val="none" w:sz="0" w:space="0" w:color="auto"/>
        <w:right w:val="none" w:sz="0" w:space="0" w:color="auto"/>
      </w:divBdr>
    </w:div>
    <w:div w:id="75975937">
      <w:bodyDiv w:val="1"/>
      <w:marLeft w:val="0"/>
      <w:marRight w:val="0"/>
      <w:marTop w:val="0"/>
      <w:marBottom w:val="0"/>
      <w:divBdr>
        <w:top w:val="none" w:sz="0" w:space="0" w:color="auto"/>
        <w:left w:val="none" w:sz="0" w:space="0" w:color="auto"/>
        <w:bottom w:val="none" w:sz="0" w:space="0" w:color="auto"/>
        <w:right w:val="none" w:sz="0" w:space="0" w:color="auto"/>
      </w:divBdr>
    </w:div>
    <w:div w:id="134422157">
      <w:bodyDiv w:val="1"/>
      <w:marLeft w:val="0"/>
      <w:marRight w:val="0"/>
      <w:marTop w:val="0"/>
      <w:marBottom w:val="0"/>
      <w:divBdr>
        <w:top w:val="none" w:sz="0" w:space="0" w:color="auto"/>
        <w:left w:val="none" w:sz="0" w:space="0" w:color="auto"/>
        <w:bottom w:val="none" w:sz="0" w:space="0" w:color="auto"/>
        <w:right w:val="none" w:sz="0" w:space="0" w:color="auto"/>
      </w:divBdr>
    </w:div>
    <w:div w:id="201555069">
      <w:bodyDiv w:val="1"/>
      <w:marLeft w:val="0"/>
      <w:marRight w:val="0"/>
      <w:marTop w:val="0"/>
      <w:marBottom w:val="0"/>
      <w:divBdr>
        <w:top w:val="none" w:sz="0" w:space="0" w:color="auto"/>
        <w:left w:val="none" w:sz="0" w:space="0" w:color="auto"/>
        <w:bottom w:val="none" w:sz="0" w:space="0" w:color="auto"/>
        <w:right w:val="none" w:sz="0" w:space="0" w:color="auto"/>
      </w:divBdr>
    </w:div>
    <w:div w:id="202641953">
      <w:bodyDiv w:val="1"/>
      <w:marLeft w:val="0"/>
      <w:marRight w:val="0"/>
      <w:marTop w:val="0"/>
      <w:marBottom w:val="0"/>
      <w:divBdr>
        <w:top w:val="none" w:sz="0" w:space="0" w:color="auto"/>
        <w:left w:val="none" w:sz="0" w:space="0" w:color="auto"/>
        <w:bottom w:val="none" w:sz="0" w:space="0" w:color="auto"/>
        <w:right w:val="none" w:sz="0" w:space="0" w:color="auto"/>
      </w:divBdr>
    </w:div>
    <w:div w:id="207423236">
      <w:bodyDiv w:val="1"/>
      <w:marLeft w:val="0"/>
      <w:marRight w:val="0"/>
      <w:marTop w:val="0"/>
      <w:marBottom w:val="0"/>
      <w:divBdr>
        <w:top w:val="none" w:sz="0" w:space="0" w:color="auto"/>
        <w:left w:val="none" w:sz="0" w:space="0" w:color="auto"/>
        <w:bottom w:val="none" w:sz="0" w:space="0" w:color="auto"/>
        <w:right w:val="none" w:sz="0" w:space="0" w:color="auto"/>
      </w:divBdr>
    </w:div>
    <w:div w:id="276523031">
      <w:bodyDiv w:val="1"/>
      <w:marLeft w:val="0"/>
      <w:marRight w:val="0"/>
      <w:marTop w:val="0"/>
      <w:marBottom w:val="0"/>
      <w:divBdr>
        <w:top w:val="none" w:sz="0" w:space="0" w:color="auto"/>
        <w:left w:val="none" w:sz="0" w:space="0" w:color="auto"/>
        <w:bottom w:val="none" w:sz="0" w:space="0" w:color="auto"/>
        <w:right w:val="none" w:sz="0" w:space="0" w:color="auto"/>
      </w:divBdr>
    </w:div>
    <w:div w:id="390885776">
      <w:bodyDiv w:val="1"/>
      <w:marLeft w:val="0"/>
      <w:marRight w:val="0"/>
      <w:marTop w:val="0"/>
      <w:marBottom w:val="0"/>
      <w:divBdr>
        <w:top w:val="none" w:sz="0" w:space="0" w:color="auto"/>
        <w:left w:val="none" w:sz="0" w:space="0" w:color="auto"/>
        <w:bottom w:val="none" w:sz="0" w:space="0" w:color="auto"/>
        <w:right w:val="none" w:sz="0" w:space="0" w:color="auto"/>
      </w:divBdr>
    </w:div>
    <w:div w:id="494419646">
      <w:bodyDiv w:val="1"/>
      <w:marLeft w:val="0"/>
      <w:marRight w:val="0"/>
      <w:marTop w:val="0"/>
      <w:marBottom w:val="0"/>
      <w:divBdr>
        <w:top w:val="none" w:sz="0" w:space="0" w:color="auto"/>
        <w:left w:val="none" w:sz="0" w:space="0" w:color="auto"/>
        <w:bottom w:val="none" w:sz="0" w:space="0" w:color="auto"/>
        <w:right w:val="none" w:sz="0" w:space="0" w:color="auto"/>
      </w:divBdr>
    </w:div>
    <w:div w:id="496069613">
      <w:bodyDiv w:val="1"/>
      <w:marLeft w:val="0"/>
      <w:marRight w:val="0"/>
      <w:marTop w:val="0"/>
      <w:marBottom w:val="0"/>
      <w:divBdr>
        <w:top w:val="none" w:sz="0" w:space="0" w:color="auto"/>
        <w:left w:val="none" w:sz="0" w:space="0" w:color="auto"/>
        <w:bottom w:val="none" w:sz="0" w:space="0" w:color="auto"/>
        <w:right w:val="none" w:sz="0" w:space="0" w:color="auto"/>
      </w:divBdr>
    </w:div>
    <w:div w:id="569536954">
      <w:bodyDiv w:val="1"/>
      <w:marLeft w:val="0"/>
      <w:marRight w:val="0"/>
      <w:marTop w:val="0"/>
      <w:marBottom w:val="0"/>
      <w:divBdr>
        <w:top w:val="none" w:sz="0" w:space="0" w:color="auto"/>
        <w:left w:val="none" w:sz="0" w:space="0" w:color="auto"/>
        <w:bottom w:val="none" w:sz="0" w:space="0" w:color="auto"/>
        <w:right w:val="none" w:sz="0" w:space="0" w:color="auto"/>
      </w:divBdr>
    </w:div>
    <w:div w:id="991905821">
      <w:bodyDiv w:val="1"/>
      <w:marLeft w:val="0"/>
      <w:marRight w:val="0"/>
      <w:marTop w:val="0"/>
      <w:marBottom w:val="0"/>
      <w:divBdr>
        <w:top w:val="none" w:sz="0" w:space="0" w:color="auto"/>
        <w:left w:val="none" w:sz="0" w:space="0" w:color="auto"/>
        <w:bottom w:val="none" w:sz="0" w:space="0" w:color="auto"/>
        <w:right w:val="none" w:sz="0" w:space="0" w:color="auto"/>
      </w:divBdr>
    </w:div>
    <w:div w:id="1207908208">
      <w:bodyDiv w:val="1"/>
      <w:marLeft w:val="0"/>
      <w:marRight w:val="0"/>
      <w:marTop w:val="0"/>
      <w:marBottom w:val="0"/>
      <w:divBdr>
        <w:top w:val="none" w:sz="0" w:space="0" w:color="auto"/>
        <w:left w:val="none" w:sz="0" w:space="0" w:color="auto"/>
        <w:bottom w:val="none" w:sz="0" w:space="0" w:color="auto"/>
        <w:right w:val="none" w:sz="0" w:space="0" w:color="auto"/>
      </w:divBdr>
    </w:div>
    <w:div w:id="1239052861">
      <w:bodyDiv w:val="1"/>
      <w:marLeft w:val="0"/>
      <w:marRight w:val="0"/>
      <w:marTop w:val="0"/>
      <w:marBottom w:val="0"/>
      <w:divBdr>
        <w:top w:val="none" w:sz="0" w:space="0" w:color="auto"/>
        <w:left w:val="none" w:sz="0" w:space="0" w:color="auto"/>
        <w:bottom w:val="none" w:sz="0" w:space="0" w:color="auto"/>
        <w:right w:val="none" w:sz="0" w:space="0" w:color="auto"/>
      </w:divBdr>
    </w:div>
    <w:div w:id="1558586409">
      <w:bodyDiv w:val="1"/>
      <w:marLeft w:val="0"/>
      <w:marRight w:val="0"/>
      <w:marTop w:val="0"/>
      <w:marBottom w:val="0"/>
      <w:divBdr>
        <w:top w:val="none" w:sz="0" w:space="0" w:color="auto"/>
        <w:left w:val="none" w:sz="0" w:space="0" w:color="auto"/>
        <w:bottom w:val="none" w:sz="0" w:space="0" w:color="auto"/>
        <w:right w:val="none" w:sz="0" w:space="0" w:color="auto"/>
      </w:divBdr>
    </w:div>
    <w:div w:id="1604652317">
      <w:bodyDiv w:val="1"/>
      <w:marLeft w:val="0"/>
      <w:marRight w:val="0"/>
      <w:marTop w:val="0"/>
      <w:marBottom w:val="0"/>
      <w:divBdr>
        <w:top w:val="none" w:sz="0" w:space="0" w:color="auto"/>
        <w:left w:val="none" w:sz="0" w:space="0" w:color="auto"/>
        <w:bottom w:val="none" w:sz="0" w:space="0" w:color="auto"/>
        <w:right w:val="none" w:sz="0" w:space="0" w:color="auto"/>
      </w:divBdr>
    </w:div>
    <w:div w:id="1777677614">
      <w:bodyDiv w:val="1"/>
      <w:marLeft w:val="0"/>
      <w:marRight w:val="0"/>
      <w:marTop w:val="0"/>
      <w:marBottom w:val="0"/>
      <w:divBdr>
        <w:top w:val="none" w:sz="0" w:space="0" w:color="auto"/>
        <w:left w:val="none" w:sz="0" w:space="0" w:color="auto"/>
        <w:bottom w:val="none" w:sz="0" w:space="0" w:color="auto"/>
        <w:right w:val="none" w:sz="0" w:space="0" w:color="auto"/>
      </w:divBdr>
    </w:div>
    <w:div w:id="1858959747">
      <w:bodyDiv w:val="1"/>
      <w:marLeft w:val="0"/>
      <w:marRight w:val="0"/>
      <w:marTop w:val="0"/>
      <w:marBottom w:val="0"/>
      <w:divBdr>
        <w:top w:val="none" w:sz="0" w:space="0" w:color="auto"/>
        <w:left w:val="none" w:sz="0" w:space="0" w:color="auto"/>
        <w:bottom w:val="none" w:sz="0" w:space="0" w:color="auto"/>
        <w:right w:val="none" w:sz="0" w:space="0" w:color="auto"/>
      </w:divBdr>
    </w:div>
    <w:div w:id="186570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ontact@thepridecirc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1284</TotalTime>
  <Pages>7</Pages>
  <Words>2054</Words>
  <Characters>11713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 Dubey</dc:creator>
  <cp:lastModifiedBy>Microsoft Office User</cp:lastModifiedBy>
  <cp:revision>10</cp:revision>
  <dcterms:created xsi:type="dcterms:W3CDTF">2020-09-02T14:45:00Z</dcterms:created>
  <dcterms:modified xsi:type="dcterms:W3CDTF">2021-03-23T09:56:00Z</dcterms:modified>
</cp:coreProperties>
</file>