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5D23A" w14:textId="643D2947" w:rsidR="00273372" w:rsidRDefault="00F21BA5">
      <w:r>
        <w:t>TEST RESUME</w:t>
      </w:r>
    </w:p>
    <w:sectPr w:rsidR="002733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BA5"/>
    <w:rsid w:val="00273372"/>
    <w:rsid w:val="00F21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64C1A"/>
  <w15:chartTrackingRefBased/>
  <w15:docId w15:val="{F6C38F9B-6391-439D-9457-54BA56E85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SHILPA M</dc:creator>
  <cp:keywords/>
  <dc:description/>
  <cp:lastModifiedBy>SHILPA M</cp:lastModifiedBy>
  <cp:revision>1</cp:revision>
  <dcterms:created xsi:type="dcterms:W3CDTF">2022-03-16T07:43:00Z</dcterms:created>
  <dcterms:modified xsi:type="dcterms:W3CDTF">2022-03-16T07:43:00Z</dcterms:modified>
</cp:coreProperties>
</file>