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3877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pacing w:val="-24"/>
          <w:sz w:val="28"/>
          <w:szCs w:val="28"/>
          <w:bdr w:val="none" w:sz="0" w:space="0" w:color="auto" w:frame="1"/>
        </w:rPr>
        <w:t>2024년부터 SQL 종목의 검정과목과 검정방법이 아래와 같이 변경될 예정임을 안내합니다.</w:t>
      </w:r>
    </w:p>
    <w:p w14:paraId="4E18F5D6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 w:line="392" w:lineRule="atLeast"/>
        <w:textAlignment w:val="baseline"/>
        <w:rPr>
          <w:rFonts w:ascii="Open Sans" w:hAnsi="Open Sans" w:cs="Open Sans"/>
          <w:color w:val="252525"/>
          <w:sz w:val="28"/>
          <w:szCs w:val="28"/>
        </w:rPr>
      </w:pPr>
      <w:r>
        <w:rPr>
          <w:rFonts w:ascii="Open Sans" w:hAnsi="Open Sans" w:cs="Open Sans"/>
          <w:color w:val="252525"/>
          <w:sz w:val="28"/>
          <w:szCs w:val="28"/>
        </w:rPr>
        <w:t> </w:t>
      </w:r>
    </w:p>
    <w:p w14:paraId="2EDE4128" w14:textId="599ED803" w:rsidR="006804FC" w:rsidRDefault="006804FC" w:rsidP="006804FC">
      <w:pPr>
        <w:pStyle w:val="0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□ 변경 내용</w:t>
      </w: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br/>
      </w:r>
    </w:p>
    <w:p w14:paraId="1F766051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o </w:t>
      </w:r>
      <w:proofErr w:type="gramStart"/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검정과목 :</w:t>
      </w:r>
      <w:proofErr w:type="gramEnd"/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 전문가(SQLP) 필기 및 개발자(SQLD)</w:t>
      </w:r>
    </w:p>
    <w:p w14:paraId="56608FC1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 w:line="357" w:lineRule="atLeast"/>
        <w:textAlignment w:val="baseline"/>
        <w:rPr>
          <w:rFonts w:ascii="Open Sans" w:hAnsi="Open Sans" w:cs="Open Sans"/>
          <w:color w:val="252525"/>
          <w:sz w:val="26"/>
          <w:szCs w:val="26"/>
        </w:rPr>
      </w:pPr>
    </w:p>
    <w:p w14:paraId="1B59D387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 w:line="140" w:lineRule="atLeast"/>
        <w:textAlignment w:val="baseline"/>
        <w:rPr>
          <w:rFonts w:ascii="Open Sans" w:hAnsi="Open Sans" w:cs="Open Sans"/>
          <w:color w:val="252525"/>
          <w:sz w:val="10"/>
          <w:szCs w:val="10"/>
        </w:rPr>
      </w:pPr>
      <w:r>
        <w:rPr>
          <w:rFonts w:ascii="Open Sans" w:hAnsi="Open Sans" w:cs="Open Sans"/>
          <w:color w:val="252525"/>
          <w:sz w:val="10"/>
          <w:szCs w:val="10"/>
        </w:rPr>
        <w:t> </w:t>
      </w:r>
    </w:p>
    <w:p w14:paraId="60149C30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- </w:t>
      </w:r>
      <w:r>
        <w:rPr>
          <w:rFonts w:ascii="휴먼명조" w:eastAsia="휴먼명조" w:hAnsi="Open Sans" w:cs="Open Sans" w:hint="eastAsia"/>
          <w:b/>
          <w:bCs/>
          <w:color w:val="252525"/>
          <w:sz w:val="28"/>
          <w:szCs w:val="28"/>
          <w:u w:val="single"/>
          <w:bdr w:val="none" w:sz="0" w:space="0" w:color="auto" w:frame="1"/>
        </w:rPr>
        <w:t>1과목 데이터 모델링의 이해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>(</w:t>
      </w:r>
      <w:r w:rsidRPr="00E12BEE">
        <w:rPr>
          <w:rFonts w:ascii="휴먼명조" w:eastAsia="휴먼명조" w:hAnsi="Open Sans" w:cs="Open Sans" w:hint="eastAsia"/>
          <w:b/>
          <w:bCs/>
          <w:color w:val="252525"/>
          <w:bdr w:val="none" w:sz="0" w:space="0" w:color="auto" w:frame="1"/>
        </w:rPr>
        <w:t>SQLP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 xml:space="preserve">, </w:t>
      </w:r>
      <w:r w:rsidRPr="00E12BEE">
        <w:rPr>
          <w:rFonts w:ascii="휴먼명조" w:eastAsia="휴먼명조" w:hAnsi="Open Sans" w:cs="Open Sans" w:hint="eastAsia"/>
          <w:b/>
          <w:bCs/>
          <w:color w:val="252525"/>
          <w:bdr w:val="none" w:sz="0" w:space="0" w:color="auto" w:frame="1"/>
        </w:rPr>
        <w:t>SQLD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 xml:space="preserve"> 공통)</w:t>
      </w:r>
    </w:p>
    <w:p w14:paraId="11B8B57B" w14:textId="14F0AE16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Open Sans" w:hAnsi="Open Sans" w:cs="Open Sans"/>
          <w:noProof/>
          <w:color w:val="252525"/>
          <w:sz w:val="26"/>
          <w:szCs w:val="26"/>
        </w:rPr>
        <w:drawing>
          <wp:inline distT="0" distB="0" distL="0" distR="0" wp14:anchorId="68586D1A" wp14:editId="3042FD00">
            <wp:extent cx="5731510" cy="1794510"/>
            <wp:effectExtent l="0" t="0" r="2540" b="0"/>
            <wp:docPr id="3893481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F391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inherit" w:hAnsi="inherit" w:cs="Open Sans"/>
          <w:color w:val="252525"/>
          <w:sz w:val="10"/>
          <w:szCs w:val="10"/>
          <w:bdr w:val="none" w:sz="0" w:space="0" w:color="auto" w:frame="1"/>
        </w:rPr>
        <w:t> </w:t>
      </w:r>
    </w:p>
    <w:p w14:paraId="35E99433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</w:p>
    <w:p w14:paraId="698AF13E" w14:textId="3DD1D51D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- </w:t>
      </w:r>
      <w:r>
        <w:rPr>
          <w:rFonts w:ascii="휴먼명조" w:eastAsia="휴먼명조" w:hAnsi="Open Sans" w:cs="Open Sans" w:hint="eastAsia"/>
          <w:b/>
          <w:bCs/>
          <w:color w:val="252525"/>
          <w:sz w:val="28"/>
          <w:szCs w:val="28"/>
          <w:u w:val="single"/>
          <w:bdr w:val="none" w:sz="0" w:space="0" w:color="auto" w:frame="1"/>
        </w:rPr>
        <w:t>2과목 SQL 기본 및 활용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>(</w:t>
      </w:r>
      <w:r w:rsidRPr="00E12BEE">
        <w:rPr>
          <w:rFonts w:ascii="휴먼명조" w:eastAsia="휴먼명조" w:hAnsi="Open Sans" w:cs="Open Sans" w:hint="eastAsia"/>
          <w:b/>
          <w:bCs/>
          <w:color w:val="252525"/>
          <w:bdr w:val="none" w:sz="0" w:space="0" w:color="auto" w:frame="1"/>
        </w:rPr>
        <w:t>SQLP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 xml:space="preserve">, </w:t>
      </w:r>
      <w:r w:rsidRPr="00E12BEE">
        <w:rPr>
          <w:rFonts w:ascii="휴먼명조" w:eastAsia="휴먼명조" w:hAnsi="Open Sans" w:cs="Open Sans" w:hint="eastAsia"/>
          <w:b/>
          <w:bCs/>
          <w:color w:val="252525"/>
          <w:bdr w:val="none" w:sz="0" w:space="0" w:color="auto" w:frame="1"/>
        </w:rPr>
        <w:t>SQLD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 xml:space="preserve"> 공통)</w:t>
      </w:r>
    </w:p>
    <w:p w14:paraId="1255C333" w14:textId="6FB1DF61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Open Sans" w:hAnsi="Open Sans" w:cs="Open Sans"/>
          <w:noProof/>
          <w:color w:val="252525"/>
          <w:sz w:val="26"/>
          <w:szCs w:val="26"/>
        </w:rPr>
        <w:drawing>
          <wp:inline distT="0" distB="0" distL="0" distR="0" wp14:anchorId="235E6A6B" wp14:editId="53188BA3">
            <wp:extent cx="5731510" cy="3385185"/>
            <wp:effectExtent l="0" t="0" r="2540" b="5715"/>
            <wp:docPr id="155404604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2FAD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inherit" w:hAnsi="inherit" w:cs="Open Sans"/>
          <w:color w:val="252525"/>
          <w:sz w:val="10"/>
          <w:szCs w:val="10"/>
          <w:bdr w:val="none" w:sz="0" w:space="0" w:color="auto" w:frame="1"/>
        </w:rPr>
        <w:t> </w:t>
      </w:r>
    </w:p>
    <w:p w14:paraId="2DADB00C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</w:p>
    <w:p w14:paraId="033A8123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</w:p>
    <w:p w14:paraId="122A6E11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</w:p>
    <w:p w14:paraId="5CB54C26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</w:p>
    <w:p w14:paraId="0926C003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휴먼명조" w:eastAsia="휴먼명조" w:hAnsi="Open Sans" w:cs="Open Sans"/>
          <w:color w:val="252525"/>
          <w:sz w:val="28"/>
          <w:szCs w:val="28"/>
          <w:bdr w:val="none" w:sz="0" w:space="0" w:color="auto" w:frame="1"/>
        </w:rPr>
      </w:pPr>
    </w:p>
    <w:p w14:paraId="29E7E9DF" w14:textId="323728D8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- </w:t>
      </w:r>
      <w:r>
        <w:rPr>
          <w:rFonts w:ascii="휴먼명조" w:eastAsia="휴먼명조" w:hAnsi="Open Sans" w:cs="Open Sans" w:hint="eastAsia"/>
          <w:b/>
          <w:bCs/>
          <w:color w:val="252525"/>
          <w:sz w:val="28"/>
          <w:szCs w:val="28"/>
          <w:u w:val="single"/>
          <w:bdr w:val="none" w:sz="0" w:space="0" w:color="auto" w:frame="1"/>
        </w:rPr>
        <w:t>3과목 SQL 고급활용 및 튜닝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>(</w:t>
      </w:r>
      <w:r w:rsidRPr="00E12BEE">
        <w:rPr>
          <w:rFonts w:ascii="휴먼명조" w:eastAsia="휴먼명조" w:hAnsi="Open Sans" w:cs="Open Sans" w:hint="eastAsia"/>
          <w:b/>
          <w:bCs/>
          <w:color w:val="252525"/>
          <w:bdr w:val="none" w:sz="0" w:space="0" w:color="auto" w:frame="1"/>
        </w:rPr>
        <w:t>SQLP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>)</w:t>
      </w:r>
    </w:p>
    <w:p w14:paraId="4103EAC0" w14:textId="20307D60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Open Sans" w:hAnsi="Open Sans" w:cs="Open Sans"/>
          <w:noProof/>
          <w:color w:val="252525"/>
          <w:sz w:val="26"/>
          <w:szCs w:val="26"/>
        </w:rPr>
        <w:drawing>
          <wp:inline distT="0" distB="0" distL="0" distR="0" wp14:anchorId="78255AE4" wp14:editId="612D4156">
            <wp:extent cx="5731510" cy="3406140"/>
            <wp:effectExtent l="0" t="0" r="2540" b="3810"/>
            <wp:docPr id="20945113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A051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inherit" w:hAnsi="inherit" w:cs="Open Sans"/>
          <w:color w:val="252525"/>
          <w:sz w:val="28"/>
          <w:szCs w:val="28"/>
          <w:bdr w:val="none" w:sz="0" w:space="0" w:color="auto" w:frame="1"/>
        </w:rPr>
        <w:t> </w:t>
      </w:r>
    </w:p>
    <w:p w14:paraId="2C8011BA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o </w:t>
      </w:r>
      <w:proofErr w:type="gramStart"/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검정방법 :</w:t>
      </w:r>
      <w:proofErr w:type="gramEnd"/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 xml:space="preserve"> 전문가(SQLP) 필기 및 개발자(SQLD)</w:t>
      </w:r>
    </w:p>
    <w:p w14:paraId="4834DF4A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 w:line="140" w:lineRule="atLeast"/>
        <w:textAlignment w:val="baseline"/>
        <w:rPr>
          <w:rFonts w:ascii="Open Sans" w:hAnsi="Open Sans" w:cs="Open Sans"/>
          <w:color w:val="252525"/>
          <w:sz w:val="10"/>
          <w:szCs w:val="10"/>
        </w:rPr>
      </w:pPr>
      <w:r>
        <w:rPr>
          <w:rFonts w:ascii="Open Sans" w:hAnsi="Open Sans" w:cs="Open Sans"/>
          <w:color w:val="252525"/>
          <w:sz w:val="10"/>
          <w:szCs w:val="10"/>
        </w:rPr>
        <w:t> </w:t>
      </w:r>
    </w:p>
    <w:p w14:paraId="2F67081B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- SQL 전문가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>(SQLP)</w:t>
      </w:r>
    </w:p>
    <w:p w14:paraId="1EAEAEB4" w14:textId="1281443A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Open Sans" w:hAnsi="Open Sans" w:cs="Open Sans"/>
          <w:noProof/>
          <w:color w:val="252525"/>
          <w:sz w:val="26"/>
          <w:szCs w:val="26"/>
        </w:rPr>
        <w:drawing>
          <wp:inline distT="0" distB="0" distL="0" distR="0" wp14:anchorId="4C1CDCBB" wp14:editId="09EADF32">
            <wp:extent cx="5731510" cy="517525"/>
            <wp:effectExtent l="0" t="0" r="2540" b="0"/>
            <wp:docPr id="16544866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0064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inherit" w:hAnsi="inherit" w:cs="Open Sans"/>
          <w:color w:val="252525"/>
          <w:sz w:val="10"/>
          <w:szCs w:val="10"/>
          <w:bdr w:val="none" w:sz="0" w:space="0" w:color="auto" w:frame="1"/>
        </w:rPr>
        <w:t> </w:t>
      </w:r>
    </w:p>
    <w:p w14:paraId="4028BD5E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- SQL 개발자(</w:t>
      </w:r>
      <w:r>
        <w:rPr>
          <w:rFonts w:ascii="휴먼명조" w:eastAsia="휴먼명조" w:hAnsi="Open Sans" w:cs="Open Sans" w:hint="eastAsia"/>
          <w:color w:val="252525"/>
          <w:bdr w:val="none" w:sz="0" w:space="0" w:color="auto" w:frame="1"/>
        </w:rPr>
        <w:t>(SQLD)</w:t>
      </w:r>
    </w:p>
    <w:p w14:paraId="75F58C19" w14:textId="41498E9F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Open Sans" w:hAnsi="Open Sans" w:cs="Open Sans"/>
          <w:noProof/>
          <w:color w:val="252525"/>
          <w:sz w:val="26"/>
          <w:szCs w:val="26"/>
        </w:rPr>
        <w:drawing>
          <wp:inline distT="0" distB="0" distL="0" distR="0" wp14:anchorId="0A4CCE2D" wp14:editId="77102432">
            <wp:extent cx="5731510" cy="512445"/>
            <wp:effectExtent l="0" t="0" r="2540" b="1905"/>
            <wp:docPr id="1018824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89D3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inherit" w:hAnsi="inherit" w:cs="Open Sans"/>
          <w:color w:val="252525"/>
          <w:sz w:val="28"/>
          <w:szCs w:val="28"/>
          <w:bdr w:val="none" w:sz="0" w:space="0" w:color="auto" w:frame="1"/>
        </w:rPr>
        <w:t> </w:t>
      </w:r>
    </w:p>
    <w:p w14:paraId="44104F79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□ 적용 시기</w:t>
      </w:r>
    </w:p>
    <w:p w14:paraId="40C5BD68" w14:textId="77777777" w:rsidR="006804FC" w:rsidRDefault="006804FC" w:rsidP="006804FC">
      <w:pPr>
        <w:pStyle w:val="0"/>
        <w:shd w:val="clear" w:color="auto" w:fill="FFFFFF"/>
        <w:spacing w:before="0" w:beforeAutospacing="0" w:after="0" w:afterAutospacing="0"/>
        <w:ind w:left="444" w:hanging="444"/>
        <w:textAlignment w:val="baseline"/>
        <w:rPr>
          <w:rFonts w:ascii="Open Sans" w:hAnsi="Open Sans" w:cs="Open Sans"/>
          <w:color w:val="252525"/>
          <w:sz w:val="26"/>
          <w:szCs w:val="26"/>
        </w:rPr>
      </w:pPr>
      <w:r>
        <w:rPr>
          <w:rFonts w:ascii="휴먼명조" w:eastAsia="휴먼명조" w:hAnsi="Open Sans" w:cs="Open Sans" w:hint="eastAsia"/>
          <w:color w:val="252525"/>
          <w:sz w:val="28"/>
          <w:szCs w:val="28"/>
          <w:bdr w:val="none" w:sz="0" w:space="0" w:color="auto" w:frame="1"/>
        </w:rPr>
        <w:t>o 2024년 제50회 전문가(SQLP) 및 제52회 개발자(SQLD)부터 적용</w:t>
      </w:r>
    </w:p>
    <w:p w14:paraId="526A4DE0" w14:textId="77777777" w:rsidR="00DF12A0" w:rsidRPr="006804FC" w:rsidRDefault="00DF12A0"/>
    <w:sectPr w:rsidR="00DF12A0" w:rsidRPr="00680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B2AA" w14:textId="77777777" w:rsidR="00912189" w:rsidRDefault="00912189" w:rsidP="006804FC">
      <w:pPr>
        <w:spacing w:after="0" w:line="240" w:lineRule="auto"/>
      </w:pPr>
      <w:r>
        <w:separator/>
      </w:r>
    </w:p>
  </w:endnote>
  <w:endnote w:type="continuationSeparator" w:id="0">
    <w:p w14:paraId="64A56D0E" w14:textId="77777777" w:rsidR="00912189" w:rsidRDefault="00912189" w:rsidP="0068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89C0" w14:textId="77777777" w:rsidR="00912189" w:rsidRDefault="00912189" w:rsidP="006804FC">
      <w:pPr>
        <w:spacing w:after="0" w:line="240" w:lineRule="auto"/>
      </w:pPr>
      <w:r>
        <w:separator/>
      </w:r>
    </w:p>
  </w:footnote>
  <w:footnote w:type="continuationSeparator" w:id="0">
    <w:p w14:paraId="0833C15C" w14:textId="77777777" w:rsidR="00912189" w:rsidRDefault="00912189" w:rsidP="00680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B"/>
    <w:rsid w:val="0039034B"/>
    <w:rsid w:val="004E3205"/>
    <w:rsid w:val="006804FC"/>
    <w:rsid w:val="00912189"/>
    <w:rsid w:val="00DF12A0"/>
    <w:rsid w:val="00E12BEE"/>
    <w:rsid w:val="00E6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B39A1"/>
  <w15:chartTrackingRefBased/>
  <w15:docId w15:val="{D85F4A6D-8563-4A47-9396-3ED1942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4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04FC"/>
  </w:style>
  <w:style w:type="paragraph" w:styleId="a4">
    <w:name w:val="footer"/>
    <w:basedOn w:val="a"/>
    <w:link w:val="Char0"/>
    <w:uiPriority w:val="99"/>
    <w:unhideWhenUsed/>
    <w:rsid w:val="006804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04FC"/>
  </w:style>
  <w:style w:type="paragraph" w:customStyle="1" w:styleId="0">
    <w:name w:val="0"/>
    <w:basedOn w:val="a"/>
    <w:rsid w:val="006804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8B9E-1406-4849-A015-4304B1CA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ilwoo Ham</dc:creator>
  <cp:keywords/>
  <dc:description/>
  <cp:lastModifiedBy>ilwoo Ham</cp:lastModifiedBy>
  <cp:revision>3</cp:revision>
  <dcterms:created xsi:type="dcterms:W3CDTF">2024-01-29T03:10:00Z</dcterms:created>
  <dcterms:modified xsi:type="dcterms:W3CDTF">2024-02-06T09:14:00Z</dcterms:modified>
</cp:coreProperties>
</file>