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5"/>
        </w:rPr>
        <w:t>S</w:t>
      </w:r>
      <w:r>
        <w:rPr>
          <w:smallCaps/>
          <w:w w:val="125"/>
        </w:rPr>
        <w:t>angamesh</w:t>
      </w:r>
      <w:r>
        <w:rPr>
          <w:smallCaps w:val="0"/>
          <w:spacing w:val="58"/>
          <w:w w:val="150"/>
        </w:rPr>
        <w:t> </w:t>
      </w:r>
      <w:r>
        <w:rPr>
          <w:smallCaps w:val="0"/>
          <w:spacing w:val="-2"/>
          <w:w w:val="130"/>
        </w:rPr>
        <w:t>B</w:t>
      </w:r>
      <w:r>
        <w:rPr>
          <w:smallCaps/>
          <w:spacing w:val="-2"/>
          <w:w w:val="130"/>
        </w:rPr>
        <w:t>iradar</w:t>
      </w:r>
    </w:p>
    <w:p>
      <w:pPr>
        <w:pStyle w:val="BodyText"/>
        <w:tabs>
          <w:tab w:pos="2065" w:val="left" w:leader="none"/>
          <w:tab w:pos="5177" w:val="left" w:leader="none"/>
        </w:tabs>
        <w:spacing w:line="243" w:lineRule="exact" w:before="0"/>
        <w:ind w:left="0" w:right="434" w:firstLine="0"/>
        <w:jc w:val="center"/>
      </w:pPr>
      <w:r>
        <w:rPr>
          <w:position w:val="-4"/>
        </w:rPr>
        <w:drawing>
          <wp:inline distT="0" distB="0" distL="0" distR="0">
            <wp:extent cx="142875" cy="14287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40"/>
          <w:sz w:val="20"/>
        </w:rPr>
        <w:t> </w:t>
      </w:r>
      <w:r>
        <w:rPr/>
        <w:t>+91-8660716629</w:t>
        <w:tab/>
      </w:r>
      <w:r>
        <w:rPr>
          <w:position w:val="-2"/>
        </w:rPr>
        <w:drawing>
          <wp:inline distT="0" distB="0" distL="0" distR="0">
            <wp:extent cx="139700" cy="104775"/>
            <wp:effectExtent l="0" t="0" r="0" b="0"/>
            <wp:docPr id="2" name="Image 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</w:rPr>
        <w:t> </w:t>
      </w:r>
      <w:hyperlink r:id="rId6">
        <w:r>
          <w:rPr>
            <w:u w:val="single"/>
          </w:rPr>
          <w:t>sangameshb510@gmail.com</w:t>
        </w:r>
        <w:r>
          <w:rPr/>
          <w:tab/>
        </w:r>
        <w:r>
          <w:rPr>
            <w:position w:val="-4"/>
          </w:rPr>
          <w:drawing>
            <wp:inline distT="0" distB="0" distL="0" distR="0">
              <wp:extent cx="104775" cy="142875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775" cy="1428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4"/>
          </w:rPr>
        </w:r>
        <w:r>
          <w:rPr>
            <w:rFonts w:ascii="Times New Roman"/>
            <w:spacing w:val="40"/>
          </w:rPr>
          <w:t> </w:t>
        </w:r>
        <w:r>
          <w:rPr/>
          <w:t>Bengaluru,</w:t>
        </w:r>
        <w:r>
          <w:rPr>
            <w:spacing w:val="72"/>
          </w:rPr>
          <w:t> </w:t>
        </w:r>
        <w:r>
          <w:rPr/>
          <w:t>Karnataka</w:t>
        </w:r>
      </w:hyperlink>
    </w:p>
    <w:p>
      <w:pPr>
        <w:pStyle w:val="Heading1"/>
        <w:spacing w:before="1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363358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8.610928pt;width:540pt;height:.1pt;mso-position-horizontal-relative:page;mso-position-vertical-relative:paragraph;z-index:-15728640;mso-wrap-distance-left:0;mso-wrap-distance-right:0" id="docshape1" coordorigin="720,572" coordsize="10800,0" path="m720,572l11520,57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Objective" w:id="1"/>
      <w:bookmarkEnd w:id="1"/>
      <w:r>
        <w:rPr>
          <w:b w:val="0"/>
        </w:rPr>
      </w:r>
      <w:r>
        <w:rPr>
          <w:spacing w:val="-2"/>
          <w:w w:val="120"/>
        </w:rPr>
        <w:t>Objective</w:t>
      </w:r>
    </w:p>
    <w:p>
      <w:pPr>
        <w:pStyle w:val="BodyText"/>
        <w:spacing w:line="242" w:lineRule="auto" w:before="131"/>
        <w:ind w:left="0" w:right="322" w:firstLine="0"/>
      </w:pPr>
      <w:r>
        <w:rPr>
          <w:w w:val="105"/>
        </w:rPr>
        <w:t>Results-driven</w:t>
      </w:r>
      <w:r>
        <w:rPr>
          <w:spacing w:val="40"/>
          <w:w w:val="105"/>
        </w:rPr>
        <w:t> </w:t>
      </w:r>
      <w:r>
        <w:rPr>
          <w:w w:val="105"/>
        </w:rPr>
        <w:t>Computer</w:t>
      </w:r>
      <w:r>
        <w:rPr>
          <w:spacing w:val="40"/>
          <w:w w:val="105"/>
        </w:rPr>
        <w:t> </w:t>
      </w:r>
      <w:r>
        <w:rPr>
          <w:w w:val="105"/>
        </w:rPr>
        <w:t>Science</w:t>
      </w:r>
      <w:r>
        <w:rPr>
          <w:spacing w:val="40"/>
          <w:w w:val="105"/>
        </w:rPr>
        <w:t> </w:t>
      </w:r>
      <w:r>
        <w:rPr>
          <w:w w:val="105"/>
        </w:rPr>
        <w:t>Engineering</w:t>
      </w:r>
      <w:r>
        <w:rPr>
          <w:spacing w:val="40"/>
          <w:w w:val="105"/>
        </w:rPr>
        <w:t> </w:t>
      </w:r>
      <w:r>
        <w:rPr>
          <w:w w:val="105"/>
        </w:rPr>
        <w:t>student</w:t>
      </w:r>
      <w:r>
        <w:rPr>
          <w:spacing w:val="40"/>
          <w:w w:val="105"/>
        </w:rPr>
        <w:t> </w:t>
      </w:r>
      <w:r>
        <w:rPr>
          <w:w w:val="105"/>
        </w:rPr>
        <w:t>(CGPA:</w:t>
      </w:r>
      <w:r>
        <w:rPr>
          <w:spacing w:val="40"/>
          <w:w w:val="105"/>
        </w:rPr>
        <w:t> </w:t>
      </w:r>
      <w:r>
        <w:rPr>
          <w:w w:val="105"/>
        </w:rPr>
        <w:t>8.29)</w:t>
      </w:r>
      <w:r>
        <w:rPr>
          <w:spacing w:val="40"/>
          <w:w w:val="105"/>
        </w:rPr>
        <w:t> </w:t>
      </w:r>
      <w:r>
        <w:rPr>
          <w:w w:val="105"/>
        </w:rPr>
        <w:t>specializing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Web</w:t>
      </w:r>
      <w:r>
        <w:rPr>
          <w:spacing w:val="40"/>
          <w:w w:val="105"/>
        </w:rPr>
        <w:t> </w:t>
      </w:r>
      <w:r>
        <w:rPr>
          <w:w w:val="105"/>
        </w:rPr>
        <w:t>Development,</w:t>
      </w:r>
      <w:r>
        <w:rPr>
          <w:spacing w:val="40"/>
          <w:w w:val="105"/>
        </w:rPr>
        <w:t> </w:t>
      </w:r>
      <w:r>
        <w:rPr>
          <w:w w:val="105"/>
        </w:rPr>
        <w:t>Data Analytics,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Machine</w:t>
      </w:r>
      <w:r>
        <w:rPr>
          <w:spacing w:val="40"/>
          <w:w w:val="105"/>
        </w:rPr>
        <w:t> </w:t>
      </w:r>
      <w:r>
        <w:rPr>
          <w:w w:val="105"/>
        </w:rPr>
        <w:t>Learning.</w:t>
      </w:r>
      <w:r>
        <w:rPr>
          <w:spacing w:val="40"/>
          <w:w w:val="105"/>
        </w:rPr>
        <w:t> </w:t>
      </w:r>
      <w:r>
        <w:rPr>
          <w:w w:val="105"/>
        </w:rPr>
        <w:t>Proven</w:t>
      </w:r>
      <w:r>
        <w:rPr>
          <w:spacing w:val="40"/>
          <w:w w:val="105"/>
        </w:rPr>
        <w:t> </w:t>
      </w:r>
      <w:r>
        <w:rPr>
          <w:w w:val="105"/>
        </w:rPr>
        <w:t>expertise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building</w:t>
      </w:r>
      <w:r>
        <w:rPr>
          <w:spacing w:val="40"/>
          <w:w w:val="105"/>
        </w:rPr>
        <w:t> </w:t>
      </w:r>
      <w:r>
        <w:rPr>
          <w:w w:val="105"/>
        </w:rPr>
        <w:t>scalable</w:t>
      </w:r>
      <w:r>
        <w:rPr>
          <w:spacing w:val="40"/>
          <w:w w:val="105"/>
        </w:rPr>
        <w:t> </w:t>
      </w:r>
      <w:r>
        <w:rPr>
          <w:w w:val="105"/>
        </w:rPr>
        <w:t>applications,</w:t>
      </w:r>
      <w:r>
        <w:rPr>
          <w:spacing w:val="40"/>
          <w:w w:val="105"/>
        </w:rPr>
        <w:t> </w:t>
      </w:r>
      <w:r>
        <w:rPr>
          <w:w w:val="105"/>
        </w:rPr>
        <w:t>implementing</w:t>
      </w:r>
      <w:r>
        <w:rPr>
          <w:spacing w:val="40"/>
          <w:w w:val="115"/>
        </w:rPr>
        <w:t> </w:t>
      </w:r>
      <w:r>
        <w:rPr>
          <w:w w:val="115"/>
        </w:rPr>
        <w:t>ETL </w:t>
      </w:r>
      <w:r>
        <w:rPr>
          <w:w w:val="105"/>
        </w:rPr>
        <w:t>pipelines with Power BI, and deploying ML models for real-world problem-solving.</w:t>
      </w:r>
      <w:r>
        <w:rPr>
          <w:spacing w:val="40"/>
          <w:w w:val="105"/>
        </w:rPr>
        <w:t> </w:t>
      </w:r>
      <w:r>
        <w:rPr>
          <w:w w:val="105"/>
        </w:rPr>
        <w:t>Looking for opportunities to</w:t>
      </w:r>
      <w:r>
        <w:rPr>
          <w:spacing w:val="80"/>
          <w:w w:val="105"/>
        </w:rPr>
        <w:t> </w:t>
      </w:r>
      <w:r>
        <w:rPr>
          <w:w w:val="105"/>
        </w:rPr>
        <w:t>contribute meaningfully to real projects.</w:t>
      </w:r>
    </w:p>
    <w:p>
      <w:pPr>
        <w:pStyle w:val="Heading1"/>
        <w:spacing w:before="1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335977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6.454952pt;width:540pt;height:.1pt;mso-position-horizontal-relative:page;mso-position-vertical-relative:paragraph;z-index:-15728128;mso-wrap-distance-left:0;mso-wrap-distance-right:0" id="docshape2" coordorigin="720,529" coordsize="10800,0" path="m720,529l11520,52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2"/>
      <w:bookmarkEnd w:id="2"/>
      <w:r>
        <w:rPr>
          <w:b w:val="0"/>
        </w:rPr>
      </w:r>
      <w:r>
        <w:rPr>
          <w:spacing w:val="-2"/>
          <w:w w:val="125"/>
        </w:rPr>
        <w:t>Education</w:t>
      </w:r>
    </w:p>
    <w:p>
      <w:pPr>
        <w:pStyle w:val="Heading2"/>
        <w:tabs>
          <w:tab w:pos="9171" w:val="left" w:leader="none"/>
        </w:tabs>
      </w:pPr>
      <w:r>
        <w:rPr>
          <w:w w:val="120"/>
        </w:rPr>
        <w:t>Dayananda</w:t>
      </w:r>
      <w:r>
        <w:rPr>
          <w:spacing w:val="13"/>
          <w:w w:val="120"/>
        </w:rPr>
        <w:t> </w:t>
      </w:r>
      <w:r>
        <w:rPr>
          <w:w w:val="120"/>
        </w:rPr>
        <w:t>Sagar</w:t>
      </w:r>
      <w:r>
        <w:rPr>
          <w:spacing w:val="13"/>
          <w:w w:val="120"/>
        </w:rPr>
        <w:t> </w:t>
      </w:r>
      <w:r>
        <w:rPr>
          <w:spacing w:val="-2"/>
          <w:w w:val="120"/>
        </w:rPr>
        <w:t>University</w:t>
      </w:r>
      <w:r>
        <w:rPr/>
        <w:tab/>
      </w:r>
      <w:r>
        <w:rPr>
          <w:w w:val="120"/>
        </w:rPr>
        <w:t>2022</w:t>
      </w:r>
      <w:r>
        <w:rPr>
          <w:spacing w:val="1"/>
          <w:w w:val="120"/>
        </w:rPr>
        <w:t> </w:t>
      </w:r>
      <w:r>
        <w:rPr>
          <w:w w:val="120"/>
        </w:rPr>
        <w:t>–</w:t>
      </w:r>
      <w:r>
        <w:rPr>
          <w:spacing w:val="2"/>
          <w:w w:val="120"/>
        </w:rPr>
        <w:t> </w:t>
      </w:r>
      <w:r>
        <w:rPr>
          <w:spacing w:val="-2"/>
          <w:w w:val="120"/>
        </w:rPr>
        <w:t>Present</w:t>
      </w:r>
    </w:p>
    <w:p>
      <w:pPr>
        <w:tabs>
          <w:tab w:pos="9606" w:val="left" w:leader="none"/>
        </w:tabs>
        <w:spacing w:before="2"/>
        <w:ind w:left="0" w:right="0" w:firstLine="0"/>
        <w:jc w:val="left"/>
        <w:rPr>
          <w:i/>
          <w:sz w:val="22"/>
        </w:rPr>
      </w:pPr>
      <w:r>
        <w:rPr>
          <w:i/>
          <w:spacing w:val="-2"/>
          <w:w w:val="110"/>
          <w:sz w:val="22"/>
        </w:rPr>
        <w:t>Bachelor</w:t>
      </w:r>
      <w:r>
        <w:rPr>
          <w:i/>
          <w:spacing w:val="2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of</w:t>
      </w:r>
      <w:r>
        <w:rPr>
          <w:i/>
          <w:spacing w:val="2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Technology</w:t>
      </w:r>
      <w:r>
        <w:rPr>
          <w:i/>
          <w:spacing w:val="2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-</w:t>
      </w:r>
      <w:r>
        <w:rPr>
          <w:i/>
          <w:spacing w:val="3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Computer</w:t>
      </w:r>
      <w:r>
        <w:rPr>
          <w:i/>
          <w:spacing w:val="2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Science</w:t>
      </w:r>
      <w:r>
        <w:rPr>
          <w:i/>
          <w:spacing w:val="2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and</w:t>
      </w:r>
      <w:r>
        <w:rPr>
          <w:i/>
          <w:spacing w:val="2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Engineering</w:t>
      </w:r>
      <w:r>
        <w:rPr>
          <w:i/>
          <w:sz w:val="22"/>
        </w:rPr>
        <w:tab/>
      </w:r>
      <w:r>
        <w:rPr>
          <w:i/>
          <w:w w:val="110"/>
          <w:sz w:val="22"/>
        </w:rPr>
        <w:t>CGPA:</w:t>
      </w:r>
      <w:r>
        <w:rPr>
          <w:i/>
          <w:spacing w:val="73"/>
          <w:w w:val="150"/>
          <w:sz w:val="22"/>
        </w:rPr>
        <w:t> </w:t>
      </w:r>
      <w:r>
        <w:rPr>
          <w:i/>
          <w:spacing w:val="-4"/>
          <w:w w:val="110"/>
          <w:sz w:val="22"/>
        </w:rPr>
        <w:t>8.29</w:t>
      </w:r>
    </w:p>
    <w:p>
      <w:pPr>
        <w:pStyle w:val="Heading2"/>
        <w:tabs>
          <w:tab w:pos="9501" w:val="left" w:leader="none"/>
        </w:tabs>
        <w:spacing w:before="104"/>
      </w:pPr>
      <w:r>
        <w:rPr>
          <w:w w:val="120"/>
        </w:rPr>
        <w:t>Shree</w:t>
      </w:r>
      <w:r>
        <w:rPr>
          <w:spacing w:val="20"/>
          <w:w w:val="120"/>
        </w:rPr>
        <w:t> </w:t>
      </w:r>
      <w:r>
        <w:rPr>
          <w:w w:val="120"/>
        </w:rPr>
        <w:t>Siddhivinayaka</w:t>
      </w:r>
      <w:r>
        <w:rPr>
          <w:spacing w:val="20"/>
          <w:w w:val="120"/>
        </w:rPr>
        <w:t> </w:t>
      </w:r>
      <w:r>
        <w:rPr>
          <w:w w:val="120"/>
        </w:rPr>
        <w:t>PU</w:t>
      </w:r>
      <w:r>
        <w:rPr>
          <w:spacing w:val="20"/>
          <w:w w:val="120"/>
        </w:rPr>
        <w:t> </w:t>
      </w:r>
      <w:r>
        <w:rPr>
          <w:w w:val="120"/>
        </w:rPr>
        <w:t>Science</w:t>
      </w:r>
      <w:r>
        <w:rPr>
          <w:spacing w:val="20"/>
          <w:w w:val="120"/>
        </w:rPr>
        <w:t> </w:t>
      </w:r>
      <w:r>
        <w:rPr>
          <w:spacing w:val="-2"/>
          <w:w w:val="120"/>
        </w:rPr>
        <w:t>College</w:t>
      </w:r>
      <w:r>
        <w:rPr/>
        <w:tab/>
      </w:r>
      <w:r>
        <w:rPr>
          <w:w w:val="120"/>
        </w:rPr>
        <w:t>2020</w:t>
      </w:r>
      <w:r>
        <w:rPr>
          <w:spacing w:val="1"/>
          <w:w w:val="120"/>
        </w:rPr>
        <w:t> </w:t>
      </w:r>
      <w:r>
        <w:rPr>
          <w:w w:val="120"/>
        </w:rPr>
        <w:t>–</w:t>
      </w:r>
      <w:r>
        <w:rPr>
          <w:spacing w:val="2"/>
          <w:w w:val="120"/>
        </w:rPr>
        <w:t> </w:t>
      </w:r>
      <w:r>
        <w:rPr>
          <w:spacing w:val="-4"/>
          <w:w w:val="120"/>
        </w:rPr>
        <w:t>2022</w:t>
      </w:r>
    </w:p>
    <w:p>
      <w:pPr>
        <w:tabs>
          <w:tab w:pos="10368" w:val="left" w:leader="none"/>
        </w:tabs>
        <w:spacing w:before="3"/>
        <w:ind w:left="0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Department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Pre-University</w:t>
      </w:r>
      <w:r>
        <w:rPr>
          <w:i/>
          <w:spacing w:val="31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Education</w:t>
      </w:r>
      <w:r>
        <w:rPr>
          <w:i/>
          <w:sz w:val="22"/>
        </w:rPr>
        <w:tab/>
      </w:r>
      <w:r>
        <w:rPr>
          <w:i/>
          <w:spacing w:val="-5"/>
          <w:w w:val="105"/>
          <w:sz w:val="22"/>
        </w:rPr>
        <w:t>92%</w:t>
      </w:r>
    </w:p>
    <w:p>
      <w:pPr>
        <w:pStyle w:val="Heading2"/>
        <w:tabs>
          <w:tab w:pos="10800" w:val="right" w:leader="none"/>
        </w:tabs>
        <w:spacing w:before="103"/>
      </w:pPr>
      <w:r>
        <w:rPr>
          <w:w w:val="120"/>
        </w:rPr>
        <w:t>Sri</w:t>
      </w:r>
      <w:r>
        <w:rPr>
          <w:spacing w:val="7"/>
          <w:w w:val="120"/>
        </w:rPr>
        <w:t> </w:t>
      </w:r>
      <w:r>
        <w:rPr>
          <w:w w:val="120"/>
        </w:rPr>
        <w:t>Veerabhadreshwara</w:t>
      </w:r>
      <w:r>
        <w:rPr>
          <w:spacing w:val="7"/>
          <w:w w:val="120"/>
        </w:rPr>
        <w:t> </w:t>
      </w:r>
      <w:r>
        <w:rPr>
          <w:w w:val="120"/>
        </w:rPr>
        <w:t>High</w:t>
      </w:r>
      <w:r>
        <w:rPr>
          <w:spacing w:val="8"/>
          <w:w w:val="120"/>
        </w:rPr>
        <w:t> </w:t>
      </w:r>
      <w:r>
        <w:rPr>
          <w:spacing w:val="-2"/>
          <w:w w:val="120"/>
        </w:rPr>
        <w:t>School</w:t>
      </w:r>
      <w:r>
        <w:rPr>
          <w:rFonts w:ascii="Times New Roman"/>
          <w:b w:val="0"/>
        </w:rPr>
        <w:tab/>
      </w:r>
      <w:r>
        <w:rPr>
          <w:spacing w:val="-4"/>
          <w:w w:val="120"/>
        </w:rPr>
        <w:t>2020</w:t>
      </w:r>
    </w:p>
    <w:p>
      <w:pPr>
        <w:tabs>
          <w:tab w:pos="10078" w:val="left" w:leader="none"/>
        </w:tabs>
        <w:spacing w:before="3"/>
        <w:ind w:left="0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Karnataka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Secondary</w:t>
      </w:r>
      <w:r>
        <w:rPr>
          <w:i/>
          <w:spacing w:val="30"/>
          <w:w w:val="105"/>
          <w:sz w:val="22"/>
        </w:rPr>
        <w:t> </w:t>
      </w:r>
      <w:r>
        <w:rPr>
          <w:i/>
          <w:w w:val="105"/>
          <w:sz w:val="22"/>
        </w:rPr>
        <w:t>School</w:t>
      </w:r>
      <w:r>
        <w:rPr>
          <w:i/>
          <w:spacing w:val="30"/>
          <w:w w:val="105"/>
          <w:sz w:val="22"/>
        </w:rPr>
        <w:t> </w:t>
      </w:r>
      <w:r>
        <w:rPr>
          <w:i/>
          <w:w w:val="105"/>
          <w:sz w:val="22"/>
        </w:rPr>
        <w:t>Examination</w:t>
      </w:r>
      <w:r>
        <w:rPr>
          <w:i/>
          <w:spacing w:val="29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Board</w:t>
      </w:r>
      <w:r>
        <w:rPr>
          <w:i/>
          <w:sz w:val="22"/>
        </w:rPr>
        <w:tab/>
      </w:r>
      <w:r>
        <w:rPr>
          <w:i/>
          <w:spacing w:val="-2"/>
          <w:w w:val="105"/>
          <w:sz w:val="22"/>
        </w:rPr>
        <w:t>88.32%</w:t>
      </w:r>
    </w:p>
    <w:p>
      <w:pPr>
        <w:pStyle w:val="Heading1"/>
        <w:spacing w:before="2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371927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9.285593pt;width:540pt;height:.1pt;mso-position-horizontal-relative:page;mso-position-vertical-relative:paragraph;z-index:-15727616;mso-wrap-distance-left:0;mso-wrap-distance-right:0" id="docshape3" coordorigin="720,586" coordsize="10800,0" path="m720,586l11520,58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xperience" w:id="3"/>
      <w:bookmarkEnd w:id="3"/>
      <w:r>
        <w:rPr>
          <w:b w:val="0"/>
        </w:rPr>
      </w:r>
      <w:r>
        <w:rPr>
          <w:spacing w:val="-2"/>
          <w:w w:val="120"/>
        </w:rPr>
        <w:t>Experience</w:t>
      </w:r>
    </w:p>
    <w:p>
      <w:pPr>
        <w:pStyle w:val="Heading2"/>
        <w:tabs>
          <w:tab w:pos="9757" w:val="left" w:leader="none"/>
        </w:tabs>
      </w:pPr>
      <w:r>
        <w:rPr>
          <w:w w:val="120"/>
        </w:rPr>
        <w:t>Infosys</w:t>
      </w:r>
      <w:r>
        <w:rPr>
          <w:spacing w:val="10"/>
          <w:w w:val="120"/>
        </w:rPr>
        <w:t> </w:t>
      </w:r>
      <w:r>
        <w:rPr>
          <w:spacing w:val="-2"/>
          <w:w w:val="120"/>
        </w:rPr>
        <w:t>Springboard</w:t>
      </w:r>
      <w:r>
        <w:rPr/>
        <w:tab/>
      </w:r>
      <w:r>
        <w:rPr>
          <w:w w:val="120"/>
        </w:rPr>
        <w:t>–</w:t>
      </w:r>
      <w:r>
        <w:rPr>
          <w:spacing w:val="16"/>
          <w:w w:val="120"/>
        </w:rPr>
        <w:t> </w:t>
      </w:r>
      <w:r>
        <w:rPr>
          <w:spacing w:val="-2"/>
          <w:w w:val="120"/>
        </w:rPr>
        <w:t>Present</w:t>
      </w:r>
    </w:p>
    <w:p>
      <w:pPr>
        <w:tabs>
          <w:tab w:pos="10072" w:val="left" w:leader="none"/>
        </w:tabs>
        <w:spacing w:before="3"/>
        <w:ind w:left="0" w:right="0" w:firstLine="0"/>
        <w:jc w:val="left"/>
        <w:rPr>
          <w:i/>
          <w:sz w:val="22"/>
        </w:rPr>
      </w:pPr>
      <w:r>
        <w:rPr>
          <w:i/>
          <w:spacing w:val="2"/>
          <w:w w:val="110"/>
          <w:sz w:val="22"/>
        </w:rPr>
        <w:t>AI/ML</w:t>
      </w:r>
      <w:r>
        <w:rPr>
          <w:i/>
          <w:spacing w:val="74"/>
          <w:w w:val="150"/>
          <w:sz w:val="22"/>
        </w:rPr>
        <w:t> </w:t>
      </w:r>
      <w:r>
        <w:rPr>
          <w:i/>
          <w:spacing w:val="-2"/>
          <w:w w:val="110"/>
          <w:sz w:val="22"/>
        </w:rPr>
        <w:t>Intern</w:t>
      </w:r>
      <w:r>
        <w:rPr>
          <w:i/>
          <w:sz w:val="22"/>
        </w:rPr>
        <w:tab/>
      </w:r>
      <w:r>
        <w:rPr>
          <w:i/>
          <w:spacing w:val="-2"/>
          <w:w w:val="110"/>
          <w:sz w:val="22"/>
        </w:rPr>
        <w:t>Remote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  <w:tab w:pos="515" w:val="left" w:leader="none"/>
        </w:tabs>
        <w:spacing w:line="242" w:lineRule="auto" w:before="33" w:after="0"/>
        <w:ind w:left="515" w:right="725" w:hanging="194"/>
        <w:jc w:val="left"/>
        <w:rPr>
          <w:sz w:val="22"/>
        </w:rPr>
      </w:pPr>
      <w:r>
        <w:rPr>
          <w:w w:val="105"/>
          <w:sz w:val="22"/>
        </w:rPr>
        <w:t>Developing an intelligent AI agent for automated end-to-end web testing using natural language instructions, integrating LangGraph for workflow orchestration and Playwright for browser automation.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  <w:tab w:pos="515" w:val="left" w:leader="none"/>
        </w:tabs>
        <w:spacing w:line="242" w:lineRule="auto" w:before="80" w:after="0"/>
        <w:ind w:left="515" w:right="1007" w:hanging="194"/>
        <w:jc w:val="left"/>
        <w:rPr>
          <w:sz w:val="22"/>
        </w:rPr>
      </w:pPr>
      <w:r>
        <w:rPr>
          <w:sz w:val="22"/>
        </w:rPr>
        <w:t>Architected</w:t>
      </w:r>
      <w:r>
        <w:rPr>
          <w:spacing w:val="73"/>
          <w:sz w:val="22"/>
        </w:rPr>
        <w:t> </w:t>
      </w:r>
      <w:r>
        <w:rPr>
          <w:sz w:val="22"/>
        </w:rPr>
        <w:t>multi-phase</w:t>
      </w:r>
      <w:r>
        <w:rPr>
          <w:spacing w:val="73"/>
          <w:sz w:val="22"/>
        </w:rPr>
        <w:t> </w:t>
      </w:r>
      <w:r>
        <w:rPr>
          <w:sz w:val="22"/>
        </w:rPr>
        <w:t>pipeline</w:t>
      </w:r>
      <w:r>
        <w:rPr>
          <w:spacing w:val="73"/>
          <w:sz w:val="22"/>
        </w:rPr>
        <w:t> </w:t>
      </w:r>
      <w:r>
        <w:rPr>
          <w:sz w:val="22"/>
        </w:rPr>
        <w:t>enabling</w:t>
      </w:r>
      <w:r>
        <w:rPr>
          <w:spacing w:val="72"/>
          <w:sz w:val="22"/>
        </w:rPr>
        <w:t> </w:t>
      </w:r>
      <w:r>
        <w:rPr>
          <w:sz w:val="22"/>
        </w:rPr>
        <w:t>instruction</w:t>
      </w:r>
      <w:r>
        <w:rPr>
          <w:spacing w:val="73"/>
          <w:sz w:val="22"/>
        </w:rPr>
        <w:t> </w:t>
      </w:r>
      <w:r>
        <w:rPr>
          <w:sz w:val="22"/>
        </w:rPr>
        <w:t>parsing,</w:t>
      </w:r>
      <w:r>
        <w:rPr>
          <w:spacing w:val="73"/>
          <w:sz w:val="22"/>
        </w:rPr>
        <w:t> </w:t>
      </w:r>
      <w:r>
        <w:rPr>
          <w:sz w:val="22"/>
        </w:rPr>
        <w:t>dynamic</w:t>
      </w:r>
      <w:r>
        <w:rPr>
          <w:spacing w:val="73"/>
          <w:sz w:val="22"/>
        </w:rPr>
        <w:t> </w:t>
      </w:r>
      <w:r>
        <w:rPr>
          <w:sz w:val="22"/>
        </w:rPr>
        <w:t>Playwright</w:t>
      </w:r>
      <w:r>
        <w:rPr>
          <w:spacing w:val="73"/>
          <w:sz w:val="22"/>
        </w:rPr>
        <w:t> </w:t>
      </w:r>
      <w:r>
        <w:rPr>
          <w:sz w:val="22"/>
        </w:rPr>
        <w:t>script</w:t>
      </w:r>
      <w:r>
        <w:rPr>
          <w:spacing w:val="73"/>
          <w:sz w:val="22"/>
        </w:rPr>
        <w:t> </w:t>
      </w:r>
      <w:r>
        <w:rPr>
          <w:sz w:val="22"/>
        </w:rPr>
        <w:t>generation, headless</w:t>
      </w:r>
      <w:r>
        <w:rPr>
          <w:spacing w:val="40"/>
          <w:sz w:val="22"/>
        </w:rPr>
        <w:t> </w:t>
      </w:r>
      <w:r>
        <w:rPr>
          <w:sz w:val="22"/>
        </w:rPr>
        <w:t>execution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adaptive</w:t>
      </w:r>
      <w:r>
        <w:rPr>
          <w:spacing w:val="40"/>
          <w:sz w:val="22"/>
        </w:rPr>
        <w:t> </w:t>
      </w:r>
      <w:r>
        <w:rPr>
          <w:sz w:val="22"/>
        </w:rPr>
        <w:t>DOM</w:t>
      </w:r>
      <w:r>
        <w:rPr>
          <w:spacing w:val="40"/>
          <w:sz w:val="22"/>
        </w:rPr>
        <w:t> </w:t>
      </w:r>
      <w:r>
        <w:rPr>
          <w:sz w:val="22"/>
        </w:rPr>
        <w:t>mapping,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comprehensive</w:t>
      </w:r>
      <w:r>
        <w:rPr>
          <w:spacing w:val="40"/>
          <w:sz w:val="22"/>
        </w:rPr>
        <w:t> </w:t>
      </w:r>
      <w:r>
        <w:rPr>
          <w:sz w:val="22"/>
        </w:rPr>
        <w:t>reporting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passed/failed </w:t>
      </w:r>
      <w:r>
        <w:rPr>
          <w:spacing w:val="-2"/>
          <w:sz w:val="22"/>
        </w:rPr>
        <w:t>assertions.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  <w:tab w:pos="515" w:val="left" w:leader="none"/>
        </w:tabs>
        <w:spacing w:line="242" w:lineRule="auto" w:before="79" w:after="0"/>
        <w:ind w:left="515" w:right="700" w:hanging="194"/>
        <w:jc w:val="left"/>
        <w:rPr>
          <w:sz w:val="22"/>
        </w:rPr>
      </w:pPr>
      <w:r>
        <w:rPr>
          <w:w w:val="105"/>
          <w:sz w:val="22"/>
        </w:rPr>
        <w:t>Implemented natural language processing to interpret test cases and generate executable Python scripts with automated assertions, eliminating manual test script creation.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  <w:tab w:pos="515" w:val="left" w:leader="none"/>
        </w:tabs>
        <w:spacing w:line="242" w:lineRule="auto" w:before="79" w:after="0"/>
        <w:ind w:left="515" w:right="869" w:hanging="194"/>
        <w:jc w:val="left"/>
        <w:rPr>
          <w:sz w:val="22"/>
        </w:rPr>
      </w:pPr>
      <w:r>
        <w:rPr>
          <w:w w:val="105"/>
          <w:sz w:val="22"/>
        </w:rPr>
        <w:t>Utilized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LangChain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Community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Toolkit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Flask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web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interface,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following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agile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methodology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with weekly milestones across 8-week development cycle.</w:t>
      </w:r>
    </w:p>
    <w:p>
      <w:pPr>
        <w:pStyle w:val="BodyText"/>
        <w:spacing w:before="62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457200</wp:posOffset>
                </wp:positionH>
                <wp:positionV relativeFrom="paragraph">
                  <wp:posOffset>240229</wp:posOffset>
                </wp:positionV>
                <wp:extent cx="68580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8.915691pt;width:540pt;height:.1pt;mso-position-horizontal-relative:page;mso-position-vertical-relative:paragraph;z-index:-15727104;mso-wrap-distance-left:0;mso-wrap-distance-right:0" id="docshape4" coordorigin="720,378" coordsize="10800,0" path="m720,378l11520,37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echnical Skills" w:id="4"/>
      <w:bookmarkEnd w:id="4"/>
      <w:r>
        <w:rPr>
          <w:b w:val="0"/>
        </w:rPr>
      </w:r>
      <w:r>
        <w:rPr>
          <w:spacing w:val="-2"/>
          <w:w w:val="125"/>
        </w:rPr>
        <w:t>Technical</w:t>
      </w:r>
      <w:r>
        <w:rPr>
          <w:spacing w:val="-8"/>
          <w:w w:val="125"/>
        </w:rPr>
        <w:t> </w:t>
      </w:r>
      <w:r>
        <w:rPr>
          <w:spacing w:val="-2"/>
          <w:w w:val="125"/>
        </w:rPr>
        <w:t>Skills</w:t>
      </w:r>
    </w:p>
    <w:p>
      <w:pPr>
        <w:pStyle w:val="BodyText"/>
        <w:spacing w:before="119"/>
        <w:ind w:left="215" w:firstLine="0"/>
      </w:pPr>
      <w:r>
        <w:rPr>
          <w:b/>
          <w:w w:val="120"/>
        </w:rPr>
        <w:t>Languages</w:t>
      </w:r>
      <w:r>
        <w:rPr>
          <w:w w:val="120"/>
        </w:rPr>
        <w:t>:</w:t>
      </w:r>
      <w:r>
        <w:rPr>
          <w:spacing w:val="13"/>
          <w:w w:val="120"/>
        </w:rPr>
        <w:t> </w:t>
      </w:r>
      <w:r>
        <w:rPr>
          <w:w w:val="120"/>
        </w:rPr>
        <w:t>C,</w:t>
      </w:r>
      <w:r>
        <w:rPr>
          <w:spacing w:val="-5"/>
          <w:w w:val="120"/>
        </w:rPr>
        <w:t> </w:t>
      </w:r>
      <w:r>
        <w:rPr>
          <w:w w:val="120"/>
        </w:rPr>
        <w:t>Python,</w:t>
      </w:r>
      <w:r>
        <w:rPr>
          <w:spacing w:val="-4"/>
          <w:w w:val="120"/>
        </w:rPr>
        <w:t> </w:t>
      </w:r>
      <w:r>
        <w:rPr>
          <w:w w:val="120"/>
        </w:rPr>
        <w:t>HTML,</w:t>
      </w:r>
      <w:r>
        <w:rPr>
          <w:spacing w:val="-5"/>
          <w:w w:val="120"/>
        </w:rPr>
        <w:t> </w:t>
      </w:r>
      <w:r>
        <w:rPr>
          <w:w w:val="120"/>
        </w:rPr>
        <w:t>CSS,</w:t>
      </w:r>
      <w:r>
        <w:rPr>
          <w:spacing w:val="-4"/>
          <w:w w:val="120"/>
        </w:rPr>
        <w:t> </w:t>
      </w:r>
      <w:r>
        <w:rPr>
          <w:w w:val="120"/>
        </w:rPr>
        <w:t>JavaScript,</w:t>
      </w:r>
      <w:r>
        <w:rPr>
          <w:spacing w:val="-5"/>
          <w:w w:val="120"/>
        </w:rPr>
        <w:t> </w:t>
      </w:r>
      <w:r>
        <w:rPr>
          <w:w w:val="120"/>
        </w:rPr>
        <w:t>SQL,</w:t>
      </w:r>
      <w:r>
        <w:rPr>
          <w:spacing w:val="-4"/>
          <w:w w:val="120"/>
        </w:rPr>
        <w:t> Java</w:t>
      </w:r>
    </w:p>
    <w:p>
      <w:pPr>
        <w:spacing w:before="2"/>
        <w:ind w:left="215" w:right="0" w:firstLine="0"/>
        <w:jc w:val="left"/>
        <w:rPr>
          <w:sz w:val="22"/>
        </w:rPr>
      </w:pPr>
      <w:r>
        <w:rPr>
          <w:b/>
          <w:w w:val="115"/>
          <w:sz w:val="22"/>
        </w:rPr>
        <w:t>Tools</w:t>
      </w:r>
      <w:r>
        <w:rPr>
          <w:b/>
          <w:spacing w:val="19"/>
          <w:w w:val="115"/>
          <w:sz w:val="22"/>
        </w:rPr>
        <w:t> </w:t>
      </w:r>
      <w:r>
        <w:rPr>
          <w:b/>
          <w:w w:val="115"/>
          <w:sz w:val="22"/>
        </w:rPr>
        <w:t>&amp;</w:t>
      </w:r>
      <w:r>
        <w:rPr>
          <w:b/>
          <w:spacing w:val="20"/>
          <w:w w:val="115"/>
          <w:sz w:val="22"/>
        </w:rPr>
        <w:t> </w:t>
      </w:r>
      <w:r>
        <w:rPr>
          <w:b/>
          <w:w w:val="115"/>
          <w:sz w:val="22"/>
        </w:rPr>
        <w:t>Platforms</w:t>
      </w:r>
      <w:r>
        <w:rPr>
          <w:w w:val="115"/>
          <w:sz w:val="22"/>
        </w:rPr>
        <w:t>:</w:t>
      </w:r>
      <w:r>
        <w:rPr>
          <w:spacing w:val="32"/>
          <w:w w:val="115"/>
          <w:sz w:val="22"/>
        </w:rPr>
        <w:t> </w:t>
      </w:r>
      <w:r>
        <w:rPr>
          <w:w w:val="115"/>
          <w:sz w:val="22"/>
        </w:rPr>
        <w:t>MySQL,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Power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BI,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SPSS,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MongoDB,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Cursor,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Figma,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Git,</w:t>
      </w:r>
      <w:r>
        <w:rPr>
          <w:spacing w:val="11"/>
          <w:w w:val="115"/>
          <w:sz w:val="22"/>
        </w:rPr>
        <w:t> </w:t>
      </w:r>
      <w:r>
        <w:rPr>
          <w:spacing w:val="-2"/>
          <w:w w:val="115"/>
          <w:sz w:val="22"/>
        </w:rPr>
        <w:t>GitHub</w:t>
      </w:r>
    </w:p>
    <w:p>
      <w:pPr>
        <w:spacing w:line="242" w:lineRule="auto" w:before="3"/>
        <w:ind w:left="215" w:right="1168" w:firstLine="0"/>
        <w:jc w:val="left"/>
        <w:rPr>
          <w:sz w:val="22"/>
        </w:rPr>
      </w:pPr>
      <w:r>
        <w:rPr>
          <w:b/>
          <w:w w:val="115"/>
          <w:sz w:val="22"/>
        </w:rPr>
        <w:t>Libraries</w:t>
      </w:r>
      <w:r>
        <w:rPr>
          <w:b/>
          <w:w w:val="115"/>
          <w:sz w:val="22"/>
        </w:rPr>
        <w:t> &amp;</w:t>
      </w:r>
      <w:r>
        <w:rPr>
          <w:b/>
          <w:w w:val="115"/>
          <w:sz w:val="22"/>
        </w:rPr>
        <w:t> Frameworks</w:t>
      </w:r>
      <w:r>
        <w:rPr>
          <w:w w:val="115"/>
          <w:sz w:val="22"/>
        </w:rPr>
        <w:t>: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NumPy,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Pandas,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Matplotlib,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LangGraph,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Playwright,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Flask,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LangChain, </w:t>
      </w:r>
      <w:r>
        <w:rPr>
          <w:spacing w:val="-2"/>
          <w:w w:val="115"/>
          <w:sz w:val="22"/>
        </w:rPr>
        <w:t>scikit-learn</w:t>
      </w:r>
    </w:p>
    <w:p>
      <w:pPr>
        <w:pStyle w:val="BodyText"/>
        <w:spacing w:before="22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457200</wp:posOffset>
                </wp:positionH>
                <wp:positionV relativeFrom="paragraph">
                  <wp:posOffset>240192</wp:posOffset>
                </wp:positionV>
                <wp:extent cx="685800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6pt,18.912773pt" to="576pt,18.912773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Projects" w:id="5"/>
      <w:bookmarkEnd w:id="5"/>
      <w:r>
        <w:rPr>
          <w:b w:val="0"/>
        </w:rPr>
      </w:r>
      <w:r>
        <w:rPr>
          <w:spacing w:val="-2"/>
          <w:w w:val="120"/>
        </w:rPr>
        <w:t>Projects</w:t>
      </w:r>
    </w:p>
    <w:p>
      <w:pPr>
        <w:pStyle w:val="Heading2"/>
        <w:tabs>
          <w:tab w:pos="10810" w:val="right" w:leader="none"/>
        </w:tabs>
        <w:spacing w:before="278"/>
      </w:pPr>
      <w:r>
        <w:rPr>
          <w:spacing w:val="-2"/>
          <w:w w:val="115"/>
        </w:rPr>
        <w:t>KnowledgeStore</w:t>
      </w:r>
      <w:r>
        <w:rPr>
          <w:rFonts w:ascii="Times New Roman"/>
          <w:b w:val="0"/>
        </w:rPr>
        <w:tab/>
      </w:r>
      <w:r>
        <w:rPr>
          <w:spacing w:val="-4"/>
          <w:w w:val="115"/>
        </w:rPr>
        <w:t>2024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  <w:tab w:pos="515" w:val="left" w:leader="none"/>
        </w:tabs>
        <w:spacing w:line="242" w:lineRule="auto" w:before="53" w:after="0"/>
        <w:ind w:left="515" w:right="830" w:hanging="194"/>
        <w:jc w:val="left"/>
        <w:rPr>
          <w:sz w:val="22"/>
        </w:rPr>
      </w:pPr>
      <w:r>
        <w:rPr>
          <w:w w:val="105"/>
          <w:sz w:val="22"/>
        </w:rPr>
        <w:t>Developed free online bookstore platform providing unrestricted access to educational and recreational books across multiple domains.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  <w:tab w:pos="515" w:val="left" w:leader="none"/>
        </w:tabs>
        <w:spacing w:line="242" w:lineRule="auto" w:before="79" w:after="0"/>
        <w:ind w:left="515" w:right="1020" w:hanging="194"/>
        <w:jc w:val="left"/>
        <w:rPr>
          <w:sz w:val="22"/>
        </w:rPr>
      </w:pPr>
      <w:r>
        <w:rPr>
          <w:w w:val="105"/>
          <w:sz w:val="22"/>
        </w:rPr>
        <w:t>Created platform architecture to make educational resources accessible to everyone without financial </w:t>
      </w:r>
      <w:r>
        <w:rPr>
          <w:spacing w:val="-2"/>
          <w:w w:val="105"/>
          <w:sz w:val="22"/>
        </w:rPr>
        <w:t>barriers.</w:t>
      </w:r>
    </w:p>
    <w:p>
      <w:pPr>
        <w:pStyle w:val="Heading2"/>
        <w:tabs>
          <w:tab w:pos="10811" w:val="right" w:leader="none"/>
        </w:tabs>
        <w:spacing w:before="171"/>
        <w:ind w:left="-1"/>
      </w:pPr>
      <w:r>
        <w:rPr>
          <w:w w:val="120"/>
        </w:rPr>
        <w:t>Pharmaceutical</w:t>
      </w:r>
      <w:r>
        <w:rPr>
          <w:spacing w:val="14"/>
          <w:w w:val="120"/>
        </w:rPr>
        <w:t> </w:t>
      </w:r>
      <w:r>
        <w:rPr>
          <w:w w:val="120"/>
        </w:rPr>
        <w:t>Sales</w:t>
      </w:r>
      <w:r>
        <w:rPr>
          <w:spacing w:val="15"/>
          <w:w w:val="120"/>
        </w:rPr>
        <w:t> </w:t>
      </w:r>
      <w:r>
        <w:rPr>
          <w:spacing w:val="-2"/>
          <w:w w:val="120"/>
        </w:rPr>
        <w:t>Analysis</w:t>
      </w:r>
      <w:r>
        <w:rPr>
          <w:rFonts w:ascii="Times New Roman"/>
          <w:b w:val="0"/>
        </w:rPr>
        <w:tab/>
      </w:r>
      <w:r>
        <w:rPr>
          <w:spacing w:val="-4"/>
          <w:w w:val="120"/>
        </w:rPr>
        <w:t>2025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  <w:tab w:pos="515" w:val="left" w:leader="none"/>
        </w:tabs>
        <w:spacing w:line="242" w:lineRule="auto" w:before="52" w:after="0"/>
        <w:ind w:left="515" w:right="369" w:hanging="194"/>
        <w:jc w:val="left"/>
        <w:rPr>
          <w:sz w:val="22"/>
        </w:rPr>
      </w:pPr>
      <w:r>
        <w:rPr>
          <w:w w:val="105"/>
          <w:sz w:val="22"/>
        </w:rPr>
        <w:t>Designed complete </w:t>
      </w:r>
      <w:r>
        <w:rPr>
          <w:w w:val="115"/>
          <w:sz w:val="22"/>
        </w:rPr>
        <w:t>ETL </w:t>
      </w:r>
      <w:r>
        <w:rPr>
          <w:w w:val="105"/>
          <w:sz w:val="22"/>
        </w:rPr>
        <w:t>pipeline for data extraction, cleaning, and transformation to uncover regional sales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insights and distributor performance trends.</w:t>
      </w:r>
    </w:p>
    <w:p>
      <w:pPr>
        <w:pStyle w:val="ListParagraph"/>
        <w:spacing w:after="0" w:line="242" w:lineRule="auto"/>
        <w:jc w:val="left"/>
        <w:rPr>
          <w:sz w:val="22"/>
        </w:rPr>
        <w:sectPr>
          <w:type w:val="continuous"/>
          <w:pgSz w:w="12240" w:h="15840"/>
          <w:pgMar w:top="600" w:bottom="280" w:left="720" w:right="360"/>
        </w:sectPr>
      </w:pPr>
    </w:p>
    <w:p>
      <w:pPr>
        <w:pStyle w:val="Heading2"/>
        <w:tabs>
          <w:tab w:pos="10810" w:val="right" w:leader="none"/>
        </w:tabs>
        <w:spacing w:before="40"/>
      </w:pPr>
      <w:r>
        <w:rPr>
          <w:w w:val="125"/>
        </w:rPr>
        <w:t>LLM</w:t>
      </w:r>
      <w:r>
        <w:rPr>
          <w:spacing w:val="72"/>
          <w:w w:val="150"/>
        </w:rPr>
        <w:t> </w:t>
      </w:r>
      <w:r>
        <w:rPr>
          <w:spacing w:val="-2"/>
          <w:w w:val="125"/>
        </w:rPr>
        <w:t>Router</w:t>
      </w:r>
      <w:r>
        <w:rPr>
          <w:rFonts w:ascii="Times New Roman"/>
          <w:b w:val="0"/>
        </w:rPr>
        <w:tab/>
      </w:r>
      <w:r>
        <w:rPr>
          <w:spacing w:val="-4"/>
          <w:w w:val="125"/>
        </w:rPr>
        <w:t>2025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  <w:tab w:pos="515" w:val="left" w:leader="none"/>
        </w:tabs>
        <w:spacing w:line="242" w:lineRule="auto" w:before="53" w:after="0"/>
        <w:ind w:left="515" w:right="553" w:hanging="194"/>
        <w:jc w:val="left"/>
        <w:rPr>
          <w:sz w:val="22"/>
        </w:rPr>
      </w:pPr>
      <w:r>
        <w:rPr>
          <w:w w:val="110"/>
          <w:sz w:val="22"/>
        </w:rPr>
        <w:t>Developed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intelligent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Routing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Engine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that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classifies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prompt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intent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dynamically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switch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between lightweight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models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(Llama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3,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Gemini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Flash)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high-reasoning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models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(GPT-4o),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reducing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API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costs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by </w:t>
      </w:r>
      <w:r>
        <w:rPr>
          <w:spacing w:val="-2"/>
          <w:w w:val="110"/>
          <w:sz w:val="22"/>
        </w:rPr>
        <w:t>60–80%.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  <w:tab w:pos="515" w:val="left" w:leader="none"/>
        </w:tabs>
        <w:spacing w:line="242" w:lineRule="auto" w:before="78" w:after="0"/>
        <w:ind w:left="515" w:right="920" w:hanging="194"/>
        <w:jc w:val="left"/>
        <w:rPr>
          <w:sz w:val="22"/>
        </w:rPr>
      </w:pPr>
      <w:r>
        <w:rPr>
          <w:w w:val="105"/>
          <w:sz w:val="22"/>
        </w:rPr>
        <w:t>Integrated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SQLite-based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observability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track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real-time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token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usage,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latency,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ROI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via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 custom Streamlit dashboard.</w:t>
      </w:r>
    </w:p>
    <w:p>
      <w:pPr>
        <w:pStyle w:val="Heading2"/>
        <w:tabs>
          <w:tab w:pos="10810" w:val="right" w:leader="none"/>
        </w:tabs>
        <w:spacing w:before="171"/>
        <w:ind w:left="-1"/>
      </w:pPr>
      <w:r>
        <w:rPr>
          <w:w w:val="120"/>
        </w:rPr>
        <w:t>Smart</w:t>
      </w:r>
      <w:r>
        <w:rPr>
          <w:spacing w:val="46"/>
          <w:w w:val="120"/>
        </w:rPr>
        <w:t> </w:t>
      </w:r>
      <w:r>
        <w:rPr>
          <w:w w:val="120"/>
        </w:rPr>
        <w:t>Agriculture</w:t>
      </w:r>
      <w:r>
        <w:rPr>
          <w:spacing w:val="47"/>
          <w:w w:val="120"/>
        </w:rPr>
        <w:t> </w:t>
      </w:r>
      <w:r>
        <w:rPr>
          <w:spacing w:val="-2"/>
          <w:w w:val="120"/>
        </w:rPr>
        <w:t>Portal</w:t>
      </w:r>
      <w:r>
        <w:rPr>
          <w:rFonts w:ascii="Times New Roman"/>
          <w:b w:val="0"/>
        </w:rPr>
        <w:tab/>
      </w:r>
      <w:r>
        <w:rPr>
          <w:spacing w:val="-4"/>
          <w:w w:val="120"/>
        </w:rPr>
        <w:t>2025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  <w:tab w:pos="515" w:val="left" w:leader="none"/>
        </w:tabs>
        <w:spacing w:line="242" w:lineRule="auto" w:before="53" w:after="0"/>
        <w:ind w:left="515" w:right="683" w:hanging="194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40"/>
          <w:sz w:val="22"/>
        </w:rPr>
        <w:t> </w:t>
      </w:r>
      <w:r>
        <w:rPr>
          <w:sz w:val="22"/>
        </w:rPr>
        <w:t>web-based</w:t>
      </w:r>
      <w:r>
        <w:rPr>
          <w:spacing w:val="40"/>
          <w:sz w:val="22"/>
        </w:rPr>
        <w:t> </w:t>
      </w:r>
      <w:r>
        <w:rPr>
          <w:sz w:val="22"/>
        </w:rPr>
        <w:t>portal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farmers</w:t>
      </w:r>
      <w:r>
        <w:rPr>
          <w:spacing w:val="40"/>
          <w:sz w:val="22"/>
        </w:rPr>
        <w:t> </w:t>
      </w:r>
      <w:r>
        <w:rPr>
          <w:sz w:val="22"/>
        </w:rPr>
        <w:t>integrating</w:t>
      </w:r>
      <w:r>
        <w:rPr>
          <w:spacing w:val="40"/>
          <w:sz w:val="22"/>
        </w:rPr>
        <w:t> </w:t>
      </w:r>
      <w:r>
        <w:rPr>
          <w:sz w:val="22"/>
        </w:rPr>
        <w:t>ML</w:t>
      </w:r>
      <w:r>
        <w:rPr>
          <w:spacing w:val="40"/>
          <w:sz w:val="22"/>
        </w:rPr>
        <w:t> </w:t>
      </w:r>
      <w:r>
        <w:rPr>
          <w:sz w:val="22"/>
        </w:rPr>
        <w:t>models</w:t>
      </w:r>
      <w:r>
        <w:rPr>
          <w:spacing w:val="40"/>
          <w:sz w:val="22"/>
        </w:rPr>
        <w:t> </w:t>
      </w:r>
      <w:r>
        <w:rPr>
          <w:sz w:val="22"/>
        </w:rPr>
        <w:t>(Decision</w:t>
      </w:r>
      <w:r>
        <w:rPr>
          <w:spacing w:val="40"/>
          <w:sz w:val="22"/>
        </w:rPr>
        <w:t> </w:t>
      </w:r>
      <w:r>
        <w:rPr>
          <w:sz w:val="22"/>
        </w:rPr>
        <w:t>Tree,</w:t>
      </w:r>
      <w:r>
        <w:rPr>
          <w:spacing w:val="40"/>
          <w:sz w:val="22"/>
        </w:rPr>
        <w:t> </w:t>
      </w:r>
      <w:r>
        <w:rPr>
          <w:sz w:val="22"/>
        </w:rPr>
        <w:t>Regression,</w:t>
      </w:r>
      <w:r>
        <w:rPr>
          <w:spacing w:val="40"/>
          <w:sz w:val="22"/>
        </w:rPr>
        <w:t> </w:t>
      </w:r>
      <w:r>
        <w:rPr>
          <w:sz w:val="22"/>
        </w:rPr>
        <w:t>Time</w:t>
      </w:r>
      <w:r>
        <w:rPr>
          <w:spacing w:val="40"/>
          <w:sz w:val="22"/>
        </w:rPr>
        <w:t> </w:t>
      </w:r>
      <w:r>
        <w:rPr>
          <w:sz w:val="22"/>
        </w:rPr>
        <w:t>Series, Rule-based)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provide</w:t>
      </w:r>
      <w:r>
        <w:rPr>
          <w:spacing w:val="40"/>
          <w:sz w:val="22"/>
        </w:rPr>
        <w:t> </w:t>
      </w:r>
      <w:r>
        <w:rPr>
          <w:sz w:val="22"/>
        </w:rPr>
        <w:t>crop</w:t>
      </w:r>
      <w:r>
        <w:rPr>
          <w:spacing w:val="40"/>
          <w:sz w:val="22"/>
        </w:rPr>
        <w:t> </w:t>
      </w:r>
      <w:r>
        <w:rPr>
          <w:sz w:val="22"/>
        </w:rPr>
        <w:t>recommendation,</w:t>
      </w:r>
      <w:r>
        <w:rPr>
          <w:spacing w:val="40"/>
          <w:sz w:val="22"/>
        </w:rPr>
        <w:t> </w:t>
      </w:r>
      <w:r>
        <w:rPr>
          <w:sz w:val="22"/>
        </w:rPr>
        <w:t>yield</w:t>
      </w:r>
      <w:r>
        <w:rPr>
          <w:spacing w:val="40"/>
          <w:sz w:val="22"/>
        </w:rPr>
        <w:t> </w:t>
      </w:r>
      <w:r>
        <w:rPr>
          <w:sz w:val="22"/>
        </w:rPr>
        <w:t>forecasting,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disease</w:t>
      </w:r>
      <w:r>
        <w:rPr>
          <w:spacing w:val="40"/>
          <w:sz w:val="22"/>
        </w:rPr>
        <w:t> </w:t>
      </w:r>
      <w:r>
        <w:rPr>
          <w:sz w:val="22"/>
        </w:rPr>
        <w:t>prediction.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  <w:tab w:pos="515" w:val="left" w:leader="none"/>
        </w:tabs>
        <w:spacing w:line="242" w:lineRule="auto" w:before="79" w:after="0"/>
        <w:ind w:left="515" w:right="1149" w:hanging="194"/>
        <w:jc w:val="left"/>
        <w:rPr>
          <w:sz w:val="22"/>
        </w:rPr>
      </w:pPr>
      <w:r>
        <w:rPr>
          <w:w w:val="110"/>
          <w:sz w:val="22"/>
        </w:rPr>
        <w:t>Built using Python, scikit-learn, Pandas, and MySQL, improving agricultural decision-making with accurate predictions.</w:t>
      </w:r>
    </w:p>
    <w:p>
      <w:pPr>
        <w:pStyle w:val="Heading2"/>
        <w:tabs>
          <w:tab w:pos="9059" w:val="left" w:leader="none"/>
        </w:tabs>
        <w:spacing w:before="170"/>
        <w:ind w:left="-1"/>
      </w:pPr>
      <w:r>
        <w:rPr>
          <w:w w:val="120"/>
        </w:rPr>
        <w:t>AI-Enabled</w:t>
      </w:r>
      <w:r>
        <w:rPr>
          <w:spacing w:val="39"/>
          <w:w w:val="120"/>
        </w:rPr>
        <w:t> </w:t>
      </w:r>
      <w:r>
        <w:rPr>
          <w:w w:val="120"/>
        </w:rPr>
        <w:t>Edge</w:t>
      </w:r>
      <w:r>
        <w:rPr>
          <w:spacing w:val="40"/>
          <w:w w:val="120"/>
        </w:rPr>
        <w:t> </w:t>
      </w:r>
      <w:r>
        <w:rPr>
          <w:w w:val="120"/>
        </w:rPr>
        <w:t>IoT</w:t>
      </w:r>
      <w:r>
        <w:rPr>
          <w:spacing w:val="39"/>
          <w:w w:val="120"/>
        </w:rPr>
        <w:t> </w:t>
      </w:r>
      <w:r>
        <w:rPr>
          <w:w w:val="120"/>
        </w:rPr>
        <w:t>System</w:t>
      </w:r>
      <w:r>
        <w:rPr>
          <w:spacing w:val="40"/>
          <w:w w:val="120"/>
        </w:rPr>
        <w:t> </w:t>
      </w:r>
      <w:r>
        <w:rPr>
          <w:w w:val="120"/>
        </w:rPr>
        <w:t>for</w:t>
      </w:r>
      <w:r>
        <w:rPr>
          <w:spacing w:val="40"/>
          <w:w w:val="120"/>
        </w:rPr>
        <w:t> </w:t>
      </w:r>
      <w:r>
        <w:rPr>
          <w:w w:val="120"/>
        </w:rPr>
        <w:t>Border</w:t>
      </w:r>
      <w:r>
        <w:rPr>
          <w:spacing w:val="39"/>
          <w:w w:val="120"/>
        </w:rPr>
        <w:t> </w:t>
      </w:r>
      <w:r>
        <w:rPr>
          <w:w w:val="120"/>
        </w:rPr>
        <w:t>Infiltration</w:t>
      </w:r>
      <w:r>
        <w:rPr>
          <w:spacing w:val="40"/>
          <w:w w:val="120"/>
        </w:rPr>
        <w:t> </w:t>
      </w:r>
      <w:r>
        <w:rPr>
          <w:spacing w:val="-2"/>
          <w:w w:val="120"/>
        </w:rPr>
        <w:t>Detection</w:t>
      </w:r>
      <w:r>
        <w:rPr/>
        <w:tab/>
      </w:r>
      <w:r>
        <w:rPr>
          <w:w w:val="120"/>
        </w:rPr>
        <w:t>In</w:t>
      </w:r>
      <w:r>
        <w:rPr>
          <w:spacing w:val="44"/>
          <w:w w:val="120"/>
        </w:rPr>
        <w:t> </w:t>
      </w:r>
      <w:r>
        <w:rPr>
          <w:spacing w:val="-2"/>
          <w:w w:val="120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  <w:tab w:pos="515" w:val="left" w:leader="none"/>
        </w:tabs>
        <w:spacing w:line="242" w:lineRule="auto" w:before="53" w:after="0"/>
        <w:ind w:left="515" w:right="1314" w:hanging="194"/>
        <w:jc w:val="left"/>
        <w:rPr>
          <w:sz w:val="22"/>
        </w:rPr>
      </w:pPr>
      <w:r>
        <w:rPr>
          <w:w w:val="105"/>
          <w:sz w:val="22"/>
        </w:rPr>
        <w:t>Building low-cost AI and IoT-based intrusion detection system integrating sensor fusion and edge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computing to identify human and vehicle movement in real time.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  <w:tab w:pos="515" w:val="left" w:leader="none"/>
        </w:tabs>
        <w:spacing w:line="242" w:lineRule="auto" w:before="79" w:after="0"/>
        <w:ind w:left="515" w:right="908" w:hanging="194"/>
        <w:jc w:val="left"/>
        <w:rPr>
          <w:sz w:val="22"/>
        </w:rPr>
      </w:pPr>
      <w:r>
        <w:rPr>
          <w:w w:val="110"/>
          <w:sz w:val="22"/>
        </w:rPr>
        <w:t>Deploying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lightweight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ML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models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ESP32/Raspberry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Pi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enable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fast,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reliable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alerts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minimal power usage.</w:t>
      </w:r>
    </w:p>
    <w:p>
      <w:pPr>
        <w:pStyle w:val="BodyText"/>
        <w:spacing w:before="62"/>
        <w:ind w:left="0" w:firstLine="0"/>
      </w:pPr>
    </w:p>
    <w:p>
      <w:pPr>
        <w:pStyle w:val="Heading1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457200</wp:posOffset>
                </wp:positionH>
                <wp:positionV relativeFrom="paragraph">
                  <wp:posOffset>240371</wp:posOffset>
                </wp:positionV>
                <wp:extent cx="68580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8.92691pt;width:540pt;height:.1pt;mso-position-horizontal-relative:page;mso-position-vertical-relative:paragraph;z-index:-15726080;mso-wrap-distance-left:0;mso-wrap-distance-right:0" id="docshape5" coordorigin="720,379" coordsize="10800,0" path="m720,379l11520,37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ertifications" w:id="6"/>
      <w:bookmarkEnd w:id="6"/>
      <w:r>
        <w:rPr>
          <w:b w:val="0"/>
        </w:rPr>
      </w:r>
      <w:r>
        <w:rPr>
          <w:spacing w:val="-2"/>
          <w:w w:val="120"/>
        </w:rPr>
        <w:t>Certifications</w:t>
      </w:r>
    </w:p>
    <w:p>
      <w:pPr>
        <w:pStyle w:val="ListParagraph"/>
        <w:numPr>
          <w:ilvl w:val="0"/>
          <w:numId w:val="2"/>
        </w:numPr>
        <w:tabs>
          <w:tab w:pos="395" w:val="left" w:leader="none"/>
        </w:tabs>
        <w:spacing w:line="240" w:lineRule="auto" w:before="119" w:after="0"/>
        <w:ind w:left="395" w:right="0" w:hanging="180"/>
        <w:jc w:val="left"/>
        <w:rPr>
          <w:sz w:val="22"/>
        </w:rPr>
      </w:pPr>
      <w:r>
        <w:rPr>
          <w:w w:val="105"/>
          <w:sz w:val="22"/>
        </w:rPr>
        <w:t>Introduction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Context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Protocol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25"/>
          <w:w w:val="105"/>
          <w:sz w:val="22"/>
        </w:rPr>
        <w:t> </w:t>
      </w:r>
      <w:r>
        <w:rPr>
          <w:spacing w:val="-2"/>
          <w:w w:val="105"/>
          <w:sz w:val="22"/>
        </w:rPr>
        <w:t>Anthropic</w:t>
      </w:r>
    </w:p>
    <w:p>
      <w:pPr>
        <w:pStyle w:val="ListParagraph"/>
        <w:numPr>
          <w:ilvl w:val="0"/>
          <w:numId w:val="2"/>
        </w:numPr>
        <w:tabs>
          <w:tab w:pos="395" w:val="left" w:leader="none"/>
        </w:tabs>
        <w:spacing w:line="240" w:lineRule="auto" w:before="2" w:after="0"/>
        <w:ind w:left="395" w:right="0" w:hanging="180"/>
        <w:jc w:val="left"/>
        <w:rPr>
          <w:sz w:val="22"/>
        </w:rPr>
      </w:pPr>
      <w:r>
        <w:rPr>
          <w:w w:val="110"/>
          <w:sz w:val="22"/>
        </w:rPr>
        <w:t>AI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ML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Certification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Infosys</w:t>
      </w:r>
      <w:r>
        <w:rPr>
          <w:spacing w:val="13"/>
          <w:w w:val="110"/>
          <w:sz w:val="22"/>
        </w:rPr>
        <w:t> </w:t>
      </w:r>
      <w:r>
        <w:rPr>
          <w:spacing w:val="-2"/>
          <w:w w:val="110"/>
          <w:sz w:val="22"/>
        </w:rPr>
        <w:t>Springboard</w:t>
      </w:r>
    </w:p>
    <w:p>
      <w:pPr>
        <w:pStyle w:val="ListParagraph"/>
        <w:numPr>
          <w:ilvl w:val="0"/>
          <w:numId w:val="2"/>
        </w:numPr>
        <w:tabs>
          <w:tab w:pos="395" w:val="left" w:leader="none"/>
        </w:tabs>
        <w:spacing w:line="240" w:lineRule="auto" w:before="3" w:after="0"/>
        <w:ind w:left="395" w:right="0" w:hanging="180"/>
        <w:jc w:val="left"/>
        <w:rPr>
          <w:sz w:val="22"/>
        </w:rPr>
      </w:pPr>
      <w:r>
        <w:rPr>
          <w:w w:val="110"/>
          <w:sz w:val="22"/>
        </w:rPr>
        <w:t>Decoding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Data: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Insights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Impact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through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Analytics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IBM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SkillsBuild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x</w:t>
      </w:r>
      <w:r>
        <w:rPr>
          <w:spacing w:val="12"/>
          <w:w w:val="110"/>
          <w:sz w:val="22"/>
        </w:rPr>
        <w:t> </w:t>
      </w:r>
      <w:r>
        <w:rPr>
          <w:spacing w:val="-2"/>
          <w:w w:val="110"/>
          <w:sz w:val="22"/>
        </w:rPr>
        <w:t>CSRBOX</w:t>
      </w:r>
    </w:p>
    <w:p>
      <w:pPr>
        <w:pStyle w:val="BodyText"/>
        <w:spacing w:before="124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457200</wp:posOffset>
                </wp:positionH>
                <wp:positionV relativeFrom="paragraph">
                  <wp:posOffset>240551</wp:posOffset>
                </wp:positionV>
                <wp:extent cx="68580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8.941063pt;width:540pt;height:.1pt;mso-position-horizontal-relative:page;mso-position-vertical-relative:paragraph;z-index:-15725568;mso-wrap-distance-left:0;mso-wrap-distance-right:0" id="docshape6" coordorigin="720,379" coordsize="10800,0" path="m720,379l11520,37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articipations" w:id="7"/>
      <w:bookmarkEnd w:id="7"/>
      <w:r>
        <w:rPr>
          <w:b w:val="0"/>
        </w:rPr>
      </w:r>
      <w:r>
        <w:rPr>
          <w:spacing w:val="-2"/>
          <w:w w:val="120"/>
        </w:rPr>
        <w:t>Participations</w:t>
      </w:r>
    </w:p>
    <w:p>
      <w:pPr>
        <w:pStyle w:val="ListParagraph"/>
        <w:numPr>
          <w:ilvl w:val="0"/>
          <w:numId w:val="2"/>
        </w:numPr>
        <w:tabs>
          <w:tab w:pos="395" w:val="left" w:leader="none"/>
        </w:tabs>
        <w:spacing w:line="242" w:lineRule="auto" w:before="131" w:after="0"/>
        <w:ind w:left="215" w:right="916" w:firstLine="0"/>
        <w:jc w:val="left"/>
        <w:rPr>
          <w:sz w:val="22"/>
        </w:rPr>
      </w:pPr>
      <w:r>
        <w:rPr>
          <w:b/>
          <w:w w:val="110"/>
          <w:sz w:val="22"/>
        </w:rPr>
        <w:t>Smart</w:t>
      </w:r>
      <w:r>
        <w:rPr>
          <w:b/>
          <w:w w:val="110"/>
          <w:sz w:val="22"/>
        </w:rPr>
        <w:t> India</w:t>
      </w:r>
      <w:r>
        <w:rPr>
          <w:b/>
          <w:w w:val="110"/>
          <w:sz w:val="22"/>
        </w:rPr>
        <w:t> Hackathon</w:t>
      </w:r>
      <w:r>
        <w:rPr>
          <w:b/>
          <w:w w:val="110"/>
          <w:sz w:val="22"/>
        </w:rPr>
        <w:t> </w:t>
      </w:r>
      <w:r>
        <w:rPr>
          <w:b/>
          <w:w w:val="120"/>
          <w:sz w:val="22"/>
        </w:rPr>
        <w:t>(SIH)</w:t>
      </w:r>
      <w:r>
        <w:rPr>
          <w:b/>
          <w:w w:val="120"/>
          <w:sz w:val="22"/>
        </w:rPr>
        <w:t> </w:t>
      </w:r>
      <w:r>
        <w:rPr>
          <w:b/>
          <w:w w:val="110"/>
          <w:sz w:val="22"/>
        </w:rPr>
        <w:t>2025 </w:t>
      </w:r>
      <w:r>
        <w:rPr>
          <w:w w:val="110"/>
          <w:sz w:val="22"/>
        </w:rPr>
        <w:t>– National-level hackathon developing innovative solutions for government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challenges</w:t>
      </w:r>
    </w:p>
    <w:p>
      <w:pPr>
        <w:pStyle w:val="ListParagraph"/>
        <w:numPr>
          <w:ilvl w:val="0"/>
          <w:numId w:val="2"/>
        </w:numPr>
        <w:tabs>
          <w:tab w:pos="395" w:val="left" w:leader="none"/>
        </w:tabs>
        <w:spacing w:line="242" w:lineRule="auto" w:before="0" w:after="0"/>
        <w:ind w:left="215" w:right="862" w:firstLine="0"/>
        <w:jc w:val="left"/>
        <w:rPr>
          <w:sz w:val="22"/>
        </w:rPr>
      </w:pPr>
      <w:r>
        <w:rPr>
          <w:b/>
          <w:spacing w:val="-2"/>
          <w:w w:val="115"/>
          <w:sz w:val="22"/>
        </w:rPr>
        <w:t>WebWizard</w:t>
      </w:r>
      <w:r>
        <w:rPr>
          <w:b/>
          <w:spacing w:val="-2"/>
          <w:w w:val="115"/>
          <w:sz w:val="22"/>
        </w:rPr>
        <w:t> Hackathon</w:t>
      </w:r>
      <w:r>
        <w:rPr>
          <w:b/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–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IEEE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ComSoc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DSU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–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Developed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innovative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web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solution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in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3-hour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coding </w:t>
      </w:r>
      <w:r>
        <w:rPr>
          <w:w w:val="115"/>
          <w:sz w:val="22"/>
        </w:rPr>
        <w:t>challenge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(2024)</w:t>
      </w:r>
    </w:p>
    <w:p>
      <w:pPr>
        <w:pStyle w:val="ListParagraph"/>
        <w:numPr>
          <w:ilvl w:val="0"/>
          <w:numId w:val="2"/>
        </w:numPr>
        <w:tabs>
          <w:tab w:pos="395" w:val="left" w:leader="none"/>
        </w:tabs>
        <w:spacing w:line="242" w:lineRule="auto" w:before="0" w:after="0"/>
        <w:ind w:left="215" w:right="673" w:firstLine="0"/>
        <w:jc w:val="left"/>
        <w:rPr>
          <w:sz w:val="22"/>
        </w:rPr>
      </w:pPr>
      <w:r>
        <w:rPr>
          <w:b/>
          <w:w w:val="110"/>
          <w:sz w:val="22"/>
        </w:rPr>
        <w:t>NASA</w:t>
      </w:r>
      <w:r>
        <w:rPr>
          <w:b/>
          <w:w w:val="110"/>
          <w:sz w:val="22"/>
        </w:rPr>
        <w:t> Space</w:t>
      </w:r>
      <w:r>
        <w:rPr>
          <w:b/>
          <w:w w:val="110"/>
          <w:sz w:val="22"/>
        </w:rPr>
        <w:t> Apps</w:t>
      </w:r>
      <w:r>
        <w:rPr>
          <w:b/>
          <w:w w:val="110"/>
          <w:sz w:val="22"/>
        </w:rPr>
        <w:t> Challenge </w:t>
      </w:r>
      <w:r>
        <w:rPr>
          <w:w w:val="110"/>
          <w:sz w:val="22"/>
        </w:rPr>
        <w:t>– Global hackathon addressing space exploration challenges using open </w:t>
      </w:r>
      <w:r>
        <w:rPr>
          <w:w w:val="115"/>
          <w:sz w:val="22"/>
        </w:rPr>
        <w:t>data (2024)</w:t>
      </w:r>
    </w:p>
    <w:p>
      <w:pPr>
        <w:pStyle w:val="ListParagraph"/>
        <w:numPr>
          <w:ilvl w:val="0"/>
          <w:numId w:val="2"/>
        </w:numPr>
        <w:tabs>
          <w:tab w:pos="395" w:val="left" w:leader="none"/>
        </w:tabs>
        <w:spacing w:line="242" w:lineRule="auto" w:before="0" w:after="0"/>
        <w:ind w:left="215" w:right="826" w:firstLine="0"/>
        <w:jc w:val="left"/>
        <w:rPr>
          <w:sz w:val="22"/>
        </w:rPr>
      </w:pPr>
      <w:r>
        <w:rPr>
          <w:b/>
          <w:w w:val="110"/>
          <w:sz w:val="22"/>
        </w:rPr>
        <w:t>Data</w:t>
      </w:r>
      <w:r>
        <w:rPr>
          <w:b/>
          <w:spacing w:val="37"/>
          <w:w w:val="110"/>
          <w:sz w:val="22"/>
        </w:rPr>
        <w:t> </w:t>
      </w:r>
      <w:r>
        <w:rPr>
          <w:b/>
          <w:w w:val="110"/>
          <w:sz w:val="22"/>
        </w:rPr>
        <w:t>For</w:t>
      </w:r>
      <w:r>
        <w:rPr>
          <w:b/>
          <w:spacing w:val="37"/>
          <w:w w:val="110"/>
          <w:sz w:val="22"/>
        </w:rPr>
        <w:t> </w:t>
      </w:r>
      <w:r>
        <w:rPr>
          <w:b/>
          <w:w w:val="110"/>
          <w:sz w:val="22"/>
        </w:rPr>
        <w:t>Public</w:t>
      </w:r>
      <w:r>
        <w:rPr>
          <w:b/>
          <w:spacing w:val="37"/>
          <w:w w:val="110"/>
          <w:sz w:val="22"/>
        </w:rPr>
        <w:t> </w:t>
      </w:r>
      <w:r>
        <w:rPr>
          <w:b/>
          <w:w w:val="110"/>
          <w:sz w:val="22"/>
        </w:rPr>
        <w:t>Good</w:t>
      </w:r>
      <w:r>
        <w:rPr>
          <w:b/>
          <w:spacing w:val="37"/>
          <w:w w:val="110"/>
          <w:sz w:val="22"/>
        </w:rPr>
        <w:t> </w:t>
      </w:r>
      <w:r>
        <w:rPr>
          <w:b/>
          <w:w w:val="110"/>
          <w:sz w:val="22"/>
        </w:rPr>
        <w:t>Workshop</w:t>
      </w:r>
      <w:r>
        <w:rPr>
          <w:b/>
          <w:spacing w:val="26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Indian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Institute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Science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(IISc),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Bengaluru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Data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science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for social impact (2024)</w:t>
      </w:r>
    </w:p>
    <w:sectPr>
      <w:pgSz w:w="12240" w:h="15840"/>
      <w:pgMar w:top="98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216" w:hanging="18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1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2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0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4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8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18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15" w:hanging="194"/>
      </w:pPr>
      <w:rPr>
        <w:rFonts w:hint="default" w:ascii="Arial" w:hAnsi="Arial" w:eastAsia="Arial" w:cs="Arial"/>
        <w:b w:val="0"/>
        <w:bCs w:val="0"/>
        <w:i/>
        <w:iCs/>
        <w:spacing w:val="0"/>
        <w:w w:val="181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8" w:hanging="1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2" w:hanging="1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1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0" w:hanging="1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04" w:hanging="1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8" w:hanging="1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32" w:hanging="19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9"/>
      <w:ind w:left="515" w:hanging="194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7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65" w:lineRule="exact"/>
      <w:ind w:right="358"/>
      <w:jc w:val="center"/>
    </w:pPr>
    <w:rPr>
      <w:rFonts w:ascii="Calibri" w:hAnsi="Calibri" w:eastAsia="Calibri" w:cs="Calibri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3"/>
      <w:ind w:left="515" w:hanging="19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sangameshb510@gmail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2026-01-10T09:04:40Z</dcterms:created>
  <dcterms:modified xsi:type="dcterms:W3CDTF">2026-01-10T09:04:40Z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2026-01-10T00:00:00Z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