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60"/>
        <w:jc w:val="center"/>
      </w:pPr>
      <w:r>
        <w:rPr>
          <w:rFonts w:ascii="Arial" w:hAnsi="Arial"/>
          <w:b/>
          <w:color w:val="1B6B93"/>
          <w:sz w:val="56"/>
        </w:rPr>
        <w:t>MẮT VIỆT HR</w:t>
      </w:r>
    </w:p>
    <w:p>
      <w:pPr>
        <w:spacing w:before="0" w:after="80"/>
        <w:jc w:val="center"/>
      </w:pPr>
      <w:r>
        <w:rPr>
          <w:rFonts w:ascii="Arial" w:hAnsi="Arial"/>
          <w:color w:val="2E86AB"/>
          <w:sz w:val="36"/>
        </w:rPr>
        <w:t>HIRING MANAGEMENT APPLICATION</w:t>
      </w:r>
    </w:p>
    <w:p>
      <w:pPr>
        <w:jc w:val="center"/>
        <w:pBdr>
          <w:bottom w:val="single" w:sz="12" w:space="1" w:color="1B6B93"/>
        </w:pBdr>
      </w:pPr>
    </w:p>
    <w:p>
      <w:pPr>
        <w:spacing w:before="160" w:after="80"/>
        <w:jc w:val="center"/>
      </w:pPr>
      <w:r>
        <w:rPr>
          <w:rFonts w:ascii="Arial" w:hAnsi="Arial"/>
          <w:color w:val="555555"/>
          <w:sz w:val="24"/>
        </w:rPr>
        <w:t>Architecture &amp; Feature Brainstorm</w:t>
      </w:r>
    </w:p>
    <w:p>
      <w:pPr>
        <w:spacing w:before="0" w:after="80"/>
        <w:jc w:val="center"/>
      </w:pPr>
      <w:r>
        <w:rPr>
          <w:rFonts w:ascii="Arial" w:hAnsi="Arial"/>
          <w:color w:val="555555"/>
          <w:sz w:val="20"/>
        </w:rPr>
        <w:t>Version 1.0 — April 2026</w:t>
      </w:r>
    </w:p>
    <w:p/>
    <w:p/>
    <w:p/>
    <w:p/>
    <w:p/>
    <w:p/>
    <w:p>
      <w:r>
        <w:rPr>
          <w:rFonts w:ascii="Arial" w:hAnsi="Arial"/>
          <w:b/>
          <w:color w:val="1B6B93"/>
          <w:sz w:val="20"/>
        </w:rPr>
        <w:t xml:space="preserve">Prepared for: </w:t>
      </w:r>
      <w:r>
        <w:rPr>
          <w:rFonts w:ascii="Arial" w:hAnsi="Arial"/>
          <w:sz w:val="20"/>
        </w:rPr>
        <w:t>Mắt Việt HR Team</w:t>
      </w:r>
    </w:p>
    <w:p>
      <w:r>
        <w:rPr>
          <w:rFonts w:ascii="Arial" w:hAnsi="Arial"/>
          <w:b/>
          <w:color w:val="1B6B93"/>
          <w:sz w:val="20"/>
        </w:rPr>
        <w:t xml:space="preserve">Tech Stack: </w:t>
      </w:r>
      <w:r>
        <w:rPr>
          <w:rFonts w:ascii="Arial" w:hAnsi="Arial"/>
          <w:sz w:val="20"/>
        </w:rPr>
        <w:t>Next.js 15 + Supabase + Microsoft Graph API + Google Gemini</w:t>
      </w:r>
    </w:p>
    <w:p>
      <w:r>
        <w:rPr>
          <w:rFonts w:ascii="Arial" w:hAnsi="Arial"/>
          <w:b/>
          <w:color w:val="1B6B93"/>
          <w:sz w:val="20"/>
        </w:rPr>
        <w:t xml:space="preserve">Deployment: </w:t>
      </w:r>
      <w:r>
        <w:rPr>
          <w:rFonts w:ascii="Arial" w:hAnsi="Arial"/>
          <w:sz w:val="20"/>
        </w:rPr>
        <w:t>Netlify</w:t>
      </w:r>
    </w:p>
    <w:p>
      <w:r/>
    </w:p>
    <w:p>
      <w:pPr>
        <w:pStyle w:val="Heading1"/>
      </w:pPr>
      <w:r>
        <w:t>1. Executive Summary</w:t>
      </w:r>
    </w:p>
    <w:p>
      <w:pPr>
        <w:spacing w:before="0" w:after="120"/>
      </w:pPr>
      <w:r>
        <w:rPr>
          <w:rFonts w:ascii="Arial" w:hAnsi="Arial"/>
        </w:rPr>
        <w:t>This document outlines the complete architecture, features, and implementation plan for the Mắt Việt Hiring Management Application. The app is designed to streamline the entire recruitment process from job posting to final hiring decision, with a focus on simplicity, automation, and ease of use.</w:t>
      </w:r>
    </w:p>
    <w:p>
      <w:pPr>
        <w:spacing w:after="120"/>
      </w:pPr>
      <w:r>
        <w:rPr>
          <w:rFonts w:ascii="Arial" w:hAnsi="Arial"/>
          <w:b/>
          <w:color w:val="1B6B93"/>
          <w:sz w:val="20"/>
        </w:rPr>
        <w:t xml:space="preserve">Core Philosophy: </w:t>
      </w:r>
      <w:r>
        <w:rPr>
          <w:rFonts w:ascii="Arial" w:hAnsi="Arial"/>
          <w:sz w:val="20"/>
        </w:rPr>
        <w:t>Every feature should require the minimum number of clicks. If something can be automated, it should be. The UI should feel intuitive enough that no training manual is needed.</w:t>
      </w:r>
    </w:p>
    <w:p>
      <w:pPr>
        <w:pStyle w:val="Heading1"/>
      </w:pPr>
      <w:r>
        <w:t>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6B93" w:val="clear"/>
          </w:tcPr>
          <w:p>
            <w:r/>
            <w:r>
              <w:rPr>
                <w:rFonts w:ascii="Arial" w:hAnsi="Arial"/>
                <w:b/>
                <w:color w:val="FFFFFF"/>
                <w:sz w:val="18"/>
              </w:rPr>
              <w:t>Layer</w:t>
            </w:r>
          </w:p>
        </w:tc>
        <w:tc>
          <w:tcPr>
            <w:tcW w:type="dxa" w:w="2880"/>
            <w:shd w:fill="1B6B93" w:val="clear"/>
          </w:tcPr>
          <w:p>
            <w:r/>
            <w:r>
              <w:rPr>
                <w:rFonts w:ascii="Arial" w:hAnsi="Arial"/>
                <w:b/>
                <w:color w:val="FFFFFF"/>
                <w:sz w:val="18"/>
              </w:rPr>
              <w:t>Technology</w:t>
            </w:r>
          </w:p>
        </w:tc>
        <w:tc>
          <w:tcPr>
            <w:tcW w:type="dxa" w:w="4320"/>
            <w:shd w:fill="1B6B93" w:val="clear"/>
          </w:tcPr>
          <w:p>
            <w:r/>
            <w:r>
              <w:rPr>
                <w:rFonts w:ascii="Arial" w:hAnsi="Arial"/>
                <w:b/>
                <w:color w:val="FFFFFF"/>
                <w:sz w:val="18"/>
              </w:rPr>
              <w:t>Why</w:t>
            </w:r>
          </w:p>
        </w:tc>
      </w:tr>
      <w:tr>
        <w:tc>
          <w:tcPr>
            <w:tcW w:type="dxa" w:w="2160"/>
          </w:tcPr>
          <w:p>
            <w:r/>
            <w:r>
              <w:rPr>
                <w:rFonts w:ascii="Arial" w:hAnsi="Arial"/>
                <w:sz w:val="18"/>
              </w:rPr>
              <w:t>Frontend</w:t>
            </w:r>
          </w:p>
        </w:tc>
        <w:tc>
          <w:tcPr>
            <w:tcW w:type="dxa" w:w="2880"/>
          </w:tcPr>
          <w:p>
            <w:r/>
            <w:r>
              <w:rPr>
                <w:rFonts w:ascii="Arial" w:hAnsi="Arial"/>
                <w:sz w:val="18"/>
              </w:rPr>
              <w:t>Next.js 15 (App Router)</w:t>
            </w:r>
          </w:p>
        </w:tc>
        <w:tc>
          <w:tcPr>
            <w:tcW w:type="dxa" w:w="4320"/>
          </w:tcPr>
          <w:p>
            <w:r/>
            <w:r>
              <w:rPr>
                <w:rFonts w:ascii="Arial" w:hAnsi="Arial"/>
                <w:sz w:val="18"/>
              </w:rPr>
              <w:t>Server components, API routes, SSR/SSG, great DX</w:t>
            </w:r>
          </w:p>
        </w:tc>
      </w:tr>
      <w:tr>
        <w:tc>
          <w:tcPr>
            <w:tcW w:type="dxa" w:w="2160"/>
            <w:shd w:fill="F0F7FA" w:val="clear"/>
          </w:tcPr>
          <w:p>
            <w:r/>
            <w:r>
              <w:rPr>
                <w:rFonts w:ascii="Arial" w:hAnsi="Arial"/>
                <w:sz w:val="18"/>
              </w:rPr>
              <w:t>Styling</w:t>
            </w:r>
          </w:p>
        </w:tc>
        <w:tc>
          <w:tcPr>
            <w:tcW w:type="dxa" w:w="2880"/>
            <w:shd w:fill="F0F7FA" w:val="clear"/>
          </w:tcPr>
          <w:p>
            <w:r/>
            <w:r>
              <w:rPr>
                <w:rFonts w:ascii="Arial" w:hAnsi="Arial"/>
                <w:sz w:val="18"/>
              </w:rPr>
              <w:t>Tailwind CSS + Framer Motion</w:t>
            </w:r>
          </w:p>
        </w:tc>
        <w:tc>
          <w:tcPr>
            <w:tcW w:type="dxa" w:w="4320"/>
            <w:shd w:fill="F0F7FA" w:val="clear"/>
          </w:tcPr>
          <w:p>
            <w:r/>
            <w:r>
              <w:rPr>
                <w:rFonts w:ascii="Arial" w:hAnsi="Arial"/>
                <w:sz w:val="18"/>
              </w:rPr>
              <w:t>Utility-first CSS, smooth animations, responsive by default</w:t>
            </w:r>
          </w:p>
        </w:tc>
      </w:tr>
      <w:tr>
        <w:tc>
          <w:tcPr>
            <w:tcW w:type="dxa" w:w="2160"/>
          </w:tcPr>
          <w:p>
            <w:r/>
            <w:r>
              <w:rPr>
                <w:rFonts w:ascii="Arial" w:hAnsi="Arial"/>
                <w:sz w:val="18"/>
              </w:rPr>
              <w:t>UI Components</w:t>
            </w:r>
          </w:p>
        </w:tc>
        <w:tc>
          <w:tcPr>
            <w:tcW w:type="dxa" w:w="2880"/>
          </w:tcPr>
          <w:p>
            <w:r/>
            <w:r>
              <w:rPr>
                <w:rFonts w:ascii="Arial" w:hAnsi="Arial"/>
                <w:sz w:val="18"/>
              </w:rPr>
              <w:t>shadcn/ui + Radix</w:t>
            </w:r>
          </w:p>
        </w:tc>
        <w:tc>
          <w:tcPr>
            <w:tcW w:type="dxa" w:w="4320"/>
          </w:tcPr>
          <w:p>
            <w:r/>
            <w:r>
              <w:rPr>
                <w:rFonts w:ascii="Arial" w:hAnsi="Arial"/>
                <w:sz w:val="18"/>
              </w:rPr>
              <w:t>Accessible, customizable, production-ready components</w:t>
            </w:r>
          </w:p>
        </w:tc>
      </w:tr>
      <w:tr>
        <w:tc>
          <w:tcPr>
            <w:tcW w:type="dxa" w:w="2160"/>
            <w:shd w:fill="F0F7FA" w:val="clear"/>
          </w:tcPr>
          <w:p>
            <w:r/>
            <w:r>
              <w:rPr>
                <w:rFonts w:ascii="Arial" w:hAnsi="Arial"/>
                <w:sz w:val="18"/>
              </w:rPr>
              <w:t>Backend/DB</w:t>
            </w:r>
          </w:p>
        </w:tc>
        <w:tc>
          <w:tcPr>
            <w:tcW w:type="dxa" w:w="2880"/>
            <w:shd w:fill="F0F7FA" w:val="clear"/>
          </w:tcPr>
          <w:p>
            <w:r/>
            <w:r>
              <w:rPr>
                <w:rFonts w:ascii="Arial" w:hAnsi="Arial"/>
                <w:sz w:val="18"/>
              </w:rPr>
              <w:t>Supabase (PostgreSQL)</w:t>
            </w:r>
          </w:p>
        </w:tc>
        <w:tc>
          <w:tcPr>
            <w:tcW w:type="dxa" w:w="4320"/>
            <w:shd w:fill="F0F7FA" w:val="clear"/>
          </w:tcPr>
          <w:p>
            <w:r/>
            <w:r>
              <w:rPr>
                <w:rFonts w:ascii="Arial" w:hAnsi="Arial"/>
                <w:sz w:val="18"/>
              </w:rPr>
              <w:t>Auth, RLS, Realtime, Storage, Edge Functions — all-in-one</w:t>
            </w:r>
          </w:p>
        </w:tc>
      </w:tr>
      <w:tr>
        <w:tc>
          <w:tcPr>
            <w:tcW w:type="dxa" w:w="2160"/>
          </w:tcPr>
          <w:p>
            <w:r/>
            <w:r>
              <w:rPr>
                <w:rFonts w:ascii="Arial" w:hAnsi="Arial"/>
                <w:sz w:val="18"/>
              </w:rPr>
              <w:t>Email</w:t>
            </w:r>
          </w:p>
        </w:tc>
        <w:tc>
          <w:tcPr>
            <w:tcW w:type="dxa" w:w="2880"/>
          </w:tcPr>
          <w:p>
            <w:r>
              <w:rPr>
                <w:rFonts w:ascii="Arial" w:hAnsi="Arial"/>
                <w:sz w:val="18"/>
              </w:rPr>
              <w:t>Microsoft Graph API (Office 365)</w:t>
            </w:r>
          </w:p>
        </w:tc>
        <w:tc>
          <w:tcPr>
            <w:tcW w:type="dxa" w:w="4320"/>
          </w:tcPr>
          <w:p>
            <w:r>
              <w:rPr>
                <w:rFonts w:ascii="Arial" w:hAnsi="Arial"/>
                <w:sz w:val="18"/>
              </w:rPr>
              <w:t>Send from company email, read inbox CVs, calendar integration — all-in-one</w:t>
            </w:r>
          </w:p>
        </w:tc>
      </w:tr>
      <w:tr>
        <w:tc>
          <w:tcPr>
            <w:tcW w:type="dxa" w:w="2160"/>
            <w:shd w:fill="F0F7FA" w:val="clear"/>
          </w:tcPr>
          <w:p>
            <w:r/>
            <w:r>
              <w:rPr>
                <w:rFonts w:ascii="Arial" w:hAnsi="Arial"/>
                <w:sz w:val="18"/>
              </w:rPr>
              <w:t>AI</w:t>
            </w:r>
          </w:p>
        </w:tc>
        <w:tc>
          <w:tcPr>
            <w:tcW w:type="dxa" w:w="2880"/>
            <w:shd w:fill="F0F7FA" w:val="clear"/>
          </w:tcPr>
          <w:p>
            <w:r>
              <w:rPr>
                <w:rFonts w:ascii="Arial" w:hAnsi="Arial"/>
                <w:sz w:val="18"/>
              </w:rPr>
              <w:t>Google Gemini 2.0 Flash</w:t>
            </w:r>
          </w:p>
        </w:tc>
        <w:tc>
          <w:tcPr>
            <w:tcW w:type="dxa" w:w="4320"/>
            <w:shd w:fill="F0F7FA" w:val="clear"/>
          </w:tcPr>
          <w:p>
            <w:r>
              <w:rPr>
                <w:rFonts w:ascii="Arial" w:hAnsi="Arial"/>
                <w:sz w:val="18"/>
              </w:rPr>
              <w:t>CV parsing, scoring, intelligent matching — fast and cost-effective</w:t>
            </w:r>
          </w:p>
        </w:tc>
      </w:tr>
      <w:tr>
        <w:tc>
          <w:tcPr>
            <w:tcW w:type="dxa" w:w="2160"/>
          </w:tcPr>
          <w:p>
            <w:r/>
            <w:r>
              <w:rPr>
                <w:rFonts w:ascii="Arial" w:hAnsi="Arial"/>
                <w:sz w:val="18"/>
              </w:rPr>
              <w:t>File Storage</w:t>
            </w:r>
          </w:p>
        </w:tc>
        <w:tc>
          <w:tcPr>
            <w:tcW w:type="dxa" w:w="2880"/>
          </w:tcPr>
          <w:p>
            <w:r/>
            <w:r>
              <w:rPr>
                <w:rFonts w:ascii="Arial" w:hAnsi="Arial"/>
                <w:sz w:val="18"/>
              </w:rPr>
              <w:t>Supabase Storage</w:t>
            </w:r>
          </w:p>
        </w:tc>
        <w:tc>
          <w:tcPr>
            <w:tcW w:type="dxa" w:w="4320"/>
          </w:tcPr>
          <w:p>
            <w:r/>
            <w:r>
              <w:rPr>
                <w:rFonts w:ascii="Arial" w:hAnsi="Arial"/>
                <w:sz w:val="18"/>
              </w:rPr>
              <w:t>CVs, documents, profile photos with RLS</w:t>
            </w:r>
          </w:p>
        </w:tc>
      </w:tr>
      <w:tr>
        <w:tc>
          <w:tcPr>
            <w:tcW w:type="dxa" w:w="2160"/>
            <w:shd w:fill="F0F7FA" w:val="clear"/>
          </w:tcPr>
          <w:p>
            <w:r/>
            <w:r>
              <w:rPr>
                <w:rFonts w:ascii="Arial" w:hAnsi="Arial"/>
                <w:sz w:val="18"/>
              </w:rPr>
              <w:t>Deployment</w:t>
            </w:r>
          </w:p>
        </w:tc>
        <w:tc>
          <w:tcPr>
            <w:tcW w:type="dxa" w:w="2880"/>
            <w:shd w:fill="F0F7FA" w:val="clear"/>
          </w:tcPr>
          <w:p>
            <w:r/>
            <w:r>
              <w:rPr>
                <w:rFonts w:ascii="Arial" w:hAnsi="Arial"/>
                <w:sz w:val="18"/>
              </w:rPr>
              <w:t>Netlify</w:t>
            </w:r>
          </w:p>
        </w:tc>
        <w:tc>
          <w:tcPr>
            <w:tcW w:type="dxa" w:w="4320"/>
            <w:shd w:fill="F0F7FA" w:val="clear"/>
          </w:tcPr>
          <w:p>
            <w:r/>
            <w:r>
              <w:rPr>
                <w:rFonts w:ascii="Arial" w:hAnsi="Arial"/>
                <w:sz w:val="18"/>
              </w:rPr>
              <w:t>Easy CI/CD, edge functions, form handling</w:t>
            </w:r>
          </w:p>
        </w:tc>
      </w:tr>
      <w:tr>
        <w:tc>
          <w:tcPr>
            <w:tcW w:type="dxa" w:w="2160"/>
          </w:tcPr>
          <w:p>
            <w:r/>
            <w:r>
              <w:rPr>
                <w:rFonts w:ascii="Arial" w:hAnsi="Arial"/>
                <w:sz w:val="18"/>
              </w:rPr>
              <w:t>State Mgmt</w:t>
            </w:r>
          </w:p>
        </w:tc>
        <w:tc>
          <w:tcPr>
            <w:tcW w:type="dxa" w:w="2880"/>
          </w:tcPr>
          <w:p>
            <w:r/>
            <w:r>
              <w:rPr>
                <w:rFonts w:ascii="Arial" w:hAnsi="Arial"/>
                <w:sz w:val="18"/>
              </w:rPr>
              <w:t>Zustand + React Query</w:t>
            </w:r>
          </w:p>
        </w:tc>
        <w:tc>
          <w:tcPr>
            <w:tcW w:type="dxa" w:w="4320"/>
          </w:tcPr>
          <w:p>
            <w:r/>
            <w:r>
              <w:rPr>
                <w:rFonts w:ascii="Arial" w:hAnsi="Arial"/>
                <w:sz w:val="18"/>
              </w:rPr>
              <w:t>Lightweight global state + server state caching</w:t>
            </w:r>
          </w:p>
        </w:tc>
      </w:tr>
    </w:tbl>
    <w:p/>
    <w:p>
      <w:pPr>
        <w:pStyle w:val="Heading1"/>
      </w:pPr>
      <w:r>
        <w:t>3. User Roles &amp; Permissions (RLS)</w:t>
      </w:r>
    </w:p>
    <w:p>
      <w:pPr>
        <w:spacing w:before="0" w:after="120"/>
      </w:pPr>
      <w:r>
        <w:rPr>
          <w:rFonts w:ascii="Arial" w:hAnsi="Arial"/>
        </w:rPr>
        <w:t>Three clean roles, each with precise Supabase Row Level Security policies:</w:t>
      </w:r>
    </w:p>
    <w:p>
      <w:pPr>
        <w:pStyle w:val="Heading2"/>
      </w:pPr>
      <w:r>
        <w:t>3.1 Admin</w:t>
      </w:r>
    </w:p>
    <w:p>
      <w:pPr>
        <w:pStyle w:val="ListBullet"/>
        <w:spacing w:after="60"/>
      </w:pPr>
      <w:r>
        <w:rPr>
          <w:rFonts w:ascii="Arial" w:hAnsi="Arial"/>
          <w:sz w:val="20"/>
        </w:rPr>
        <w:t>Full system access: manage all users, roles, settings, and configurations</w:t>
      </w:r>
    </w:p>
    <w:p>
      <w:pPr>
        <w:pStyle w:val="ListBullet"/>
        <w:spacing w:after="60"/>
      </w:pPr>
      <w:r>
        <w:rPr>
          <w:rFonts w:ascii="Arial" w:hAnsi="Arial"/>
          <w:sz w:val="20"/>
        </w:rPr>
        <w:t>View all hiring pipelines across the organization</w:t>
      </w:r>
    </w:p>
    <w:p>
      <w:pPr>
        <w:pStyle w:val="ListBullet"/>
        <w:spacing w:after="60"/>
      </w:pPr>
      <w:r>
        <w:rPr>
          <w:rFonts w:ascii="Arial" w:hAnsi="Arial"/>
          <w:sz w:val="20"/>
        </w:rPr>
        <w:t>Configure email templates, approval workflows, and scoring criteria</w:t>
      </w:r>
    </w:p>
    <w:p>
      <w:pPr>
        <w:pStyle w:val="ListBullet"/>
        <w:spacing w:after="60"/>
      </w:pPr>
      <w:r>
        <w:rPr>
          <w:rFonts w:ascii="Arial" w:hAnsi="Arial"/>
          <w:sz w:val="20"/>
        </w:rPr>
        <w:t>Access analytics dashboard with organization-wide metrics</w:t>
      </w:r>
    </w:p>
    <w:p>
      <w:pPr>
        <w:pStyle w:val="ListBullet"/>
        <w:spacing w:after="60"/>
      </w:pPr>
      <w:r>
        <w:rPr>
          <w:rFonts w:ascii="Arial" w:hAnsi="Arial"/>
          <w:sz w:val="20"/>
        </w:rPr>
        <w:t>Manage job postings, departments, and organizational structure</w:t>
      </w:r>
    </w:p>
    <w:p>
      <w:pPr>
        <w:pStyle w:val="Heading2"/>
      </w:pPr>
      <w:r>
        <w:t>3.2 HR / Hiring Manager</w:t>
      </w:r>
    </w:p>
    <w:p>
      <w:pPr>
        <w:pStyle w:val="ListBullet"/>
        <w:spacing w:after="60"/>
      </w:pPr>
      <w:r>
        <w:rPr>
          <w:rFonts w:ascii="Arial" w:hAnsi="Arial"/>
          <w:sz w:val="20"/>
        </w:rPr>
        <w:t>Create and manage job postings assigned to them</w:t>
      </w:r>
    </w:p>
    <w:p>
      <w:pPr>
        <w:pStyle w:val="ListBullet"/>
        <w:spacing w:after="60"/>
      </w:pPr>
      <w:r>
        <w:rPr>
          <w:rFonts w:ascii="Arial" w:hAnsi="Arial"/>
          <w:sz w:val="20"/>
        </w:rPr>
        <w:t>Upload, review, and manage candidate CVs</w:t>
      </w:r>
    </w:p>
    <w:p>
      <w:pPr>
        <w:pStyle w:val="ListBullet"/>
        <w:spacing w:after="60"/>
      </w:pPr>
      <w:r>
        <w:rPr>
          <w:rFonts w:ascii="Arial" w:hAnsi="Arial"/>
          <w:sz w:val="20"/>
        </w:rPr>
        <w:t>Run AI filtering on candidate pools</w:t>
      </w:r>
    </w:p>
    <w:p>
      <w:pPr>
        <w:pStyle w:val="ListBullet"/>
        <w:spacing w:after="60"/>
      </w:pPr>
      <w:r>
        <w:rPr>
          <w:rFonts w:ascii="Arial" w:hAnsi="Arial"/>
          <w:sz w:val="20"/>
        </w:rPr>
        <w:t>Schedule interviews and assign assessments</w:t>
      </w:r>
    </w:p>
    <w:p>
      <w:pPr>
        <w:pStyle w:val="ListBullet"/>
        <w:spacing w:after="60"/>
      </w:pPr>
      <w:r>
        <w:rPr>
          <w:rFonts w:ascii="Arial" w:hAnsi="Arial"/>
          <w:sz w:val="20"/>
        </w:rPr>
        <w:t>Send automated emails to candidates</w:t>
      </w:r>
    </w:p>
    <w:p>
      <w:pPr>
        <w:pStyle w:val="ListBullet"/>
        <w:spacing w:after="60"/>
      </w:pPr>
      <w:r>
        <w:rPr>
          <w:rFonts w:ascii="Arial" w:hAnsi="Arial"/>
          <w:sz w:val="20"/>
        </w:rPr>
        <w:t>View and manage their hiring pipelines</w:t>
      </w:r>
    </w:p>
    <w:p>
      <w:pPr>
        <w:pStyle w:val="ListBullet"/>
        <w:spacing w:after="60"/>
      </w:pPr>
      <w:r>
        <w:rPr>
          <w:rFonts w:ascii="Arial" w:hAnsi="Arial"/>
          <w:sz w:val="20"/>
        </w:rPr>
        <w:t>Create and submit approval requests</w:t>
      </w:r>
    </w:p>
    <w:p>
      <w:pPr>
        <w:pStyle w:val="Heading2"/>
      </w:pPr>
      <w:r>
        <w:t>3.3 Candidate (No Portal — Email-Only)</w:t>
      </w:r>
    </w:p>
    <w:p>
      <w:pPr>
        <w:pStyle w:val="ListBullet"/>
        <w:spacing w:after="60"/>
      </w:pPr>
      <w:r>
        <w:rPr>
          <w:rFonts w:ascii="Arial" w:hAnsi="Arial"/>
          <w:sz w:val="20"/>
        </w:rPr>
        <w:t>Receives all communication via email (Microsoft Graph API)</w:t>
      </w:r>
    </w:p>
    <w:p>
      <w:pPr>
        <w:pStyle w:val="ListBullet"/>
        <w:spacing w:after="60"/>
      </w:pPr>
      <w:r>
        <w:rPr>
          <w:rFonts w:ascii="Arial" w:hAnsi="Arial"/>
          <w:sz w:val="20"/>
        </w:rPr>
        <w:t>Clicks unique tokenized links to complete assessments</w:t>
      </w:r>
    </w:p>
    <w:p>
      <w:pPr>
        <w:pStyle w:val="ListBullet"/>
        <w:spacing w:after="60"/>
      </w:pPr>
      <w:r>
        <w:rPr>
          <w:rFonts w:ascii="Arial" w:hAnsi="Arial"/>
          <w:sz w:val="20"/>
        </w:rPr>
        <w:t>Receives interview schedule notifications and status updates</w:t>
      </w:r>
    </w:p>
    <w:p>
      <w:pPr>
        <w:pStyle w:val="ListBullet"/>
        <w:spacing w:after="60"/>
      </w:pPr>
      <w:r>
        <w:rPr>
          <w:rFonts w:ascii="Arial" w:hAnsi="Arial"/>
          <w:sz w:val="20"/>
        </w:rPr>
        <w:t>No login required — all interactions via secure, expiring links</w:t>
      </w:r>
    </w:p>
    <w:p>
      <w:pPr>
        <w:pStyle w:val="Heading2"/>
      </w:pPr>
      <w:r>
        <w:t>3.4 Supabase RLS Strategy</w:t>
      </w:r>
    </w:p>
    <w:p>
      <w:pPr>
        <w:pStyle w:val="ListBullet"/>
        <w:spacing w:after="60"/>
      </w:pPr>
      <w:r>
        <w:rPr>
          <w:rFonts w:ascii="Arial" w:hAnsi="Arial"/>
          <w:b/>
          <w:sz w:val="20"/>
        </w:rPr>
        <w:t xml:space="preserve">admin: </w:t>
      </w:r>
      <w:r>
        <w:rPr>
          <w:rFonts w:ascii="Arial" w:hAnsi="Arial"/>
          <w:sz w:val="20"/>
        </w:rPr>
        <w:t>admin: SELECT/INSERT/UPDATE/DELETE on all rows</w:t>
      </w:r>
    </w:p>
    <w:p>
      <w:pPr>
        <w:pStyle w:val="ListBullet"/>
        <w:spacing w:after="60"/>
      </w:pPr>
      <w:r>
        <w:rPr>
          <w:rFonts w:ascii="Arial" w:hAnsi="Arial"/>
          <w:b/>
          <w:sz w:val="20"/>
        </w:rPr>
        <w:t xml:space="preserve">hr_manager: </w:t>
      </w:r>
      <w:r>
        <w:rPr>
          <w:rFonts w:ascii="Arial" w:hAnsi="Arial"/>
          <w:sz w:val="20"/>
        </w:rPr>
        <w:t>CRUD only on rows where assigned_to or created_by = auth.uid()</w:t>
      </w:r>
    </w:p>
    <w:p>
      <w:pPr>
        <w:pStyle w:val="ListBullet"/>
        <w:spacing w:after="60"/>
      </w:pPr>
      <w:r>
        <w:rPr>
          <w:rFonts w:ascii="Arial" w:hAnsi="Arial"/>
          <w:b/>
          <w:sz w:val="20"/>
        </w:rPr>
        <w:t xml:space="preserve">Public/Candidate: </w:t>
      </w:r>
      <w:r>
        <w:rPr>
          <w:rFonts w:ascii="Arial" w:hAnsi="Arial"/>
          <w:sz w:val="20"/>
        </w:rPr>
        <w:t>Read-only access to specific rows via secure token validation</w:t>
      </w:r>
    </w:p>
    <w:p>
      <w:r/>
    </w:p>
    <w:p>
      <w:pPr>
        <w:pStyle w:val="Heading1"/>
      </w:pPr>
      <w:r>
        <w:t>4. Core Features</w:t>
      </w:r>
    </w:p>
    <w:p>
      <w:pPr>
        <w:pStyle w:val="Heading2"/>
      </w:pPr>
      <w:r>
        <w:t>4.1 Dashboard</w:t>
      </w:r>
    </w:p>
    <w:p>
      <w:pPr>
        <w:spacing w:before="0" w:after="120"/>
      </w:pPr>
      <w:r>
        <w:rPr>
          <w:rFonts w:ascii="Arial" w:hAnsi="Arial"/>
        </w:rPr>
        <w:t>The central hub where HR managers see everything at a glance:</w:t>
      </w:r>
    </w:p>
    <w:p>
      <w:pPr>
        <w:pStyle w:val="ListBullet"/>
        <w:spacing w:after="60"/>
      </w:pPr>
      <w:r>
        <w:rPr>
          <w:rFonts w:ascii="Arial" w:hAnsi="Arial"/>
          <w:sz w:val="20"/>
        </w:rPr>
        <w:t>Overview cards: Active Jobs, Total Candidates, Interviews Today, Pending Approvals</w:t>
      </w:r>
    </w:p>
    <w:p>
      <w:pPr>
        <w:pStyle w:val="ListBullet"/>
        <w:spacing w:after="60"/>
      </w:pPr>
      <w:r>
        <w:rPr>
          <w:rFonts w:ascii="Arial" w:hAnsi="Arial"/>
          <w:sz w:val="20"/>
        </w:rPr>
        <w:t>Pipeline visualization: Kanban board showing candidates across stages</w:t>
      </w:r>
    </w:p>
    <w:p>
      <w:pPr>
        <w:pStyle w:val="ListBullet"/>
        <w:spacing w:after="60"/>
      </w:pPr>
      <w:r>
        <w:rPr>
          <w:rFonts w:ascii="Arial" w:hAnsi="Arial"/>
          <w:sz w:val="20"/>
        </w:rPr>
        <w:t>Recent activity feed: latest actions (new applications, interview feedback, status changes)</w:t>
      </w:r>
    </w:p>
    <w:p>
      <w:pPr>
        <w:pStyle w:val="ListBullet"/>
        <w:spacing w:after="60"/>
      </w:pPr>
      <w:r>
        <w:rPr>
          <w:rFonts w:ascii="Arial" w:hAnsi="Arial"/>
          <w:sz w:val="20"/>
        </w:rPr>
        <w:t>Quick actions: Create Job, Upload CV, Schedule Interview</w:t>
      </w:r>
    </w:p>
    <w:p>
      <w:pPr>
        <w:pStyle w:val="ListBullet"/>
        <w:spacing w:after="60"/>
      </w:pPr>
      <w:r>
        <w:rPr>
          <w:rFonts w:ascii="Arial" w:hAnsi="Arial"/>
          <w:sz w:val="20"/>
        </w:rPr>
        <w:t>Filterable by job posting, date range, and pipeline stage</w:t>
      </w:r>
    </w:p>
    <w:p>
      <w:pPr>
        <w:pStyle w:val="Heading2"/>
      </w:pPr>
      <w:r>
        <w:t>4.2 Job Posting Management</w:t>
      </w:r>
    </w:p>
    <w:p>
      <w:pPr>
        <w:pStyle w:val="ListBullet"/>
        <w:spacing w:after="60"/>
      </w:pPr>
      <w:r>
        <w:rPr>
          <w:rFonts w:ascii="Arial" w:hAnsi="Arial"/>
          <w:sz w:val="20"/>
        </w:rPr>
        <w:t>Create job postings with rich text editor (title, department, description, requirements, salary range)</w:t>
      </w:r>
    </w:p>
    <w:p>
      <w:pPr>
        <w:pStyle w:val="ListBullet"/>
        <w:spacing w:after="60"/>
      </w:pPr>
      <w:r>
        <w:rPr>
          <w:rFonts w:ascii="Arial" w:hAnsi="Arial"/>
          <w:sz w:val="20"/>
        </w:rPr>
        <w:t>Set required skills, experience level, and education for AI matching</w:t>
      </w:r>
    </w:p>
    <w:p>
      <w:pPr>
        <w:pStyle w:val="ListBullet"/>
        <w:spacing w:after="60"/>
      </w:pPr>
      <w:r>
        <w:rPr>
          <w:rFonts w:ascii="Arial" w:hAnsi="Arial"/>
          <w:sz w:val="20"/>
        </w:rPr>
        <w:t>Status lifecycle: Draft → Active → Paused → Closed</w:t>
      </w:r>
    </w:p>
    <w:p>
      <w:pPr>
        <w:pStyle w:val="ListBullet"/>
        <w:spacing w:after="60"/>
      </w:pPr>
      <w:r>
        <w:rPr>
          <w:rFonts w:ascii="Arial" w:hAnsi="Arial"/>
          <w:sz w:val="20"/>
        </w:rPr>
        <w:t>Duplicate existing postings as templates</w:t>
      </w:r>
    </w:p>
    <w:p>
      <w:pPr>
        <w:pStyle w:val="ListBullet"/>
        <w:spacing w:after="60"/>
      </w:pPr>
      <w:r>
        <w:rPr>
          <w:rFonts w:ascii="Arial" w:hAnsi="Arial"/>
          <w:sz w:val="20"/>
        </w:rPr>
        <w:t>Track applicant count and pipeline progress per job</w:t>
      </w:r>
    </w:p>
    <w:p>
      <w:pPr>
        <w:pStyle w:val="Heading2"/>
      </w:pPr>
      <w:r>
        <w:t>4.3 CV Management &amp; AI Filtering</w:t>
      </w:r>
    </w:p>
    <w:p>
      <w:pPr>
        <w:pStyle w:val="Heading3"/>
      </w:pPr>
      <w:r>
        <w:t>Upload &amp; Storage</w:t>
      </w:r>
    </w:p>
    <w:p>
      <w:pPr>
        <w:pStyle w:val="ListBullet"/>
        <w:spacing w:after="60"/>
      </w:pPr>
      <w:r>
        <w:rPr>
          <w:rFonts w:ascii="Arial" w:hAnsi="Arial"/>
          <w:sz w:val="20"/>
        </w:rPr>
        <w:t>Drag-and-drop single or bulk CV upload (PDF, DOCX)</w:t>
      </w:r>
    </w:p>
    <w:p>
      <w:pPr>
        <w:pStyle w:val="ListBullet"/>
        <w:spacing w:after="60"/>
      </w:pPr>
      <w:r>
        <w:rPr>
          <w:rFonts w:ascii="Arial" w:hAnsi="Arial"/>
          <w:sz w:val="20"/>
        </w:rPr>
        <w:t>Auto-extract candidate name, email, phone from CV via AI</w:t>
      </w:r>
    </w:p>
    <w:p>
      <w:pPr>
        <w:pStyle w:val="ListBullet"/>
        <w:spacing w:after="60"/>
      </w:pPr>
      <w:r>
        <w:rPr>
          <w:rFonts w:ascii="Arial" w:hAnsi="Arial"/>
          <w:sz w:val="20"/>
        </w:rPr>
        <w:t>Store in Supabase Storage with RLS-protected access</w:t>
      </w:r>
    </w:p>
    <w:p>
      <w:pPr>
        <w:pStyle w:val="ListBullet"/>
        <w:spacing w:after="60"/>
      </w:pPr>
      <w:r>
        <w:rPr>
          <w:rFonts w:ascii="Arial" w:hAnsi="Arial"/>
          <w:sz w:val="20"/>
        </w:rPr>
        <w:t>Preview CV inline without downloading</w:t>
      </w:r>
    </w:p>
    <w:p>
      <w:pPr>
        <w:pStyle w:val="Heading3"/>
      </w:pPr>
      <w:r>
        <w:t>AI-Powered Analysis (Google Gemini 2.0 Flash)</w:t>
      </w:r>
    </w:p>
    <w:p>
      <w:pPr>
        <w:pStyle w:val="ListBullet"/>
        <w:spacing w:after="60"/>
      </w:pPr>
      <w:r>
        <w:rPr>
          <w:rFonts w:ascii="Arial" w:hAnsi="Arial"/>
          <w:sz w:val="20"/>
        </w:rPr>
        <w:t>Parse CV into structured data: skills, experience, education, certifications, languages</w:t>
      </w:r>
    </w:p>
    <w:p>
      <w:pPr>
        <w:pStyle w:val="ListBullet"/>
        <w:spacing w:after="60"/>
      </w:pPr>
      <w:r>
        <w:rPr>
          <w:rFonts w:ascii="Arial" w:hAnsi="Arial"/>
          <w:sz w:val="20"/>
        </w:rPr>
        <w:t>Score each CV against job requirements (0–100 match score)</w:t>
      </w:r>
    </w:p>
    <w:p>
      <w:pPr>
        <w:pStyle w:val="ListBullet"/>
        <w:spacing w:after="60"/>
      </w:pPr>
      <w:r>
        <w:rPr>
          <w:rFonts w:ascii="Arial" w:hAnsi="Arial"/>
          <w:sz w:val="20"/>
        </w:rPr>
        <w:t>Generate a brief AI summary highlighting strengths and concerns</w:t>
      </w:r>
    </w:p>
    <w:p>
      <w:pPr>
        <w:pStyle w:val="ListBullet"/>
        <w:spacing w:after="60"/>
      </w:pPr>
      <w:r>
        <w:rPr>
          <w:rFonts w:ascii="Arial" w:hAnsi="Arial"/>
          <w:sz w:val="20"/>
        </w:rPr>
        <w:t>Batch processing: filter entire candidate pools in one click</w:t>
      </w:r>
    </w:p>
    <w:p>
      <w:pPr>
        <w:pStyle w:val="ListBullet"/>
        <w:spacing w:after="60"/>
      </w:pPr>
      <w:r>
        <w:rPr>
          <w:rFonts w:ascii="Arial" w:hAnsi="Arial"/>
          <w:sz w:val="20"/>
        </w:rPr>
        <w:t>Configurable scoring weights (e.g., skills 40%, experience 30%, education 30%)</w:t>
      </w:r>
    </w:p>
    <w:p>
      <w:pPr>
        <w:pStyle w:val="Heading3"/>
      </w:pPr>
      <w:r>
        <w:t>Smart Filtering &amp; Search</w:t>
      </w:r>
    </w:p>
    <w:p>
      <w:pPr>
        <w:pStyle w:val="ListBullet"/>
        <w:spacing w:after="60"/>
      </w:pPr>
      <w:r>
        <w:rPr>
          <w:rFonts w:ascii="Arial" w:hAnsi="Arial"/>
          <w:sz w:val="20"/>
        </w:rPr>
        <w:t>Filter by AI score, skills, experience years, education level</w:t>
      </w:r>
    </w:p>
    <w:p>
      <w:pPr>
        <w:pStyle w:val="ListBullet"/>
        <w:spacing w:after="60"/>
      </w:pPr>
      <w:r>
        <w:rPr>
          <w:rFonts w:ascii="Arial" w:hAnsi="Arial"/>
          <w:sz w:val="20"/>
        </w:rPr>
        <w:t>Full-text search across all extracted CV data</w:t>
      </w:r>
    </w:p>
    <w:p>
      <w:pPr>
        <w:pStyle w:val="ListBullet"/>
        <w:spacing w:after="60"/>
      </w:pPr>
      <w:r>
        <w:rPr>
          <w:rFonts w:ascii="Arial" w:hAnsi="Arial"/>
          <w:sz w:val="20"/>
        </w:rPr>
        <w:t>Save filter presets for reuse</w:t>
      </w:r>
    </w:p>
    <w:p>
      <w:pPr>
        <w:pStyle w:val="ListBullet"/>
        <w:spacing w:after="60"/>
      </w:pPr>
      <w:r>
        <w:rPr>
          <w:rFonts w:ascii="Arial" w:hAnsi="Arial"/>
          <w:sz w:val="20"/>
        </w:rPr>
        <w:t>Quick shortlist: one-click to move top candidates to next stage</w:t>
      </w:r>
    </w:p>
    <w:p>
      <w:pPr>
        <w:pStyle w:val="Heading2"/>
      </w:pPr>
      <w:r>
        <w:t>4.4 Email Automation (Microsoft Graph API (Office 365))</w:t>
      </w:r>
    </w:p>
    <w:p>
      <w:pPr>
        <w:spacing w:before="0" w:after="120"/>
      </w:pPr>
      <w:r>
        <w:rPr>
          <w:rFonts w:ascii="Arial" w:hAnsi="Arial"/>
        </w:rPr>
        <w:t>All candidate communication is automated through a template system:</w:t>
      </w:r>
    </w:p>
    <w:p>
      <w:pPr>
        <w:pStyle w:val="Heading3"/>
      </w:pPr>
      <w:r>
        <w:t>Email Templates</w:t>
      </w:r>
    </w:p>
    <w:p>
      <w:pPr>
        <w:pStyle w:val="ListBullet"/>
        <w:spacing w:after="60"/>
      </w:pPr>
      <w:r>
        <w:rPr>
          <w:rFonts w:ascii="Arial" w:hAnsi="Arial"/>
          <w:sz w:val="20"/>
        </w:rPr>
        <w:t>Application Received confirmation</w:t>
      </w:r>
    </w:p>
    <w:p>
      <w:pPr>
        <w:pStyle w:val="ListBullet"/>
        <w:spacing w:after="60"/>
      </w:pPr>
      <w:r>
        <w:rPr>
          <w:rFonts w:ascii="Arial" w:hAnsi="Arial"/>
          <w:sz w:val="20"/>
        </w:rPr>
        <w:t>Assessment/Test Invitation (with unique secure link)</w:t>
      </w:r>
    </w:p>
    <w:p>
      <w:pPr>
        <w:pStyle w:val="ListBullet"/>
        <w:spacing w:after="60"/>
      </w:pPr>
      <w:r>
        <w:rPr>
          <w:rFonts w:ascii="Arial" w:hAnsi="Arial"/>
          <w:sz w:val="20"/>
        </w:rPr>
        <w:t>Interview Invitation (with date, time, location/link)</w:t>
      </w:r>
    </w:p>
    <w:p>
      <w:pPr>
        <w:pStyle w:val="ListBullet"/>
        <w:spacing w:after="60"/>
      </w:pPr>
      <w:r>
        <w:rPr>
          <w:rFonts w:ascii="Arial" w:hAnsi="Arial"/>
          <w:sz w:val="20"/>
        </w:rPr>
        <w:t>Interview Reminder (automated 24h before)</w:t>
      </w:r>
    </w:p>
    <w:p>
      <w:pPr>
        <w:pStyle w:val="ListBullet"/>
        <w:spacing w:after="60"/>
      </w:pPr>
      <w:r>
        <w:rPr>
          <w:rFonts w:ascii="Arial" w:hAnsi="Arial"/>
          <w:sz w:val="20"/>
        </w:rPr>
        <w:t>Stage Progression notification</w:t>
      </w:r>
    </w:p>
    <w:p>
      <w:pPr>
        <w:pStyle w:val="ListBullet"/>
        <w:spacing w:after="60"/>
      </w:pPr>
      <w:r>
        <w:rPr>
          <w:rFonts w:ascii="Arial" w:hAnsi="Arial"/>
          <w:sz w:val="20"/>
        </w:rPr>
        <w:t>Offer Letter</w:t>
      </w:r>
    </w:p>
    <w:p>
      <w:pPr>
        <w:pStyle w:val="ListBullet"/>
        <w:spacing w:after="60"/>
      </w:pPr>
      <w:r>
        <w:rPr>
          <w:rFonts w:ascii="Arial" w:hAnsi="Arial"/>
          <w:sz w:val="20"/>
        </w:rPr>
        <w:t>Rejection (with personalized feedback option)</w:t>
      </w:r>
    </w:p>
    <w:p>
      <w:pPr>
        <w:pStyle w:val="ListBullet"/>
        <w:spacing w:after="60"/>
      </w:pPr>
      <w:r>
        <w:rPr>
          <w:rFonts w:ascii="Arial" w:hAnsi="Arial"/>
          <w:sz w:val="20"/>
        </w:rPr>
        <w:t>Custom template builder with variable placeholders: {{candidate_name}}, {{job_title}}, {{interview_date}}, etc.</w:t>
      </w:r>
    </w:p>
    <w:p>
      <w:pPr>
        <w:pStyle w:val="Heading3"/>
      </w:pPr>
      <w:r>
        <w:t>Automation Triggers</w:t>
      </w:r>
    </w:p>
    <w:p>
      <w:pPr>
        <w:pStyle w:val="ListBullet"/>
        <w:spacing w:after="60"/>
      </w:pPr>
      <w:r>
        <w:rPr>
          <w:rFonts w:ascii="Arial" w:hAnsi="Arial"/>
          <w:sz w:val="20"/>
        </w:rPr>
        <w:t>When candidate enters a new stage → auto-send stage email</w:t>
      </w:r>
    </w:p>
    <w:p>
      <w:pPr>
        <w:pStyle w:val="ListBullet"/>
        <w:spacing w:after="60"/>
      </w:pPr>
      <w:r>
        <w:rPr>
          <w:rFonts w:ascii="Arial" w:hAnsi="Arial"/>
          <w:sz w:val="20"/>
        </w:rPr>
        <w:t>When interview is scheduled → auto-send invite + calendar reminder</w:t>
      </w:r>
    </w:p>
    <w:p>
      <w:pPr>
        <w:pStyle w:val="ListBullet"/>
        <w:spacing w:after="60"/>
      </w:pPr>
      <w:r>
        <w:rPr>
          <w:rFonts w:ascii="Arial" w:hAnsi="Arial"/>
          <w:sz w:val="20"/>
        </w:rPr>
        <w:t>When assessment is assigned → auto-send link</w:t>
      </w:r>
    </w:p>
    <w:p>
      <w:pPr>
        <w:pStyle w:val="ListBullet"/>
        <w:spacing w:after="60"/>
      </w:pPr>
      <w:r>
        <w:rPr>
          <w:rFonts w:ascii="Arial" w:hAnsi="Arial"/>
          <w:sz w:val="20"/>
        </w:rPr>
        <w:t>Configurable delays (e.g., send rejection 48h after decision)</w:t>
      </w:r>
    </w:p>
    <w:p>
      <w:pPr>
        <w:pStyle w:val="ListBullet"/>
        <w:spacing w:after="60"/>
      </w:pPr>
      <w:r>
        <w:rPr>
          <w:rFonts w:ascii="Arial" w:hAnsi="Arial"/>
          <w:sz w:val="20"/>
        </w:rPr>
        <w:t>Email delivery tracking: sent, delivered, opened, clicked</w:t>
      </w:r>
    </w:p>
    <w:p>
      <w:pPr>
        <w:pStyle w:val="Heading2"/>
      </w:pPr>
      <w:r>
        <w:t>4.5 Assessment / Form Builder</w:t>
      </w:r>
    </w:p>
    <w:p>
      <w:pPr>
        <w:spacing w:before="0" w:after="120"/>
      </w:pPr>
      <w:r>
        <w:rPr>
          <w:rFonts w:ascii="Arial" w:hAnsi="Arial"/>
        </w:rPr>
        <w:t>Built-in form builder for creating tests and questionnaires:</w:t>
      </w:r>
    </w:p>
    <w:p>
      <w:pPr>
        <w:pStyle w:val="Heading3"/>
      </w:pPr>
      <w:r>
        <w:t>Question Types</w:t>
      </w:r>
    </w:p>
    <w:p>
      <w:pPr>
        <w:pStyle w:val="ListBullet"/>
        <w:spacing w:after="60"/>
      </w:pPr>
      <w:r>
        <w:rPr>
          <w:rFonts w:ascii="Arial" w:hAnsi="Arial"/>
          <w:sz w:val="20"/>
        </w:rPr>
        <w:t>Multiple choice (single/multi select)</w:t>
      </w:r>
    </w:p>
    <w:p>
      <w:pPr>
        <w:pStyle w:val="ListBullet"/>
        <w:spacing w:after="60"/>
      </w:pPr>
      <w:r>
        <w:rPr>
          <w:rFonts w:ascii="Arial" w:hAnsi="Arial"/>
          <w:sz w:val="20"/>
        </w:rPr>
        <w:t>Short text / Long text</w:t>
      </w:r>
    </w:p>
    <w:p>
      <w:pPr>
        <w:pStyle w:val="ListBullet"/>
        <w:spacing w:after="60"/>
      </w:pPr>
      <w:r>
        <w:rPr>
          <w:rFonts w:ascii="Arial" w:hAnsi="Arial"/>
          <w:sz w:val="20"/>
        </w:rPr>
        <w:t>Rating scale (1–5, 1–10)</w:t>
      </w:r>
    </w:p>
    <w:p>
      <w:pPr>
        <w:pStyle w:val="ListBullet"/>
        <w:spacing w:after="60"/>
      </w:pPr>
      <w:r>
        <w:rPr>
          <w:rFonts w:ascii="Arial" w:hAnsi="Arial"/>
          <w:sz w:val="20"/>
        </w:rPr>
        <w:t>File upload (for work samples)</w:t>
      </w:r>
    </w:p>
    <w:p>
      <w:pPr>
        <w:pStyle w:val="ListBullet"/>
        <w:spacing w:after="60"/>
      </w:pPr>
      <w:r>
        <w:rPr>
          <w:rFonts w:ascii="Arial" w:hAnsi="Arial"/>
          <w:sz w:val="20"/>
        </w:rPr>
        <w:t>Yes/No boolean</w:t>
      </w:r>
    </w:p>
    <w:p>
      <w:pPr>
        <w:pStyle w:val="Heading3"/>
      </w:pPr>
      <w:r>
        <w:t>Form Features</w:t>
      </w:r>
    </w:p>
    <w:p>
      <w:pPr>
        <w:pStyle w:val="ListBullet"/>
        <w:spacing w:after="60"/>
      </w:pPr>
      <w:r>
        <w:rPr>
          <w:rFonts w:ascii="Arial" w:hAnsi="Arial"/>
          <w:sz w:val="20"/>
        </w:rPr>
        <w:t>Drag-and-drop question ordering</w:t>
      </w:r>
    </w:p>
    <w:p>
      <w:pPr>
        <w:pStyle w:val="ListBullet"/>
        <w:spacing w:after="60"/>
      </w:pPr>
      <w:r>
        <w:rPr>
          <w:rFonts w:ascii="Arial" w:hAnsi="Arial"/>
          <w:sz w:val="20"/>
        </w:rPr>
        <w:t>Section grouping with descriptions</w:t>
      </w:r>
    </w:p>
    <w:p>
      <w:pPr>
        <w:pStyle w:val="ListBullet"/>
        <w:spacing w:after="60"/>
      </w:pPr>
      <w:r>
        <w:rPr>
          <w:rFonts w:ascii="Arial" w:hAnsi="Arial"/>
          <w:sz w:val="20"/>
        </w:rPr>
        <w:t>Required/optional questions</w:t>
      </w:r>
    </w:p>
    <w:p>
      <w:pPr>
        <w:pStyle w:val="ListBullet"/>
        <w:spacing w:after="60"/>
      </w:pPr>
      <w:r>
        <w:rPr>
          <w:rFonts w:ascii="Arial" w:hAnsi="Arial"/>
          <w:sz w:val="20"/>
        </w:rPr>
        <w:t>Time limit option (e.g., 30 minutes)</w:t>
      </w:r>
    </w:p>
    <w:p>
      <w:pPr>
        <w:pStyle w:val="ListBullet"/>
        <w:spacing w:after="60"/>
      </w:pPr>
      <w:r>
        <w:rPr>
          <w:rFonts w:ascii="Arial" w:hAnsi="Arial"/>
          <w:sz w:val="20"/>
        </w:rPr>
        <w:t>Auto-scoring for multiple choice questions</w:t>
      </w:r>
    </w:p>
    <w:p>
      <w:pPr>
        <w:pStyle w:val="ListBullet"/>
        <w:spacing w:after="60"/>
      </w:pPr>
      <w:r>
        <w:rPr>
          <w:rFonts w:ascii="Arial" w:hAnsi="Arial"/>
          <w:sz w:val="20"/>
        </w:rPr>
        <w:t>Candidates access via secure, expiring email link (no login needed)</w:t>
      </w:r>
    </w:p>
    <w:p>
      <w:pPr>
        <w:pStyle w:val="ListBullet"/>
        <w:spacing w:after="60"/>
      </w:pPr>
      <w:r>
        <w:rPr>
          <w:rFonts w:ascii="Arial" w:hAnsi="Arial"/>
          <w:sz w:val="20"/>
        </w:rPr>
        <w:t>Real-time completion tracking</w:t>
      </w:r>
    </w:p>
    <w:p>
      <w:pPr>
        <w:pStyle w:val="Heading2"/>
      </w:pPr>
      <w:r>
        <w:t>4.6 Interview Scheduling</w:t>
      </w:r>
    </w:p>
    <w:p>
      <w:pPr>
        <w:pStyle w:val="ListBullet"/>
        <w:spacing w:after="60"/>
      </w:pPr>
      <w:r>
        <w:rPr>
          <w:rFonts w:ascii="Arial" w:hAnsi="Arial"/>
          <w:sz w:val="20"/>
        </w:rPr>
        <w:t>Select candidate + interviewer(s) + time slot</w:t>
      </w:r>
    </w:p>
    <w:p>
      <w:pPr>
        <w:pStyle w:val="ListBullet"/>
        <w:spacing w:after="60"/>
      </w:pPr>
      <w:r>
        <w:rPr>
          <w:rFonts w:ascii="Arial" w:hAnsi="Arial"/>
          <w:sz w:val="20"/>
        </w:rPr>
        <w:t>Simple calendar view showing interviewer availability</w:t>
      </w:r>
    </w:p>
    <w:p>
      <w:pPr>
        <w:pStyle w:val="ListBullet"/>
        <w:spacing w:after="60"/>
      </w:pPr>
      <w:r>
        <w:rPr>
          <w:rFonts w:ascii="Arial" w:hAnsi="Arial"/>
          <w:sz w:val="20"/>
        </w:rPr>
        <w:t>Auto-send invite emails to both candidate and interviewer</w:t>
      </w:r>
    </w:p>
    <w:p>
      <w:pPr>
        <w:pStyle w:val="ListBullet"/>
        <w:spacing w:after="60"/>
      </w:pPr>
      <w:r>
        <w:rPr>
          <w:rFonts w:ascii="Arial" w:hAnsi="Arial"/>
          <w:sz w:val="20"/>
        </w:rPr>
        <w:t>Support for panel interviews (multiple interviewers)</w:t>
      </w:r>
    </w:p>
    <w:p>
      <w:pPr>
        <w:pStyle w:val="ListBullet"/>
        <w:spacing w:after="60"/>
      </w:pPr>
      <w:r>
        <w:rPr>
          <w:rFonts w:ascii="Arial" w:hAnsi="Arial"/>
          <w:sz w:val="20"/>
        </w:rPr>
        <w:t>Interview types: In-person, Phone, Video (with meeting link field)</w:t>
      </w:r>
    </w:p>
    <w:p>
      <w:pPr>
        <w:pStyle w:val="ListBullet"/>
        <w:spacing w:after="60"/>
      </w:pPr>
      <w:r>
        <w:rPr>
          <w:rFonts w:ascii="Arial" w:hAnsi="Arial"/>
          <w:sz w:val="20"/>
        </w:rPr>
        <w:t>Automated reminder emails 24h and 1h before interview</w:t>
      </w:r>
    </w:p>
    <w:p>
      <w:pPr>
        <w:pStyle w:val="ListBullet"/>
        <w:spacing w:after="60"/>
      </w:pPr>
      <w:r>
        <w:rPr>
          <w:rFonts w:ascii="Arial" w:hAnsi="Arial"/>
          <w:sz w:val="20"/>
        </w:rPr>
        <w:t>Reschedule/cancel with automatic notification to all parties</w:t>
      </w:r>
    </w:p>
    <w:p>
      <w:pPr>
        <w:pStyle w:val="Heading2"/>
      </w:pPr>
      <w:r>
        <w:t>4.7 Interview Review Form</w:t>
      </w:r>
    </w:p>
    <w:p>
      <w:pPr>
        <w:spacing w:before="0" w:after="120"/>
      </w:pPr>
      <w:r>
        <w:rPr>
          <w:rFonts w:ascii="Arial" w:hAnsi="Arial"/>
        </w:rPr>
        <w:t>After each interview, the interviewer fills out a structured review:</w:t>
      </w:r>
    </w:p>
    <w:p>
      <w:pPr>
        <w:pStyle w:val="ListBullet"/>
        <w:spacing w:after="60"/>
      </w:pPr>
      <w:r>
        <w:rPr>
          <w:rFonts w:ascii="Arial" w:hAnsi="Arial"/>
          <w:sz w:val="20"/>
        </w:rPr>
        <w:t>Overall rating (1–5 stars)</w:t>
      </w:r>
    </w:p>
    <w:p>
      <w:pPr>
        <w:pStyle w:val="ListBullet"/>
        <w:spacing w:after="60"/>
      </w:pPr>
      <w:r>
        <w:rPr>
          <w:rFonts w:ascii="Arial" w:hAnsi="Arial"/>
          <w:sz w:val="20"/>
        </w:rPr>
        <w:t>Category ratings: Technical Skills, Communication, Culture Fit, Experience Relevance</w:t>
      </w:r>
    </w:p>
    <w:p>
      <w:pPr>
        <w:pStyle w:val="ListBullet"/>
        <w:spacing w:after="60"/>
      </w:pPr>
      <w:r>
        <w:rPr>
          <w:rFonts w:ascii="Arial" w:hAnsi="Arial"/>
          <w:sz w:val="20"/>
        </w:rPr>
        <w:t>Strengths and Concerns text fields</w:t>
      </w:r>
    </w:p>
    <w:p>
      <w:pPr>
        <w:pStyle w:val="ListBullet"/>
        <w:spacing w:after="60"/>
      </w:pPr>
      <w:r>
        <w:rPr>
          <w:rFonts w:ascii="Arial" w:hAnsi="Arial"/>
          <w:sz w:val="20"/>
        </w:rPr>
        <w:t>Recommendation: Strong Hire / Hire / Maybe / No Hire</w:t>
      </w:r>
    </w:p>
    <w:p>
      <w:pPr>
        <w:pStyle w:val="ListBullet"/>
        <w:spacing w:after="60"/>
      </w:pPr>
      <w:r>
        <w:rPr>
          <w:rFonts w:ascii="Arial" w:hAnsi="Arial"/>
          <w:sz w:val="20"/>
        </w:rPr>
        <w:t>Private notes (visible only to HR, not shared with candidate)</w:t>
      </w:r>
    </w:p>
    <w:p>
      <w:pPr>
        <w:pStyle w:val="ListBullet"/>
        <w:spacing w:after="60"/>
      </w:pPr>
      <w:r>
        <w:rPr>
          <w:rFonts w:ascii="Arial" w:hAnsi="Arial"/>
          <w:sz w:val="20"/>
        </w:rPr>
        <w:t>Auto-calculate aggregate score when multiple interviewers review same candidate</w:t>
      </w:r>
    </w:p>
    <w:p>
      <w:pPr>
        <w:pStyle w:val="Heading2"/>
      </w:pPr>
      <w:r>
        <w:t>4.8 Candidate Ranking</w:t>
      </w:r>
    </w:p>
    <w:p>
      <w:pPr>
        <w:pStyle w:val="Heading3"/>
      </w:pPr>
      <w:r>
        <w:t>Auto Ranking</w:t>
      </w:r>
    </w:p>
    <w:p>
      <w:pPr>
        <w:pStyle w:val="ListBullet"/>
        <w:spacing w:after="60"/>
      </w:pPr>
      <w:r>
        <w:rPr>
          <w:rFonts w:ascii="Arial" w:hAnsi="Arial"/>
          <w:sz w:val="20"/>
        </w:rPr>
        <w:t>Composite score = weighted average of: AI CV Score + Assessment Score + Interview Rating</w:t>
      </w:r>
    </w:p>
    <w:p>
      <w:pPr>
        <w:pStyle w:val="ListBullet"/>
        <w:spacing w:after="60"/>
      </w:pPr>
      <w:r>
        <w:rPr>
          <w:rFonts w:ascii="Arial" w:hAnsi="Arial"/>
          <w:sz w:val="20"/>
        </w:rPr>
        <w:t>Configurable weights per job posting</w:t>
      </w:r>
    </w:p>
    <w:p>
      <w:pPr>
        <w:pStyle w:val="ListBullet"/>
        <w:spacing w:after="60"/>
      </w:pPr>
      <w:r>
        <w:rPr>
          <w:rFonts w:ascii="Arial" w:hAnsi="Arial"/>
          <w:sz w:val="20"/>
        </w:rPr>
        <w:t>Real-time leaderboard sorted by composite score</w:t>
      </w:r>
    </w:p>
    <w:p>
      <w:pPr>
        <w:pStyle w:val="Heading3"/>
      </w:pPr>
      <w:r>
        <w:t>Manual Ranking</w:t>
      </w:r>
    </w:p>
    <w:p>
      <w:pPr>
        <w:pStyle w:val="ListBullet"/>
        <w:spacing w:after="60"/>
      </w:pPr>
      <w:r>
        <w:rPr>
          <w:rFonts w:ascii="Arial" w:hAnsi="Arial"/>
          <w:sz w:val="20"/>
        </w:rPr>
        <w:t>Drag-and-drop ranking override</w:t>
      </w:r>
    </w:p>
    <w:p>
      <w:pPr>
        <w:pStyle w:val="ListBullet"/>
        <w:spacing w:after="60"/>
      </w:pPr>
      <w:r>
        <w:rPr>
          <w:rFonts w:ascii="Arial" w:hAnsi="Arial"/>
          <w:sz w:val="20"/>
        </w:rPr>
        <w:t>Add manual notes explaining ranking decisions</w:t>
      </w:r>
    </w:p>
    <w:p>
      <w:pPr>
        <w:pStyle w:val="ListBullet"/>
        <w:spacing w:after="60"/>
      </w:pPr>
      <w:r>
        <w:rPr>
          <w:rFonts w:ascii="Arial" w:hAnsi="Arial"/>
          <w:sz w:val="20"/>
        </w:rPr>
        <w:t>Flag candidates as favorites or flagged for concern</w:t>
      </w:r>
    </w:p>
    <w:p>
      <w:pPr>
        <w:pStyle w:val="Heading2"/>
      </w:pPr>
      <w:r>
        <w:t>4.9 Approval Pipeline</w:t>
      </w:r>
    </w:p>
    <w:p>
      <w:pPr>
        <w:spacing w:before="0" w:after="120"/>
      </w:pPr>
      <w:r>
        <w:rPr>
          <w:rFonts w:ascii="Arial" w:hAnsi="Arial"/>
        </w:rPr>
        <w:t>Multi-step approval workflow for hiring decisions: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fill="1B6B93" w:val="clear"/>
          </w:tcPr>
          <w:p>
            <w:r/>
            <w:r>
              <w:rPr>
                <w:rFonts w:ascii="Arial" w:hAnsi="Arial"/>
                <w:b/>
                <w:color w:val="FFFFFF"/>
                <w:sz w:val="18"/>
              </w:rPr>
              <w:t>Step</w:t>
            </w:r>
          </w:p>
        </w:tc>
        <w:tc>
          <w:tcPr>
            <w:tcW w:type="dxa" w:w="2592"/>
            <w:shd w:fill="1B6B93" w:val="clear"/>
          </w:tcPr>
          <w:p>
            <w:r/>
            <w:r>
              <w:rPr>
                <w:rFonts w:ascii="Arial" w:hAnsi="Arial"/>
                <w:b/>
                <w:color w:val="FFFFFF"/>
                <w:sz w:val="18"/>
              </w:rPr>
              <w:t>Stage</w:t>
            </w:r>
          </w:p>
        </w:tc>
        <w:tc>
          <w:tcPr>
            <w:tcW w:type="dxa" w:w="2592"/>
            <w:shd w:fill="1B6B93" w:val="clear"/>
          </w:tcPr>
          <w:p>
            <w:r/>
            <w:r>
              <w:rPr>
                <w:rFonts w:ascii="Arial" w:hAnsi="Arial"/>
                <w:b/>
                <w:color w:val="FFFFFF"/>
                <w:sz w:val="18"/>
              </w:rPr>
              <w:t>Approver</w:t>
            </w:r>
          </w:p>
        </w:tc>
        <w:tc>
          <w:tcPr>
            <w:tcW w:type="dxa" w:w="3312"/>
            <w:shd w:fill="1B6B93" w:val="clear"/>
          </w:tcPr>
          <w:p>
            <w:r/>
            <w:r>
              <w:rPr>
                <w:rFonts w:ascii="Arial" w:hAnsi="Arial"/>
                <w:b/>
                <w:color w:val="FFFFFF"/>
                <w:sz w:val="18"/>
              </w:rPr>
              <w:t>Action</w:t>
            </w:r>
          </w:p>
        </w:tc>
      </w:tr>
      <w:tr>
        <w:tc>
          <w:tcPr>
            <w:tcW w:type="dxa" w:w="864"/>
          </w:tcPr>
          <w:p>
            <w:r/>
            <w:r>
              <w:rPr>
                <w:rFonts w:ascii="Arial" w:hAnsi="Arial"/>
                <w:sz w:val="18"/>
              </w:rPr>
              <w:t>1</w:t>
            </w:r>
          </w:p>
        </w:tc>
        <w:tc>
          <w:tcPr>
            <w:tcW w:type="dxa" w:w="2592"/>
          </w:tcPr>
          <w:p>
            <w:r/>
            <w:r>
              <w:rPr>
                <w:rFonts w:ascii="Arial" w:hAnsi="Arial"/>
                <w:sz w:val="18"/>
              </w:rPr>
              <w:t>Shortlist Approval</w:t>
            </w:r>
          </w:p>
        </w:tc>
        <w:tc>
          <w:tcPr>
            <w:tcW w:type="dxa" w:w="2592"/>
          </w:tcPr>
          <w:p>
            <w:r/>
            <w:r>
              <w:rPr>
                <w:rFonts w:ascii="Arial" w:hAnsi="Arial"/>
                <w:sz w:val="18"/>
              </w:rPr>
              <w:t>HR Manager</w:t>
            </w:r>
          </w:p>
        </w:tc>
        <w:tc>
          <w:tcPr>
            <w:tcW w:type="dxa" w:w="3312"/>
          </w:tcPr>
          <w:p>
            <w:r/>
            <w:r>
              <w:rPr>
                <w:rFonts w:ascii="Arial" w:hAnsi="Arial"/>
                <w:sz w:val="18"/>
              </w:rPr>
              <w:t>Approve/Reject shortlist</w:t>
            </w:r>
          </w:p>
        </w:tc>
      </w:tr>
      <w:tr>
        <w:tc>
          <w:tcPr>
            <w:tcW w:type="dxa" w:w="864"/>
            <w:shd w:fill="F0F7FA" w:val="clear"/>
          </w:tcPr>
          <w:p>
            <w:r/>
            <w:r>
              <w:rPr>
                <w:rFonts w:ascii="Arial" w:hAnsi="Arial"/>
                <w:sz w:val="18"/>
              </w:rPr>
              <w:t>2</w:t>
            </w:r>
          </w:p>
        </w:tc>
        <w:tc>
          <w:tcPr>
            <w:tcW w:type="dxa" w:w="2592"/>
            <w:shd w:fill="F0F7FA" w:val="clear"/>
          </w:tcPr>
          <w:p>
            <w:r/>
            <w:r>
              <w:rPr>
                <w:rFonts w:ascii="Arial" w:hAnsi="Arial"/>
                <w:sz w:val="18"/>
              </w:rPr>
              <w:t>Interview Approval</w:t>
            </w:r>
          </w:p>
        </w:tc>
        <w:tc>
          <w:tcPr>
            <w:tcW w:type="dxa" w:w="2592"/>
            <w:shd w:fill="F0F7FA" w:val="clear"/>
          </w:tcPr>
          <w:p>
            <w:r/>
            <w:r>
              <w:rPr>
                <w:rFonts w:ascii="Arial" w:hAnsi="Arial"/>
                <w:sz w:val="18"/>
              </w:rPr>
              <w:t>HR Manager</w:t>
            </w:r>
          </w:p>
        </w:tc>
        <w:tc>
          <w:tcPr>
            <w:tcW w:type="dxa" w:w="3312"/>
            <w:shd w:fill="F0F7FA" w:val="clear"/>
          </w:tcPr>
          <w:p>
            <w:r/>
            <w:r>
              <w:rPr>
                <w:rFonts w:ascii="Arial" w:hAnsi="Arial"/>
                <w:sz w:val="18"/>
              </w:rPr>
              <w:t>Approve interview schedule</w:t>
            </w:r>
          </w:p>
        </w:tc>
      </w:tr>
      <w:tr>
        <w:tc>
          <w:tcPr>
            <w:tcW w:type="dxa" w:w="864"/>
          </w:tcPr>
          <w:p>
            <w:r/>
            <w:r>
              <w:rPr>
                <w:rFonts w:ascii="Arial" w:hAnsi="Arial"/>
                <w:sz w:val="18"/>
              </w:rPr>
              <w:t>3</w:t>
            </w:r>
          </w:p>
        </w:tc>
        <w:tc>
          <w:tcPr>
            <w:tcW w:type="dxa" w:w="2592"/>
          </w:tcPr>
          <w:p>
            <w:r/>
            <w:r>
              <w:rPr>
                <w:rFonts w:ascii="Arial" w:hAnsi="Arial"/>
                <w:sz w:val="18"/>
              </w:rPr>
              <w:t>Offer Approval</w:t>
            </w:r>
          </w:p>
        </w:tc>
        <w:tc>
          <w:tcPr>
            <w:tcW w:type="dxa" w:w="2592"/>
          </w:tcPr>
          <w:p>
            <w:r/>
            <w:r>
              <w:rPr>
                <w:rFonts w:ascii="Arial" w:hAnsi="Arial"/>
                <w:sz w:val="18"/>
              </w:rPr>
              <w:t>Admin / Director</w:t>
            </w:r>
          </w:p>
        </w:tc>
        <w:tc>
          <w:tcPr>
            <w:tcW w:type="dxa" w:w="3312"/>
          </w:tcPr>
          <w:p>
            <w:r/>
            <w:r>
              <w:rPr>
                <w:rFonts w:ascii="Arial" w:hAnsi="Arial"/>
                <w:sz w:val="18"/>
              </w:rPr>
              <w:t>Approve salary &amp; offer terms</w:t>
            </w:r>
          </w:p>
        </w:tc>
      </w:tr>
      <w:tr>
        <w:tc>
          <w:tcPr>
            <w:tcW w:type="dxa" w:w="864"/>
            <w:shd w:fill="F0F7FA" w:val="clear"/>
          </w:tcPr>
          <w:p>
            <w:r/>
            <w:r>
              <w:rPr>
                <w:rFonts w:ascii="Arial" w:hAnsi="Arial"/>
                <w:sz w:val="18"/>
              </w:rPr>
              <w:t>4</w:t>
            </w:r>
          </w:p>
        </w:tc>
        <w:tc>
          <w:tcPr>
            <w:tcW w:type="dxa" w:w="2592"/>
            <w:shd w:fill="F0F7FA" w:val="clear"/>
          </w:tcPr>
          <w:p>
            <w:r/>
            <w:r>
              <w:rPr>
                <w:rFonts w:ascii="Arial" w:hAnsi="Arial"/>
                <w:sz w:val="18"/>
              </w:rPr>
              <w:t>Final Hire</w:t>
            </w:r>
          </w:p>
        </w:tc>
        <w:tc>
          <w:tcPr>
            <w:tcW w:type="dxa" w:w="2592"/>
            <w:shd w:fill="F0F7FA" w:val="clear"/>
          </w:tcPr>
          <w:p>
            <w:r/>
            <w:r>
              <w:rPr>
                <w:rFonts w:ascii="Arial" w:hAnsi="Arial"/>
                <w:sz w:val="18"/>
              </w:rPr>
              <w:t>Admin</w:t>
            </w:r>
          </w:p>
        </w:tc>
        <w:tc>
          <w:tcPr>
            <w:tcW w:type="dxa" w:w="3312"/>
            <w:shd w:fill="F0F7FA" w:val="clear"/>
          </w:tcPr>
          <w:p>
            <w:r/>
            <w:r>
              <w:rPr>
                <w:rFonts w:ascii="Arial" w:hAnsi="Arial"/>
                <w:sz w:val="18"/>
              </w:rPr>
              <w:t>Confirm hiring decision</w:t>
            </w:r>
          </w:p>
        </w:tc>
      </w:tr>
    </w:tbl>
    <w:p/>
    <w:p>
      <w:pPr>
        <w:pStyle w:val="ListBullet"/>
        <w:spacing w:after="60"/>
      </w:pPr>
      <w:r>
        <w:rPr>
          <w:rFonts w:ascii="Arial" w:hAnsi="Arial"/>
          <w:sz w:val="20"/>
        </w:rPr>
        <w:t>Each step can be configured: required approvers, deadline, auto-escalation</w:t>
      </w:r>
    </w:p>
    <w:p>
      <w:pPr>
        <w:pStyle w:val="ListBullet"/>
        <w:spacing w:after="60"/>
      </w:pPr>
      <w:r>
        <w:rPr>
          <w:rFonts w:ascii="Arial" w:hAnsi="Arial"/>
          <w:sz w:val="20"/>
        </w:rPr>
        <w:t>Approval notifications via in-app + email</w:t>
      </w:r>
    </w:p>
    <w:p>
      <w:pPr>
        <w:pStyle w:val="ListBullet"/>
        <w:spacing w:after="60"/>
      </w:pPr>
      <w:r>
        <w:rPr>
          <w:rFonts w:ascii="Arial" w:hAnsi="Arial"/>
          <w:sz w:val="20"/>
        </w:rPr>
        <w:t>Approval history log with timestamps and comments</w:t>
      </w:r>
    </w:p>
    <w:p>
      <w:pPr>
        <w:pStyle w:val="ListBullet"/>
        <w:spacing w:after="60"/>
      </w:pPr>
      <w:r>
        <w:rPr>
          <w:rFonts w:ascii="Arial" w:hAnsi="Arial"/>
          <w:sz w:val="20"/>
        </w:rPr>
        <w:t>Parallel approvals option (e.g., both HR Manager and Department Head must approve)</w:t>
      </w:r>
    </w:p>
    <w:p>
      <w:r/>
    </w:p>
    <w:p>
      <w:r>
        <w:br w:type="page"/>
      </w:r>
    </w:p>
    <w:p>
      <w:pPr>
        <w:spacing w:after="80"/>
      </w:pPr>
      <w:r>
        <w:rPr>
          <w:rFonts w:ascii="Arial" w:hAnsi="Arial"/>
          <w:sz w:val="20"/>
        </w:rPr>
        <w:t xml:space="preserve"/>
      </w:r>
    </w:p>
    <w:p>
      <w:pPr>
        <w:pStyle w:val="ListBullet"/>
        <w:spacing w:after="40"/>
      </w:pPr>
      <w:r>
        <w:rPr>
          <w:rFonts w:ascii="Arial" w:hAnsi="Arial"/>
          <w:sz w:val="20"/>
        </w:rPr>
        <w:t xml:space="preserve">Azure AD app registration required (one-time setup)</w:t>
      </w:r>
    </w:p>
    <w:p>
      <w:pPr>
        <w:pStyle w:val="ListBullet"/>
        <w:spacing w:after="40"/>
      </w:pPr>
      <w:r>
        <w:rPr>
          <w:rFonts w:ascii="Arial" w:hAnsi="Arial"/>
          <w:sz w:val="20"/>
        </w:rPr>
        <w:t xml:space="preserve">Delivery tracking via Graph API message tracking</w:t>
      </w:r>
    </w:p>
    <w:p>
      <w:pPr>
        <w:pStyle w:val="ListBullet"/>
        <w:spacing w:after="40"/>
      </w:pPr>
      <w:r>
        <w:rPr>
          <w:rFonts w:ascii="Arial" w:hAnsi="Arial"/>
          <w:sz w:val="20"/>
        </w:rPr>
        <w:t xml:space="preserve">Email templates built with React Email, sent via Graph API</w:t>
      </w:r>
    </w:p>
    <w:p>
      <w:pPr>
        <w:pStyle w:val="ListBullet"/>
        <w:spacing w:after="40"/>
      </w:pPr>
      <w:r>
        <w:rPr>
          <w:rFonts w:ascii="Arial" w:hAnsi="Arial"/>
          <w:sz w:val="20"/>
        </w:rPr>
        <w:t xml:space="preserve">Calendar event creation for interview scheduling</w:t>
      </w:r>
    </w:p>
    <w:p>
      <w:pPr>
        <w:pStyle w:val="ListBullet"/>
        <w:spacing w:after="40"/>
      </w:pPr>
      <w:r>
        <w:rPr>
          <w:rFonts w:ascii="Arial" w:hAnsi="Arial"/>
          <w:sz w:val="20"/>
        </w:rPr>
        <w:t xml:space="preserve">Full send/read/reply capabilities</w:t>
      </w:r>
    </w:p>
    <w:p>
      <w:pPr>
        <w:pStyle w:val="ListBullet"/>
        <w:spacing w:after="40"/>
      </w:pPr>
      <w:r>
        <w:rPr>
          <w:rFonts w:ascii="Arial" w:hAnsi="Arial"/>
          <w:sz w:val="20"/>
        </w:rPr>
        <w:t xml:space="preserve">No third-party sender domain — better deliverability and trust</w:t>
      </w:r>
    </w:p>
    <w:p>
      <w:pPr>
        <w:pStyle w:val="ListBullet"/>
        <w:spacing w:after="40"/>
      </w:pPr>
      <w:r>
        <w:rPr>
          <w:rFonts w:ascii="Arial" w:hAnsi="Arial"/>
          <w:sz w:val="20"/>
        </w:rPr>
        <w:t xml:space="preserve">Emails come from hr@matviet.com.vn (or any configured O365 mailbox)</w:t>
      </w:r>
    </w:p>
    <w:p>
      <w:pPr>
        <w:spacing w:after="80"/>
      </w:pPr>
      <w:r>
        <w:rPr>
          <w:rFonts w:ascii="Arial" w:hAnsi="Arial"/>
          <w:sz w:val="20"/>
        </w:rPr>
        <w:t xml:space="preserve">Since your company uses Office 365, all automated emails will be sent from your actual company email addresses using Microsoft Graph API:</w:t>
      </w:r>
    </w:p>
    <w:p>
      <w:pPr>
        <w:pStyle w:val="Heading2"/>
      </w:pPr>
      <w:r>
        <w:rPr>
          <w:rFonts w:ascii="Arial" w:hAnsi="Arial"/>
          <w:sz w:val="26"/>
        </w:rPr>
        <w:t>4.11 Email via Office 365 (Microsoft Graph API)</w:t>
      </w:r>
    </w:p>
    <w:p>
      <w:pPr>
        <w:spacing w:after="80"/>
      </w:pPr>
      <w:r>
        <w:rPr>
          <w:rFonts w:ascii="Arial" w:hAnsi="Arial"/>
          <w:sz w:val="20"/>
        </w:rPr>
        <w:t xml:space="preserve"/>
      </w:r>
    </w:p>
    <w:p>
      <w:pPr>
        <w:pStyle w:val="ListBullet"/>
        <w:spacing w:after="40"/>
      </w:pPr>
      <w:r>
        <w:rPr>
          <w:rFonts w:ascii="Arial" w:hAnsi="Arial"/>
          <w:sz w:val="20"/>
        </w:rPr>
        <w:t xml:space="preserve">Cost-per-hire analysis by source</w:t>
      </w:r>
    </w:p>
    <w:p>
      <w:pPr>
        <w:pStyle w:val="ListBullet"/>
        <w:spacing w:after="40"/>
      </w:pPr>
      <w:r>
        <w:rPr>
          <w:rFonts w:ascii="Arial" w:hAnsi="Arial"/>
          <w:sz w:val="20"/>
        </w:rPr>
        <w:t xml:space="preserve">Source effectiveness reporting: which platform brings the best candidates?</w:t>
      </w:r>
    </w:p>
    <w:p>
      <w:pPr>
        <w:pStyle w:val="ListBullet"/>
        <w:spacing w:after="40"/>
      </w:pPr>
      <w:r>
        <w:rPr>
          <w:rFonts w:ascii="Arial" w:hAnsi="Arial"/>
          <w:sz w:val="20"/>
        </w:rPr>
        <w:t xml:space="preserve">source field: vietnamworks, topcv, email_inbox, manual_upload</w:t>
      </w:r>
    </w:p>
    <w:p>
      <w:pPr>
        <w:spacing w:after="80"/>
      </w:pPr>
      <w:r>
        <w:rPr>
          <w:rFonts w:ascii="Arial" w:hAnsi="Arial"/>
          <w:sz w:val="20"/>
        </w:rPr>
        <w:t xml:space="preserve">Every candidate record tracks its source for analytics:</w:t>
      </w:r>
    </w:p>
    <w:p>
      <w:pPr>
        <w:pStyle w:val="Heading3"/>
      </w:pPr>
      <w:r>
        <w:rPr>
          <w:rFonts w:ascii="Arial" w:hAnsi="Arial"/>
          <w:sz w:val="22"/>
        </w:rPr>
        <w:t>Unified CV Source Tracking</w:t>
      </w:r>
    </w:p>
    <w:p>
      <w:pPr>
        <w:pStyle w:val="ListBullet"/>
        <w:spacing w:after="40"/>
      </w:pPr>
      <w:r>
        <w:rPr>
          <w:rFonts w:ascii="Arial" w:hAnsi="Arial"/>
          <w:sz w:val="20"/>
        </w:rPr>
        <w:t xml:space="preserve">Support PDF and DOCX formats</w:t>
      </w:r>
    </w:p>
    <w:p>
      <w:pPr>
        <w:pStyle w:val="ListBullet"/>
        <w:spacing w:after="40"/>
      </w:pPr>
      <w:r>
        <w:rPr>
          <w:rFonts w:ascii="Arial" w:hAnsi="Arial"/>
          <w:sz w:val="20"/>
        </w:rPr>
        <w:t xml:space="preserve">Drag-and-drop single or bulk CV upload via dashboard</w:t>
      </w:r>
    </w:p>
    <w:p>
      <w:pPr>
        <w:pStyle w:val="Heading3"/>
      </w:pPr>
      <w:r>
        <w:rPr>
          <w:rFonts w:ascii="Arial" w:hAnsi="Arial"/>
          <w:sz w:val="22"/>
        </w:rPr>
        <w:t>Manual Upload</w:t>
      </w:r>
    </w:p>
    <w:p>
      <w:pPr>
        <w:pStyle w:val="ListBullet"/>
        <w:spacing w:after="40"/>
      </w:pPr>
      <w:r>
        <w:rPr>
          <w:rFonts w:ascii="Arial" w:hAnsi="Arial"/>
          <w:sz w:val="20"/>
        </w:rPr>
        <w:t xml:space="preserve">Mark processed emails as read or move to a processed folder</w:t>
      </w:r>
    </w:p>
    <w:p>
      <w:pPr>
        <w:pStyle w:val="ListBullet"/>
        <w:spacing w:after="40"/>
      </w:pPr>
      <w:r>
        <w:rPr>
          <w:rFonts w:ascii="Arial" w:hAnsi="Arial"/>
          <w:sz w:val="20"/>
        </w:rPr>
        <w:t xml:space="preserve">Auto-create candidate record and trigger AI analysis</w:t>
      </w:r>
    </w:p>
    <w:p>
      <w:pPr>
        <w:pStyle w:val="ListBullet"/>
        <w:spacing w:after="40"/>
      </w:pPr>
      <w:r>
        <w:rPr>
          <w:rFonts w:ascii="Arial" w:hAnsi="Arial"/>
          <w:sz w:val="20"/>
        </w:rPr>
        <w:t xml:space="preserve">Extract candidate info from email body + CV attachment</w:t>
      </w:r>
    </w:p>
    <w:p>
      <w:pPr>
        <w:pStyle w:val="ListBullet"/>
        <w:spacing w:after="40"/>
      </w:pPr>
      <w:r>
        <w:rPr>
          <w:rFonts w:ascii="Arial" w:hAnsi="Arial"/>
          <w:sz w:val="20"/>
        </w:rPr>
        <w:t xml:space="preserve">Filter by subject line keywords or sender rules</w:t>
      </w:r>
    </w:p>
    <w:p>
      <w:pPr>
        <w:pStyle w:val="ListBullet"/>
        <w:spacing w:after="40"/>
      </w:pPr>
      <w:r>
        <w:rPr>
          <w:rFonts w:ascii="Arial" w:hAnsi="Arial"/>
          <w:sz w:val="20"/>
        </w:rPr>
        <w:t xml:space="preserve">Auto-detect emails with PDF/DOCX attachments</w:t>
      </w:r>
    </w:p>
    <w:p>
      <w:pPr>
        <w:pStyle w:val="ListBullet"/>
        <w:spacing w:after="40"/>
      </w:pPr>
      <w:r>
        <w:rPr>
          <w:rFonts w:ascii="Arial" w:hAnsi="Arial"/>
          <w:sz w:val="20"/>
        </w:rPr>
        <w:t xml:space="preserve">Monitor a designated inbox (e.g., hr@matviet.com.vn) for incoming CVs</w:t>
      </w:r>
    </w:p>
    <w:p>
      <w:pPr>
        <w:pStyle w:val="Heading3"/>
      </w:pPr>
      <w:r>
        <w:rPr>
          <w:rFonts w:ascii="Arial" w:hAnsi="Arial"/>
          <w:sz w:val="22"/>
        </w:rPr>
        <w:t>Office 365 Inbox Import (Microsoft Graph API)</w:t>
      </w:r>
    </w:p>
    <w:p>
      <w:pPr>
        <w:pStyle w:val="ListBullet"/>
        <w:spacing w:after="40"/>
      </w:pPr>
      <w:r>
        <w:rPr>
          <w:rFonts w:ascii="Arial" w:hAnsi="Arial"/>
          <w:sz w:val="20"/>
        </w:rPr>
        <w:t xml:space="preserve">Contact TopCV sales for API documentation and credentials</w:t>
      </w:r>
    </w:p>
    <w:p>
      <w:pPr>
        <w:pStyle w:val="ListBullet"/>
        <w:spacing w:after="40"/>
      </w:pPr>
      <w:r>
        <w:rPr>
          <w:rFonts w:ascii="Arial" w:hAnsi="Arial"/>
          <w:sz w:val="20"/>
        </w:rPr>
        <w:t xml:space="preserve">Auto-import candidate profiles and CV files</w:t>
      </w:r>
    </w:p>
    <w:p>
      <w:pPr>
        <w:pStyle w:val="ListBullet"/>
        <w:spacing w:after="40"/>
      </w:pPr>
      <w:r>
        <w:rPr>
          <w:rFonts w:ascii="Arial" w:hAnsi="Arial"/>
          <w:sz w:val="20"/>
        </w:rPr>
        <w:t xml:space="preserve">Pull candidate applications from TopCV job posts</w:t>
      </w:r>
    </w:p>
    <w:p>
      <w:pPr>
        <w:pStyle w:val="ListBullet"/>
        <w:spacing w:after="40"/>
      </w:pPr>
      <w:r>
        <w:rPr>
          <w:rFonts w:ascii="Arial" w:hAnsi="Arial"/>
          <w:sz w:val="20"/>
        </w:rPr>
        <w:t xml:space="preserve">Paid API service (~3M VND / 6 months)</w:t>
      </w:r>
    </w:p>
    <w:p>
      <w:pPr>
        <w:pStyle w:val="Heading3"/>
      </w:pPr>
      <w:r>
        <w:rPr>
          <w:rFonts w:ascii="Arial" w:hAnsi="Arial"/>
          <w:sz w:val="22"/>
        </w:rPr>
        <w:t>TopCV Integration</w:t>
      </w:r>
    </w:p>
    <w:p>
      <w:pPr>
        <w:pStyle w:val="ListBullet"/>
        <w:spacing w:after="40"/>
      </w:pPr>
      <w:r>
        <w:rPr>
          <w:rFonts w:ascii="Arial" w:hAnsi="Arial"/>
          <w:sz w:val="20"/>
        </w:rPr>
        <w:t xml:space="preserve">Sandbox environment available for testing</w:t>
      </w:r>
    </w:p>
    <w:p>
      <w:pPr>
        <w:pStyle w:val="ListBullet"/>
        <w:spacing w:after="40"/>
      </w:pPr>
      <w:r>
        <w:rPr>
          <w:rFonts w:ascii="Arial" w:hAnsi="Arial"/>
          <w:sz w:val="20"/>
        </w:rPr>
        <w:t xml:space="preserve">Map VietnamWorks application status to our pipeline stages</w:t>
      </w:r>
    </w:p>
    <w:p>
      <w:pPr>
        <w:pStyle w:val="ListBullet"/>
        <w:spacing w:after="40"/>
      </w:pPr>
      <w:r>
        <w:rPr>
          <w:rFonts w:ascii="Arial" w:hAnsi="Arial"/>
          <w:sz w:val="20"/>
        </w:rPr>
        <w:t xml:space="preserve">Periodic polling (every 15 min) or webhook-based real-time sync</w:t>
      </w:r>
    </w:p>
    <w:p>
      <w:pPr>
        <w:pStyle w:val="ListBullet"/>
        <w:spacing w:after="40"/>
      </w:pPr>
      <w:r>
        <w:rPr>
          <w:rFonts w:ascii="Arial" w:hAnsi="Arial"/>
          <w:sz w:val="20"/>
        </w:rPr>
        <w:t xml:space="preserve">Sync candidate data: name, email, phone, CV attachment</w:t>
      </w:r>
    </w:p>
    <w:p>
      <w:pPr>
        <w:pStyle w:val="ListBullet"/>
        <w:spacing w:after="40"/>
      </w:pPr>
      <w:r>
        <w:rPr>
          <w:rFonts w:ascii="Arial" w:hAnsi="Arial"/>
          <w:sz w:val="20"/>
        </w:rPr>
        <w:t xml:space="preserve">Pull applications from active job posts automatically</w:t>
      </w:r>
    </w:p>
    <w:p>
      <w:pPr>
        <w:pStyle w:val="ListBullet"/>
        <w:spacing w:after="40"/>
      </w:pPr>
      <w:r>
        <w:rPr>
          <w:rFonts w:ascii="Arial" w:hAnsi="Arial"/>
          <w:sz w:val="20"/>
        </w:rPr>
        <w:t xml:space="preserve">OAuth2 API at api.vietnamworks.com</w:t>
      </w:r>
    </w:p>
    <w:p>
      <w:pPr>
        <w:pStyle w:val="Heading3"/>
      </w:pPr>
      <w:r>
        <w:rPr>
          <w:rFonts w:ascii="Arial" w:hAnsi="Arial"/>
          <w:sz w:val="22"/>
        </w:rPr>
        <w:t>VietnamWorks Integration</w:t>
      </w:r>
    </w:p>
    <w:p>
      <w:pPr>
        <w:spacing w:after="80"/>
      </w:pPr>
      <w:r>
        <w:rPr>
          <w:rFonts w:ascii="Arial" w:hAnsi="Arial"/>
          <w:sz w:val="20"/>
        </w:rPr>
        <w:t xml:space="preserve">The app consolidates CVs from multiple sources into a single unified pipeline:</w:t>
      </w:r>
    </w:p>
    <w:p>
      <w:pPr>
        <w:pStyle w:val="Heading2"/>
      </w:pPr>
      <w:r>
        <w:rPr>
          <w:rFonts w:ascii="Arial" w:hAnsi="Arial"/>
          <w:sz w:val="26"/>
        </w:rPr>
        <w:t>4.10 CV Source Integrations</w:t>
      </w:r>
    </w:p>
    <w:p>
      <w:pPr>
        <w:pStyle w:val="Heading1"/>
      </w:pPr>
      <w:r>
        <w:t>5. Additional Features (Brainstorm)</w:t>
      </w:r>
    </w:p>
    <w:p>
      <w:pPr>
        <w:spacing w:before="0" w:after="120"/>
      </w:pPr>
      <w:r>
        <w:rPr>
          <w:rFonts w:ascii="Arial" w:hAnsi="Arial"/>
        </w:rPr>
        <w:t>These are features not in the original brief that would significantly enhance the platform:</w:t>
      </w:r>
    </w:p>
    <w:p>
      <w:pPr>
        <w:pStyle w:val="Heading2"/>
      </w:pPr>
      <w:r>
        <w:t>5.1 HIGH PRIORITY — Should Have</w:t>
      </w:r>
    </w:p>
    <w:p>
      <w:pPr>
        <w:pStyle w:val="Heading3"/>
      </w:pPr>
      <w:r>
        <w:t>Candidate Pipeline (Kanban Board)</w:t>
      </w:r>
    </w:p>
    <w:p>
      <w:pPr>
        <w:pStyle w:val="ListBullet"/>
        <w:spacing w:after="60"/>
      </w:pPr>
      <w:r>
        <w:rPr>
          <w:rFonts w:ascii="Arial" w:hAnsi="Arial"/>
          <w:sz w:val="20"/>
        </w:rPr>
        <w:t>Default stages: Applied → Screening → Assessment → Interview → Offer → Hired / Rejected</w:t>
      </w:r>
    </w:p>
    <w:p>
      <w:pPr>
        <w:pStyle w:val="ListBullet"/>
        <w:spacing w:after="60"/>
      </w:pPr>
      <w:r>
        <w:rPr>
          <w:rFonts w:ascii="Arial" w:hAnsi="Arial"/>
          <w:sz w:val="20"/>
        </w:rPr>
        <w:t>Drag candidates between stages (auto-triggers email notifications)</w:t>
      </w:r>
    </w:p>
    <w:p>
      <w:pPr>
        <w:pStyle w:val="ListBullet"/>
        <w:spacing w:after="60"/>
      </w:pPr>
      <w:r>
        <w:rPr>
          <w:rFonts w:ascii="Arial" w:hAnsi="Arial"/>
          <w:sz w:val="20"/>
        </w:rPr>
        <w:t>Color-coded cards showing AI score, interview status, and days in stage</w:t>
      </w:r>
    </w:p>
    <w:p>
      <w:pPr>
        <w:pStyle w:val="ListBullet"/>
        <w:spacing w:after="60"/>
      </w:pPr>
      <w:r>
        <w:rPr>
          <w:rFonts w:ascii="Arial" w:hAnsi="Arial"/>
          <w:sz w:val="20"/>
        </w:rPr>
        <w:t>Bulk actions: move multiple candidates, send batch emails</w:t>
      </w:r>
    </w:p>
    <w:p>
      <w:pPr>
        <w:pStyle w:val="Heading3"/>
      </w:pPr>
      <w:r>
        <w:t>Activity Timeline / Audit Log</w:t>
      </w:r>
    </w:p>
    <w:p>
      <w:pPr>
        <w:pStyle w:val="ListBullet"/>
        <w:spacing w:after="60"/>
      </w:pPr>
      <w:r>
        <w:rPr>
          <w:rFonts w:ascii="Arial" w:hAnsi="Arial"/>
          <w:sz w:val="20"/>
        </w:rPr>
        <w:t>Every action logged: CV uploaded, email sent, interview scheduled, score updated</w:t>
      </w:r>
    </w:p>
    <w:p>
      <w:pPr>
        <w:pStyle w:val="ListBullet"/>
        <w:spacing w:after="60"/>
      </w:pPr>
      <w:r>
        <w:rPr>
          <w:rFonts w:ascii="Arial" w:hAnsi="Arial"/>
          <w:sz w:val="20"/>
        </w:rPr>
        <w:t>Timestamped with user who performed the action</w:t>
      </w:r>
    </w:p>
    <w:p>
      <w:pPr>
        <w:pStyle w:val="ListBullet"/>
        <w:spacing w:after="60"/>
      </w:pPr>
      <w:r>
        <w:rPr>
          <w:rFonts w:ascii="Arial" w:hAnsi="Arial"/>
          <w:sz w:val="20"/>
        </w:rPr>
        <w:t>Filterable by action type — critical for compliance</w:t>
      </w:r>
    </w:p>
    <w:p>
      <w:pPr>
        <w:pStyle w:val="Heading3"/>
      </w:pPr>
      <w:r>
        <w:t>Duplicate Candidate Detection</w:t>
      </w:r>
    </w:p>
    <w:p>
      <w:pPr>
        <w:pStyle w:val="ListBullet"/>
        <w:spacing w:after="60"/>
      </w:pPr>
      <w:r>
        <w:rPr>
          <w:rFonts w:ascii="Arial" w:hAnsi="Arial"/>
          <w:sz w:val="20"/>
        </w:rPr>
        <w:t>AI-powered matching by name + email + phone</w:t>
      </w:r>
    </w:p>
    <w:p>
      <w:pPr>
        <w:pStyle w:val="ListBullet"/>
        <w:spacing w:after="60"/>
      </w:pPr>
      <w:r>
        <w:rPr>
          <w:rFonts w:ascii="Arial" w:hAnsi="Arial"/>
          <w:sz w:val="20"/>
        </w:rPr>
        <w:t>Alert when a candidate applies to multiple jobs</w:t>
      </w:r>
    </w:p>
    <w:p>
      <w:pPr>
        <w:pStyle w:val="ListBullet"/>
        <w:spacing w:after="60"/>
      </w:pPr>
      <w:r>
        <w:rPr>
          <w:rFonts w:ascii="Arial" w:hAnsi="Arial"/>
          <w:sz w:val="20"/>
        </w:rPr>
        <w:t>Merge duplicate profiles</w:t>
      </w:r>
    </w:p>
    <w:p>
      <w:pPr>
        <w:pStyle w:val="Heading2"/>
      </w:pPr>
      <w:r>
        <w:t>5.2 MEDIUM PRIORITY — Nice to Have</w:t>
      </w:r>
    </w:p>
    <w:p>
      <w:pPr>
        <w:pStyle w:val="Heading3"/>
      </w:pPr>
      <w:r>
        <w:t>Analytics &amp; Reporting Dashboard</w:t>
      </w:r>
    </w:p>
    <w:p>
      <w:pPr>
        <w:pStyle w:val="ListBullet"/>
        <w:spacing w:after="60"/>
      </w:pPr>
      <w:r>
        <w:rPr>
          <w:rFonts w:ascii="Arial" w:hAnsi="Arial"/>
          <w:sz w:val="20"/>
        </w:rPr>
        <w:t>Time-to-hire metrics per job and department</w:t>
      </w:r>
    </w:p>
    <w:p>
      <w:pPr>
        <w:pStyle w:val="ListBullet"/>
        <w:spacing w:after="60"/>
      </w:pPr>
      <w:r>
        <w:rPr>
          <w:rFonts w:ascii="Arial" w:hAnsi="Arial"/>
          <w:sz w:val="20"/>
        </w:rPr>
        <w:t>Source effectiveness tracking</w:t>
      </w:r>
    </w:p>
    <w:p>
      <w:pPr>
        <w:pStyle w:val="ListBullet"/>
        <w:spacing w:after="60"/>
      </w:pPr>
      <w:r>
        <w:rPr>
          <w:rFonts w:ascii="Arial" w:hAnsi="Arial"/>
          <w:sz w:val="20"/>
        </w:rPr>
        <w:t>Pipeline conversion rates</w:t>
      </w:r>
    </w:p>
    <w:p>
      <w:pPr>
        <w:pStyle w:val="ListBullet"/>
        <w:spacing w:after="60"/>
      </w:pPr>
      <w:r>
        <w:rPr>
          <w:rFonts w:ascii="Arial" w:hAnsi="Arial"/>
          <w:sz w:val="20"/>
        </w:rPr>
        <w:t>Export reports as PDF or Excel</w:t>
      </w:r>
    </w:p>
    <w:p>
      <w:pPr>
        <w:pStyle w:val="Heading3"/>
      </w:pPr>
      <w:r>
        <w:t>Candidate Tags &amp; Notes</w:t>
      </w:r>
    </w:p>
    <w:p>
      <w:pPr>
        <w:pStyle w:val="ListBullet"/>
        <w:spacing w:after="60"/>
      </w:pPr>
      <w:r>
        <w:rPr>
          <w:rFonts w:ascii="Arial" w:hAnsi="Arial"/>
          <w:sz w:val="20"/>
        </w:rPr>
        <w:t>Custom tags: Referral, Internal, Urgent, Senior</w:t>
      </w:r>
    </w:p>
    <w:p>
      <w:pPr>
        <w:pStyle w:val="ListBullet"/>
        <w:spacing w:after="60"/>
      </w:pPr>
      <w:r>
        <w:rPr>
          <w:rFonts w:ascii="Arial" w:hAnsi="Arial"/>
          <w:sz w:val="20"/>
        </w:rPr>
        <w:t>Collaborative notes visible to all hiring team members</w:t>
      </w:r>
    </w:p>
    <w:p>
      <w:pPr>
        <w:pStyle w:val="Heading3"/>
      </w:pPr>
      <w:r>
        <w:t>Job Posting Templates</w:t>
      </w:r>
    </w:p>
    <w:p>
      <w:pPr>
        <w:pStyle w:val="ListBullet"/>
        <w:spacing w:after="60"/>
      </w:pPr>
      <w:r>
        <w:rPr>
          <w:rFonts w:ascii="Arial" w:hAnsi="Arial"/>
          <w:sz w:val="20"/>
        </w:rPr>
        <w:t>Save frequently used job descriptions as templates</w:t>
      </w:r>
    </w:p>
    <w:p>
      <w:pPr>
        <w:pStyle w:val="ListBullet"/>
        <w:spacing w:after="60"/>
      </w:pPr>
      <w:r>
        <w:rPr>
          <w:rFonts w:ascii="Arial" w:hAnsi="Arial"/>
          <w:sz w:val="20"/>
        </w:rPr>
        <w:t>Clone and modify templates quickly</w:t>
      </w:r>
    </w:p>
    <w:p>
      <w:pPr>
        <w:pStyle w:val="Heading2"/>
      </w:pPr>
      <w:r>
        <w:t>5.3 LOW PRIORITY — Future Phase</w:t>
      </w:r>
    </w:p>
    <w:p>
      <w:pPr>
        <w:pStyle w:val="Heading3"/>
      </w:pPr>
      <w:r>
        <w:t>Career Page / Public Job Board</w:t>
      </w:r>
    </w:p>
    <w:p>
      <w:pPr>
        <w:pStyle w:val="ListBullet"/>
        <w:spacing w:after="60"/>
      </w:pPr>
      <w:r>
        <w:rPr>
          <w:rFonts w:ascii="Arial" w:hAnsi="Arial"/>
          <w:sz w:val="20"/>
        </w:rPr>
        <w:t>Embeddable job listing widget for company website</w:t>
      </w:r>
    </w:p>
    <w:p>
      <w:pPr>
        <w:pStyle w:val="ListBullet"/>
        <w:spacing w:after="60"/>
      </w:pPr>
      <w:r>
        <w:rPr>
          <w:rFonts w:ascii="Arial" w:hAnsi="Arial"/>
          <w:sz w:val="20"/>
        </w:rPr>
        <w:t>Simple application form with CV upload</w:t>
      </w:r>
    </w:p>
    <w:p>
      <w:pPr>
        <w:pStyle w:val="Heading3"/>
      </w:pPr>
      <w:r>
        <w:t>Calendar Integration</w:t>
      </w:r>
    </w:p>
    <w:p>
      <w:pPr>
        <w:pStyle w:val="ListBullet"/>
        <w:spacing w:after="60"/>
      </w:pPr>
      <w:r>
        <w:rPr>
          <w:rFonts w:ascii="Arial" w:hAnsi="Arial"/>
          <w:sz w:val="20"/>
        </w:rPr>
        <w:t>Sync with Google Calendar / Outlook for interviewer availability</w:t>
      </w:r>
    </w:p>
    <w:p>
      <w:pPr>
        <w:pStyle w:val="ListBullet"/>
        <w:spacing w:after="60"/>
      </w:pPr>
      <w:r>
        <w:rPr>
          <w:rFonts w:ascii="Arial" w:hAnsi="Arial"/>
          <w:sz w:val="20"/>
        </w:rPr>
        <w:t>Auto-detect conflicts and one-click event creation</w:t>
      </w:r>
    </w:p>
    <w:p>
      <w:pPr>
        <w:pStyle w:val="Heading3"/>
      </w:pPr>
      <w:r>
        <w:t>Multi-Language Support</w:t>
      </w:r>
    </w:p>
    <w:p>
      <w:pPr>
        <w:pStyle w:val="ListBullet"/>
        <w:spacing w:after="60"/>
      </w:pPr>
      <w:r>
        <w:rPr>
          <w:rFonts w:ascii="Arial" w:hAnsi="Arial"/>
          <w:sz w:val="20"/>
        </w:rPr>
        <w:t>Vietnamese and English UI toggle</w:t>
      </w:r>
    </w:p>
    <w:p>
      <w:pPr>
        <w:pStyle w:val="ListBullet"/>
        <w:spacing w:after="60"/>
      </w:pPr>
      <w:r>
        <w:rPr>
          <w:rFonts w:ascii="Arial" w:hAnsi="Arial"/>
          <w:sz w:val="20"/>
        </w:rPr>
        <w:t>Email templates in multiple languages</w:t>
      </w:r>
    </w:p>
    <w:p>
      <w:r/>
    </w:p>
    <w:p>
      <w:pPr>
        <w:pStyle w:val="Heading1"/>
      </w:pPr>
      <w:r>
        <w:t>6. Database Schema (Supabase/PostgreSQL)</w:t>
      </w:r>
    </w:p>
    <w:p>
      <w:pPr>
        <w:spacing w:before="0" w:after="120"/>
      </w:pPr>
      <w:r>
        <w:rPr>
          <w:rFonts w:ascii="Arial" w:hAnsi="Arial"/>
        </w:rPr>
        <w:t>Core tables with their key fields:</w:t>
      </w:r>
    </w:p>
    <w:p>
      <w:pPr>
        <w:pStyle w:val="Heading3"/>
      </w:pPr>
      <w:r>
        <w:t>profiles</w:t>
      </w:r>
    </w:p>
    <w:p>
      <w:pPr>
        <w:pStyle w:val="ListBullet"/>
        <w:spacing w:after="60"/>
      </w:pPr>
      <w:r>
        <w:rPr>
          <w:rFonts w:ascii="Arial" w:hAnsi="Arial"/>
          <w:sz w:val="20"/>
        </w:rPr>
        <w:t>id (uuid, FK to auth.users), email, full_name, avatar_url</w:t>
      </w:r>
    </w:p>
    <w:p>
      <w:pPr>
        <w:pStyle w:val="ListBullet"/>
        <w:spacing w:after="60"/>
      </w:pPr>
      <w:r>
        <w:rPr>
          <w:rFonts w:ascii="Arial" w:hAnsi="Arial"/>
          <w:sz w:val="20"/>
        </w:rPr>
        <w:t>role: enum (admin, hr_manager)</w:t>
      </w:r>
    </w:p>
    <w:p>
      <w:pPr>
        <w:pStyle w:val="ListBullet"/>
        <w:spacing w:after="60"/>
      </w:pPr>
      <w:r>
        <w:rPr>
          <w:rFonts w:ascii="Arial" w:hAnsi="Arial"/>
          <w:sz w:val="20"/>
        </w:rPr>
        <w:t>department_id (optional FK), phone, created_at</w:t>
      </w:r>
    </w:p>
    <w:p>
      <w:pPr>
        <w:pStyle w:val="Heading3"/>
      </w:pPr>
      <w:r>
        <w:t>jobs</w:t>
      </w:r>
    </w:p>
    <w:p>
      <w:pPr>
        <w:pStyle w:val="ListBullet"/>
        <w:spacing w:after="60"/>
      </w:pPr>
      <w:r>
        <w:rPr>
          <w:rFonts w:ascii="Arial" w:hAnsi="Arial"/>
          <w:sz w:val="20"/>
        </w:rPr>
        <w:t>id, title, department, description, requirements (JSONB)</w:t>
      </w:r>
    </w:p>
    <w:p>
      <w:pPr>
        <w:pStyle w:val="ListBullet"/>
        <w:spacing w:after="60"/>
      </w:pPr>
      <w:r>
        <w:rPr>
          <w:rFonts w:ascii="Arial" w:hAnsi="Arial"/>
          <w:sz w:val="20"/>
        </w:rPr>
        <w:t>required_skills (text[]), min_experience_years, education_level</w:t>
      </w:r>
    </w:p>
    <w:p>
      <w:pPr>
        <w:pStyle w:val="ListBullet"/>
        <w:spacing w:after="60"/>
      </w:pPr>
      <w:r>
        <w:rPr>
          <w:rFonts w:ascii="Arial" w:hAnsi="Arial"/>
          <w:sz w:val="20"/>
        </w:rPr>
        <w:t>salary_min, salary_max, employment_type (full-time/part-time/contract)</w:t>
      </w:r>
    </w:p>
    <w:p>
      <w:pPr>
        <w:pStyle w:val="ListBullet"/>
        <w:spacing w:after="60"/>
      </w:pPr>
      <w:r>
        <w:rPr>
          <w:rFonts w:ascii="Arial" w:hAnsi="Arial"/>
          <w:sz w:val="20"/>
        </w:rPr>
        <w:t>status: enum (draft, active, paused, closed)</w:t>
      </w:r>
    </w:p>
    <w:p>
      <w:pPr>
        <w:pStyle w:val="ListBullet"/>
        <w:spacing w:after="60"/>
      </w:pPr>
      <w:r>
        <w:rPr>
          <w:rFonts w:ascii="Arial" w:hAnsi="Arial"/>
          <w:sz w:val="20"/>
        </w:rPr>
        <w:t>created_by (FK profiles), created_at, updated_at</w:t>
      </w:r>
    </w:p>
    <w:p>
      <w:pPr>
        <w:pStyle w:val="Heading3"/>
      </w:pPr>
      <w:r>
        <w:t>candidates</w:t>
      </w:r>
    </w:p>
    <w:p>
      <w:pPr>
        <w:pStyle w:val="ListBullet"/>
        <w:spacing w:after="60"/>
      </w:pPr>
      <w:r>
        <w:rPr>
          <w:rFonts w:ascii="Arial" w:hAnsi="Arial"/>
          <w:sz w:val="20"/>
        </w:rPr>
        <w:t>id, job_id (FK jobs), full_name, email, phone</w:t>
      </w:r>
    </w:p>
    <w:p>
      <w:pPr>
        <w:pStyle w:val="ListBullet"/>
        <w:spacing w:after="60"/>
      </w:pPr>
      <w:r>
        <w:rPr>
          <w:rFonts w:ascii="Arial" w:hAnsi="Arial"/>
          <w:sz w:val="20"/>
        </w:rPr>
        <w:t>cv_url (Storage path), cv_parsed_data (JSONB)</w:t>
      </w:r>
    </w:p>
    <w:p>
      <w:pPr>
        <w:pStyle w:val="ListBullet"/>
        <w:spacing w:after="60"/>
      </w:pPr>
      <w:r>
        <w:rPr>
          <w:rFonts w:ascii="Arial" w:hAnsi="Arial"/>
          <w:sz w:val="20"/>
        </w:rPr>
        <w:t>ai_score (numeric 0–100), ai_summary (text)</w:t>
      </w:r>
    </w:p>
    <w:p>
      <w:pPr>
        <w:pStyle w:val="ListBullet"/>
        <w:spacing w:after="60"/>
      </w:pPr>
      <w:r>
        <w:rPr>
          <w:rFonts w:ascii="Arial" w:hAnsi="Arial"/>
          <w:sz w:val="20"/>
        </w:rPr>
        <w:t>stage: enum (applied, screening, assessment, interview, offer, hired, rejected)</w:t>
      </w:r>
    </w:p>
    <w:p>
      <w:pPr>
        <w:pStyle w:val="ListBullet"/>
        <w:spacing w:after="60"/>
      </w:pPr>
      <w:r>
        <w:rPr>
          <w:rFonts w:ascii="Arial" w:hAnsi="Arial"/>
          <w:sz w:val="20"/>
        </w:rPr>
        <w:t>source (vietnamworks, topcv, email_inbox, manual_upload, referral)</w:t>
      </w:r>
    </w:p>
    <w:p>
      <w:pPr>
        <w:pStyle w:val="ListBullet"/>
        <w:spacing w:after="60"/>
      </w:pPr>
      <w:r>
        <w:rPr>
          <w:rFonts w:ascii="Arial" w:hAnsi="Arial"/>
          <w:sz w:val="20"/>
        </w:rPr>
        <w:t>created_by (FK profiles), created_at, updated_at</w:t>
      </w:r>
    </w:p>
    <w:p>
      <w:pPr>
        <w:pStyle w:val="Heading3"/>
      </w:pPr>
      <w:r>
        <w:t>assessments</w:t>
      </w:r>
    </w:p>
    <w:p>
      <w:pPr>
        <w:pStyle w:val="ListBullet"/>
        <w:spacing w:after="60"/>
      </w:pPr>
      <w:r>
        <w:rPr>
          <w:rFonts w:ascii="Arial" w:hAnsi="Arial"/>
          <w:sz w:val="20"/>
        </w:rPr>
        <w:t>id, title, job_id (FK jobs), questions (JSONB array)</w:t>
      </w:r>
    </w:p>
    <w:p>
      <w:pPr>
        <w:pStyle w:val="ListBullet"/>
        <w:spacing w:after="60"/>
      </w:pPr>
      <w:r>
        <w:rPr>
          <w:rFonts w:ascii="Arial" w:hAnsi="Arial"/>
          <w:sz w:val="20"/>
        </w:rPr>
        <w:t>time_limit_minutes (nullable), is_active (boolean)</w:t>
      </w:r>
    </w:p>
    <w:p>
      <w:pPr>
        <w:pStyle w:val="ListBullet"/>
        <w:spacing w:after="60"/>
      </w:pPr>
      <w:r>
        <w:rPr>
          <w:rFonts w:ascii="Arial" w:hAnsi="Arial"/>
          <w:sz w:val="20"/>
        </w:rPr>
        <w:t>created_by (FK profiles), created_at</w:t>
      </w:r>
    </w:p>
    <w:p>
      <w:pPr>
        <w:pStyle w:val="Heading3"/>
      </w:pPr>
      <w:r>
        <w:t>assessment_responses</w:t>
      </w:r>
    </w:p>
    <w:p>
      <w:pPr>
        <w:pStyle w:val="ListBullet"/>
        <w:spacing w:after="60"/>
      </w:pPr>
      <w:r>
        <w:rPr>
          <w:rFonts w:ascii="Arial" w:hAnsi="Arial"/>
          <w:sz w:val="20"/>
        </w:rPr>
        <w:t>id, assessment_id (FK), candidate_id (FK), answers (JSONB)</w:t>
      </w:r>
    </w:p>
    <w:p>
      <w:pPr>
        <w:pStyle w:val="ListBullet"/>
        <w:spacing w:after="60"/>
      </w:pPr>
      <w:r>
        <w:rPr>
          <w:rFonts w:ascii="Arial" w:hAnsi="Arial"/>
          <w:sz w:val="20"/>
        </w:rPr>
        <w:t>score (numeric, auto-calculated), access_token (uuid, for secure links)</w:t>
      </w:r>
    </w:p>
    <w:p>
      <w:pPr>
        <w:pStyle w:val="ListBullet"/>
        <w:spacing w:after="60"/>
      </w:pPr>
      <w:r>
        <w:rPr>
          <w:rFonts w:ascii="Arial" w:hAnsi="Arial"/>
          <w:sz w:val="20"/>
        </w:rPr>
        <w:t>started_at, completed_at, expires_at</w:t>
      </w:r>
    </w:p>
    <w:p>
      <w:pPr>
        <w:pStyle w:val="Heading3"/>
      </w:pPr>
      <w:r>
        <w:t>interviews</w:t>
      </w:r>
    </w:p>
    <w:p>
      <w:pPr>
        <w:pStyle w:val="ListBullet"/>
        <w:spacing w:after="60"/>
      </w:pPr>
      <w:r>
        <w:rPr>
          <w:rFonts w:ascii="Arial" w:hAnsi="Arial"/>
          <w:sz w:val="20"/>
        </w:rPr>
        <w:t>id, candidate_id (FK), job_id (FK)</w:t>
      </w:r>
    </w:p>
    <w:p>
      <w:pPr>
        <w:pStyle w:val="ListBullet"/>
        <w:spacing w:after="60"/>
      </w:pPr>
      <w:r>
        <w:rPr>
          <w:rFonts w:ascii="Arial" w:hAnsi="Arial"/>
          <w:sz w:val="20"/>
        </w:rPr>
        <w:t>interviewer_ids (uuid[]), scheduled_at (timestamptz)</w:t>
      </w:r>
    </w:p>
    <w:p>
      <w:pPr>
        <w:pStyle w:val="ListBullet"/>
        <w:spacing w:after="60"/>
      </w:pPr>
      <w:r>
        <w:rPr>
          <w:rFonts w:ascii="Arial" w:hAnsi="Arial"/>
          <w:sz w:val="20"/>
        </w:rPr>
        <w:t>duration_minutes, type: enum (in_person, phone, video)</w:t>
      </w:r>
    </w:p>
    <w:p>
      <w:pPr>
        <w:pStyle w:val="ListBullet"/>
        <w:spacing w:after="60"/>
      </w:pPr>
      <w:r>
        <w:rPr>
          <w:rFonts w:ascii="Arial" w:hAnsi="Arial"/>
          <w:sz w:val="20"/>
        </w:rPr>
        <w:t>meeting_link (nullable), location (nullable)</w:t>
      </w:r>
    </w:p>
    <w:p>
      <w:pPr>
        <w:pStyle w:val="ListBullet"/>
        <w:spacing w:after="60"/>
      </w:pPr>
      <w:r>
        <w:rPr>
          <w:rFonts w:ascii="Arial" w:hAnsi="Arial"/>
          <w:sz w:val="20"/>
        </w:rPr>
        <w:t>status: enum (scheduled, completed, cancelled, rescheduled)</w:t>
      </w:r>
    </w:p>
    <w:p>
      <w:pPr>
        <w:pStyle w:val="Heading3"/>
      </w:pPr>
      <w:r>
        <w:t>interview_reviews</w:t>
      </w:r>
    </w:p>
    <w:p>
      <w:pPr>
        <w:pStyle w:val="ListBullet"/>
        <w:spacing w:after="60"/>
      </w:pPr>
      <w:r>
        <w:rPr>
          <w:rFonts w:ascii="Arial" w:hAnsi="Arial"/>
          <w:sz w:val="20"/>
        </w:rPr>
        <w:t>id, interview_id (FK), reviewer_id (FK profiles)</w:t>
      </w:r>
    </w:p>
    <w:p>
      <w:pPr>
        <w:pStyle w:val="ListBullet"/>
        <w:spacing w:after="60"/>
      </w:pPr>
      <w:r>
        <w:rPr>
          <w:rFonts w:ascii="Arial" w:hAnsi="Arial"/>
          <w:sz w:val="20"/>
        </w:rPr>
        <w:t>overall_rating (1–5), category_ratings (JSONB)</w:t>
      </w:r>
    </w:p>
    <w:p>
      <w:pPr>
        <w:pStyle w:val="ListBullet"/>
        <w:spacing w:after="60"/>
      </w:pPr>
      <w:r>
        <w:rPr>
          <w:rFonts w:ascii="Arial" w:hAnsi="Arial"/>
          <w:sz w:val="20"/>
        </w:rPr>
        <w:t>strengths, concerns, recommendation: enum (strong_hire, hire, maybe, no_hire)</w:t>
      </w:r>
    </w:p>
    <w:p>
      <w:pPr>
        <w:pStyle w:val="ListBullet"/>
        <w:spacing w:after="60"/>
      </w:pPr>
      <w:r>
        <w:rPr>
          <w:rFonts w:ascii="Arial" w:hAnsi="Arial"/>
          <w:sz w:val="20"/>
        </w:rPr>
        <w:t>private_notes (text), created_at</w:t>
      </w:r>
    </w:p>
    <w:p>
      <w:pPr>
        <w:pStyle w:val="Heading3"/>
      </w:pPr>
      <w:r>
        <w:t>approvals</w:t>
      </w:r>
    </w:p>
    <w:p>
      <w:pPr>
        <w:pStyle w:val="ListBullet"/>
        <w:spacing w:after="60"/>
      </w:pPr>
      <w:r>
        <w:rPr>
          <w:rFonts w:ascii="Arial" w:hAnsi="Arial"/>
          <w:sz w:val="20"/>
        </w:rPr>
        <w:t>id, candidate_id (FK), job_id (FK), step (integer)</w:t>
      </w:r>
    </w:p>
    <w:p>
      <w:pPr>
        <w:pStyle w:val="ListBullet"/>
        <w:spacing w:after="60"/>
      </w:pPr>
      <w:r>
        <w:rPr>
          <w:rFonts w:ascii="Arial" w:hAnsi="Arial"/>
          <w:sz w:val="20"/>
        </w:rPr>
        <w:t>type: enum (shortlist, interview, offer, final_hire)</w:t>
      </w:r>
    </w:p>
    <w:p>
      <w:pPr>
        <w:pStyle w:val="ListBullet"/>
        <w:spacing w:after="60"/>
      </w:pPr>
      <w:r>
        <w:rPr>
          <w:rFonts w:ascii="Arial" w:hAnsi="Arial"/>
          <w:sz w:val="20"/>
        </w:rPr>
        <w:t>approver_id (FK profiles), status: enum (pending, approved, rejected)</w:t>
      </w:r>
    </w:p>
    <w:p>
      <w:pPr>
        <w:pStyle w:val="ListBullet"/>
        <w:spacing w:after="60"/>
      </w:pPr>
      <w:r>
        <w:rPr>
          <w:rFonts w:ascii="Arial" w:hAnsi="Arial"/>
          <w:sz w:val="20"/>
        </w:rPr>
        <w:t>comments (text), decided_at</w:t>
      </w:r>
    </w:p>
    <w:p>
      <w:pPr>
        <w:pStyle w:val="Heading3"/>
      </w:pPr>
      <w:r>
        <w:t>email_templates</w:t>
      </w:r>
    </w:p>
    <w:p>
      <w:pPr>
        <w:pStyle w:val="ListBullet"/>
        <w:spacing w:after="60"/>
      </w:pPr>
      <w:r>
        <w:rPr>
          <w:rFonts w:ascii="Arial" w:hAnsi="Arial"/>
          <w:sz w:val="20"/>
        </w:rPr>
        <w:t>id, name, subject_template, body_template</w:t>
      </w:r>
    </w:p>
    <w:p>
      <w:pPr>
        <w:pStyle w:val="ListBullet"/>
        <w:spacing w:after="60"/>
      </w:pPr>
      <w:r>
        <w:rPr>
          <w:rFonts w:ascii="Arial" w:hAnsi="Arial"/>
          <w:sz w:val="20"/>
        </w:rPr>
        <w:t>trigger_event: enum (stage_change, interview_scheduled, assessment_assigned, etc.)</w:t>
      </w:r>
    </w:p>
    <w:p>
      <w:pPr>
        <w:pStyle w:val="ListBullet"/>
        <w:spacing w:after="60"/>
      </w:pPr>
      <w:r>
        <w:rPr>
          <w:rFonts w:ascii="Arial" w:hAnsi="Arial"/>
          <w:sz w:val="20"/>
        </w:rPr>
        <w:t>is_active (boolean), created_by (FK profiles)</w:t>
      </w:r>
    </w:p>
    <w:p>
      <w:pPr>
        <w:pStyle w:val="Heading3"/>
      </w:pPr>
      <w:r>
        <w:t>email_logs</w:t>
      </w:r>
    </w:p>
    <w:p>
      <w:pPr>
        <w:pStyle w:val="ListBullet"/>
        <w:spacing w:after="60"/>
      </w:pPr>
      <w:r>
        <w:rPr>
          <w:rFonts w:ascii="Arial" w:hAnsi="Arial"/>
          <w:sz w:val="20"/>
        </w:rPr>
        <w:t>id, candidate_id (FK), template_id (FK), to_email, subject, body</w:t>
      </w:r>
    </w:p>
    <w:p>
      <w:pPr>
        <w:pStyle w:val="ListBullet"/>
        <w:spacing w:after="60"/>
      </w:pPr>
      <w:r>
        <w:rPr>
          <w:rFonts w:ascii="Arial" w:hAnsi="Arial"/>
          <w:sz w:val="20"/>
        </w:rPr>
        <w:t>status: enum (queued, sent, delivered, opened, clicked, bounced)</w:t>
      </w:r>
    </w:p>
    <w:p>
      <w:pPr>
        <w:pStyle w:val="ListBullet"/>
        <w:spacing w:after="60"/>
      </w:pPr>
      <w:r>
        <w:rPr>
          <w:rFonts w:ascii="Arial" w:hAnsi="Arial"/>
          <w:sz w:val="20"/>
        </w:rPr>
        <w:t>resend_id (text), sent_at</w:t>
      </w:r>
    </w:p>
    <w:p>
      <w:pPr>
        <w:pStyle w:val="Heading3"/>
      </w:pPr>
      <w:r>
        <w:t>activity_logs</w:t>
      </w:r>
    </w:p>
    <w:p>
      <w:pPr>
        <w:pStyle w:val="ListBullet"/>
        <w:spacing w:after="60"/>
      </w:pPr>
      <w:r>
        <w:rPr>
          <w:rFonts w:ascii="Arial" w:hAnsi="Arial"/>
          <w:sz w:val="20"/>
        </w:rPr>
        <w:t>id, entity_type, entity_id, action, details (JSONB)</w:t>
      </w:r>
    </w:p>
    <w:p>
      <w:pPr>
        <w:pStyle w:val="ListBullet"/>
        <w:spacing w:after="60"/>
      </w:pPr>
      <w:r>
        <w:rPr>
          <w:rFonts w:ascii="Arial" w:hAnsi="Arial"/>
          <w:sz w:val="20"/>
        </w:rPr>
        <w:t>performed_by (FK profiles), created_at</w:t>
      </w:r>
    </w:p>
    <w:p>
      <w:r/>
    </w:p>
    <w:p>
      <w:pPr>
        <w:pStyle w:val="Heading1"/>
      </w:pPr>
      <w:r>
        <w:t>7. UI/UX Design Principles</w:t>
      </w:r>
    </w:p>
    <w:p>
      <w:pPr>
        <w:pStyle w:val="Heading2"/>
      </w:pPr>
      <w:r>
        <w:t>7.1 Layout</w:t>
      </w:r>
    </w:p>
    <w:p>
      <w:pPr>
        <w:pStyle w:val="ListBullet"/>
        <w:spacing w:after="60"/>
      </w:pPr>
      <w:r>
        <w:rPr>
          <w:rFonts w:ascii="Arial" w:hAnsi="Arial"/>
          <w:sz w:val="20"/>
        </w:rPr>
        <w:t>Sidebar navigation: collapsible, icon + label, active state highlighting</w:t>
      </w:r>
    </w:p>
    <w:p>
      <w:pPr>
        <w:pStyle w:val="ListBullet"/>
        <w:spacing w:after="60"/>
      </w:pPr>
      <w:r>
        <w:rPr>
          <w:rFonts w:ascii="Arial" w:hAnsi="Arial"/>
          <w:sz w:val="20"/>
        </w:rPr>
        <w:t>Top bar: search, notifications bell, user avatar/menu</w:t>
      </w:r>
    </w:p>
    <w:p>
      <w:pPr>
        <w:pStyle w:val="ListBullet"/>
        <w:spacing w:after="60"/>
      </w:pPr>
      <w:r>
        <w:rPr>
          <w:rFonts w:ascii="Arial" w:hAnsi="Arial"/>
          <w:sz w:val="20"/>
        </w:rPr>
        <w:t>Content area: max-width container, clean card-based layout</w:t>
      </w:r>
    </w:p>
    <w:p>
      <w:pPr>
        <w:pStyle w:val="ListBullet"/>
        <w:spacing w:after="60"/>
      </w:pPr>
      <w:r>
        <w:rPr>
          <w:rFonts w:ascii="Arial" w:hAnsi="Arial"/>
          <w:sz w:val="20"/>
        </w:rPr>
        <w:t>Mobile: bottom tab navigation, full-width cards, swipe gestures</w:t>
      </w:r>
    </w:p>
    <w:p>
      <w:pPr>
        <w:pStyle w:val="Heading2"/>
      </w:pPr>
      <w:r>
        <w:t>7.2 Navigation Structure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6B93" w:val="clear"/>
          </w:tcPr>
          <w:p>
            <w:r/>
            <w:r>
              <w:rPr>
                <w:rFonts w:ascii="Arial" w:hAnsi="Arial"/>
                <w:b/>
                <w:color w:val="FFFFFF"/>
                <w:sz w:val="18"/>
              </w:rPr>
              <w:t>Menu Item</w:t>
            </w:r>
          </w:p>
        </w:tc>
        <w:tc>
          <w:tcPr>
            <w:tcW w:type="dxa" w:w="1872"/>
            <w:shd w:fill="1B6B93" w:val="clear"/>
          </w:tcPr>
          <w:p>
            <w:r/>
            <w:r>
              <w:rPr>
                <w:rFonts w:ascii="Arial" w:hAnsi="Arial"/>
                <w:b/>
                <w:color w:val="FFFFFF"/>
                <w:sz w:val="18"/>
              </w:rPr>
              <w:t>Icon</w:t>
            </w:r>
          </w:p>
        </w:tc>
        <w:tc>
          <w:tcPr>
            <w:tcW w:type="dxa" w:w="5616"/>
            <w:shd w:fill="1B6B93" w:val="clear"/>
          </w:tcPr>
          <w:p>
            <w:r/>
            <w:r>
              <w:rPr>
                <w:rFonts w:ascii="Arial" w:hAnsi="Arial"/>
                <w:b/>
                <w:color w:val="FFFFFF"/>
                <w:sz w:val="18"/>
              </w:rPr>
              <w:t>Content</w:t>
            </w:r>
          </w:p>
        </w:tc>
      </w:tr>
      <w:tr>
        <w:tc>
          <w:tcPr>
            <w:tcW w:type="dxa" w:w="1872"/>
          </w:tcPr>
          <w:p>
            <w:r/>
            <w:r>
              <w:rPr>
                <w:rFonts w:ascii="Arial" w:hAnsi="Arial"/>
                <w:sz w:val="18"/>
              </w:rPr>
              <w:t>Dashboard</w:t>
            </w:r>
          </w:p>
        </w:tc>
        <w:tc>
          <w:tcPr>
            <w:tcW w:type="dxa" w:w="1872"/>
          </w:tcPr>
          <w:p>
            <w:r/>
            <w:r>
              <w:rPr>
                <w:rFonts w:ascii="Arial" w:hAnsi="Arial"/>
                <w:sz w:val="18"/>
              </w:rPr>
              <w:t>LayoutDashboard</w:t>
            </w:r>
          </w:p>
        </w:tc>
        <w:tc>
          <w:tcPr>
            <w:tcW w:type="dxa" w:w="5616"/>
          </w:tcPr>
          <w:p>
            <w:r/>
            <w:r>
              <w:rPr>
                <w:rFonts w:ascii="Arial" w:hAnsi="Arial"/>
                <w:sz w:val="18"/>
              </w:rPr>
              <w:t>Overview cards, pipeline, activity feed</w:t>
            </w:r>
          </w:p>
        </w:tc>
      </w:tr>
      <w:tr>
        <w:tc>
          <w:tcPr>
            <w:tcW w:type="dxa" w:w="1872"/>
            <w:shd w:fill="F0F7FA" w:val="clear"/>
          </w:tcPr>
          <w:p>
            <w:r/>
            <w:r>
              <w:rPr>
                <w:rFonts w:ascii="Arial" w:hAnsi="Arial"/>
                <w:sz w:val="18"/>
              </w:rPr>
              <w:t>Jobs</w:t>
            </w:r>
          </w:p>
        </w:tc>
        <w:tc>
          <w:tcPr>
            <w:tcW w:type="dxa" w:w="1872"/>
            <w:shd w:fill="F0F7FA" w:val="clear"/>
          </w:tcPr>
          <w:p>
            <w:r/>
            <w:r>
              <w:rPr>
                <w:rFonts w:ascii="Arial" w:hAnsi="Arial"/>
                <w:sz w:val="18"/>
              </w:rPr>
              <w:t>Briefcase</w:t>
            </w:r>
          </w:p>
        </w:tc>
        <w:tc>
          <w:tcPr>
            <w:tcW w:type="dxa" w:w="5616"/>
            <w:shd w:fill="F0F7FA" w:val="clear"/>
          </w:tcPr>
          <w:p>
            <w:r/>
            <w:r>
              <w:rPr>
                <w:rFonts w:ascii="Arial" w:hAnsi="Arial"/>
                <w:sz w:val="18"/>
              </w:rPr>
              <w:t>List of job postings, create/edit</w:t>
            </w:r>
          </w:p>
        </w:tc>
      </w:tr>
      <w:tr>
        <w:tc>
          <w:tcPr>
            <w:tcW w:type="dxa" w:w="1872"/>
          </w:tcPr>
          <w:p>
            <w:r/>
            <w:r>
              <w:rPr>
                <w:rFonts w:ascii="Arial" w:hAnsi="Arial"/>
                <w:sz w:val="18"/>
              </w:rPr>
              <w:t>Candidates</w:t>
            </w:r>
          </w:p>
        </w:tc>
        <w:tc>
          <w:tcPr>
            <w:tcW w:type="dxa" w:w="1872"/>
          </w:tcPr>
          <w:p>
            <w:r/>
            <w:r>
              <w:rPr>
                <w:rFonts w:ascii="Arial" w:hAnsi="Arial"/>
                <w:sz w:val="18"/>
              </w:rPr>
              <w:t>Users</w:t>
            </w:r>
          </w:p>
        </w:tc>
        <w:tc>
          <w:tcPr>
            <w:tcW w:type="dxa" w:w="5616"/>
          </w:tcPr>
          <w:p>
            <w:r/>
            <w:r>
              <w:rPr>
                <w:rFonts w:ascii="Arial" w:hAnsi="Arial"/>
                <w:sz w:val="18"/>
              </w:rPr>
              <w:t>All candidates, filters, search</w:t>
            </w:r>
          </w:p>
        </w:tc>
      </w:tr>
      <w:tr>
        <w:tc>
          <w:tcPr>
            <w:tcW w:type="dxa" w:w="1872"/>
            <w:shd w:fill="F0F7FA" w:val="clear"/>
          </w:tcPr>
          <w:p>
            <w:r/>
            <w:r>
              <w:rPr>
                <w:rFonts w:ascii="Arial" w:hAnsi="Arial"/>
                <w:sz w:val="18"/>
              </w:rPr>
              <w:t>Pipeline</w:t>
            </w:r>
          </w:p>
        </w:tc>
        <w:tc>
          <w:tcPr>
            <w:tcW w:type="dxa" w:w="1872"/>
            <w:shd w:fill="F0F7FA" w:val="clear"/>
          </w:tcPr>
          <w:p>
            <w:r/>
            <w:r>
              <w:rPr>
                <w:rFonts w:ascii="Arial" w:hAnsi="Arial"/>
                <w:sz w:val="18"/>
              </w:rPr>
              <w:t>Kanban</w:t>
            </w:r>
          </w:p>
        </w:tc>
        <w:tc>
          <w:tcPr>
            <w:tcW w:type="dxa" w:w="5616"/>
            <w:shd w:fill="F0F7FA" w:val="clear"/>
          </w:tcPr>
          <w:p>
            <w:r/>
            <w:r>
              <w:rPr>
                <w:rFonts w:ascii="Arial" w:hAnsi="Arial"/>
                <w:sz w:val="18"/>
              </w:rPr>
              <w:t>Kanban board per job</w:t>
            </w:r>
          </w:p>
        </w:tc>
      </w:tr>
      <w:tr>
        <w:tc>
          <w:tcPr>
            <w:tcW w:type="dxa" w:w="1872"/>
          </w:tcPr>
          <w:p>
            <w:r/>
            <w:r>
              <w:rPr>
                <w:rFonts w:ascii="Arial" w:hAnsi="Arial"/>
                <w:sz w:val="18"/>
              </w:rPr>
              <w:t>Interviews</w:t>
            </w:r>
          </w:p>
        </w:tc>
        <w:tc>
          <w:tcPr>
            <w:tcW w:type="dxa" w:w="1872"/>
          </w:tcPr>
          <w:p>
            <w:r/>
            <w:r>
              <w:rPr>
                <w:rFonts w:ascii="Arial" w:hAnsi="Arial"/>
                <w:sz w:val="18"/>
              </w:rPr>
              <w:t>Calendar</w:t>
            </w:r>
          </w:p>
        </w:tc>
        <w:tc>
          <w:tcPr>
            <w:tcW w:type="dxa" w:w="5616"/>
          </w:tcPr>
          <w:p>
            <w:r/>
            <w:r>
              <w:rPr>
                <w:rFonts w:ascii="Arial" w:hAnsi="Arial"/>
                <w:sz w:val="18"/>
              </w:rPr>
              <w:t>Schedule, upcoming, past</w:t>
            </w:r>
          </w:p>
        </w:tc>
      </w:tr>
      <w:tr>
        <w:tc>
          <w:tcPr>
            <w:tcW w:type="dxa" w:w="1872"/>
            <w:shd w:fill="F0F7FA" w:val="clear"/>
          </w:tcPr>
          <w:p>
            <w:r/>
            <w:r>
              <w:rPr>
                <w:rFonts w:ascii="Arial" w:hAnsi="Arial"/>
                <w:sz w:val="18"/>
              </w:rPr>
              <w:t>Assessments</w:t>
            </w:r>
          </w:p>
        </w:tc>
        <w:tc>
          <w:tcPr>
            <w:tcW w:type="dxa" w:w="1872"/>
            <w:shd w:fill="F0F7FA" w:val="clear"/>
          </w:tcPr>
          <w:p>
            <w:r/>
            <w:r>
              <w:rPr>
                <w:rFonts w:ascii="Arial" w:hAnsi="Arial"/>
                <w:sz w:val="18"/>
              </w:rPr>
              <w:t>ClipboardCheck</w:t>
            </w:r>
          </w:p>
        </w:tc>
        <w:tc>
          <w:tcPr>
            <w:tcW w:type="dxa" w:w="5616"/>
            <w:shd w:fill="F0F7FA" w:val="clear"/>
          </w:tcPr>
          <w:p>
            <w:r/>
            <w:r>
              <w:rPr>
                <w:rFonts w:ascii="Arial" w:hAnsi="Arial"/>
                <w:sz w:val="18"/>
              </w:rPr>
              <w:t>Form builder, assigned tests</w:t>
            </w:r>
          </w:p>
        </w:tc>
      </w:tr>
      <w:tr>
        <w:tc>
          <w:tcPr>
            <w:tcW w:type="dxa" w:w="1872"/>
          </w:tcPr>
          <w:p>
            <w:r/>
            <w:r>
              <w:rPr>
                <w:rFonts w:ascii="Arial" w:hAnsi="Arial"/>
                <w:sz w:val="18"/>
              </w:rPr>
              <w:t>Approvals</w:t>
            </w:r>
          </w:p>
        </w:tc>
        <w:tc>
          <w:tcPr>
            <w:tcW w:type="dxa" w:w="1872"/>
          </w:tcPr>
          <w:p>
            <w:r/>
            <w:r>
              <w:rPr>
                <w:rFonts w:ascii="Arial" w:hAnsi="Arial"/>
                <w:sz w:val="18"/>
              </w:rPr>
              <w:t>CheckCircle</w:t>
            </w:r>
          </w:p>
        </w:tc>
        <w:tc>
          <w:tcPr>
            <w:tcW w:type="dxa" w:w="5616"/>
          </w:tcPr>
          <w:p>
            <w:r/>
            <w:r>
              <w:rPr>
                <w:rFonts w:ascii="Arial" w:hAnsi="Arial"/>
                <w:sz w:val="18"/>
              </w:rPr>
              <w:t>Pending/completed approvals</w:t>
            </w:r>
          </w:p>
        </w:tc>
      </w:tr>
      <w:tr>
        <w:tc>
          <w:tcPr>
            <w:tcW w:type="dxa" w:w="1872"/>
            <w:shd w:fill="F0F7FA" w:val="clear"/>
          </w:tcPr>
          <w:p>
            <w:r/>
            <w:r>
              <w:rPr>
                <w:rFonts w:ascii="Arial" w:hAnsi="Arial"/>
                <w:sz w:val="18"/>
              </w:rPr>
              <w:t>Emails</w:t>
            </w:r>
          </w:p>
        </w:tc>
        <w:tc>
          <w:tcPr>
            <w:tcW w:type="dxa" w:w="1872"/>
            <w:shd w:fill="F0F7FA" w:val="clear"/>
          </w:tcPr>
          <w:p>
            <w:r/>
            <w:r>
              <w:rPr>
                <w:rFonts w:ascii="Arial" w:hAnsi="Arial"/>
                <w:sz w:val="18"/>
              </w:rPr>
              <w:t>Mail</w:t>
            </w:r>
          </w:p>
        </w:tc>
        <w:tc>
          <w:tcPr>
            <w:tcW w:type="dxa" w:w="5616"/>
            <w:shd w:fill="F0F7FA" w:val="clear"/>
          </w:tcPr>
          <w:p>
            <w:r/>
            <w:r>
              <w:rPr>
                <w:rFonts w:ascii="Arial" w:hAnsi="Arial"/>
                <w:sz w:val="18"/>
              </w:rPr>
              <w:t>Templates, logs, automation rules</w:t>
            </w:r>
          </w:p>
        </w:tc>
      </w:tr>
      <w:tr>
        <w:tc>
          <w:tcPr>
            <w:tcW w:type="dxa" w:w="1872"/>
          </w:tcPr>
          <w:p>
            <w:r/>
            <w:r>
              <w:rPr>
                <w:rFonts w:ascii="Arial" w:hAnsi="Arial"/>
                <w:sz w:val="18"/>
              </w:rPr>
              <w:t>Reports</w:t>
            </w:r>
          </w:p>
        </w:tc>
        <w:tc>
          <w:tcPr>
            <w:tcW w:type="dxa" w:w="1872"/>
          </w:tcPr>
          <w:p>
            <w:r/>
            <w:r>
              <w:rPr>
                <w:rFonts w:ascii="Arial" w:hAnsi="Arial"/>
                <w:sz w:val="18"/>
              </w:rPr>
              <w:t>BarChart</w:t>
            </w:r>
          </w:p>
        </w:tc>
        <w:tc>
          <w:tcPr>
            <w:tcW w:type="dxa" w:w="5616"/>
          </w:tcPr>
          <w:p>
            <w:r/>
            <w:r>
              <w:rPr>
                <w:rFonts w:ascii="Arial" w:hAnsi="Arial"/>
                <w:sz w:val="18"/>
              </w:rPr>
              <w:t>Analytics and export (Admin)</w:t>
            </w:r>
          </w:p>
        </w:tc>
      </w:tr>
      <w:tr>
        <w:tc>
          <w:tcPr>
            <w:tcW w:type="dxa" w:w="1872"/>
            <w:shd w:fill="F0F7FA" w:val="clear"/>
          </w:tcPr>
          <w:p>
            <w:r/>
            <w:r>
              <w:rPr>
                <w:rFonts w:ascii="Arial" w:hAnsi="Arial"/>
                <w:sz w:val="18"/>
              </w:rPr>
              <w:t>Settings</w:t>
            </w:r>
          </w:p>
        </w:tc>
        <w:tc>
          <w:tcPr>
            <w:tcW w:type="dxa" w:w="1872"/>
            <w:shd w:fill="F0F7FA" w:val="clear"/>
          </w:tcPr>
          <w:p>
            <w:r/>
            <w:r>
              <w:rPr>
                <w:rFonts w:ascii="Arial" w:hAnsi="Arial"/>
                <w:sz w:val="18"/>
              </w:rPr>
              <w:t>Settings</w:t>
            </w:r>
          </w:p>
        </w:tc>
        <w:tc>
          <w:tcPr>
            <w:tcW w:type="dxa" w:w="5616"/>
            <w:shd w:fill="F0F7FA" w:val="clear"/>
          </w:tcPr>
          <w:p>
            <w:r/>
            <w:r>
              <w:rPr>
                <w:rFonts w:ascii="Arial" w:hAnsi="Arial"/>
                <w:sz w:val="18"/>
              </w:rPr>
              <w:t>Users, roles, departments (Admin)</w:t>
            </w:r>
          </w:p>
        </w:tc>
      </w:tr>
    </w:tbl>
    <w:p/>
    <w:p>
      <w:pPr>
        <w:pStyle w:val="Heading2"/>
      </w:pPr>
      <w:r>
        <w:t>7.3 Design System</w:t>
      </w:r>
    </w:p>
    <w:p>
      <w:pPr>
        <w:pStyle w:val="ListBullet"/>
        <w:spacing w:after="60"/>
      </w:pPr>
      <w:r>
        <w:rPr>
          <w:rFonts w:ascii="Arial" w:hAnsi="Arial"/>
          <w:sz w:val="20"/>
        </w:rPr>
        <w:t>Color palette: Professional blues and teals with white backgrounds</w:t>
      </w:r>
    </w:p>
    <w:p>
      <w:pPr>
        <w:pStyle w:val="ListBullet"/>
        <w:spacing w:after="60"/>
      </w:pPr>
      <w:r>
        <w:rPr>
          <w:rFonts w:ascii="Arial" w:hAnsi="Arial"/>
          <w:sz w:val="20"/>
        </w:rPr>
        <w:t>Typography: Inter font, clear hierarchy (28/22/18/14px)</w:t>
      </w:r>
    </w:p>
    <w:p>
      <w:pPr>
        <w:pStyle w:val="ListBullet"/>
        <w:spacing w:after="60"/>
      </w:pPr>
      <w:r>
        <w:rPr>
          <w:rFonts w:ascii="Arial" w:hAnsi="Arial"/>
          <w:sz w:val="20"/>
        </w:rPr>
        <w:t>Spacing: 8px grid system for consistent alignment</w:t>
      </w:r>
    </w:p>
    <w:p>
      <w:pPr>
        <w:pStyle w:val="ListBullet"/>
        <w:spacing w:after="60"/>
      </w:pPr>
      <w:r>
        <w:rPr>
          <w:rFonts w:ascii="Arial" w:hAnsi="Arial"/>
          <w:sz w:val="20"/>
        </w:rPr>
        <w:t>Cards: subtle shadow, rounded corners (8px), white background</w:t>
      </w:r>
    </w:p>
    <w:p>
      <w:pPr>
        <w:pStyle w:val="ListBullet"/>
        <w:spacing w:after="60"/>
      </w:pPr>
      <w:r>
        <w:rPr>
          <w:rFonts w:ascii="Arial" w:hAnsi="Arial"/>
          <w:sz w:val="20"/>
        </w:rPr>
        <w:t>Status badges: color-coded chips (green=active, yellow=pending, red=rejected, blue=in-progress)</w:t>
      </w:r>
    </w:p>
    <w:p>
      <w:pPr>
        <w:pStyle w:val="ListBullet"/>
        <w:spacing w:after="60"/>
      </w:pPr>
      <w:r>
        <w:rPr>
          <w:rFonts w:ascii="Arial" w:hAnsi="Arial"/>
          <w:sz w:val="20"/>
        </w:rPr>
        <w:t>Animations: subtle transitions on hover, slide-in panels, smooth page transitions</w:t>
      </w:r>
    </w:p>
    <w:p>
      <w:pPr>
        <w:pStyle w:val="ListBullet"/>
        <w:spacing w:after="60"/>
      </w:pPr>
      <w:r>
        <w:rPr>
          <w:rFonts w:ascii="Arial" w:hAnsi="Arial"/>
          <w:sz w:val="20"/>
        </w:rPr>
        <w:t>Loading: skeleton screens instead of spinners</w:t>
      </w:r>
    </w:p>
    <w:p>
      <w:pPr>
        <w:pStyle w:val="Heading2"/>
      </w:pPr>
      <w:r>
        <w:t>7.4 Responsive Breakpoints</w:t>
      </w:r>
    </w:p>
    <w:p>
      <w:pPr>
        <w:pStyle w:val="ListBullet"/>
        <w:spacing w:after="60"/>
      </w:pPr>
      <w:r>
        <w:rPr>
          <w:rFonts w:ascii="Arial" w:hAnsi="Arial"/>
          <w:b/>
          <w:sz w:val="20"/>
        </w:rPr>
        <w:t xml:space="preserve">Desktop (1280px+): </w:t>
      </w:r>
      <w:r>
        <w:rPr>
          <w:rFonts w:ascii="Arial" w:hAnsi="Arial"/>
          <w:sz w:val="20"/>
        </w:rPr>
        <w:t>Full sidebar, multi-column layouts</w:t>
      </w:r>
    </w:p>
    <w:p>
      <w:pPr>
        <w:pStyle w:val="ListBullet"/>
        <w:spacing w:after="60"/>
      </w:pPr>
      <w:r>
        <w:rPr>
          <w:rFonts w:ascii="Arial" w:hAnsi="Arial"/>
          <w:b/>
          <w:sz w:val="20"/>
        </w:rPr>
        <w:t xml:space="preserve">Tablet (768–1279px): </w:t>
      </w:r>
      <w:r>
        <w:rPr>
          <w:rFonts w:ascii="Arial" w:hAnsi="Arial"/>
          <w:sz w:val="20"/>
        </w:rPr>
        <w:t>Collapsed sidebar (icons only), 2-column grids</w:t>
      </w:r>
    </w:p>
    <w:p>
      <w:pPr>
        <w:pStyle w:val="ListBullet"/>
        <w:spacing w:after="60"/>
      </w:pPr>
      <w:r>
        <w:rPr>
          <w:rFonts w:ascii="Arial" w:hAnsi="Arial"/>
          <w:b/>
          <w:sz w:val="20"/>
        </w:rPr>
        <w:t xml:space="preserve">Mobile (&lt; 768px): </w:t>
      </w:r>
      <w:r>
        <w:rPr>
          <w:rFonts w:ascii="Arial" w:hAnsi="Arial"/>
          <w:sz w:val="20"/>
        </w:rPr>
        <w:t>Bottom navigation, single column, touch-friendly targets (44px min)</w:t>
      </w:r>
    </w:p>
    <w:p>
      <w:r/>
    </w:p>
    <w:p>
      <w:pPr>
        <w:pStyle w:val="Heading1"/>
      </w:pPr>
      <w:r>
        <w:t>8. Project Structure</w:t>
      </w:r>
    </w:p>
    <w:p>
      <w:pPr>
        <w:spacing w:before="0" w:after="120"/>
      </w:pPr>
      <w:r>
        <w:rPr>
          <w:rFonts w:ascii="Arial" w:hAnsi="Arial"/>
        </w:rPr>
        <w:t>Clean Next.js App Router structure:</w:t>
      </w:r>
    </w:p>
    <w:tbl>
      <w:tblPr>
        <w:tblStyle w:val="TableGrid"/>
        <w:tblW w:type="auto" w:w="0"/>
        <w:jc w:val="center"/>
        <w:tblLook w:firstColumn="1" w:firstRow="1" w:lastColumn="0" w:lastRow="0" w:noHBand="0" w:noVBand="1" w:val="04A0"/>
      </w:tblPr>
      <w:tblGrid>
        <w:gridCol w:w="4680"/>
        <w:gridCol w:w="4680"/>
      </w:tblGrid>
      <w:tr>
        <w:tc>
          <w:tcPr>
            <w:tcW w:type="dxa" w:w="4032"/>
            <w:shd w:fill="1B6B93" w:val="clear"/>
          </w:tcPr>
          <w:p>
            <w:r/>
            <w:r>
              <w:rPr>
                <w:rFonts w:ascii="Arial" w:hAnsi="Arial"/>
                <w:b/>
                <w:color w:val="FFFFFF"/>
                <w:sz w:val="18"/>
              </w:rPr>
              <w:t>Path</w:t>
            </w:r>
          </w:p>
        </w:tc>
        <w:tc>
          <w:tcPr>
            <w:tcW w:type="dxa" w:w="5328"/>
            <w:shd w:fill="1B6B93" w:val="clear"/>
          </w:tcPr>
          <w:p>
            <w:r/>
            <w:r>
              <w:rPr>
                <w:rFonts w:ascii="Arial" w:hAnsi="Arial"/>
                <w:b/>
                <w:color w:val="FFFFFF"/>
                <w:sz w:val="18"/>
              </w:rPr>
              <w:t>Purpose</w:t>
            </w:r>
          </w:p>
        </w:tc>
      </w:tr>
      <w:tr>
        <w:tc>
          <w:tcPr>
            <w:tcW w:type="dxa" w:w="4032"/>
          </w:tcPr>
          <w:p>
            <w:r/>
            <w:r>
              <w:rPr>
                <w:rFonts w:ascii="Arial" w:hAnsi="Arial"/>
                <w:sz w:val="18"/>
              </w:rPr>
              <w:t>src/app/(auth)/</w:t>
            </w:r>
          </w:p>
        </w:tc>
        <w:tc>
          <w:tcPr>
            <w:tcW w:type="dxa" w:w="5328"/>
          </w:tcPr>
          <w:p>
            <w:r/>
            <w:r>
              <w:rPr>
                <w:rFonts w:ascii="Arial" w:hAnsi="Arial"/>
                <w:sz w:val="18"/>
              </w:rPr>
              <w:t>Login, signup pages</w:t>
            </w:r>
          </w:p>
        </w:tc>
      </w:tr>
      <w:tr>
        <w:tc>
          <w:tcPr>
            <w:tcW w:type="dxa" w:w="4032"/>
            <w:shd w:fill="F0F7FA" w:val="clear"/>
          </w:tcPr>
          <w:p>
            <w:r/>
            <w:r>
              <w:rPr>
                <w:rFonts w:ascii="Arial" w:hAnsi="Arial"/>
                <w:sz w:val="18"/>
              </w:rPr>
              <w:t>src/app/(dashboard)/</w:t>
            </w:r>
          </w:p>
        </w:tc>
        <w:tc>
          <w:tcPr>
            <w:tcW w:type="dxa" w:w="5328"/>
            <w:shd w:fill="F0F7FA" w:val="clear"/>
          </w:tcPr>
          <w:p>
            <w:r/>
            <w:r>
              <w:rPr>
                <w:rFonts w:ascii="Arial" w:hAnsi="Arial"/>
                <w:sz w:val="18"/>
              </w:rPr>
              <w:t>All authenticated pages</w:t>
            </w:r>
          </w:p>
        </w:tc>
      </w:tr>
      <w:tr>
        <w:tc>
          <w:tcPr>
            <w:tcW w:type="dxa" w:w="4032"/>
          </w:tcPr>
          <w:p>
            <w:r/>
            <w:r>
              <w:rPr>
                <w:rFonts w:ascii="Arial" w:hAnsi="Arial"/>
                <w:sz w:val="18"/>
              </w:rPr>
              <w:t>src/app/api/</w:t>
            </w:r>
          </w:p>
        </w:tc>
        <w:tc>
          <w:tcPr>
            <w:tcW w:type="dxa" w:w="5328"/>
          </w:tcPr>
          <w:p>
            <w:r/>
            <w:r>
              <w:rPr>
                <w:rFonts w:ascii="Arial" w:hAnsi="Arial"/>
                <w:sz w:val="18"/>
              </w:rPr>
              <w:t>API routes (email, AI, webhooks)</w:t>
            </w:r>
          </w:p>
        </w:tc>
      </w:tr>
      <w:tr>
        <w:tc>
          <w:tcPr>
            <w:tcW w:type="dxa" w:w="4032"/>
            <w:shd w:fill="F0F7FA" w:val="clear"/>
          </w:tcPr>
          <w:p>
            <w:r/>
            <w:r>
              <w:rPr>
                <w:rFonts w:ascii="Arial" w:hAnsi="Arial"/>
                <w:sz w:val="18"/>
              </w:rPr>
              <w:t>src/app/assess/[token]/</w:t>
            </w:r>
          </w:p>
        </w:tc>
        <w:tc>
          <w:tcPr>
            <w:tcW w:type="dxa" w:w="5328"/>
            <w:shd w:fill="F0F7FA" w:val="clear"/>
          </w:tcPr>
          <w:p>
            <w:r/>
            <w:r>
              <w:rPr>
                <w:rFonts w:ascii="Arial" w:hAnsi="Arial"/>
                <w:sz w:val="18"/>
              </w:rPr>
              <w:t>Public assessment page (no login)</w:t>
            </w:r>
          </w:p>
        </w:tc>
      </w:tr>
      <w:tr>
        <w:tc>
          <w:tcPr>
            <w:tcW w:type="dxa" w:w="4032"/>
          </w:tcPr>
          <w:p>
            <w:r/>
            <w:r>
              <w:rPr>
                <w:rFonts w:ascii="Arial" w:hAnsi="Arial"/>
                <w:sz w:val="18"/>
              </w:rPr>
              <w:t>src/components/ui/</w:t>
            </w:r>
          </w:p>
        </w:tc>
        <w:tc>
          <w:tcPr>
            <w:tcW w:type="dxa" w:w="5328"/>
          </w:tcPr>
          <w:p>
            <w:r/>
            <w:r>
              <w:rPr>
                <w:rFonts w:ascii="Arial" w:hAnsi="Arial"/>
                <w:sz w:val="18"/>
              </w:rPr>
              <w:t>Shared UI components (shadcn)</w:t>
            </w:r>
          </w:p>
        </w:tc>
      </w:tr>
      <w:tr>
        <w:tc>
          <w:tcPr>
            <w:tcW w:type="dxa" w:w="4032"/>
            <w:shd w:fill="F0F7FA" w:val="clear"/>
          </w:tcPr>
          <w:p>
            <w:r/>
            <w:r>
              <w:rPr>
                <w:rFonts w:ascii="Arial" w:hAnsi="Arial"/>
                <w:sz w:val="18"/>
              </w:rPr>
              <w:t>src/components/features/</w:t>
            </w:r>
          </w:p>
        </w:tc>
        <w:tc>
          <w:tcPr>
            <w:tcW w:type="dxa" w:w="5328"/>
            <w:shd w:fill="F0F7FA" w:val="clear"/>
          </w:tcPr>
          <w:p>
            <w:r/>
            <w:r>
              <w:rPr>
                <w:rFonts w:ascii="Arial" w:hAnsi="Arial"/>
                <w:sz w:val="18"/>
              </w:rPr>
              <w:t>Feature-specific components</w:t>
            </w:r>
          </w:p>
        </w:tc>
      </w:tr>
      <w:tr>
        <w:tc>
          <w:tcPr>
            <w:tcW w:type="dxa" w:w="4032"/>
          </w:tcPr>
          <w:p>
            <w:r/>
            <w:r>
              <w:rPr>
                <w:rFonts w:ascii="Arial" w:hAnsi="Arial"/>
                <w:sz w:val="18"/>
              </w:rPr>
              <w:t>src/lib/supabase/</w:t>
            </w:r>
          </w:p>
        </w:tc>
        <w:tc>
          <w:tcPr>
            <w:tcW w:type="dxa" w:w="5328"/>
          </w:tcPr>
          <w:p>
            <w:r/>
            <w:r>
              <w:rPr>
                <w:rFonts w:ascii="Arial" w:hAnsi="Arial"/>
                <w:sz w:val="18"/>
              </w:rPr>
              <w:t>Supabase client, queries, types</w:t>
            </w:r>
          </w:p>
        </w:tc>
      </w:tr>
      <w:tr>
        <w:tc>
          <w:tcPr>
            <w:tcW w:type="dxa" w:w="4032"/>
            <w:shd w:fill="F0F7FA" w:val="clear"/>
          </w:tcPr>
          <w:p>
            <w:r/>
            <w:r>
              <w:rPr>
                <w:rFonts w:ascii="Arial" w:hAnsi="Arial"/>
                <w:sz w:val="18"/>
              </w:rPr>
              <w:t>src/lib/ai/</w:t>
            </w:r>
          </w:p>
        </w:tc>
        <w:tc>
          <w:tcPr>
            <w:tcW w:type="dxa" w:w="5328"/>
            <w:shd w:fill="F0F7FA" w:val="clear"/>
          </w:tcPr>
          <w:p>
            <w:r/>
            <w:r>
              <w:rPr>
                <w:rFonts w:ascii="Arial" w:hAnsi="Arial"/>
                <w:sz w:val="18"/>
              </w:rPr>
              <w:t>OpenAI integration (CV parsing, scoring)</w:t>
            </w:r>
          </w:p>
        </w:tc>
      </w:tr>
      <w:tr>
        <w:tc>
          <w:tcPr>
            <w:tcW w:type="dxa" w:w="4032"/>
          </w:tcPr>
          <w:p>
            <w:r/>
            <w:r>
              <w:rPr>
                <w:rFonts w:ascii="Arial" w:hAnsi="Arial"/>
                <w:sz w:val="18"/>
              </w:rPr>
              <w:t>src/lib/email/</w:t>
            </w:r>
          </w:p>
        </w:tc>
        <w:tc>
          <w:tcPr>
            <w:tcW w:type="dxa" w:w="5328"/>
          </w:tcPr>
          <w:p>
            <w:r/>
            <w:r>
              <w:rPr>
                <w:rFonts w:ascii="Arial" w:hAnsi="Arial"/>
                <w:sz w:val="18"/>
              </w:rPr>
              <w:t>Resend client, React Email templates</w:t>
            </w:r>
          </w:p>
        </w:tc>
      </w:tr>
      <w:tr>
        <w:tc>
          <w:tcPr>
            <w:tcW w:type="dxa" w:w="4032"/>
            <w:shd w:fill="F0F7FA" w:val="clear"/>
          </w:tcPr>
          <w:p>
            <w:r/>
            <w:r>
              <w:rPr>
                <w:rFonts w:ascii="Arial" w:hAnsi="Arial"/>
                <w:sz w:val="18"/>
              </w:rPr>
              <w:t>src/hooks/</w:t>
            </w:r>
          </w:p>
        </w:tc>
        <w:tc>
          <w:tcPr>
            <w:tcW w:type="dxa" w:w="5328"/>
            <w:shd w:fill="F0F7FA" w:val="clear"/>
          </w:tcPr>
          <w:p>
            <w:r/>
            <w:r>
              <w:rPr>
                <w:rFonts w:ascii="Arial" w:hAnsi="Arial"/>
                <w:sz w:val="18"/>
              </w:rPr>
              <w:t>Custom React hooks</w:t>
            </w:r>
          </w:p>
        </w:tc>
      </w:tr>
      <w:tr>
        <w:tc>
          <w:tcPr>
            <w:tcW w:type="dxa" w:w="4032"/>
          </w:tcPr>
          <w:p>
            <w:r/>
            <w:r>
              <w:rPr>
                <w:rFonts w:ascii="Arial" w:hAnsi="Arial"/>
                <w:sz w:val="18"/>
              </w:rPr>
              <w:t>src/stores/</w:t>
            </w:r>
          </w:p>
        </w:tc>
        <w:tc>
          <w:tcPr>
            <w:tcW w:type="dxa" w:w="5328"/>
          </w:tcPr>
          <w:p>
            <w:r/>
            <w:r>
              <w:rPr>
                <w:rFonts w:ascii="Arial" w:hAnsi="Arial"/>
                <w:sz w:val="18"/>
              </w:rPr>
              <w:t>Zustand stores</w:t>
            </w:r>
          </w:p>
        </w:tc>
      </w:tr>
      <w:tr>
        <w:tc>
          <w:tcPr>
            <w:tcW w:type="dxa" w:w="4032"/>
            <w:shd w:fill="F0F7FA" w:val="clear"/>
          </w:tcPr>
          <w:p>
            <w:r/>
            <w:r>
              <w:rPr>
                <w:rFonts w:ascii="Arial" w:hAnsi="Arial"/>
                <w:sz w:val="18"/>
              </w:rPr>
              <w:t>src/types/</w:t>
            </w:r>
          </w:p>
        </w:tc>
        <w:tc>
          <w:tcPr>
            <w:tcW w:type="dxa" w:w="5328"/>
            <w:shd w:fill="F0F7FA" w:val="clear"/>
          </w:tcPr>
          <w:p>
            <w:r/>
            <w:r>
              <w:rPr>
                <w:rFonts w:ascii="Arial" w:hAnsi="Arial"/>
                <w:sz w:val="18"/>
              </w:rPr>
              <w:t>TypeScript type definitions</w:t>
            </w:r>
          </w:p>
        </w:tc>
      </w:tr>
      <w:tr>
        <w:tc>
          <w:tcPr>
            <w:tcW w:type="dxa" w:w="4032"/>
          </w:tcPr>
          <w:p>
            <w:r/>
            <w:r>
              <w:rPr>
                <w:rFonts w:ascii="Arial" w:hAnsi="Arial"/>
                <w:sz w:val="18"/>
              </w:rPr>
              <w:t>supabase/migrations/</w:t>
            </w:r>
          </w:p>
        </w:tc>
        <w:tc>
          <w:tcPr>
            <w:tcW w:type="dxa" w:w="5328"/>
          </w:tcPr>
          <w:p>
            <w:r/>
            <w:r>
              <w:rPr>
                <w:rFonts w:ascii="Arial" w:hAnsi="Arial"/>
                <w:sz w:val="18"/>
              </w:rPr>
              <w:t>Database migrations (SQL)</w:t>
            </w:r>
          </w:p>
        </w:tc>
      </w:tr>
      <w:tr>
        <w:tc>
          <w:tcPr>
            <w:tcW w:type="dxa" w:w="4680"/>
          </w:tcPr>
          <w:p>
            <w:r>
              <w:rPr>
                <w:rFonts w:ascii="Arial" w:hAnsi="Arial"/>
                <w:sz w:val="18"/>
              </w:rPr>
              <w:t>src/lib/integrations/vietnamworks/</w:t>
            </w:r>
          </w:p>
        </w:tc>
        <w:tc>
          <w:tcPr>
            <w:tcW w:type="dxa" w:w="4680"/>
          </w:tcPr>
          <w:p>
            <w:r>
              <w:rPr>
                <w:rFonts w:ascii="Arial" w:hAnsi="Arial"/>
                <w:sz w:val="18"/>
              </w:rPr>
              <w:t>VietnamWorks API client</w:t>
            </w:r>
          </w:p>
        </w:tc>
      </w:tr>
      <w:tr>
        <w:tc>
          <w:tcPr>
            <w:tcW w:type="dxa" w:w="4680"/>
          </w:tcPr>
          <w:p>
            <w:r>
              <w:rPr>
                <w:rFonts w:ascii="Arial" w:hAnsi="Arial"/>
                <w:sz w:val="18"/>
              </w:rPr>
              <w:t>src/lib/integrations/topcv/</w:t>
            </w:r>
          </w:p>
        </w:tc>
        <w:tc>
          <w:tcPr>
            <w:tcW w:type="dxa" w:w="4680"/>
          </w:tcPr>
          <w:p>
            <w:r>
              <w:rPr>
                <w:rFonts w:ascii="Arial" w:hAnsi="Arial"/>
                <w:sz w:val="18"/>
              </w:rPr>
              <w:t>TopCV API client</w:t>
            </w:r>
          </w:p>
        </w:tc>
      </w:tr>
      <w:tr>
        <w:tc>
          <w:tcPr>
            <w:tcW w:type="dxa" w:w="4680"/>
          </w:tcPr>
          <w:p>
            <w:r>
              <w:rPr>
                <w:rFonts w:ascii="Arial" w:hAnsi="Arial"/>
                <w:sz w:val="18"/>
              </w:rPr>
              <w:t>src/lib/integrations/graph/</w:t>
            </w:r>
          </w:p>
        </w:tc>
        <w:tc>
          <w:tcPr>
            <w:tcW w:type="dxa" w:w="4680"/>
          </w:tcPr>
          <w:p>
            <w:r>
              <w:rPr>
                <w:rFonts w:ascii="Arial" w:hAnsi="Arial"/>
                <w:sz w:val="18"/>
              </w:rPr>
              <w:t>Microsoft Graph API (email + inbox)</w:t>
            </w:r>
          </w:p>
        </w:tc>
      </w:tr>
    </w:tbl>
    <w:p/>
    <w:p>
      <w:pPr>
        <w:pStyle w:val="Heading1"/>
      </w:pPr>
      <w:r>
        <w:t>9. Implementation Phases</w:t>
      </w:r>
    </w:p>
    <w:p>
      <w:pPr>
        <w:pStyle w:val="Heading2"/>
      </w:pPr>
      <w:r>
        <w:t>Phase 1: Foundation (Week 1–2)</w:t>
      </w:r>
    </w:p>
    <w:p>
      <w:pPr>
        <w:pStyle w:val="ListBullet"/>
        <w:spacing w:after="60"/>
      </w:pPr>
      <w:r>
        <w:rPr>
          <w:rFonts w:ascii="Arial" w:hAnsi="Arial"/>
          <w:sz w:val="20"/>
        </w:rPr>
        <w:t>Supabase project setup: database schema, RLS policies, auth</w:t>
      </w:r>
    </w:p>
    <w:p>
      <w:pPr>
        <w:pStyle w:val="ListBullet"/>
        <w:spacing w:after="60"/>
      </w:pPr>
      <w:r>
        <w:rPr>
          <w:rFonts w:ascii="Arial" w:hAnsi="Arial"/>
          <w:sz w:val="20"/>
        </w:rPr>
        <w:t>Next.js project scaffolding with App Router</w:t>
      </w:r>
    </w:p>
    <w:p>
      <w:pPr>
        <w:pStyle w:val="ListBullet"/>
        <w:spacing w:after="60"/>
      </w:pPr>
      <w:r>
        <w:rPr>
          <w:rFonts w:ascii="Arial" w:hAnsi="Arial"/>
          <w:sz w:val="20"/>
        </w:rPr>
        <w:t>Authentication flow (login/signup with Supabase Auth)</w:t>
      </w:r>
    </w:p>
    <w:p>
      <w:pPr>
        <w:pStyle w:val="ListBullet"/>
        <w:spacing w:after="60"/>
      </w:pPr>
      <w:r>
        <w:rPr>
          <w:rFonts w:ascii="Arial" w:hAnsi="Arial"/>
          <w:sz w:val="20"/>
        </w:rPr>
        <w:t>Base layout: sidebar navigation, top bar, responsive shell</w:t>
      </w:r>
    </w:p>
    <w:p>
      <w:pPr>
        <w:pStyle w:val="ListBullet"/>
        <w:spacing w:after="60"/>
      </w:pPr>
      <w:r>
        <w:rPr>
          <w:rFonts w:ascii="Arial" w:hAnsi="Arial"/>
          <w:sz w:val="20"/>
        </w:rPr>
        <w:t>User management: create/edit users, assign roles</w:t>
      </w:r>
    </w:p>
    <w:p>
      <w:pPr>
        <w:pStyle w:val="ListBullet"/>
        <w:spacing w:after="60"/>
      </w:pPr>
      <w:r>
        <w:rPr>
          <w:rFonts w:ascii="Arial" w:hAnsi="Arial"/>
          <w:sz w:val="20"/>
        </w:rPr>
        <w:t>shadcn/ui component library setup</w:t>
      </w:r>
    </w:p>
    <w:p>
      <w:pPr>
        <w:pStyle w:val="Heading2"/>
      </w:pPr>
      <w:r>
        <w:t>Phase 2: Core Hiring (Week 3–4)</w:t>
      </w:r>
    </w:p>
    <w:p>
      <w:pPr>
        <w:pStyle w:val="ListBullet"/>
        <w:spacing w:after="60"/>
      </w:pPr>
      <w:r>
        <w:rPr>
          <w:rFonts w:ascii="Arial" w:hAnsi="Arial"/>
          <w:sz w:val="20"/>
        </w:rPr>
        <w:t>Job posting CRUD with rich text editor</w:t>
      </w:r>
    </w:p>
    <w:p>
      <w:pPr>
        <w:pStyle w:val="ListBullet"/>
        <w:spacing w:after="60"/>
      </w:pPr>
      <w:r>
        <w:rPr>
          <w:rFonts w:ascii="Arial" w:hAnsi="Arial"/>
          <w:sz w:val="20"/>
        </w:rPr>
        <w:t>CV upload, storage, and inline preview</w:t>
      </w:r>
    </w:p>
    <w:p>
      <w:pPr>
        <w:pStyle w:val="ListBullet"/>
        <w:spacing w:after="60"/>
      </w:pPr>
      <w:r>
        <w:rPr>
          <w:rFonts w:ascii="Arial" w:hAnsi="Arial"/>
          <w:sz w:val="20"/>
        </w:rPr>
        <w:t>AI CV parsing and scoring integration (Google Gemini)</w:t>
      </w:r>
    </w:p>
    <w:p>
      <w:pPr>
        <w:pStyle w:val="ListBullet"/>
        <w:spacing w:after="60"/>
      </w:pPr>
      <w:r>
        <w:rPr>
          <w:rFonts w:ascii="Arial" w:hAnsi="Arial"/>
          <w:sz w:val="20"/>
        </w:rPr>
        <w:t>Candidate management: list, filter, search, detail view</w:t>
      </w:r>
    </w:p>
    <w:p>
      <w:pPr>
        <w:pStyle w:val="ListBullet"/>
        <w:spacing w:after="60"/>
      </w:pPr>
      <w:r>
        <w:rPr>
          <w:rFonts w:ascii="Arial" w:hAnsi="Arial"/>
          <w:sz w:val="20"/>
        </w:rPr>
        <w:t>Candidate pipeline (Kanban board)</w:t>
      </w:r>
    </w:p>
    <w:p>
      <w:pPr>
        <w:pStyle w:val="Heading2"/>
      </w:pPr>
      <w:r>
        <w:t>Phase 3: Communication &amp; Assessment (Week 5–6)</w:t>
      </w:r>
    </w:p>
    <w:p>
      <w:pPr>
        <w:pStyle w:val="ListBullet"/>
        <w:spacing w:after="60"/>
      </w:pPr>
      <w:r>
        <w:rPr>
          <w:rFonts w:ascii="Arial" w:hAnsi="Arial"/>
          <w:sz w:val="20"/>
        </w:rPr>
        <w:t>Email template system with React Email</w:t>
      </w:r>
    </w:p>
    <w:p>
      <w:pPr>
        <w:pStyle w:val="ListBullet"/>
        <w:spacing w:after="60"/>
      </w:pPr>
      <w:r>
        <w:rPr>
          <w:rFonts w:ascii="Arial" w:hAnsi="Arial"/>
          <w:sz w:val="20"/>
        </w:rPr>
        <w:t>Microsoft Graph API integration: sending, tracking, automation triggers</w:t>
      </w:r>
    </w:p>
    <w:p>
      <w:pPr>
        <w:pStyle w:val="ListBullet"/>
        <w:spacing w:after="60"/>
      </w:pPr>
      <w:r>
        <w:rPr>
          <w:rFonts w:ascii="Arial" w:hAnsi="Arial"/>
          <w:sz w:val="20"/>
        </w:rPr>
        <w:t>Assessment form builder (drag-and-drop)</w:t>
      </w:r>
    </w:p>
    <w:p>
      <w:pPr>
        <w:pStyle w:val="ListBullet"/>
        <w:spacing w:after="60"/>
      </w:pPr>
      <w:r>
        <w:rPr>
          <w:rFonts w:ascii="Arial" w:hAnsi="Arial"/>
          <w:sz w:val="20"/>
        </w:rPr>
        <w:t>Public assessment page (secure token-based access)</w:t>
      </w:r>
    </w:p>
    <w:p>
      <w:pPr>
        <w:pStyle w:val="ListBullet"/>
        <w:spacing w:after="60"/>
      </w:pPr>
      <w:r>
        <w:rPr>
          <w:rFonts w:ascii="Arial" w:hAnsi="Arial"/>
          <w:sz w:val="20"/>
        </w:rPr>
        <w:t>Auto-scoring for assessments</w:t>
      </w:r>
    </w:p>
    <w:p>
      <w:pPr>
        <w:pStyle w:val="Heading2"/>
      </w:pPr>
      <w:r>
        <w:t>Phase 4: Interviews &amp; Reviews (Week 7–8)</w:t>
      </w:r>
    </w:p>
    <w:p>
      <w:pPr>
        <w:pStyle w:val="ListBullet"/>
        <w:spacing w:after="60"/>
      </w:pPr>
      <w:r>
        <w:rPr>
          <w:rFonts w:ascii="Arial" w:hAnsi="Arial"/>
          <w:sz w:val="20"/>
        </w:rPr>
        <w:t>Interview scheduling with calendar view</w:t>
      </w:r>
    </w:p>
    <w:p>
      <w:pPr>
        <w:pStyle w:val="ListBullet"/>
        <w:spacing w:after="60"/>
      </w:pPr>
      <w:r>
        <w:rPr>
          <w:rFonts w:ascii="Arial" w:hAnsi="Arial"/>
          <w:sz w:val="20"/>
        </w:rPr>
        <w:t>Interviewer assignment and notifications</w:t>
      </w:r>
    </w:p>
    <w:p>
      <w:pPr>
        <w:pStyle w:val="ListBullet"/>
        <w:spacing w:after="60"/>
      </w:pPr>
      <w:r>
        <w:rPr>
          <w:rFonts w:ascii="Arial" w:hAnsi="Arial"/>
          <w:sz w:val="20"/>
        </w:rPr>
        <w:t>Post-interview review form</w:t>
      </w:r>
    </w:p>
    <w:p>
      <w:pPr>
        <w:pStyle w:val="ListBullet"/>
        <w:spacing w:after="60"/>
      </w:pPr>
      <w:r>
        <w:rPr>
          <w:rFonts w:ascii="Arial" w:hAnsi="Arial"/>
          <w:sz w:val="20"/>
        </w:rPr>
        <w:t>Composite scoring (AI + Assessment + Interview)</w:t>
      </w:r>
    </w:p>
    <w:p>
      <w:pPr>
        <w:pStyle w:val="ListBullet"/>
        <w:spacing w:after="60"/>
      </w:pPr>
      <w:r>
        <w:rPr>
          <w:rFonts w:ascii="Arial" w:hAnsi="Arial"/>
          <w:sz w:val="20"/>
        </w:rPr>
        <w:t>Candidate ranking: auto and manual</w:t>
      </w:r>
    </w:p>
    <w:p>
      <w:pPr>
        <w:pStyle w:val="Heading2"/>
      </w:pPr>
      <w:r>
        <w:t>Phase 5: Approvals &amp; Polish (Week 9–10)</w:t>
      </w:r>
    </w:p>
    <w:p>
      <w:pPr>
        <w:pStyle w:val="ListBullet"/>
        <w:spacing w:after="60"/>
      </w:pPr>
      <w:r>
        <w:rPr>
          <w:rFonts w:ascii="Arial" w:hAnsi="Arial"/>
          <w:sz w:val="20"/>
        </w:rPr>
        <w:t>Approval pipeline configuration</w:t>
      </w:r>
    </w:p>
    <w:p>
      <w:pPr>
        <w:pStyle w:val="ListBullet"/>
        <w:spacing w:after="60"/>
      </w:pPr>
      <w:r>
        <w:rPr>
          <w:rFonts w:ascii="Arial" w:hAnsi="Arial"/>
          <w:sz w:val="20"/>
        </w:rPr>
        <w:t>Approval request/response flow with email notifications</w:t>
      </w:r>
    </w:p>
    <w:p>
      <w:pPr>
        <w:pStyle w:val="ListBullet"/>
        <w:spacing w:after="60"/>
      </w:pPr>
      <w:r>
        <w:rPr>
          <w:rFonts w:ascii="Arial" w:hAnsi="Arial"/>
          <w:sz w:val="20"/>
        </w:rPr>
        <w:t>Activity timeline / audit log</w:t>
      </w:r>
    </w:p>
    <w:p>
      <w:pPr>
        <w:pStyle w:val="ListBullet"/>
        <w:spacing w:after="60"/>
      </w:pPr>
      <w:r>
        <w:rPr>
          <w:rFonts w:ascii="Arial" w:hAnsi="Arial"/>
          <w:sz w:val="20"/>
        </w:rPr>
        <w:t>Analytics dashboard with key metrics</w:t>
      </w:r>
    </w:p>
    <w:p>
      <w:pPr>
        <w:pStyle w:val="ListBullet"/>
        <w:spacing w:after="60"/>
      </w:pPr>
      <w:r>
        <w:rPr>
          <w:rFonts w:ascii="Arial" w:hAnsi="Arial"/>
          <w:sz w:val="20"/>
        </w:rPr>
        <w:t>Performance optimization and responsive testing</w:t>
      </w:r>
    </w:p>
    <w:p>
      <w:pPr>
        <w:pStyle w:val="ListBullet"/>
        <w:spacing w:after="60"/>
      </w:pPr>
      <w:r>
        <w:rPr>
          <w:rFonts w:ascii="Arial" w:hAnsi="Arial"/>
          <w:sz w:val="20"/>
        </w:rPr>
        <w:t>Deployment to Netlify</w:t>
      </w:r>
    </w:p>
    <w:p>
      <w:r/>
    </w:p>
    <w:p>
      <w:pPr>
        <w:pStyle w:val="Heading1"/>
      </w:pPr>
      <w:r>
        <w:t>10. Security Considerations</w:t>
      </w:r>
    </w:p>
    <w:p>
      <w:pPr>
        <w:pStyle w:val="ListBullet"/>
        <w:spacing w:after="60"/>
      </w:pPr>
      <w:r>
        <w:rPr>
          <w:rFonts w:ascii="Arial" w:hAnsi="Arial"/>
          <w:sz w:val="20"/>
        </w:rPr>
        <w:t>Supabase RLS on every table — no data leaks between HR managers</w:t>
      </w:r>
    </w:p>
    <w:p>
      <w:pPr>
        <w:pStyle w:val="ListBullet"/>
        <w:spacing w:after="60"/>
      </w:pPr>
      <w:r>
        <w:rPr>
          <w:rFonts w:ascii="Arial" w:hAnsi="Arial"/>
          <w:sz w:val="20"/>
        </w:rPr>
        <w:t>Secure assessment tokens: UUID-based, time-expiring links</w:t>
      </w:r>
    </w:p>
    <w:p>
      <w:pPr>
        <w:pStyle w:val="ListBullet"/>
        <w:spacing w:after="60"/>
      </w:pPr>
      <w:r>
        <w:rPr>
          <w:rFonts w:ascii="Arial" w:hAnsi="Arial"/>
          <w:sz w:val="20"/>
        </w:rPr>
        <w:t>CV storage with RLS-protected Supabase Storage buckets</w:t>
      </w:r>
    </w:p>
    <w:p>
      <w:pPr>
        <w:pStyle w:val="ListBullet"/>
        <w:spacing w:after="60"/>
      </w:pPr>
      <w:r>
        <w:rPr>
          <w:rFonts w:ascii="Arial" w:hAnsi="Arial"/>
          <w:sz w:val="20"/>
        </w:rPr>
        <w:t>Rate limiting on AI endpoints and email sending</w:t>
      </w:r>
    </w:p>
    <w:p>
      <w:pPr>
        <w:pStyle w:val="ListBullet"/>
        <w:spacing w:after="60"/>
      </w:pPr>
      <w:r>
        <w:rPr>
          <w:rFonts w:ascii="Arial" w:hAnsi="Arial"/>
          <w:sz w:val="20"/>
        </w:rPr>
        <w:t>Input sanitization on all form submissions</w:t>
      </w:r>
    </w:p>
    <w:p>
      <w:pPr>
        <w:pStyle w:val="ListBullet"/>
        <w:spacing w:after="60"/>
      </w:pPr>
      <w:r>
        <w:rPr>
          <w:rFonts w:ascii="Arial" w:hAnsi="Arial"/>
          <w:sz w:val="20"/>
        </w:rPr>
        <w:t>HTTPS everywhere (Netlify default)</w:t>
      </w:r>
    </w:p>
    <w:p>
      <w:pPr>
        <w:pStyle w:val="ListBullet"/>
        <w:spacing w:after="60"/>
      </w:pPr>
      <w:r>
        <w:rPr>
          <w:rFonts w:ascii="Arial" w:hAnsi="Arial"/>
          <w:sz w:val="20"/>
        </w:rPr>
        <w:t>Environment variables for all API keys (Google Gemini, Microsoft Graph API)</w:t>
      </w:r>
    </w:p>
    <w:p>
      <w:pPr>
        <w:pStyle w:val="ListBullet"/>
        <w:spacing w:after="60"/>
      </w:pPr>
      <w:r>
        <w:rPr>
          <w:rFonts w:ascii="Arial" w:hAnsi="Arial"/>
          <w:sz w:val="20"/>
        </w:rPr>
        <w:t>CORS configuration for API routes</w:t>
      </w:r>
    </w:p>
    <w:p>
      <w:pPr>
        <w:pStyle w:val="ListBullet"/>
        <w:spacing w:after="60"/>
      </w:pPr>
      <w:r>
        <w:rPr>
          <w:rFonts w:ascii="Arial" w:hAnsi="Arial"/>
          <w:sz w:val="20"/>
        </w:rPr>
        <w:t>Audit logging for all sensitive operations</w:t>
      </w:r>
    </w:p>
    <w:p>
      <w:pPr>
        <w:pStyle w:val="Heading1"/>
      </w:pPr>
      <w:r>
        <w:t>11. Next Steps</w:t>
      </w:r>
    </w:p>
    <w:p>
      <w:pPr>
        <w:spacing w:before="0" w:after="120"/>
      </w:pPr>
      <w:r>
        <w:rPr>
          <w:rFonts w:ascii="Arial" w:hAnsi="Arial"/>
        </w:rPr>
        <w:t>Once we align on the scope and prioritize features, we can begin:</w:t>
      </w:r>
    </w:p>
    <w:p>
      <w:pPr>
        <w:pStyle w:val="ListNumber"/>
        <w:spacing w:after="60"/>
      </w:pPr>
      <w:r>
        <w:rPr>
          <w:rFonts w:ascii="Arial" w:hAnsi="Arial"/>
          <w:sz w:val="20"/>
        </w:rPr>
        <w:t>Finalize which brainstorm features to include in v1.0</w:t>
      </w:r>
    </w:p>
    <w:p>
      <w:pPr>
        <w:pStyle w:val="ListNumber"/>
        <w:spacing w:after="60"/>
      </w:pPr>
      <w:r>
        <w:rPr>
          <w:rFonts w:ascii="Arial" w:hAnsi="Arial"/>
          <w:sz w:val="20"/>
        </w:rPr>
        <w:t>Set up Supabase project and database schema</w:t>
      </w:r>
    </w:p>
    <w:p>
      <w:pPr>
        <w:pStyle w:val="ListNumber"/>
        <w:spacing w:after="60"/>
      </w:pPr>
      <w:r>
        <w:rPr>
          <w:rFonts w:ascii="Arial" w:hAnsi="Arial"/>
          <w:sz w:val="20"/>
        </w:rPr>
        <w:t>Initialize Next.js project with the agreed tech stack</w:t>
      </w:r>
    </w:p>
    <w:p>
      <w:pPr>
        <w:pStyle w:val="ListNumber"/>
        <w:spacing w:after="60"/>
      </w:pPr>
      <w:r>
        <w:rPr>
          <w:rFonts w:ascii="Arial" w:hAnsi="Arial"/>
          <w:sz w:val="20"/>
        </w:rPr>
        <w:t>Build Phase 1 (Foundation) and iterate from there</w:t>
      </w:r>
    </w:p>
    <w:p>
      <w:pPr>
        <w:spacing w:before="0" w:after="120"/>
      </w:pPr>
      <w:r>
        <w:rPr>
          <w:rFonts w:ascii="Arial" w:hAnsi="Arial"/>
        </w:rPr>
      </w:r>
    </w:p>
    <w:p>
      <w:r>
        <w:rPr>
          <w:rFonts w:ascii="Arial" w:hAnsi="Arial"/>
          <w:b/>
          <w:color w:val="1B6B93"/>
          <w:sz w:val="20"/>
        </w:rPr>
        <w:t xml:space="preserve">This is a living document. </w:t>
      </w:r>
      <w:r>
        <w:rPr>
          <w:rFonts w:ascii="Arial" w:hAnsi="Arial"/>
          <w:sz w:val="20"/>
        </w:rPr>
        <w:t>As we brainstorm and build, we'll refine features, adjust priorities, and adapt the architecture based on real usage feedback. The goal remains: a hiring app that's so simple your team actually enjoys using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6B93"/>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86AB"/>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