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346" w:rsidRDefault="00535346" w:rsidP="00B90050">
      <w:pPr>
        <w:jc w:val="left"/>
        <w:rPr>
          <w:rFonts w:ascii="Arial" w:hAnsi="Arial" w:cs="Arial"/>
          <w:color w:val="333333"/>
          <w:szCs w:val="21"/>
          <w:shd w:val="clear" w:color="auto" w:fill="FFFFFF"/>
        </w:rPr>
      </w:pPr>
      <w:r>
        <w:rPr>
          <w:rFonts w:ascii="Arial" w:hAnsi="Arial" w:cs="Arial"/>
          <w:color w:val="333333"/>
          <w:szCs w:val="21"/>
          <w:shd w:val="clear" w:color="auto" w:fill="FFFFFF"/>
        </w:rPr>
        <w:t>数学建模</w:t>
      </w:r>
      <w:r>
        <w:rPr>
          <w:rFonts w:ascii="Arial" w:hAnsi="Arial" w:cs="Arial" w:hint="eastAsia"/>
          <w:color w:val="333333"/>
          <w:szCs w:val="21"/>
          <w:shd w:val="clear" w:color="auto" w:fill="FFFFFF"/>
        </w:rPr>
        <w:t>：</w:t>
      </w:r>
    </w:p>
    <w:p w:rsidR="000C5155" w:rsidRDefault="000C5155" w:rsidP="00B90050">
      <w:pPr>
        <w:jc w:val="left"/>
        <w:rPr>
          <w:rFonts w:ascii="Arial" w:hAnsi="Arial" w:cs="Arial"/>
          <w:color w:val="333333"/>
          <w:szCs w:val="21"/>
          <w:shd w:val="clear" w:color="auto" w:fill="FFFFFF"/>
        </w:rPr>
      </w:pPr>
      <w:r>
        <w:rPr>
          <w:rFonts w:ascii="Arial" w:hAnsi="Arial" w:cs="Arial"/>
          <w:color w:val="333333"/>
          <w:szCs w:val="21"/>
          <w:shd w:val="clear" w:color="auto" w:fill="FFFFFF"/>
        </w:rPr>
        <w:t>多场次比赛输赢排名问题</w:t>
      </w:r>
      <w:r>
        <w:rPr>
          <w:rFonts w:ascii="Arial" w:hAnsi="Arial" w:cs="Arial" w:hint="eastAsia"/>
          <w:color w:val="333333"/>
          <w:szCs w:val="21"/>
          <w:shd w:val="clear" w:color="auto" w:fill="FFFFFF"/>
        </w:rPr>
        <w:t>：</w:t>
      </w:r>
    </w:p>
    <w:p w:rsidR="000C5155" w:rsidRDefault="000C5155" w:rsidP="00B90050">
      <w:pPr>
        <w:jc w:val="left"/>
        <w:rPr>
          <w:rFonts w:ascii="Arial" w:hAnsi="Arial" w:cs="Arial"/>
          <w:color w:val="333333"/>
          <w:szCs w:val="21"/>
          <w:shd w:val="clear" w:color="auto" w:fill="FFFFFF"/>
        </w:rPr>
      </w:pPr>
      <w:r>
        <w:rPr>
          <w:rFonts w:ascii="Arial" w:hAnsi="Arial" w:cs="Arial"/>
          <w:color w:val="333333"/>
          <w:szCs w:val="21"/>
          <w:shd w:val="clear" w:color="auto" w:fill="FFFFFF"/>
        </w:rPr>
        <w:t>构造一个</w:t>
      </w:r>
      <w:r>
        <w:rPr>
          <w:rFonts w:ascii="Arial" w:hAnsi="Arial" w:cs="Arial"/>
          <w:color w:val="333333"/>
          <w:szCs w:val="21"/>
          <w:shd w:val="clear" w:color="auto" w:fill="FFFFFF"/>
        </w:rPr>
        <w:t>n×n</w:t>
      </w:r>
      <w:r>
        <w:rPr>
          <w:rFonts w:ascii="Arial" w:hAnsi="Arial" w:cs="Arial"/>
          <w:color w:val="333333"/>
          <w:szCs w:val="21"/>
          <w:shd w:val="clear" w:color="auto" w:fill="FFFFFF"/>
        </w:rPr>
        <w:t>的矩阵</w:t>
      </w:r>
      <w:r>
        <w:rPr>
          <w:rFonts w:ascii="Arial" w:hAnsi="Arial" w:cs="Arial" w:hint="eastAsia"/>
          <w:color w:val="333333"/>
          <w:szCs w:val="21"/>
          <w:shd w:val="clear" w:color="auto" w:fill="FFFFFF"/>
        </w:rPr>
        <w:t>A</w:t>
      </w:r>
      <w:r>
        <w:rPr>
          <w:rFonts w:ascii="Arial" w:hAnsi="Arial" w:cs="Arial" w:hint="eastAsia"/>
          <w:color w:val="333333"/>
          <w:szCs w:val="21"/>
          <w:shd w:val="clear" w:color="auto" w:fill="FFFFFF"/>
        </w:rPr>
        <w:t>，</w:t>
      </w:r>
      <w:r>
        <w:rPr>
          <w:rFonts w:ascii="Arial" w:hAnsi="Arial" w:cs="Arial"/>
          <w:color w:val="333333"/>
          <w:szCs w:val="21"/>
          <w:shd w:val="clear" w:color="auto" w:fill="FFFFFF"/>
        </w:rPr>
        <w:t>a</w:t>
      </w:r>
      <w:r>
        <w:rPr>
          <w:rFonts w:ascii="Arial" w:hAnsi="Arial" w:cs="Arial"/>
          <w:color w:val="333333"/>
          <w:szCs w:val="21"/>
          <w:shd w:val="clear" w:color="auto" w:fill="FFFFFF"/>
          <w:vertAlign w:val="subscript"/>
        </w:rPr>
        <w:t>ij</w:t>
      </w:r>
      <w:r>
        <w:rPr>
          <w:rFonts w:ascii="Arial" w:hAnsi="Arial" w:cs="Arial"/>
          <w:color w:val="333333"/>
          <w:szCs w:val="21"/>
          <w:shd w:val="clear" w:color="auto" w:fill="FFFFFF"/>
        </w:rPr>
        <w:t>赢为</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输为</w:t>
      </w:r>
      <w:r>
        <w:rPr>
          <w:rFonts w:ascii="Arial" w:hAnsi="Arial" w:cs="Arial" w:hint="eastAsia"/>
          <w:color w:val="333333"/>
          <w:szCs w:val="21"/>
          <w:shd w:val="clear" w:color="auto" w:fill="FFFFFF"/>
        </w:rPr>
        <w:t>0</w:t>
      </w:r>
      <w:r w:rsidR="004B7991">
        <w:rPr>
          <w:rFonts w:ascii="Arial" w:hAnsi="Arial" w:cs="Arial" w:hint="eastAsia"/>
          <w:color w:val="333333"/>
          <w:szCs w:val="21"/>
          <w:shd w:val="clear" w:color="auto" w:fill="FFFFFF"/>
        </w:rPr>
        <w:t>，</w:t>
      </w:r>
      <w:r w:rsidR="004B7991">
        <w:rPr>
          <w:rFonts w:ascii="Arial" w:hAnsi="Arial" w:cs="Arial" w:hint="eastAsia"/>
          <w:color w:val="333333"/>
          <w:szCs w:val="21"/>
          <w:shd w:val="clear" w:color="auto" w:fill="FFFFFF"/>
        </w:rPr>
        <w:t>a</w:t>
      </w:r>
      <w:r w:rsidR="004B7991">
        <w:rPr>
          <w:rFonts w:ascii="Arial" w:hAnsi="Arial" w:cs="Arial" w:hint="eastAsia"/>
          <w:color w:val="333333"/>
          <w:szCs w:val="21"/>
          <w:shd w:val="clear" w:color="auto" w:fill="FFFFFF"/>
          <w:vertAlign w:val="subscript"/>
        </w:rPr>
        <w:t>ii</w:t>
      </w:r>
      <w:r w:rsidR="004B7991">
        <w:rPr>
          <w:rFonts w:ascii="Arial" w:hAnsi="Arial" w:cs="Arial" w:hint="eastAsia"/>
          <w:color w:val="333333"/>
          <w:szCs w:val="21"/>
          <w:shd w:val="clear" w:color="auto" w:fill="FFFFFF"/>
        </w:rPr>
        <w:t>=</w:t>
      </w:r>
      <w:r w:rsidR="004B7991">
        <w:rPr>
          <w:rFonts w:ascii="Arial" w:hAnsi="Arial" w:cs="Arial"/>
          <w:color w:val="333333"/>
          <w:szCs w:val="21"/>
          <w:shd w:val="clear" w:color="auto" w:fill="FFFFFF"/>
        </w:rPr>
        <w:t>0.5</w:t>
      </w:r>
      <w:r>
        <w:rPr>
          <w:rFonts w:ascii="Arial" w:hAnsi="Arial" w:cs="Arial" w:hint="eastAsia"/>
          <w:color w:val="333333"/>
          <w:szCs w:val="21"/>
          <w:shd w:val="clear" w:color="auto" w:fill="FFFFFF"/>
        </w:rPr>
        <w:t>，</w:t>
      </w:r>
      <m:oMath>
        <m:func>
          <m:funcPr>
            <m:ctrlPr>
              <w:rPr>
                <w:rFonts w:ascii="Cambria Math" w:hAnsi="Cambria Math" w:cs="Arial"/>
                <w:color w:val="333333"/>
                <w:szCs w:val="21"/>
                <w:shd w:val="clear" w:color="auto" w:fill="FFFFFF"/>
              </w:rPr>
            </m:ctrlPr>
          </m:funcPr>
          <m:fName>
            <m:limLow>
              <m:limLowPr>
                <m:ctrlPr>
                  <w:rPr>
                    <w:rFonts w:ascii="Cambria Math" w:hAnsi="Cambria Math" w:cs="Arial"/>
                    <w:color w:val="333333"/>
                    <w:szCs w:val="21"/>
                    <w:shd w:val="clear" w:color="auto" w:fill="FFFFFF"/>
                  </w:rPr>
                </m:ctrlPr>
              </m:limLowPr>
              <m:e>
                <m:r>
                  <m:rPr>
                    <m:sty m:val="p"/>
                  </m:rPr>
                  <w:rPr>
                    <w:rFonts w:ascii="Cambria Math" w:hAnsi="Cambria Math" w:cs="Arial"/>
                    <w:color w:val="333333"/>
                    <w:szCs w:val="21"/>
                    <w:shd w:val="clear" w:color="auto" w:fill="FFFFFF"/>
                  </w:rPr>
                  <m:t>lim</m:t>
                </m:r>
              </m:e>
              <m:lim>
                <m:r>
                  <m:rPr>
                    <m:sty m:val="p"/>
                  </m:rPr>
                  <w:rPr>
                    <w:rFonts w:ascii="Cambria Math" w:hAnsi="Cambria Math" w:cs="Arial"/>
                    <w:color w:val="333333"/>
                    <w:szCs w:val="21"/>
                    <w:shd w:val="clear" w:color="auto" w:fill="FFFFFF"/>
                  </w:rPr>
                  <m:t>n→∞</m:t>
                </m:r>
              </m:lim>
            </m:limLow>
          </m:fName>
          <m:e>
            <m:r>
              <m:rPr>
                <m:sty m:val="p"/>
              </m:rPr>
              <w:rPr>
                <w:rFonts w:ascii="Cambria Math" w:hAnsi="Cambria Math" w:cs="Arial" w:hint="eastAsia"/>
                <w:color w:val="333333"/>
                <w:szCs w:val="21"/>
                <w:shd w:val="clear" w:color="auto" w:fill="FFFFFF"/>
              </w:rPr>
              <m:t>A</m:t>
            </m:r>
            <m:r>
              <m:rPr>
                <m:sty m:val="p"/>
              </m:rPr>
              <w:rPr>
                <w:rFonts w:ascii="Cambria Math" w:hAnsi="Cambria Math" w:cs="Arial"/>
                <w:color w:val="333333"/>
                <w:szCs w:val="21"/>
                <w:shd w:val="clear" w:color="auto" w:fill="FFFFFF"/>
                <w:vertAlign w:val="superscript"/>
              </w:rPr>
              <m:t>n</m:t>
            </m:r>
            <m:r>
              <m:rPr>
                <m:sty m:val="p"/>
              </m:rPr>
              <w:rPr>
                <w:rFonts w:ascii="Cambria Math" w:hAnsi="Cambria Math" w:cs="Arial" w:hint="eastAsia"/>
                <w:color w:val="333333"/>
                <w:szCs w:val="21"/>
                <w:shd w:val="clear" w:color="auto" w:fill="FFFFFF"/>
              </w:rPr>
              <m:t>·</m:t>
            </m:r>
            <m:r>
              <m:rPr>
                <m:sty m:val="p"/>
              </m:rPr>
              <w:rPr>
                <w:rFonts w:ascii="Cambria Math" w:hAnsi="Cambria Math" w:cs="Arial" w:hint="eastAsia"/>
                <w:color w:val="333333"/>
                <w:szCs w:val="21"/>
                <w:shd w:val="clear" w:color="auto" w:fill="FFFFFF"/>
              </w:rPr>
              <m:t>[</m:t>
            </m:r>
            <m:r>
              <m:rPr>
                <m:sty m:val="p"/>
              </m:rPr>
              <w:rPr>
                <w:rFonts w:ascii="Cambria Math" w:hAnsi="Cambria Math" w:cs="Arial"/>
                <w:color w:val="333333"/>
                <w:szCs w:val="21"/>
                <w:shd w:val="clear" w:color="auto" w:fill="FFFFFF"/>
              </w:rPr>
              <m:t>1</m:t>
            </m:r>
            <m:r>
              <m:rPr>
                <m:sty m:val="p"/>
              </m:rPr>
              <w:rPr>
                <w:rFonts w:ascii="Cambria Math" w:hAnsi="Cambria Math" w:cs="Arial" w:hint="eastAsia"/>
                <w:color w:val="333333"/>
                <w:szCs w:val="21"/>
                <w:shd w:val="clear" w:color="auto" w:fill="FFFFFF"/>
              </w:rPr>
              <m:t>,1,1,1</m:t>
            </m:r>
            <m:r>
              <m:rPr>
                <m:sty m:val="p"/>
              </m:rPr>
              <w:rPr>
                <w:rFonts w:ascii="Cambria Math" w:hAnsi="Cambria Math" w:cs="Arial"/>
                <w:color w:val="333333"/>
                <w:szCs w:val="21"/>
                <w:shd w:val="clear" w:color="auto" w:fill="FFFFFF"/>
              </w:rPr>
              <m:t>…</m:t>
            </m:r>
            <m:r>
              <m:rPr>
                <m:sty m:val="p"/>
              </m:rPr>
              <w:rPr>
                <w:rFonts w:ascii="Cambria Math" w:hAnsi="Cambria Math" w:cs="Arial" w:hint="eastAsia"/>
                <w:color w:val="333333"/>
                <w:szCs w:val="21"/>
                <w:shd w:val="clear" w:color="auto" w:fill="FFFFFF"/>
              </w:rPr>
              <m:t>]</m:t>
            </m:r>
            <m:r>
              <m:rPr>
                <m:sty m:val="p"/>
              </m:rPr>
              <w:rPr>
                <w:rFonts w:ascii="Cambria Math" w:hAnsi="Cambria Math" w:cs="Arial"/>
                <w:color w:val="333333"/>
                <w:szCs w:val="21"/>
                <w:shd w:val="clear" w:color="auto" w:fill="FFFFFF"/>
              </w:rPr>
              <m:t>’</m:t>
            </m:r>
          </m:e>
        </m:func>
      </m:oMath>
      <w:r>
        <w:rPr>
          <w:rFonts w:ascii="Arial" w:hAnsi="Arial" w:cs="Arial"/>
          <w:color w:val="333333"/>
          <w:szCs w:val="21"/>
          <w:shd w:val="clear" w:color="auto" w:fill="FFFFFF"/>
        </w:rPr>
        <w:t>即为最后得分</w:t>
      </w:r>
      <w:r>
        <w:rPr>
          <w:rFonts w:ascii="Arial" w:hAnsi="Arial" w:cs="Arial" w:hint="eastAsia"/>
          <w:color w:val="333333"/>
          <w:szCs w:val="21"/>
          <w:shd w:val="clear" w:color="auto" w:fill="FFFFFF"/>
        </w:rPr>
        <w:t>。</w:t>
      </w:r>
    </w:p>
    <w:p w:rsidR="000C5155" w:rsidRPr="000C5155" w:rsidRDefault="000C5155" w:rsidP="00B9005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用数学知识可知，以上公式计算结果与求得矩阵</w:t>
      </w:r>
      <w:r>
        <w:rPr>
          <w:rFonts w:ascii="Arial" w:hAnsi="Arial" w:cs="Arial" w:hint="eastAsia"/>
          <w:color w:val="333333"/>
          <w:szCs w:val="21"/>
          <w:shd w:val="clear" w:color="auto" w:fill="FFFFFF"/>
        </w:rPr>
        <w:t>A</w:t>
      </w:r>
      <w:r>
        <w:rPr>
          <w:rFonts w:ascii="Arial" w:hAnsi="Arial" w:cs="Arial" w:hint="eastAsia"/>
          <w:color w:val="333333"/>
          <w:szCs w:val="21"/>
          <w:shd w:val="clear" w:color="auto" w:fill="FFFFFF"/>
        </w:rPr>
        <w:t>最大特征根对应的特征向量一致。（均需要归一化），如果两人多次比赛则用概率（频率）替代</w:t>
      </w:r>
      <w:r w:rsidR="004B7991">
        <w:rPr>
          <w:rFonts w:ascii="Arial" w:hAnsi="Arial" w:cs="Arial" w:hint="eastAsia"/>
          <w:color w:val="333333"/>
          <w:szCs w:val="21"/>
          <w:shd w:val="clear" w:color="auto" w:fill="FFFFFF"/>
        </w:rPr>
        <w:t>0</w:t>
      </w:r>
      <w:r w:rsidR="004B7991">
        <w:rPr>
          <w:rFonts w:ascii="Arial" w:hAnsi="Arial" w:cs="Arial" w:hint="eastAsia"/>
          <w:color w:val="333333"/>
          <w:szCs w:val="21"/>
          <w:shd w:val="clear" w:color="auto" w:fill="FFFFFF"/>
        </w:rPr>
        <w:t>，</w:t>
      </w:r>
      <w:r w:rsidR="004B7991">
        <w:rPr>
          <w:rFonts w:ascii="Arial" w:hAnsi="Arial" w:cs="Arial" w:hint="eastAsia"/>
          <w:color w:val="333333"/>
          <w:szCs w:val="21"/>
          <w:shd w:val="clear" w:color="auto" w:fill="FFFFFF"/>
        </w:rPr>
        <w:t>1</w:t>
      </w:r>
      <w:r w:rsidR="004B7991">
        <w:rPr>
          <w:rFonts w:ascii="Arial" w:hAnsi="Arial" w:cs="Arial" w:hint="eastAsia"/>
          <w:color w:val="333333"/>
          <w:szCs w:val="21"/>
          <w:shd w:val="clear" w:color="auto" w:fill="FFFFFF"/>
        </w:rPr>
        <w:t>得到更可靠结论。</w:t>
      </w:r>
    </w:p>
    <w:p w:rsidR="00A169A5" w:rsidRDefault="004B7991" w:rsidP="00B90050">
      <w:pPr>
        <w:jc w:val="left"/>
        <w:rPr>
          <w:rFonts w:ascii="Arial" w:hAnsi="Arial" w:cs="Arial"/>
          <w:color w:val="333333"/>
          <w:szCs w:val="21"/>
          <w:shd w:val="clear" w:color="auto" w:fill="FFFFFF"/>
        </w:rPr>
      </w:pPr>
      <w:r>
        <w:rPr>
          <w:rFonts w:ascii="Arial" w:hAnsi="Arial" w:cs="Arial"/>
          <w:color w:val="333333"/>
          <w:szCs w:val="21"/>
          <w:shd w:val="clear" w:color="auto" w:fill="FFFFFF"/>
        </w:rPr>
        <w:t>逆向思维</w:t>
      </w:r>
      <w:r>
        <w:rPr>
          <w:rFonts w:ascii="Arial" w:hAnsi="Arial" w:cs="Arial" w:hint="eastAsia"/>
          <w:color w:val="333333"/>
          <w:szCs w:val="21"/>
          <w:shd w:val="clear" w:color="auto" w:fill="FFFFFF"/>
        </w:rPr>
        <w:t>：</w:t>
      </w:r>
      <w:r>
        <w:rPr>
          <w:rFonts w:ascii="Arial" w:hAnsi="Arial" w:cs="Arial"/>
          <w:color w:val="333333"/>
          <w:szCs w:val="21"/>
          <w:shd w:val="clear" w:color="auto" w:fill="FFFFFF"/>
        </w:rPr>
        <w:t>如果以失败场次计数呢</w:t>
      </w:r>
      <w:r>
        <w:rPr>
          <w:rFonts w:ascii="Arial" w:hAnsi="Arial" w:cs="Arial" w:hint="eastAsia"/>
          <w:color w:val="333333"/>
          <w:szCs w:val="21"/>
          <w:shd w:val="clear" w:color="auto" w:fill="FFFFFF"/>
        </w:rPr>
        <w:t>？</w:t>
      </w:r>
    </w:p>
    <w:p w:rsidR="00535346" w:rsidRDefault="00A169A5" w:rsidP="00B90050">
      <w:pPr>
        <w:jc w:val="left"/>
        <w:rPr>
          <w:rFonts w:ascii="Arial" w:hAnsi="Arial" w:cs="Arial"/>
          <w:color w:val="333333"/>
          <w:szCs w:val="21"/>
          <w:shd w:val="clear" w:color="auto" w:fill="FFFFFF"/>
        </w:rPr>
      </w:pPr>
      <w:r>
        <w:rPr>
          <w:rFonts w:ascii="Arial" w:hAnsi="Arial" w:cs="Arial"/>
          <w:color w:val="333333"/>
          <w:szCs w:val="21"/>
          <w:shd w:val="clear" w:color="auto" w:fill="FFFFFF"/>
        </w:rPr>
        <w:t>人口模型</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S</w:t>
      </w:r>
      <w:r>
        <w:rPr>
          <w:rFonts w:ascii="Arial" w:hAnsi="Arial" w:cs="Arial" w:hint="eastAsia"/>
          <w:color w:val="333333"/>
          <w:szCs w:val="21"/>
          <w:shd w:val="clear" w:color="auto" w:fill="FFFFFF"/>
        </w:rPr>
        <w:t>型增长曲线</w:t>
      </w:r>
    </w:p>
    <w:p w:rsidR="00DD11B3" w:rsidRDefault="00DD11B3" w:rsidP="00B90050">
      <w:pPr>
        <w:jc w:val="left"/>
        <w:rPr>
          <w:rFonts w:ascii="Arial" w:hAnsi="Arial" w:cs="Arial"/>
          <w:color w:val="333333"/>
          <w:szCs w:val="21"/>
          <w:shd w:val="clear" w:color="auto" w:fill="FFFFFF"/>
        </w:rPr>
      </w:pPr>
      <w:r>
        <w:rPr>
          <w:rFonts w:ascii="Arial" w:hAnsi="Arial" w:cs="Arial"/>
          <w:color w:val="333333"/>
          <w:szCs w:val="21"/>
          <w:shd w:val="clear" w:color="auto" w:fill="FFFFFF"/>
        </w:rPr>
        <w:t>TSP</w:t>
      </w:r>
      <w:r>
        <w:rPr>
          <w:rFonts w:ascii="Arial" w:hAnsi="Arial" w:cs="Arial"/>
          <w:color w:val="333333"/>
          <w:szCs w:val="21"/>
          <w:shd w:val="clear" w:color="auto" w:fill="FFFFFF"/>
        </w:rPr>
        <w:t>连通图最短路径最小值问题</w:t>
      </w:r>
      <w:r>
        <w:rPr>
          <w:rFonts w:ascii="Arial" w:hAnsi="Arial" w:cs="Arial" w:hint="eastAsia"/>
          <w:color w:val="333333"/>
          <w:szCs w:val="21"/>
          <w:shd w:val="clear" w:color="auto" w:fill="FFFFFF"/>
        </w:rPr>
        <w:t>：</w:t>
      </w:r>
      <w:r>
        <w:rPr>
          <w:rFonts w:ascii="Arial" w:hAnsi="Arial" w:cs="Arial"/>
          <w:color w:val="333333"/>
          <w:szCs w:val="21"/>
          <w:shd w:val="clear" w:color="auto" w:fill="FFFFFF"/>
        </w:rPr>
        <w:t xml:space="preserve"> </w:t>
      </w:r>
    </w:p>
    <w:p w:rsidR="00DD11B3" w:rsidRPr="00DD11B3" w:rsidRDefault="00DD11B3" w:rsidP="00B90050">
      <w:pPr>
        <w:jc w:val="left"/>
        <w:rPr>
          <w:rFonts w:ascii="Arial" w:hAnsi="Arial" w:cs="Arial" w:hint="eastAsia"/>
          <w:color w:val="333333"/>
          <w:szCs w:val="21"/>
          <w:shd w:val="clear" w:color="auto" w:fill="FFFFFF"/>
        </w:rPr>
      </w:pPr>
      <w:r w:rsidRPr="002A276D">
        <w:rPr>
          <w:rFonts w:ascii="宋体" w:hAnsi="宋体"/>
          <w:position w:val="-18"/>
          <w:szCs w:val="21"/>
        </w:rPr>
        <w:object w:dxaOrig="236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22.5pt" o:ole="">
            <v:imagedata r:id="rId6" o:title=""/>
          </v:shape>
          <o:OLEObject Type="Embed" ProgID="Equation.DSMT4" ShapeID="_x0000_i1025" DrawAspect="Content" ObjectID="_1554185705" r:id="rId7"/>
        </w:object>
      </w:r>
      <w:r w:rsidRPr="002A276D">
        <w:rPr>
          <w:rFonts w:ascii="宋体" w:hAnsi="宋体" w:hint="eastAsia"/>
          <w:szCs w:val="21"/>
        </w:rPr>
        <w:t xml:space="preserve">   </w:t>
      </w:r>
      <w:r w:rsidRPr="002A276D">
        <w:rPr>
          <w:rFonts w:ascii="宋体" w:hAnsi="宋体"/>
          <w:position w:val="-10"/>
          <w:szCs w:val="21"/>
        </w:rPr>
        <w:object w:dxaOrig="1240" w:dyaOrig="320">
          <v:shape id="_x0000_i1026" type="#_x0000_t75" style="width:62.25pt;height:15.75pt" o:ole="">
            <v:imagedata r:id="rId8" o:title=""/>
          </v:shape>
          <o:OLEObject Type="Embed" ProgID="Equation.DSMT4" ShapeID="_x0000_i1026" DrawAspect="Content" ObjectID="_1554185706" r:id="rId9"/>
        </w:object>
      </w:r>
      <w:bookmarkStart w:id="0" w:name="_GoBack"/>
      <w:r>
        <w:rPr>
          <w:rFonts w:ascii="宋体" w:hAnsi="宋体"/>
          <w:szCs w:val="21"/>
        </w:rPr>
        <w:t>精妙</w:t>
      </w:r>
      <w:r>
        <w:rPr>
          <w:rFonts w:ascii="宋体" w:hAnsi="宋体" w:hint="eastAsia"/>
          <w:szCs w:val="21"/>
        </w:rPr>
        <w:t>，</w:t>
      </w:r>
      <w:r>
        <w:rPr>
          <w:rFonts w:ascii="宋体" w:hAnsi="宋体"/>
          <w:szCs w:val="21"/>
        </w:rPr>
        <w:t>精美</w:t>
      </w:r>
      <w:r>
        <w:rPr>
          <w:rFonts w:ascii="宋体" w:hAnsi="宋体" w:hint="eastAsia"/>
          <w:szCs w:val="21"/>
        </w:rPr>
        <w:t>，</w:t>
      </w:r>
      <w:r>
        <w:rPr>
          <w:rFonts w:ascii="宋体" w:hAnsi="宋体"/>
          <w:szCs w:val="21"/>
        </w:rPr>
        <w:t>精致</w:t>
      </w:r>
      <w:r>
        <w:rPr>
          <w:rFonts w:ascii="宋体" w:hAnsi="宋体" w:hint="eastAsia"/>
          <w:szCs w:val="21"/>
        </w:rPr>
        <w:t>，</w:t>
      </w:r>
      <w:r>
        <w:rPr>
          <w:rFonts w:ascii="宋体" w:hAnsi="宋体"/>
          <w:szCs w:val="21"/>
        </w:rPr>
        <w:t>的数学</w:t>
      </w:r>
      <w:r>
        <w:rPr>
          <w:rFonts w:ascii="宋体" w:hAnsi="宋体" w:hint="eastAsia"/>
          <w:szCs w:val="21"/>
        </w:rPr>
        <w:t>。</w:t>
      </w:r>
      <w:bookmarkEnd w:id="0"/>
    </w:p>
    <w:p w:rsidR="00DD11B3" w:rsidRPr="002A276D" w:rsidRDefault="00DD11B3" w:rsidP="00DD11B3">
      <w:pPr>
        <w:rPr>
          <w:rFonts w:ascii="宋体" w:hAnsi="宋体" w:hint="eastAsia"/>
          <w:szCs w:val="21"/>
        </w:rPr>
      </w:pPr>
      <w:r w:rsidRPr="002A276D">
        <w:rPr>
          <w:rFonts w:ascii="宋体" w:hAnsi="宋体"/>
          <w:position w:val="-52"/>
          <w:szCs w:val="21"/>
        </w:rPr>
        <w:object w:dxaOrig="1100" w:dyaOrig="940">
          <v:shape id="_x0000_i1027" type="#_x0000_t75" style="width:54.75pt;height:47.25pt" o:ole="">
            <v:imagedata r:id="rId10" o:title=""/>
          </v:shape>
          <o:OLEObject Type="Embed" ProgID="Equation.DSMT4" ShapeID="_x0000_i1027" DrawAspect="Content" ObjectID="_1554185707" r:id="rId11"/>
        </w:object>
      </w:r>
      <w:r w:rsidRPr="002A276D">
        <w:rPr>
          <w:rFonts w:ascii="宋体" w:hAnsi="宋体" w:hint="eastAsia"/>
          <w:szCs w:val="21"/>
        </w:rPr>
        <w:t xml:space="preserve">  </w:t>
      </w:r>
      <w:r w:rsidRPr="002A276D">
        <w:rPr>
          <w:rFonts w:ascii="宋体" w:hAnsi="宋体"/>
          <w:position w:val="-12"/>
          <w:szCs w:val="21"/>
        </w:rPr>
        <w:object w:dxaOrig="1180" w:dyaOrig="380">
          <v:shape id="_x0000_i1028" type="#_x0000_t75" style="width:57pt;height:18pt" o:ole="">
            <v:imagedata r:id="rId12" o:title=""/>
          </v:shape>
          <o:OLEObject Type="Embed" ProgID="Equation.DSMT4" ShapeID="_x0000_i1028" DrawAspect="Content" ObjectID="_1554185708" r:id="rId13"/>
        </w:object>
      </w:r>
    </w:p>
    <w:p w:rsidR="00DD11B3" w:rsidRPr="002A276D" w:rsidRDefault="00DD11B3" w:rsidP="00DD11B3">
      <w:pPr>
        <w:rPr>
          <w:rFonts w:hint="eastAsia"/>
          <w:szCs w:val="21"/>
        </w:rPr>
      </w:pPr>
      <w:r w:rsidRPr="002A276D">
        <w:rPr>
          <w:rFonts w:ascii="宋体" w:hAnsi="宋体"/>
          <w:position w:val="-52"/>
          <w:szCs w:val="21"/>
        </w:rPr>
        <w:object w:dxaOrig="1100" w:dyaOrig="940">
          <v:shape id="_x0000_i1029" type="#_x0000_t75" style="width:54.75pt;height:47.25pt" o:ole="">
            <v:imagedata r:id="rId14" o:title=""/>
          </v:shape>
          <o:OLEObject Type="Embed" ProgID="Equation.DSMT4" ShapeID="_x0000_i1029" DrawAspect="Content" ObjectID="_1554185709" r:id="rId15"/>
        </w:object>
      </w:r>
      <w:r w:rsidRPr="002A276D">
        <w:rPr>
          <w:rFonts w:ascii="宋体" w:hAnsi="宋体" w:hint="eastAsia"/>
          <w:szCs w:val="21"/>
        </w:rPr>
        <w:t xml:space="preserve">  </w:t>
      </w:r>
      <w:r w:rsidRPr="002A276D">
        <w:rPr>
          <w:rFonts w:ascii="宋体" w:hAnsi="宋体"/>
          <w:position w:val="-10"/>
          <w:szCs w:val="21"/>
        </w:rPr>
        <w:object w:dxaOrig="1100" w:dyaOrig="360">
          <v:shape id="_x0000_i1030" type="#_x0000_t75" style="width:54pt;height:18pt" o:ole="">
            <v:imagedata r:id="rId16" o:title=""/>
          </v:shape>
          <o:OLEObject Type="Embed" ProgID="Equation.DSMT4" ShapeID="_x0000_i1030" DrawAspect="Content" ObjectID="_1554185710" r:id="rId17"/>
        </w:object>
      </w:r>
    </w:p>
    <w:p w:rsidR="00535346" w:rsidRDefault="00535346" w:rsidP="00B90050">
      <w:pPr>
        <w:jc w:val="left"/>
        <w:rPr>
          <w:rFonts w:ascii="Arial" w:hAnsi="Arial" w:cs="Arial"/>
          <w:color w:val="333333"/>
          <w:szCs w:val="21"/>
          <w:shd w:val="clear" w:color="auto" w:fill="FFFFFF"/>
        </w:rPr>
      </w:pPr>
    </w:p>
    <w:p w:rsidR="004731F1" w:rsidRDefault="0033075A" w:rsidP="00B9005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数学建模：</w:t>
      </w:r>
    </w:p>
    <w:p w:rsidR="006C4A95" w:rsidRDefault="0033075A" w:rsidP="00B9005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层次分析法：确定方案，在同类多性质对象中选择出最佳。</w:t>
      </w:r>
    </w:p>
    <w:p w:rsidR="00295E39" w:rsidRDefault="0033075A" w:rsidP="00B9005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层次分析法即用较为客观的两两比较进行百分比的分配来达到评分的目的。</w:t>
      </w:r>
    </w:p>
    <w:p w:rsidR="00295E39" w:rsidRDefault="0033075A" w:rsidP="00B9005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成对比较矩阵：针对每一个目标：每次取两个因素</w:t>
      </w:r>
      <w:r>
        <w:rPr>
          <w:rFonts w:ascii="Arial" w:hAnsi="Arial" w:cs="Arial"/>
          <w:color w:val="333333"/>
          <w:szCs w:val="21"/>
          <w:shd w:val="clear" w:color="auto" w:fill="FFFFFF"/>
        </w:rPr>
        <w:t>C</w:t>
      </w:r>
      <w:r>
        <w:rPr>
          <w:rFonts w:ascii="Arial" w:hAnsi="Arial" w:cs="Arial"/>
          <w:color w:val="333333"/>
          <w:szCs w:val="21"/>
          <w:shd w:val="clear" w:color="auto" w:fill="FFFFFF"/>
          <w:vertAlign w:val="subscript"/>
        </w:rPr>
        <w:t>i</w:t>
      </w:r>
      <w:r>
        <w:rPr>
          <w:rFonts w:ascii="Arial" w:hAnsi="Arial" w:cs="Arial" w:hint="eastAsia"/>
          <w:color w:val="333333"/>
          <w:szCs w:val="21"/>
          <w:shd w:val="clear" w:color="auto" w:fill="FFFFFF"/>
        </w:rPr>
        <w:t>与</w:t>
      </w:r>
      <w:r>
        <w:rPr>
          <w:rFonts w:ascii="Arial" w:hAnsi="Arial" w:cs="Arial"/>
          <w:color w:val="333333"/>
          <w:szCs w:val="21"/>
          <w:shd w:val="clear" w:color="auto" w:fill="FFFFFF"/>
        </w:rPr>
        <w:t>C</w:t>
      </w:r>
      <w:r>
        <w:rPr>
          <w:rFonts w:ascii="Arial" w:hAnsi="Arial" w:cs="Arial"/>
          <w:color w:val="333333"/>
          <w:szCs w:val="21"/>
          <w:shd w:val="clear" w:color="auto" w:fill="FFFFFF"/>
          <w:vertAlign w:val="subscript"/>
        </w:rPr>
        <w:t>j</w:t>
      </w:r>
      <w:r>
        <w:rPr>
          <w:rFonts w:ascii="Arial" w:hAnsi="Arial" w:cs="Arial" w:hint="eastAsia"/>
          <w:color w:val="333333"/>
          <w:szCs w:val="21"/>
          <w:shd w:val="clear" w:color="auto" w:fill="FFFFFF"/>
        </w:rPr>
        <w:t>并获得其对于目标影响的比值得到</w:t>
      </w:r>
      <w:r>
        <w:rPr>
          <w:rFonts w:ascii="Arial" w:hAnsi="Arial" w:cs="Arial"/>
          <w:color w:val="333333"/>
          <w:szCs w:val="21"/>
          <w:shd w:val="clear" w:color="auto" w:fill="FFFFFF"/>
        </w:rPr>
        <w:t>a</w:t>
      </w:r>
      <w:r>
        <w:rPr>
          <w:rFonts w:ascii="Arial" w:hAnsi="Arial" w:cs="Arial"/>
          <w:color w:val="333333"/>
          <w:szCs w:val="21"/>
          <w:shd w:val="clear" w:color="auto" w:fill="FFFFFF"/>
          <w:vertAlign w:val="subscript"/>
        </w:rPr>
        <w:t>ij</w:t>
      </w:r>
      <w:r>
        <w:rPr>
          <w:rFonts w:ascii="Arial" w:hAnsi="Arial" w:cs="Arial" w:hint="eastAsia"/>
          <w:color w:val="333333"/>
          <w:szCs w:val="21"/>
          <w:shd w:val="clear" w:color="auto" w:fill="FFFFFF"/>
        </w:rPr>
        <w:t>带入成对比较矩阵（</w:t>
      </w:r>
      <w:r>
        <w:rPr>
          <w:rFonts w:ascii="Arial" w:hAnsi="Arial" w:cs="Arial"/>
          <w:color w:val="333333"/>
          <w:szCs w:val="21"/>
          <w:shd w:val="clear" w:color="auto" w:fill="FFFFFF"/>
        </w:rPr>
        <w:t>a</w:t>
      </w:r>
      <w:r>
        <w:rPr>
          <w:rFonts w:ascii="Arial" w:hAnsi="Arial" w:cs="Arial"/>
          <w:color w:val="333333"/>
          <w:szCs w:val="21"/>
          <w:shd w:val="clear" w:color="auto" w:fill="FFFFFF"/>
          <w:vertAlign w:val="subscript"/>
        </w:rPr>
        <w:t>ij</w:t>
      </w:r>
      <w:r>
        <w:rPr>
          <w:rFonts w:ascii="Arial" w:hAnsi="Arial" w:cs="Arial" w:hint="eastAsia"/>
          <w:color w:val="333333"/>
          <w:szCs w:val="21"/>
          <w:shd w:val="clear" w:color="auto" w:fill="FFFFFF"/>
        </w:rPr>
        <w:t>用</w:t>
      </w:r>
      <w:r>
        <w:rPr>
          <w:rFonts w:ascii="Arial" w:hAnsi="Arial" w:cs="Arial"/>
          <w:color w:val="333333"/>
          <w:szCs w:val="21"/>
          <w:shd w:val="clear" w:color="auto" w:fill="FFFFFF"/>
        </w:rPr>
        <w:t>1-9</w:t>
      </w:r>
      <w:r>
        <w:rPr>
          <w:rFonts w:ascii="Arial" w:hAnsi="Arial" w:cs="Arial" w:hint="eastAsia"/>
          <w:color w:val="333333"/>
          <w:szCs w:val="21"/>
          <w:shd w:val="clear" w:color="auto" w:fill="FFFFFF"/>
        </w:rPr>
        <w:t>来度量，</w:t>
      </w:r>
      <w:r>
        <w:rPr>
          <w:rFonts w:ascii="Arial" w:hAnsi="Arial" w:cs="Arial"/>
          <w:color w:val="333333"/>
          <w:szCs w:val="21"/>
          <w:shd w:val="clear" w:color="auto" w:fill="FFFFFF"/>
        </w:rPr>
        <w:t>a</w:t>
      </w:r>
      <w:r>
        <w:rPr>
          <w:rFonts w:ascii="Arial" w:hAnsi="Arial" w:cs="Arial"/>
          <w:color w:val="333333"/>
          <w:szCs w:val="21"/>
          <w:shd w:val="clear" w:color="auto" w:fill="FFFFFF"/>
          <w:vertAlign w:val="subscript"/>
        </w:rPr>
        <w:t>ji</w:t>
      </w:r>
      <w:r>
        <w:rPr>
          <w:rFonts w:ascii="Arial" w:hAnsi="Arial" w:cs="Arial"/>
          <w:color w:val="333333"/>
          <w:szCs w:val="21"/>
          <w:shd w:val="clear" w:color="auto" w:fill="FFFFFF"/>
        </w:rPr>
        <w:t>=1/a</w:t>
      </w:r>
      <w:r>
        <w:rPr>
          <w:rFonts w:ascii="Arial" w:hAnsi="Arial" w:cs="Arial"/>
          <w:color w:val="333333"/>
          <w:szCs w:val="21"/>
          <w:shd w:val="clear" w:color="auto" w:fill="FFFFFF"/>
          <w:vertAlign w:val="subscript"/>
        </w:rPr>
        <w:t>ij</w:t>
      </w:r>
      <w:r>
        <w:rPr>
          <w:rFonts w:ascii="Arial" w:hAnsi="Arial" w:cs="Arial" w:hint="eastAsia"/>
          <w:color w:val="333333"/>
          <w:szCs w:val="21"/>
          <w:shd w:val="clear" w:color="auto" w:fill="FFFFFF"/>
        </w:rPr>
        <w:t>，</w:t>
      </w:r>
      <w:r>
        <w:rPr>
          <w:rFonts w:ascii="Arial" w:hAnsi="Arial" w:cs="Arial"/>
          <w:color w:val="333333"/>
          <w:szCs w:val="21"/>
          <w:shd w:val="clear" w:color="auto" w:fill="FFFFFF"/>
        </w:rPr>
        <w:t>a</w:t>
      </w:r>
      <w:r>
        <w:rPr>
          <w:rFonts w:ascii="Arial" w:hAnsi="Arial" w:cs="Arial"/>
          <w:color w:val="333333"/>
          <w:szCs w:val="21"/>
          <w:shd w:val="clear" w:color="auto" w:fill="FFFFFF"/>
          <w:vertAlign w:val="subscript"/>
        </w:rPr>
        <w:t>ii</w:t>
      </w:r>
      <w:r>
        <w:rPr>
          <w:rFonts w:ascii="Arial" w:hAnsi="Arial" w:cs="Arial"/>
          <w:color w:val="333333"/>
          <w:szCs w:val="21"/>
          <w:shd w:val="clear" w:color="auto" w:fill="FFFFFF"/>
        </w:rPr>
        <w:t>=1</w:t>
      </w:r>
      <w:r>
        <w:rPr>
          <w:rFonts w:ascii="Arial" w:hAnsi="Arial" w:cs="Arial" w:hint="eastAsia"/>
          <w:color w:val="333333"/>
          <w:szCs w:val="21"/>
          <w:shd w:val="clear" w:color="auto" w:fill="FFFFFF"/>
        </w:rPr>
        <w:t>）</w:t>
      </w:r>
      <w:r>
        <w:rPr>
          <w:rFonts w:ascii="Arial" w:hAnsi="Arial" w:cs="Arial"/>
          <w:color w:val="333333"/>
          <w:szCs w:val="21"/>
          <w:shd w:val="clear" w:color="auto" w:fill="FFFFFF"/>
        </w:rPr>
        <w:t>-&gt;(</w:t>
      </w:r>
      <w:r>
        <w:rPr>
          <w:rFonts w:ascii="Arial" w:hAnsi="Arial" w:cs="Arial" w:hint="eastAsia"/>
          <w:color w:val="333333"/>
          <w:szCs w:val="21"/>
          <w:shd w:val="clear" w:color="auto" w:fill="FFFFFF"/>
        </w:rPr>
        <w:t>若</w:t>
      </w:r>
      <w:r>
        <w:rPr>
          <w:rFonts w:ascii="Arial" w:hAnsi="Arial" w:cs="Arial"/>
          <w:color w:val="333333"/>
          <w:szCs w:val="21"/>
          <w:shd w:val="clear" w:color="auto" w:fill="FFFFFF"/>
        </w:rPr>
        <w:t>a</w:t>
      </w:r>
      <w:r>
        <w:rPr>
          <w:rFonts w:ascii="Arial" w:hAnsi="Arial" w:cs="Arial"/>
          <w:color w:val="333333"/>
          <w:szCs w:val="21"/>
          <w:shd w:val="clear" w:color="auto" w:fill="FFFFFF"/>
          <w:vertAlign w:val="subscript"/>
        </w:rPr>
        <w:t>ik</w:t>
      </w:r>
      <w:r>
        <w:rPr>
          <w:rFonts w:ascii="Arial" w:hAnsi="Arial" w:cs="Arial"/>
          <w:color w:val="333333"/>
          <w:szCs w:val="21"/>
          <w:shd w:val="clear" w:color="auto" w:fill="FFFFFF"/>
        </w:rPr>
        <w:t>*a</w:t>
      </w:r>
      <w:r>
        <w:rPr>
          <w:rFonts w:ascii="Arial" w:hAnsi="Arial" w:cs="Arial"/>
          <w:color w:val="333333"/>
          <w:szCs w:val="21"/>
          <w:shd w:val="clear" w:color="auto" w:fill="FFFFFF"/>
          <w:vertAlign w:val="subscript"/>
        </w:rPr>
        <w:t>kj</w:t>
      </w:r>
      <w:r>
        <w:rPr>
          <w:rFonts w:ascii="Arial" w:hAnsi="Arial" w:cs="Arial"/>
          <w:color w:val="333333"/>
          <w:szCs w:val="21"/>
          <w:shd w:val="clear" w:color="auto" w:fill="FFFFFF"/>
        </w:rPr>
        <w:t>=a</w:t>
      </w:r>
      <w:r>
        <w:rPr>
          <w:rFonts w:ascii="Arial" w:hAnsi="Arial" w:cs="Arial"/>
          <w:color w:val="333333"/>
          <w:szCs w:val="21"/>
          <w:shd w:val="clear" w:color="auto" w:fill="FFFFFF"/>
          <w:vertAlign w:val="subscript"/>
        </w:rPr>
        <w:t>ij</w:t>
      </w:r>
      <w:r>
        <w:rPr>
          <w:rFonts w:ascii="Arial" w:hAnsi="Arial" w:cs="Arial" w:hint="eastAsia"/>
          <w:color w:val="333333"/>
          <w:szCs w:val="21"/>
          <w:shd w:val="clear" w:color="auto" w:fill="FFFFFF"/>
          <w:vertAlign w:val="subscript"/>
        </w:rPr>
        <w:t>，</w:t>
      </w:r>
      <w:r>
        <w:rPr>
          <w:rFonts w:ascii="Arial" w:hAnsi="Arial" w:cs="Arial" w:hint="eastAsia"/>
          <w:color w:val="333333"/>
          <w:szCs w:val="21"/>
          <w:shd w:val="clear" w:color="auto" w:fill="FFFFFF"/>
        </w:rPr>
        <w:t>则称之为一致矩阵</w:t>
      </w:r>
      <w:r>
        <w:rPr>
          <w:rFonts w:ascii="Arial" w:hAnsi="Arial" w:cs="Arial"/>
          <w:color w:val="333333"/>
          <w:szCs w:val="21"/>
          <w:shd w:val="clear" w:color="auto" w:fill="FFFFFF"/>
        </w:rPr>
        <w:t>)</w:t>
      </w:r>
      <w:r>
        <w:rPr>
          <w:rFonts w:ascii="Arial" w:hAnsi="Arial" w:cs="Arial" w:hint="eastAsia"/>
          <w:color w:val="333333"/>
          <w:szCs w:val="21"/>
          <w:shd w:val="clear" w:color="auto" w:fill="FFFFFF"/>
        </w:rPr>
        <w:t>我们要通过成对比较矩阵获得一致矩阵后进行评分（达成一致矩阵后，每一个因素</w:t>
      </w:r>
      <w:r>
        <w:rPr>
          <w:rFonts w:ascii="Arial" w:hAnsi="Arial" w:cs="Arial"/>
          <w:color w:val="333333"/>
          <w:szCs w:val="21"/>
          <w:shd w:val="clear" w:color="auto" w:fill="FFFFFF"/>
        </w:rPr>
        <w:t>C</w:t>
      </w:r>
      <w:r>
        <w:rPr>
          <w:rFonts w:ascii="Arial" w:hAnsi="Arial" w:cs="Arial"/>
          <w:color w:val="333333"/>
          <w:szCs w:val="21"/>
          <w:shd w:val="clear" w:color="auto" w:fill="FFFFFF"/>
          <w:vertAlign w:val="subscript"/>
        </w:rPr>
        <w:t>i</w:t>
      </w:r>
      <w:r>
        <w:rPr>
          <w:rFonts w:ascii="Arial" w:hAnsi="Arial" w:cs="Arial" w:hint="eastAsia"/>
          <w:color w:val="333333"/>
          <w:szCs w:val="21"/>
          <w:shd w:val="clear" w:color="auto" w:fill="FFFFFF"/>
        </w:rPr>
        <w:t>都会相应取得一个</w:t>
      </w:r>
      <w:r>
        <w:rPr>
          <w:rFonts w:ascii="Arial" w:hAnsi="Arial" w:cs="Arial"/>
          <w:color w:val="333333"/>
          <w:szCs w:val="21"/>
          <w:shd w:val="clear" w:color="auto" w:fill="FFFFFF"/>
        </w:rPr>
        <w:t>w</w:t>
      </w:r>
      <w:r>
        <w:rPr>
          <w:rFonts w:ascii="Arial" w:hAnsi="Arial" w:cs="Arial"/>
          <w:color w:val="333333"/>
          <w:szCs w:val="21"/>
          <w:shd w:val="clear" w:color="auto" w:fill="FFFFFF"/>
          <w:vertAlign w:val="subscript"/>
        </w:rPr>
        <w:t>i</w:t>
      </w:r>
      <w:r>
        <w:rPr>
          <w:rFonts w:ascii="Arial" w:hAnsi="Arial" w:cs="Arial" w:hint="eastAsia"/>
          <w:color w:val="333333"/>
          <w:szCs w:val="21"/>
          <w:shd w:val="clear" w:color="auto" w:fill="FFFFFF"/>
        </w:rPr>
        <w:t>使之有</w:t>
      </w:r>
      <w:r>
        <w:rPr>
          <w:rFonts w:ascii="Arial" w:hAnsi="Arial" w:cs="Arial"/>
          <w:color w:val="333333"/>
          <w:szCs w:val="21"/>
          <w:shd w:val="clear" w:color="auto" w:fill="FFFFFF"/>
        </w:rPr>
        <w:t>a</w:t>
      </w:r>
      <w:r>
        <w:rPr>
          <w:rFonts w:ascii="Arial" w:hAnsi="Arial" w:cs="Arial"/>
          <w:color w:val="333333"/>
          <w:szCs w:val="21"/>
          <w:shd w:val="clear" w:color="auto" w:fill="FFFFFF"/>
          <w:vertAlign w:val="subscript"/>
        </w:rPr>
        <w:t>ij</w:t>
      </w:r>
      <w:r>
        <w:rPr>
          <w:rFonts w:ascii="Arial" w:hAnsi="Arial" w:cs="Arial"/>
          <w:color w:val="333333"/>
          <w:szCs w:val="21"/>
          <w:shd w:val="clear" w:color="auto" w:fill="FFFFFF"/>
        </w:rPr>
        <w:t>=w</w:t>
      </w:r>
      <w:r>
        <w:rPr>
          <w:rFonts w:ascii="Arial" w:hAnsi="Arial" w:cs="Arial"/>
          <w:color w:val="333333"/>
          <w:szCs w:val="21"/>
          <w:shd w:val="clear" w:color="auto" w:fill="FFFFFF"/>
          <w:vertAlign w:val="subscript"/>
        </w:rPr>
        <w:t>i</w:t>
      </w:r>
      <w:r>
        <w:rPr>
          <w:rFonts w:ascii="Arial" w:hAnsi="Arial" w:cs="Arial"/>
          <w:color w:val="333333"/>
          <w:szCs w:val="21"/>
          <w:shd w:val="clear" w:color="auto" w:fill="FFFFFF"/>
        </w:rPr>
        <w:t>/w</w:t>
      </w:r>
      <w:r>
        <w:rPr>
          <w:rFonts w:ascii="Arial" w:hAnsi="Arial" w:cs="Arial"/>
          <w:color w:val="333333"/>
          <w:szCs w:val="21"/>
          <w:shd w:val="clear" w:color="auto" w:fill="FFFFFF"/>
          <w:vertAlign w:val="subscript"/>
        </w:rPr>
        <w:t>j</w:t>
      </w:r>
      <w:r>
        <w:rPr>
          <w:rFonts w:ascii="Arial" w:hAnsi="Arial" w:cs="Arial" w:hint="eastAsia"/>
          <w:color w:val="333333"/>
          <w:szCs w:val="21"/>
          <w:shd w:val="clear" w:color="auto" w:fill="FFFFFF"/>
        </w:rPr>
        <w:t>，而</w:t>
      </w:r>
      <w:r>
        <w:rPr>
          <w:rFonts w:ascii="Arial" w:hAnsi="Arial" w:cs="Arial"/>
          <w:color w:val="333333"/>
          <w:szCs w:val="21"/>
          <w:shd w:val="clear" w:color="auto" w:fill="FFFFFF"/>
        </w:rPr>
        <w:t>w</w:t>
      </w:r>
      <w:r>
        <w:rPr>
          <w:rFonts w:ascii="Arial" w:hAnsi="Arial" w:cs="Arial"/>
          <w:color w:val="333333"/>
          <w:szCs w:val="21"/>
          <w:shd w:val="clear" w:color="auto" w:fill="FFFFFF"/>
          <w:vertAlign w:val="subscript"/>
        </w:rPr>
        <w:t>i</w:t>
      </w:r>
      <w:r>
        <w:rPr>
          <w:rFonts w:ascii="Arial" w:hAnsi="Arial" w:cs="Arial" w:hint="eastAsia"/>
          <w:color w:val="333333"/>
          <w:szCs w:val="21"/>
          <w:shd w:val="clear" w:color="auto" w:fill="FFFFFF"/>
        </w:rPr>
        <w:t>即为每个因素对于目标的得分）。</w:t>
      </w:r>
    </w:p>
    <w:p w:rsidR="00295E39" w:rsidRPr="00295E39" w:rsidRDefault="0033075A" w:rsidP="00B9005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将成对比较矩阵变换成一致矩阵的方法</w:t>
      </w:r>
      <w:r w:rsidR="00295E39" w:rsidRPr="00295E39">
        <w:rPr>
          <w:rFonts w:ascii="Arial" w:hAnsi="Arial" w:cs="Arial"/>
          <w:color w:val="333333"/>
          <w:szCs w:val="21"/>
          <w:shd w:val="clear" w:color="auto" w:fill="FFFFFF"/>
        </w:rPr>
        <w:sym w:font="Wingdings" w:char="F0E0"/>
      </w:r>
      <w:r>
        <w:rPr>
          <w:rFonts w:ascii="Arial" w:hAnsi="Arial" w:cs="Arial" w:hint="eastAsia"/>
          <w:color w:val="333333"/>
          <w:szCs w:val="21"/>
          <w:shd w:val="clear" w:color="auto" w:fill="FFFFFF"/>
        </w:rPr>
        <w:t>运用模拟和连续的一致性的思想，可以得到成对比较矩阵最大特征值对应的特征向量每个位置上的值除以</w:t>
      </w:r>
      <w:r>
        <w:rPr>
          <w:rFonts w:ascii="Arial" w:hAnsi="Arial" w:cs="Arial"/>
          <w:color w:val="333333"/>
          <w:szCs w:val="21"/>
          <w:shd w:val="clear" w:color="auto" w:fill="FFFFFF"/>
        </w:rPr>
        <w:t>n</w:t>
      </w:r>
      <w:r>
        <w:rPr>
          <w:rFonts w:ascii="Arial" w:hAnsi="Arial" w:cs="Arial" w:hint="eastAsia"/>
          <w:color w:val="333333"/>
          <w:szCs w:val="21"/>
          <w:shd w:val="clear" w:color="auto" w:fill="FFFFFF"/>
        </w:rPr>
        <w:t>即为每个因素的得分（即对应的特征向量除以</w:t>
      </w:r>
      <w:r>
        <w:rPr>
          <w:rFonts w:ascii="Arial" w:hAnsi="Arial" w:cs="Arial"/>
          <w:color w:val="333333"/>
          <w:szCs w:val="21"/>
          <w:shd w:val="clear" w:color="auto" w:fill="FFFFFF"/>
        </w:rPr>
        <w:t>n</w:t>
      </w:r>
      <w:r>
        <w:rPr>
          <w:rFonts w:ascii="Arial" w:hAnsi="Arial" w:cs="Arial" w:hint="eastAsia"/>
          <w:color w:val="333333"/>
          <w:szCs w:val="21"/>
          <w:shd w:val="clear" w:color="auto" w:fill="FFFFFF"/>
        </w:rPr>
        <w:t>为权重向量）（平均误差量：</w:t>
      </w:r>
      <w:r>
        <w:rPr>
          <w:rFonts w:ascii="Arial" w:hAnsi="Arial" w:cs="Arial"/>
          <w:color w:val="333333"/>
          <w:szCs w:val="21"/>
          <w:shd w:val="clear" w:color="auto" w:fill="FFFFFF"/>
        </w:rPr>
        <w:t>C</w:t>
      </w:r>
      <w:r>
        <w:rPr>
          <w:rFonts w:ascii="Arial" w:hAnsi="Arial" w:cs="Arial"/>
          <w:color w:val="333333"/>
          <w:szCs w:val="21"/>
          <w:shd w:val="clear" w:color="auto" w:fill="FFFFFF"/>
          <w:vertAlign w:val="subscript"/>
        </w:rPr>
        <w:t>Z</w:t>
      </w:r>
      <w:r>
        <w:rPr>
          <w:rFonts w:ascii="Arial" w:hAnsi="Arial" w:cs="Arial"/>
          <w:color w:val="333333"/>
          <w:szCs w:val="21"/>
          <w:shd w:val="clear" w:color="auto" w:fill="FFFFFF"/>
        </w:rPr>
        <w:t>=</w:t>
      </w:r>
      <w:r>
        <w:rPr>
          <w:rFonts w:ascii="Arial" w:hAnsi="Arial" w:cs="Arial" w:hint="eastAsia"/>
          <w:color w:val="333333"/>
          <w:szCs w:val="21"/>
          <w:shd w:val="clear" w:color="auto" w:fill="FFFFFF"/>
        </w:rPr>
        <w:t>（</w:t>
      </w:r>
      <w:r w:rsidRPr="0045580E">
        <w:rPr>
          <w:rFonts w:ascii="Arial" w:hAnsi="Arial" w:cs="Arial" w:hint="eastAsia"/>
          <w:color w:val="333333"/>
          <w:szCs w:val="21"/>
          <w:shd w:val="clear" w:color="auto" w:fill="FFFFFF"/>
        </w:rPr>
        <w:t>λ</w:t>
      </w:r>
      <w:r>
        <w:rPr>
          <w:rFonts w:ascii="Arial" w:hAnsi="Arial" w:cs="Arial"/>
          <w:color w:val="333333"/>
          <w:szCs w:val="21"/>
          <w:shd w:val="clear" w:color="auto" w:fill="FFFFFF"/>
          <w:vertAlign w:val="subscript"/>
        </w:rPr>
        <w:t>max</w:t>
      </w:r>
      <w:r>
        <w:rPr>
          <w:rFonts w:ascii="Arial" w:hAnsi="Arial" w:cs="Arial"/>
          <w:color w:val="333333"/>
          <w:szCs w:val="21"/>
          <w:shd w:val="clear" w:color="auto" w:fill="FFFFFF"/>
        </w:rPr>
        <w:t>-n</w:t>
      </w:r>
      <w:r>
        <w:rPr>
          <w:rFonts w:ascii="Arial" w:hAnsi="Arial" w:cs="Arial" w:hint="eastAsia"/>
          <w:color w:val="333333"/>
          <w:szCs w:val="21"/>
          <w:shd w:val="clear" w:color="auto" w:fill="FFFFFF"/>
        </w:rPr>
        <w:t>）</w:t>
      </w:r>
      <w:r>
        <w:rPr>
          <w:rFonts w:ascii="Arial" w:hAnsi="Arial" w:cs="Arial"/>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n-1</w:t>
      </w:r>
      <w:r>
        <w:rPr>
          <w:rFonts w:ascii="Arial" w:hAnsi="Arial" w:cs="Arial" w:hint="eastAsia"/>
          <w:color w:val="333333"/>
          <w:szCs w:val="21"/>
          <w:shd w:val="clear" w:color="auto" w:fill="FFFFFF"/>
        </w:rPr>
        <w:t>），</w:t>
      </w:r>
      <w:r>
        <w:rPr>
          <w:rFonts w:ascii="Arial" w:hAnsi="Arial" w:cs="Arial"/>
          <w:color w:val="333333"/>
          <w:szCs w:val="21"/>
          <w:shd w:val="clear" w:color="auto" w:fill="FFFFFF"/>
        </w:rPr>
        <w:t>C</w:t>
      </w:r>
      <w:r>
        <w:rPr>
          <w:rFonts w:ascii="Arial" w:hAnsi="Arial" w:cs="Arial"/>
          <w:color w:val="333333"/>
          <w:szCs w:val="21"/>
          <w:shd w:val="clear" w:color="auto" w:fill="FFFFFF"/>
          <w:vertAlign w:val="subscript"/>
        </w:rPr>
        <w:t>R</w:t>
      </w:r>
      <w:r>
        <w:rPr>
          <w:rFonts w:ascii="Arial" w:hAnsi="Arial" w:cs="Arial"/>
          <w:color w:val="333333"/>
          <w:szCs w:val="21"/>
          <w:shd w:val="clear" w:color="auto" w:fill="FFFFFF"/>
        </w:rPr>
        <w:t>=C</w:t>
      </w:r>
      <w:r>
        <w:rPr>
          <w:rFonts w:ascii="Arial" w:hAnsi="Arial" w:cs="Arial"/>
          <w:color w:val="333333"/>
          <w:szCs w:val="21"/>
          <w:shd w:val="clear" w:color="auto" w:fill="FFFFFF"/>
          <w:vertAlign w:val="subscript"/>
        </w:rPr>
        <w:t>Z</w:t>
      </w:r>
      <w:r>
        <w:rPr>
          <w:rFonts w:ascii="Arial" w:hAnsi="Arial" w:cs="Arial"/>
          <w:color w:val="333333"/>
          <w:szCs w:val="21"/>
          <w:shd w:val="clear" w:color="auto" w:fill="FFFFFF"/>
        </w:rPr>
        <w:t>/R</w:t>
      </w:r>
      <w:r>
        <w:rPr>
          <w:rFonts w:ascii="Arial" w:hAnsi="Arial" w:cs="Arial"/>
          <w:color w:val="333333"/>
          <w:szCs w:val="21"/>
          <w:shd w:val="clear" w:color="auto" w:fill="FFFFFF"/>
          <w:vertAlign w:val="subscript"/>
        </w:rPr>
        <w:t>Z</w:t>
      </w:r>
      <w:r>
        <w:rPr>
          <w:rFonts w:ascii="Arial" w:hAnsi="Arial" w:cs="Arial" w:hint="eastAsia"/>
          <w:color w:val="333333"/>
          <w:szCs w:val="21"/>
          <w:shd w:val="clear" w:color="auto" w:fill="FFFFFF"/>
        </w:rPr>
        <w:t>，若</w:t>
      </w:r>
      <w:r>
        <w:rPr>
          <w:rFonts w:ascii="Arial" w:hAnsi="Arial" w:cs="Arial"/>
          <w:color w:val="333333"/>
          <w:szCs w:val="21"/>
          <w:shd w:val="clear" w:color="auto" w:fill="FFFFFF"/>
        </w:rPr>
        <w:t>C</w:t>
      </w:r>
      <w:r>
        <w:rPr>
          <w:rFonts w:ascii="Arial" w:hAnsi="Arial" w:cs="Arial"/>
          <w:color w:val="333333"/>
          <w:szCs w:val="21"/>
          <w:shd w:val="clear" w:color="auto" w:fill="FFFFFF"/>
          <w:vertAlign w:val="subscript"/>
        </w:rPr>
        <w:t>R</w:t>
      </w:r>
      <w:r>
        <w:rPr>
          <w:rFonts w:ascii="Arial" w:hAnsi="Arial" w:cs="Arial"/>
          <w:color w:val="333333"/>
          <w:szCs w:val="21"/>
          <w:shd w:val="clear" w:color="auto" w:fill="FFFFFF"/>
        </w:rPr>
        <w:t>&lt;0.1</w:t>
      </w:r>
      <w:r>
        <w:rPr>
          <w:rFonts w:ascii="Arial" w:hAnsi="Arial" w:cs="Arial" w:hint="eastAsia"/>
          <w:color w:val="333333"/>
          <w:szCs w:val="21"/>
          <w:shd w:val="clear" w:color="auto" w:fill="FFFFFF"/>
        </w:rPr>
        <w:t>则认为模型一致性优）</w:t>
      </w:r>
    </w:p>
    <w:p w:rsidR="006C4A95" w:rsidRDefault="0033075A" w:rsidP="00B9005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策略选择问题是三个层次两个桥，即方案对于属性，属性对于我。</w:t>
      </w:r>
    </w:p>
    <w:p w:rsidR="00D054A7" w:rsidRDefault="0033075A" w:rsidP="00B9005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运用两次层次分析法即在每个属性上的得分乘上属性对于我的比重之和为每个策略的总得分。</w:t>
      </w:r>
    </w:p>
    <w:p w:rsidR="007A6A03" w:rsidRDefault="007A6A03" w:rsidP="00B90050">
      <w:pPr>
        <w:jc w:val="left"/>
        <w:rPr>
          <w:rFonts w:ascii="Arial" w:hAnsi="Arial" w:cs="Arial"/>
          <w:color w:val="333333"/>
          <w:szCs w:val="21"/>
          <w:shd w:val="clear" w:color="auto" w:fill="FFFFFF"/>
        </w:rPr>
      </w:pPr>
      <w:r>
        <w:rPr>
          <w:rFonts w:ascii="Arial" w:hAnsi="Arial" w:cs="Arial"/>
          <w:color w:val="333333"/>
          <w:szCs w:val="21"/>
          <w:shd w:val="clear" w:color="auto" w:fill="FFFFFF"/>
        </w:rPr>
        <w:t>天然肠衣问题</w:t>
      </w:r>
      <w:r>
        <w:rPr>
          <w:rFonts w:ascii="Arial" w:hAnsi="Arial" w:cs="Arial" w:hint="eastAsia"/>
          <w:color w:val="333333"/>
          <w:szCs w:val="21"/>
          <w:shd w:val="clear" w:color="auto" w:fill="FFFFFF"/>
        </w:rPr>
        <w:t>：</w:t>
      </w:r>
    </w:p>
    <w:p w:rsidR="007A6A03" w:rsidRDefault="007A6A03" w:rsidP="00B90050">
      <w:pPr>
        <w:jc w:val="left"/>
        <w:rPr>
          <w:rFonts w:ascii="Arial" w:hAnsi="Arial" w:cs="Arial"/>
          <w:color w:val="333333"/>
          <w:szCs w:val="21"/>
          <w:shd w:val="clear" w:color="auto" w:fill="FFFFFF"/>
        </w:rPr>
      </w:pPr>
      <w:r>
        <w:rPr>
          <w:rFonts w:ascii="Arial" w:hAnsi="Arial" w:cs="Arial"/>
          <w:color w:val="333333"/>
          <w:szCs w:val="21"/>
          <w:shd w:val="clear" w:color="auto" w:fill="FFFFFF"/>
        </w:rPr>
        <w:t>选择最优组合</w:t>
      </w:r>
      <w:r>
        <w:rPr>
          <w:rFonts w:ascii="Arial" w:hAnsi="Arial" w:cs="Arial" w:hint="eastAsia"/>
          <w:color w:val="333333"/>
          <w:szCs w:val="21"/>
          <w:shd w:val="clear" w:color="auto" w:fill="FFFFFF"/>
        </w:rPr>
        <w:t>-</w:t>
      </w:r>
      <w:r>
        <w:rPr>
          <w:rFonts w:ascii="Arial" w:hAnsi="Arial" w:cs="Arial"/>
          <w:color w:val="333333"/>
          <w:szCs w:val="21"/>
          <w:shd w:val="clear" w:color="auto" w:fill="FFFFFF"/>
        </w:rPr>
        <w:t>&gt;</w:t>
      </w:r>
      <w:r>
        <w:rPr>
          <w:rFonts w:ascii="Arial" w:hAnsi="Arial" w:cs="Arial"/>
          <w:color w:val="333333"/>
          <w:szCs w:val="21"/>
          <w:shd w:val="clear" w:color="auto" w:fill="FFFFFF"/>
        </w:rPr>
        <w:t>找到所有组合</w:t>
      </w:r>
      <w:r>
        <w:rPr>
          <w:rFonts w:ascii="Arial" w:hAnsi="Arial" w:cs="Arial" w:hint="eastAsia"/>
          <w:color w:val="333333"/>
          <w:szCs w:val="21"/>
          <w:shd w:val="clear" w:color="auto" w:fill="FFFFFF"/>
        </w:rPr>
        <w:t>-</w:t>
      </w:r>
      <w:r>
        <w:rPr>
          <w:rFonts w:ascii="Arial" w:hAnsi="Arial" w:cs="Arial"/>
          <w:color w:val="333333"/>
          <w:szCs w:val="21"/>
          <w:shd w:val="clear" w:color="auto" w:fill="FFFFFF"/>
        </w:rPr>
        <w:t>&gt;</w:t>
      </w:r>
      <w:r>
        <w:rPr>
          <w:rFonts w:ascii="Arial" w:hAnsi="Arial" w:cs="Arial"/>
          <w:color w:val="333333"/>
          <w:szCs w:val="21"/>
          <w:shd w:val="clear" w:color="auto" w:fill="FFFFFF"/>
        </w:rPr>
        <w:t>找到组合的元</w:t>
      </w:r>
      <w:r>
        <w:rPr>
          <w:rFonts w:ascii="Arial" w:hAnsi="Arial" w:cs="Arial" w:hint="eastAsia"/>
          <w:color w:val="333333"/>
          <w:szCs w:val="21"/>
          <w:shd w:val="clear" w:color="auto" w:fill="FFFFFF"/>
        </w:rPr>
        <w:t>-</w:t>
      </w:r>
      <w:r>
        <w:rPr>
          <w:rFonts w:ascii="Arial" w:hAnsi="Arial" w:cs="Arial"/>
          <w:color w:val="333333"/>
          <w:szCs w:val="21"/>
          <w:shd w:val="clear" w:color="auto" w:fill="FFFFFF"/>
        </w:rPr>
        <w:t>&gt;</w:t>
      </w:r>
      <w:r>
        <w:rPr>
          <w:rFonts w:ascii="Arial" w:hAnsi="Arial" w:cs="Arial"/>
          <w:color w:val="333333"/>
          <w:szCs w:val="21"/>
          <w:shd w:val="clear" w:color="auto" w:fill="FFFFFF"/>
        </w:rPr>
        <w:t>找到元的变化范围</w:t>
      </w:r>
    </w:p>
    <w:p w:rsidR="007A6A03" w:rsidRDefault="007A6A03" w:rsidP="00B90050">
      <w:pPr>
        <w:jc w:val="left"/>
        <w:rPr>
          <w:rFonts w:ascii="Arial" w:hAnsi="Arial" w:cs="Arial"/>
          <w:color w:val="333333"/>
          <w:szCs w:val="21"/>
          <w:shd w:val="clear" w:color="auto" w:fill="FFFFFF"/>
        </w:rPr>
      </w:pPr>
      <w:r>
        <w:rPr>
          <w:rFonts w:ascii="Arial" w:hAnsi="Arial" w:cs="Arial"/>
          <w:color w:val="333333"/>
          <w:szCs w:val="21"/>
          <w:shd w:val="clear" w:color="auto" w:fill="FFFFFF"/>
        </w:rPr>
        <w:t>由不等式形式的条件限制找到最优解</w:t>
      </w:r>
      <w:r>
        <w:rPr>
          <w:rFonts w:ascii="Arial" w:hAnsi="Arial" w:cs="Arial" w:hint="eastAsia"/>
          <w:color w:val="333333"/>
          <w:szCs w:val="21"/>
          <w:shd w:val="clear" w:color="auto" w:fill="FFFFFF"/>
        </w:rPr>
        <w:t>。</w:t>
      </w:r>
    </w:p>
    <w:p w:rsidR="007A6A03" w:rsidRDefault="007A6A03" w:rsidP="00B90050">
      <w:pPr>
        <w:jc w:val="left"/>
        <w:rPr>
          <w:rFonts w:ascii="Arial" w:hAnsi="Arial" w:cs="Arial"/>
          <w:color w:val="333333"/>
          <w:szCs w:val="21"/>
          <w:shd w:val="clear" w:color="auto" w:fill="FFFFFF"/>
        </w:rPr>
      </w:pPr>
      <w:r>
        <w:rPr>
          <w:rFonts w:ascii="Arial" w:hAnsi="Arial" w:cs="Arial"/>
          <w:color w:val="333333"/>
          <w:szCs w:val="21"/>
          <w:shd w:val="clear" w:color="auto" w:fill="FFFFFF"/>
        </w:rPr>
        <w:lastRenderedPageBreak/>
        <w:t>元的选取不一定是基元也可以是基元的某一些组合</w:t>
      </w:r>
      <w:r>
        <w:rPr>
          <w:rFonts w:ascii="Arial" w:hAnsi="Arial" w:cs="Arial" w:hint="eastAsia"/>
          <w:color w:val="333333"/>
          <w:szCs w:val="21"/>
          <w:shd w:val="clear" w:color="auto" w:fill="FFFFFF"/>
        </w:rPr>
        <w:t>（多角度进行降维，方便寻找与列举，实现某一层次上的模块化，模块化思想贯穿解决问题的所有层次与角度，符号化本身就是模块化的一种表征，使得问题由杂化简，方便问题的组合分割）</w:t>
      </w:r>
    </w:p>
    <w:p w:rsidR="006F74FC" w:rsidRDefault="006F74FC" w:rsidP="00B90050">
      <w:pPr>
        <w:jc w:val="left"/>
        <w:rPr>
          <w:rFonts w:ascii="Arial" w:hAnsi="Arial" w:cs="Arial"/>
          <w:color w:val="333333"/>
          <w:szCs w:val="21"/>
          <w:shd w:val="clear" w:color="auto" w:fill="FFFFFF"/>
        </w:rPr>
      </w:pPr>
      <w:r>
        <w:rPr>
          <w:rFonts w:ascii="Arial" w:hAnsi="Arial" w:cs="Arial"/>
          <w:color w:val="333333"/>
          <w:szCs w:val="21"/>
          <w:shd w:val="clear" w:color="auto" w:fill="FFFFFF"/>
        </w:rPr>
        <w:t>在组合的形式上进行限制</w:t>
      </w:r>
      <w:r>
        <w:rPr>
          <w:rFonts w:ascii="Arial" w:hAnsi="Arial" w:cs="Arial" w:hint="eastAsia"/>
          <w:color w:val="333333"/>
          <w:szCs w:val="21"/>
          <w:shd w:val="clear" w:color="auto" w:fill="FFFFFF"/>
        </w:rPr>
        <w:t>-</w:t>
      </w:r>
      <w:r>
        <w:rPr>
          <w:rFonts w:ascii="Arial" w:hAnsi="Arial" w:cs="Arial"/>
          <w:color w:val="333333"/>
          <w:szCs w:val="21"/>
          <w:shd w:val="clear" w:color="auto" w:fill="FFFFFF"/>
        </w:rPr>
        <w:t>&gt;</w:t>
      </w:r>
      <w:r>
        <w:rPr>
          <w:rFonts w:ascii="Arial" w:hAnsi="Arial" w:cs="Arial"/>
          <w:color w:val="333333"/>
          <w:szCs w:val="21"/>
          <w:shd w:val="clear" w:color="auto" w:fill="FFFFFF"/>
        </w:rPr>
        <w:t>枚举剪枝动态规划</w:t>
      </w:r>
    </w:p>
    <w:p w:rsidR="007A6A03" w:rsidRPr="006F74FC" w:rsidRDefault="007A6A03" w:rsidP="00B90050">
      <w:pPr>
        <w:jc w:val="left"/>
        <w:rPr>
          <w:rFonts w:ascii="Arial" w:hAnsi="Arial" w:cs="Arial"/>
          <w:color w:val="333333"/>
          <w:szCs w:val="21"/>
          <w:shd w:val="clear" w:color="auto" w:fill="FFFFFF"/>
        </w:rPr>
      </w:pPr>
    </w:p>
    <w:p w:rsidR="00B90050" w:rsidRPr="00043562" w:rsidRDefault="00B90050" w:rsidP="00B90050">
      <w:pPr>
        <w:jc w:val="left"/>
        <w:rPr>
          <w:rFonts w:ascii="Arial" w:hAnsi="Arial" w:cs="Arial"/>
          <w:color w:val="333333"/>
          <w:szCs w:val="21"/>
          <w:shd w:val="clear" w:color="auto" w:fill="FFFFFF"/>
        </w:rPr>
      </w:pPr>
    </w:p>
    <w:p w:rsidR="00555C41" w:rsidRPr="00BA5E07" w:rsidRDefault="00555C41" w:rsidP="00B90050">
      <w:pPr>
        <w:jc w:val="left"/>
      </w:pPr>
    </w:p>
    <w:p w:rsidR="00582E16" w:rsidRDefault="00582E16" w:rsidP="00B90050">
      <w:pPr>
        <w:jc w:val="left"/>
      </w:pPr>
    </w:p>
    <w:p w:rsidR="0042502C" w:rsidRDefault="0033075A" w:rsidP="00B90050">
      <w:pPr>
        <w:jc w:val="left"/>
      </w:pPr>
      <w:r>
        <w:rPr>
          <w:rFonts w:hint="eastAsia"/>
        </w:rPr>
        <w:t>新的一种模型：</w:t>
      </w:r>
    </w:p>
    <w:p w:rsidR="0042502C" w:rsidRDefault="0033075A" w:rsidP="00B90050">
      <w:pPr>
        <w:jc w:val="left"/>
      </w:pPr>
      <w:r>
        <w:rPr>
          <w:rFonts w:hint="eastAsia"/>
        </w:rPr>
        <w:t>钢管问题和易拉罐下压问题</w:t>
      </w:r>
    </w:p>
    <w:p w:rsidR="0042502C" w:rsidRDefault="0033075A" w:rsidP="00B90050">
      <w:pPr>
        <w:jc w:val="left"/>
      </w:pPr>
      <w:r>
        <w:rPr>
          <w:rFonts w:hint="eastAsia"/>
        </w:rPr>
        <w:t>这种模型重点在于模式的确定，只有找到纷繁的模式之后才能用</w:t>
      </w:r>
      <w:r>
        <w:t>lingo</w:t>
      </w:r>
      <w:r>
        <w:rPr>
          <w:rFonts w:hint="eastAsia"/>
        </w:rPr>
        <w:t>进行不同模式的各种组合，进而寻找到最优解</w:t>
      </w:r>
    </w:p>
    <w:p w:rsidR="0042502C" w:rsidRDefault="0033075A" w:rsidP="00B90050">
      <w:pPr>
        <w:jc w:val="left"/>
      </w:pPr>
      <w:r>
        <w:rPr>
          <w:rFonts w:hint="eastAsia"/>
        </w:rPr>
        <w:t>模式的确定：或题目中给出，或者自己进行推导（</w:t>
      </w:r>
      <w:r>
        <w:t>matlab</w:t>
      </w:r>
      <w:r>
        <w:rPr>
          <w:rFonts w:hint="eastAsia"/>
        </w:rPr>
        <w:t>）</w:t>
      </w:r>
    </w:p>
    <w:p w:rsidR="0042502C" w:rsidRDefault="0033075A" w:rsidP="00B90050">
      <w:pPr>
        <w:jc w:val="left"/>
      </w:pPr>
      <w:r>
        <w:rPr>
          <w:rFonts w:hint="eastAsia"/>
        </w:rPr>
        <w:t>决策变量就可以选择为每一种模式应用的数量</w:t>
      </w:r>
    </w:p>
    <w:p w:rsidR="00C431B2" w:rsidRDefault="0033075A" w:rsidP="00B90050">
      <w:pPr>
        <w:jc w:val="left"/>
      </w:pPr>
      <w:r>
        <w:rPr>
          <w:rFonts w:hint="eastAsia"/>
        </w:rPr>
        <w:t>数学建模要多设变量，这样更直观好分析</w:t>
      </w:r>
    </w:p>
    <w:p w:rsidR="0042502C" w:rsidRDefault="0033075A" w:rsidP="00B90050">
      <w:pPr>
        <w:jc w:val="left"/>
      </w:pPr>
      <w:r>
        <w:rPr>
          <w:rFonts w:hint="eastAsia"/>
        </w:rPr>
        <w:t>数学建模：</w:t>
      </w:r>
    </w:p>
    <w:p w:rsidR="0042502C" w:rsidRDefault="0033075A" w:rsidP="00B90050">
      <w:pPr>
        <w:jc w:val="left"/>
      </w:pPr>
      <w:r>
        <w:rPr>
          <w:rFonts w:hint="eastAsia"/>
        </w:rPr>
        <w:t>决策变量（多样式</w:t>
      </w:r>
      <w:r>
        <w:t>--</w:t>
      </w:r>
      <w:r>
        <w:rPr>
          <w:rFonts w:hint="eastAsia"/>
        </w:rPr>
        <w:t>其中之一是零一变量）</w:t>
      </w:r>
    </w:p>
    <w:p w:rsidR="0042502C" w:rsidRDefault="0033075A" w:rsidP="00B90050">
      <w:pPr>
        <w:jc w:val="left"/>
      </w:pPr>
      <w:r>
        <w:rPr>
          <w:rFonts w:hint="eastAsia"/>
        </w:rPr>
        <w:t>目标函数</w:t>
      </w:r>
    </w:p>
    <w:p w:rsidR="0042502C" w:rsidRDefault="0033075A" w:rsidP="00B90050">
      <w:pPr>
        <w:jc w:val="left"/>
      </w:pPr>
      <w:r>
        <w:rPr>
          <w:rFonts w:hint="eastAsia"/>
        </w:rPr>
        <w:t>约束（主要思考点）</w:t>
      </w:r>
    </w:p>
    <w:p w:rsidR="0042502C" w:rsidRDefault="0033075A" w:rsidP="00B90050">
      <w:pPr>
        <w:jc w:val="left"/>
      </w:pPr>
      <w:r>
        <w:rPr>
          <w:rFonts w:hint="eastAsia"/>
        </w:rPr>
        <w:t>双目标问题：</w:t>
      </w:r>
    </w:p>
    <w:p w:rsidR="0042502C" w:rsidRDefault="0033075A" w:rsidP="00B90050">
      <w:pPr>
        <w:jc w:val="left"/>
      </w:pPr>
      <w:r>
        <w:rPr>
          <w:rFonts w:hint="eastAsia"/>
        </w:rPr>
        <w:t>解法一：依照主次顺序，把第一步结果化为第二步条件</w:t>
      </w:r>
    </w:p>
    <w:p w:rsidR="0042502C" w:rsidRDefault="0033075A" w:rsidP="00B90050">
      <w:pPr>
        <w:jc w:val="left"/>
      </w:pPr>
      <w:r>
        <w:rPr>
          <w:rFonts w:hint="eastAsia"/>
        </w:rPr>
        <w:t>解法二：目标函数为各目标加权</w:t>
      </w:r>
    </w:p>
    <w:p w:rsidR="0042502C" w:rsidRDefault="0033075A" w:rsidP="00B90050">
      <w:pPr>
        <w:jc w:val="left"/>
      </w:pPr>
      <w:r>
        <w:rPr>
          <w:rFonts w:hint="eastAsia"/>
        </w:rPr>
        <w:t>两个函数：</w:t>
      </w:r>
    </w:p>
    <w:p w:rsidR="0042502C" w:rsidRDefault="0033075A" w:rsidP="00B90050">
      <w:pPr>
        <w:jc w:val="left"/>
      </w:pPr>
      <w:r>
        <w:t>@for(</w:t>
      </w:r>
      <w:r>
        <w:rPr>
          <w:rFonts w:hint="eastAsia"/>
        </w:rPr>
        <w:t>先决枚举</w:t>
      </w:r>
      <w:r>
        <w:t>i|</w:t>
      </w:r>
      <w:r>
        <w:rPr>
          <w:rFonts w:hint="eastAsia"/>
        </w:rPr>
        <w:t>进行满足的</w:t>
      </w:r>
      <w:r>
        <w:t>i</w:t>
      </w:r>
      <w:r>
        <w:rPr>
          <w:rFonts w:hint="eastAsia"/>
        </w:rPr>
        <w:t>的条件</w:t>
      </w:r>
      <w:r>
        <w:t>:</w:t>
      </w:r>
      <w:r>
        <w:rPr>
          <w:rFonts w:hint="eastAsia"/>
        </w:rPr>
        <w:t>每个</w:t>
      </w:r>
      <w:r>
        <w:t>i</w:t>
      </w:r>
      <w:r>
        <w:rPr>
          <w:rFonts w:hint="eastAsia"/>
        </w:rPr>
        <w:t>对应的条件</w:t>
      </w:r>
      <w:r>
        <w:t>)--&gt;</w:t>
      </w:r>
      <w:r>
        <w:rPr>
          <w:rFonts w:hint="eastAsia"/>
        </w:rPr>
        <w:t>满足每个</w:t>
      </w:r>
      <w:r>
        <w:t>i</w:t>
      </w:r>
      <w:r>
        <w:rPr>
          <w:rFonts w:hint="eastAsia"/>
        </w:rPr>
        <w:t>对应的条件</w:t>
      </w:r>
    </w:p>
    <w:p w:rsidR="0042502C" w:rsidRDefault="0033075A" w:rsidP="00B90050">
      <w:pPr>
        <w:jc w:val="left"/>
      </w:pPr>
      <w:r>
        <w:t>@sum(</w:t>
      </w:r>
      <w:r>
        <w:rPr>
          <w:rFonts w:hint="eastAsia"/>
        </w:rPr>
        <w:t>先决枚举</w:t>
      </w:r>
      <w:r>
        <w:t>i|</w:t>
      </w:r>
      <w:r>
        <w:rPr>
          <w:rFonts w:hint="eastAsia"/>
        </w:rPr>
        <w:t>进行加和的</w:t>
      </w:r>
      <w:r>
        <w:t>i</w:t>
      </w:r>
      <w:r>
        <w:rPr>
          <w:rFonts w:hint="eastAsia"/>
        </w:rPr>
        <w:t>的条件</w:t>
      </w:r>
      <w:r>
        <w:t>:</w:t>
      </w:r>
      <w:r>
        <w:rPr>
          <w:rFonts w:hint="eastAsia"/>
        </w:rPr>
        <w:t>每个</w:t>
      </w:r>
      <w:r>
        <w:t>i</w:t>
      </w:r>
      <w:r>
        <w:rPr>
          <w:rFonts w:hint="eastAsia"/>
        </w:rPr>
        <w:t>对应的式子</w:t>
      </w:r>
      <w:r>
        <w:t>)--&gt;</w:t>
      </w:r>
      <w:r>
        <w:rPr>
          <w:rFonts w:hint="eastAsia"/>
        </w:rPr>
        <w:t>每个</w:t>
      </w:r>
      <w:r>
        <w:t>i</w:t>
      </w:r>
      <w:r>
        <w:rPr>
          <w:rFonts w:hint="eastAsia"/>
        </w:rPr>
        <w:t>对应的式子加和</w:t>
      </w:r>
    </w:p>
    <w:p w:rsidR="00C431B2" w:rsidRPr="00C431B2" w:rsidRDefault="0033075A" w:rsidP="00B90050">
      <w:pPr>
        <w:jc w:val="left"/>
      </w:pPr>
      <w:r>
        <w:rPr>
          <w:rFonts w:hint="eastAsia"/>
        </w:rPr>
        <w:t>决策变量的灵活化</w:t>
      </w:r>
      <w:r>
        <w:t>--</w:t>
      </w:r>
      <w:r>
        <w:rPr>
          <w:rFonts w:hint="eastAsia"/>
        </w:rPr>
        <w:t>或许二元可以</w:t>
      </w:r>
    </w:p>
    <w:sectPr w:rsidR="00C431B2" w:rsidRPr="00C431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83C" w:rsidRDefault="0025483C" w:rsidP="00B864FE">
      <w:pPr>
        <w:spacing w:line="240" w:lineRule="auto"/>
      </w:pPr>
      <w:r>
        <w:separator/>
      </w:r>
    </w:p>
  </w:endnote>
  <w:endnote w:type="continuationSeparator" w:id="0">
    <w:p w:rsidR="0025483C" w:rsidRDefault="0025483C" w:rsidP="00B864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JhengHei">
    <w:panose1 w:val="020B0604030504040204"/>
    <w:charset w:val="88"/>
    <w:family w:val="swiss"/>
    <w:pitch w:val="variable"/>
    <w:sig w:usb0="000002A7" w:usb1="28CF4400" w:usb2="00000016" w:usb3="00000000" w:csb0="00100009" w:csb1="00000000"/>
  </w:font>
  <w:font w:name="微软雅黑 Light">
    <w:panose1 w:val="020B0502040204020203"/>
    <w:charset w:val="86"/>
    <w:family w:val="swiss"/>
    <w:pitch w:val="variable"/>
    <w:sig w:usb0="A00002BF" w:usb1="28CF0010"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83C" w:rsidRDefault="0025483C" w:rsidP="00B864FE">
      <w:pPr>
        <w:spacing w:line="240" w:lineRule="auto"/>
      </w:pPr>
      <w:r>
        <w:separator/>
      </w:r>
    </w:p>
  </w:footnote>
  <w:footnote w:type="continuationSeparator" w:id="0">
    <w:p w:rsidR="0025483C" w:rsidRDefault="0025483C" w:rsidP="00B864F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63E"/>
    <w:rsid w:val="00043562"/>
    <w:rsid w:val="000C5155"/>
    <w:rsid w:val="000E7544"/>
    <w:rsid w:val="001552A7"/>
    <w:rsid w:val="00171E3E"/>
    <w:rsid w:val="001B1214"/>
    <w:rsid w:val="001B7115"/>
    <w:rsid w:val="00222014"/>
    <w:rsid w:val="0025483C"/>
    <w:rsid w:val="00295E39"/>
    <w:rsid w:val="002C3E39"/>
    <w:rsid w:val="002D7AE5"/>
    <w:rsid w:val="0033075A"/>
    <w:rsid w:val="0042502C"/>
    <w:rsid w:val="0045580E"/>
    <w:rsid w:val="004731F1"/>
    <w:rsid w:val="004B7991"/>
    <w:rsid w:val="0051178C"/>
    <w:rsid w:val="00535346"/>
    <w:rsid w:val="00555C41"/>
    <w:rsid w:val="00582E16"/>
    <w:rsid w:val="00611D08"/>
    <w:rsid w:val="006C4A95"/>
    <w:rsid w:val="006E2035"/>
    <w:rsid w:val="006F74FC"/>
    <w:rsid w:val="0077161F"/>
    <w:rsid w:val="00786393"/>
    <w:rsid w:val="007A6A03"/>
    <w:rsid w:val="00814C1B"/>
    <w:rsid w:val="00844012"/>
    <w:rsid w:val="00980244"/>
    <w:rsid w:val="00A169A5"/>
    <w:rsid w:val="00A3763E"/>
    <w:rsid w:val="00A80719"/>
    <w:rsid w:val="00AE06C0"/>
    <w:rsid w:val="00AE43AE"/>
    <w:rsid w:val="00B14240"/>
    <w:rsid w:val="00B864FE"/>
    <w:rsid w:val="00B90050"/>
    <w:rsid w:val="00B96246"/>
    <w:rsid w:val="00BA5E07"/>
    <w:rsid w:val="00BE79DC"/>
    <w:rsid w:val="00C431B2"/>
    <w:rsid w:val="00C77D41"/>
    <w:rsid w:val="00C83D1A"/>
    <w:rsid w:val="00D054A7"/>
    <w:rsid w:val="00D10ED2"/>
    <w:rsid w:val="00DC5BEE"/>
    <w:rsid w:val="00DD11B3"/>
    <w:rsid w:val="00E84C62"/>
    <w:rsid w:val="00EA4555"/>
    <w:rsid w:val="00EC5C1A"/>
    <w:rsid w:val="00F0236C"/>
    <w:rsid w:val="00F535A6"/>
    <w:rsid w:val="00F616C7"/>
    <w:rsid w:val="00F83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64DC27-3A10-4057-8BE8-E408A16DD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icrosoft JhengHei" w:eastAsia="微软雅黑 Light" w:hAnsi="Microsoft JhengHei" w:cstheme="minorBidi"/>
        <w:kern w:val="2"/>
        <w:sz w:val="21"/>
        <w:szCs w:val="22"/>
        <w:lang w:val="en-US" w:eastAsia="zh-CN" w:bidi="ar-SA"/>
      </w:rPr>
    </w:rPrDefault>
    <w:pPrDefault>
      <w:pPr>
        <w:spacing w:line="460" w:lineRule="exac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1214"/>
    <w:rPr>
      <w:color w:val="808080"/>
    </w:rPr>
  </w:style>
  <w:style w:type="paragraph" w:styleId="HTML">
    <w:name w:val="HTML Preformatted"/>
    <w:basedOn w:val="a"/>
    <w:link w:val="HTMLChar"/>
    <w:uiPriority w:val="99"/>
    <w:semiHidden/>
    <w:unhideWhenUsed/>
    <w:rsid w:val="002D7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D7AE5"/>
    <w:rPr>
      <w:rFonts w:ascii="宋体" w:eastAsia="宋体" w:hAnsi="宋体" w:cs="宋体"/>
      <w:kern w:val="0"/>
      <w:sz w:val="24"/>
      <w:szCs w:val="24"/>
    </w:rPr>
  </w:style>
  <w:style w:type="character" w:styleId="a4">
    <w:name w:val="Hyperlink"/>
    <w:basedOn w:val="a0"/>
    <w:uiPriority w:val="99"/>
    <w:semiHidden/>
    <w:unhideWhenUsed/>
    <w:rsid w:val="002D7AE5"/>
    <w:rPr>
      <w:color w:val="0000FF"/>
      <w:u w:val="single"/>
    </w:rPr>
  </w:style>
  <w:style w:type="paragraph" w:styleId="a5">
    <w:name w:val="List Paragraph"/>
    <w:basedOn w:val="a"/>
    <w:uiPriority w:val="34"/>
    <w:qFormat/>
    <w:rsid w:val="00B96246"/>
    <w:pPr>
      <w:ind w:firstLineChars="200" w:firstLine="420"/>
    </w:pPr>
  </w:style>
  <w:style w:type="table" w:styleId="a6">
    <w:name w:val="Table Grid"/>
    <w:basedOn w:val="a1"/>
    <w:uiPriority w:val="39"/>
    <w:rsid w:val="00F0236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uiPriority w:val="22"/>
    <w:qFormat/>
    <w:rsid w:val="00555C41"/>
    <w:rPr>
      <w:b/>
      <w:bCs/>
    </w:rPr>
  </w:style>
  <w:style w:type="paragraph" w:styleId="a8">
    <w:name w:val="header"/>
    <w:basedOn w:val="a"/>
    <w:link w:val="Char"/>
    <w:uiPriority w:val="99"/>
    <w:unhideWhenUsed/>
    <w:rsid w:val="00B864F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8"/>
    <w:uiPriority w:val="99"/>
    <w:rsid w:val="00B864FE"/>
    <w:rPr>
      <w:sz w:val="18"/>
      <w:szCs w:val="18"/>
    </w:rPr>
  </w:style>
  <w:style w:type="paragraph" w:styleId="a9">
    <w:name w:val="footer"/>
    <w:basedOn w:val="a"/>
    <w:link w:val="Char0"/>
    <w:uiPriority w:val="99"/>
    <w:unhideWhenUsed/>
    <w:rsid w:val="00B864FE"/>
    <w:pPr>
      <w:tabs>
        <w:tab w:val="center" w:pos="4153"/>
        <w:tab w:val="right" w:pos="8306"/>
      </w:tabs>
      <w:snapToGrid w:val="0"/>
      <w:spacing w:line="240" w:lineRule="atLeast"/>
      <w:jc w:val="left"/>
    </w:pPr>
    <w:rPr>
      <w:sz w:val="18"/>
      <w:szCs w:val="18"/>
    </w:rPr>
  </w:style>
  <w:style w:type="character" w:customStyle="1" w:styleId="Char0">
    <w:name w:val="页脚 Char"/>
    <w:basedOn w:val="a0"/>
    <w:link w:val="a9"/>
    <w:uiPriority w:val="99"/>
    <w:rsid w:val="00B864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310394">
      <w:bodyDiv w:val="1"/>
      <w:marLeft w:val="0"/>
      <w:marRight w:val="0"/>
      <w:marTop w:val="0"/>
      <w:marBottom w:val="0"/>
      <w:divBdr>
        <w:top w:val="none" w:sz="0" w:space="0" w:color="auto"/>
        <w:left w:val="none" w:sz="0" w:space="0" w:color="auto"/>
        <w:bottom w:val="none" w:sz="0" w:space="0" w:color="auto"/>
        <w:right w:val="none" w:sz="0" w:space="0" w:color="auto"/>
      </w:divBdr>
    </w:div>
    <w:div w:id="152024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6.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2</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黄洋</dc:creator>
  <cp:keywords/>
  <dc:description/>
  <cp:lastModifiedBy>黄洋</cp:lastModifiedBy>
  <cp:revision>16</cp:revision>
  <dcterms:created xsi:type="dcterms:W3CDTF">2017-04-08T05:31:00Z</dcterms:created>
  <dcterms:modified xsi:type="dcterms:W3CDTF">2017-04-20T01:28:00Z</dcterms:modified>
</cp:coreProperties>
</file>