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8CBE9" w14:textId="2259AAC1" w:rsidR="001273C1" w:rsidRDefault="00BE7714">
      <w:pPr>
        <w:pStyle w:val="Title"/>
      </w:pPr>
      <w:sdt>
        <w:sdtPr>
          <w:rPr>
            <w:color w:val="000000" w:themeColor="text1"/>
          </w:rPr>
          <w:alias w:val="Enter your company name:"/>
          <w:tag w:val="Enter your company name:"/>
          <w:id w:val="1501239775"/>
          <w:placeholder>
            <w:docPart w:val="E5C1926BB12E4DE092ACC9755B5D8027"/>
          </w:placeholder>
          <w:dataBinding w:prefixMappings="xmlns:ns0='http://schemas.openxmlformats.org/officeDocument/2006/extended-properties' " w:xpath="/ns0:Properties[1]/ns0:Company[1]" w:storeItemID="{6668398D-A668-4E3E-A5EB-62B293D839F1}"/>
          <w15:appearance w15:val="hidden"/>
          <w:text w:multiLine="1"/>
        </w:sdtPr>
        <w:sdtEndPr/>
        <w:sdtContent>
          <w:r w:rsidR="00883B46" w:rsidRPr="00883B46">
            <w:rPr>
              <w:color w:val="000000" w:themeColor="text1"/>
            </w:rPr>
            <w:t>InITIAM</w:t>
          </w:r>
        </w:sdtContent>
      </w:sdt>
      <w:r w:rsidR="00C16778">
        <w:br/>
      </w:r>
      <w:sdt>
        <w:sdtPr>
          <w:alias w:val="Proposal for Services:"/>
          <w:tag w:val="Proposal for Services:"/>
          <w:id w:val="-621605906"/>
          <w:placeholder>
            <w:docPart w:val="0380621D54E647B9BC1E08D72FBCEA2B"/>
          </w:placeholder>
          <w:temporary/>
          <w:showingPlcHdr/>
          <w15:appearance w15:val="hidden"/>
        </w:sdtPr>
        <w:sdtEndPr/>
        <w:sdtContent>
          <w:r w:rsidR="00386778" w:rsidRPr="00883B46">
            <w:rPr>
              <w:color w:val="F2D50C"/>
            </w:rPr>
            <w:t>Proposal for Services</w:t>
          </w:r>
        </w:sdtContent>
      </w:sdt>
    </w:p>
    <w:p w14:paraId="585382BC" w14:textId="78C2286E" w:rsidR="001273C1" w:rsidRPr="00883B46" w:rsidRDefault="00883B46">
      <w:pPr>
        <w:pStyle w:val="Subtitle"/>
        <w:rPr>
          <w:color w:val="A6A6A6" w:themeColor="background1" w:themeShade="A6"/>
        </w:rPr>
      </w:pPr>
      <w:r w:rsidRPr="00883B46">
        <w:rPr>
          <w:color w:val="A6A6A6" w:themeColor="background1" w:themeShade="A6"/>
        </w:rPr>
        <w:t>For the department of Information Technology</w:t>
      </w:r>
    </w:p>
    <w:p w14:paraId="37FEFB60" w14:textId="76288B85" w:rsidR="001273C1" w:rsidRDefault="001273C1" w:rsidP="00F9769D"/>
    <w:p w14:paraId="0C7D6462" w14:textId="6EB77859" w:rsidR="00CE13F2" w:rsidRDefault="00CE13F2" w:rsidP="00F9769D"/>
    <w:p w14:paraId="0F90E88B" w14:textId="4535D9DD" w:rsidR="00CE13F2" w:rsidRDefault="00CE13F2" w:rsidP="00F9769D"/>
    <w:p w14:paraId="3DF3C40F" w14:textId="77777777" w:rsidR="00CE13F2" w:rsidRDefault="00CE13F2" w:rsidP="00F9769D"/>
    <w:sdt>
      <w:sdtPr>
        <w:rPr>
          <w:rFonts w:asciiTheme="minorHAnsi" w:eastAsiaTheme="minorHAnsi" w:hAnsiTheme="minorHAnsi" w:cstheme="minorBidi"/>
          <w:color w:val="404040" w:themeColor="text1" w:themeTint="BF"/>
          <w:sz w:val="18"/>
          <w:szCs w:val="18"/>
          <w:lang w:eastAsia="ja-JP"/>
        </w:rPr>
        <w:id w:val="-2075496155"/>
        <w:docPartObj>
          <w:docPartGallery w:val="Table of Contents"/>
          <w:docPartUnique/>
        </w:docPartObj>
      </w:sdtPr>
      <w:sdtEndPr>
        <w:rPr>
          <w:b/>
          <w:bCs/>
          <w:noProof/>
        </w:rPr>
      </w:sdtEndPr>
      <w:sdtContent>
        <w:p w14:paraId="1429FB6C" w14:textId="7496396A" w:rsidR="00CE13F2" w:rsidRDefault="00CE13F2">
          <w:pPr>
            <w:pStyle w:val="TOCHeading"/>
          </w:pPr>
          <w:r>
            <w:t>Table of Contents</w:t>
          </w:r>
        </w:p>
        <w:p w14:paraId="372391F1" w14:textId="7F754108" w:rsidR="00CE13F2" w:rsidRDefault="00CE13F2">
          <w:pPr>
            <w:pStyle w:val="TOC1"/>
            <w:tabs>
              <w:tab w:val="right" w:leader="dot" w:pos="9350"/>
            </w:tabs>
            <w:rPr>
              <w:noProof/>
            </w:rPr>
          </w:pPr>
          <w:r>
            <w:fldChar w:fldCharType="begin"/>
          </w:r>
          <w:r>
            <w:instrText xml:space="preserve"> TOC \o "1-3" \h \z \u </w:instrText>
          </w:r>
          <w:r>
            <w:fldChar w:fldCharType="separate"/>
          </w:r>
          <w:hyperlink w:anchor="_Toc69064942" w:history="1">
            <w:r w:rsidRPr="00C7037A">
              <w:rPr>
                <w:rStyle w:val="Hyperlink"/>
                <w:noProof/>
              </w:rPr>
              <w:t>Overview</w:t>
            </w:r>
            <w:r>
              <w:rPr>
                <w:noProof/>
                <w:webHidden/>
              </w:rPr>
              <w:tab/>
            </w:r>
            <w:r>
              <w:rPr>
                <w:noProof/>
                <w:webHidden/>
              </w:rPr>
              <w:fldChar w:fldCharType="begin"/>
            </w:r>
            <w:r>
              <w:rPr>
                <w:noProof/>
                <w:webHidden/>
              </w:rPr>
              <w:instrText xml:space="preserve"> PAGEREF _Toc69064942 \h </w:instrText>
            </w:r>
            <w:r>
              <w:rPr>
                <w:noProof/>
                <w:webHidden/>
              </w:rPr>
            </w:r>
            <w:r>
              <w:rPr>
                <w:noProof/>
                <w:webHidden/>
              </w:rPr>
              <w:fldChar w:fldCharType="separate"/>
            </w:r>
            <w:r>
              <w:rPr>
                <w:noProof/>
                <w:webHidden/>
              </w:rPr>
              <w:t>1</w:t>
            </w:r>
            <w:r>
              <w:rPr>
                <w:noProof/>
                <w:webHidden/>
              </w:rPr>
              <w:fldChar w:fldCharType="end"/>
            </w:r>
          </w:hyperlink>
        </w:p>
        <w:p w14:paraId="6AA2A4B0" w14:textId="7B80D003" w:rsidR="00CE13F2" w:rsidRDefault="00BE7714">
          <w:pPr>
            <w:pStyle w:val="TOC2"/>
            <w:tabs>
              <w:tab w:val="right" w:leader="dot" w:pos="9350"/>
            </w:tabs>
            <w:rPr>
              <w:noProof/>
            </w:rPr>
          </w:pPr>
          <w:hyperlink w:anchor="_Toc69064943" w:history="1">
            <w:r w:rsidR="00CE13F2" w:rsidRPr="00C7037A">
              <w:rPr>
                <w:rStyle w:val="Hyperlink"/>
                <w:noProof/>
              </w:rPr>
              <w:t>Problem Statement</w:t>
            </w:r>
            <w:r w:rsidR="00CE13F2">
              <w:rPr>
                <w:noProof/>
                <w:webHidden/>
              </w:rPr>
              <w:tab/>
            </w:r>
            <w:r w:rsidR="00CE13F2">
              <w:rPr>
                <w:noProof/>
                <w:webHidden/>
              </w:rPr>
              <w:fldChar w:fldCharType="begin"/>
            </w:r>
            <w:r w:rsidR="00CE13F2">
              <w:rPr>
                <w:noProof/>
                <w:webHidden/>
              </w:rPr>
              <w:instrText xml:space="preserve"> PAGEREF _Toc69064943 \h </w:instrText>
            </w:r>
            <w:r w:rsidR="00CE13F2">
              <w:rPr>
                <w:noProof/>
                <w:webHidden/>
              </w:rPr>
            </w:r>
            <w:r w:rsidR="00CE13F2">
              <w:rPr>
                <w:noProof/>
                <w:webHidden/>
              </w:rPr>
              <w:fldChar w:fldCharType="separate"/>
            </w:r>
            <w:r w:rsidR="00CE13F2">
              <w:rPr>
                <w:noProof/>
                <w:webHidden/>
              </w:rPr>
              <w:t>1</w:t>
            </w:r>
            <w:r w:rsidR="00CE13F2">
              <w:rPr>
                <w:noProof/>
                <w:webHidden/>
              </w:rPr>
              <w:fldChar w:fldCharType="end"/>
            </w:r>
          </w:hyperlink>
        </w:p>
        <w:p w14:paraId="7C94E17B" w14:textId="3655E9E2" w:rsidR="00CE13F2" w:rsidRDefault="00BE7714">
          <w:pPr>
            <w:pStyle w:val="TOC2"/>
            <w:tabs>
              <w:tab w:val="right" w:leader="dot" w:pos="9350"/>
            </w:tabs>
            <w:rPr>
              <w:noProof/>
            </w:rPr>
          </w:pPr>
          <w:hyperlink w:anchor="_Toc69064944" w:history="1">
            <w:r w:rsidR="00CE13F2" w:rsidRPr="00C7037A">
              <w:rPr>
                <w:rStyle w:val="Hyperlink"/>
                <w:noProof/>
              </w:rPr>
              <w:t>Customer Summary</w:t>
            </w:r>
            <w:r w:rsidR="00CE13F2">
              <w:rPr>
                <w:noProof/>
                <w:webHidden/>
              </w:rPr>
              <w:tab/>
            </w:r>
            <w:r w:rsidR="00CE13F2">
              <w:rPr>
                <w:noProof/>
                <w:webHidden/>
              </w:rPr>
              <w:fldChar w:fldCharType="begin"/>
            </w:r>
            <w:r w:rsidR="00CE13F2">
              <w:rPr>
                <w:noProof/>
                <w:webHidden/>
              </w:rPr>
              <w:instrText xml:space="preserve"> PAGEREF _Toc69064944 \h </w:instrText>
            </w:r>
            <w:r w:rsidR="00CE13F2">
              <w:rPr>
                <w:noProof/>
                <w:webHidden/>
              </w:rPr>
            </w:r>
            <w:r w:rsidR="00CE13F2">
              <w:rPr>
                <w:noProof/>
                <w:webHidden/>
              </w:rPr>
              <w:fldChar w:fldCharType="separate"/>
            </w:r>
            <w:r w:rsidR="00CE13F2">
              <w:rPr>
                <w:noProof/>
                <w:webHidden/>
              </w:rPr>
              <w:t>1</w:t>
            </w:r>
            <w:r w:rsidR="00CE13F2">
              <w:rPr>
                <w:noProof/>
                <w:webHidden/>
              </w:rPr>
              <w:fldChar w:fldCharType="end"/>
            </w:r>
          </w:hyperlink>
        </w:p>
        <w:p w14:paraId="769B1AF3" w14:textId="16136744" w:rsidR="00CE13F2" w:rsidRDefault="00BE7714">
          <w:pPr>
            <w:pStyle w:val="TOC2"/>
            <w:tabs>
              <w:tab w:val="right" w:leader="dot" w:pos="9350"/>
            </w:tabs>
            <w:rPr>
              <w:noProof/>
            </w:rPr>
          </w:pPr>
          <w:hyperlink w:anchor="_Toc69064945" w:history="1">
            <w:r w:rsidR="00CE13F2" w:rsidRPr="00C7037A">
              <w:rPr>
                <w:rStyle w:val="Hyperlink"/>
                <w:noProof/>
              </w:rPr>
              <w:t>System Analysis</w:t>
            </w:r>
            <w:r w:rsidR="00CE13F2">
              <w:rPr>
                <w:noProof/>
                <w:webHidden/>
              </w:rPr>
              <w:tab/>
            </w:r>
            <w:r w:rsidR="00CE13F2">
              <w:rPr>
                <w:noProof/>
                <w:webHidden/>
              </w:rPr>
              <w:fldChar w:fldCharType="begin"/>
            </w:r>
            <w:r w:rsidR="00CE13F2">
              <w:rPr>
                <w:noProof/>
                <w:webHidden/>
              </w:rPr>
              <w:instrText xml:space="preserve"> PAGEREF _Toc69064945 \h </w:instrText>
            </w:r>
            <w:r w:rsidR="00CE13F2">
              <w:rPr>
                <w:noProof/>
                <w:webHidden/>
              </w:rPr>
            </w:r>
            <w:r w:rsidR="00CE13F2">
              <w:rPr>
                <w:noProof/>
                <w:webHidden/>
              </w:rPr>
              <w:fldChar w:fldCharType="separate"/>
            </w:r>
            <w:r w:rsidR="00CE13F2">
              <w:rPr>
                <w:noProof/>
                <w:webHidden/>
              </w:rPr>
              <w:t>1</w:t>
            </w:r>
            <w:r w:rsidR="00CE13F2">
              <w:rPr>
                <w:noProof/>
                <w:webHidden/>
              </w:rPr>
              <w:fldChar w:fldCharType="end"/>
            </w:r>
          </w:hyperlink>
        </w:p>
        <w:p w14:paraId="3765D271" w14:textId="1CBA11D9" w:rsidR="00CE13F2" w:rsidRDefault="00BE7714">
          <w:pPr>
            <w:pStyle w:val="TOC2"/>
            <w:tabs>
              <w:tab w:val="right" w:leader="dot" w:pos="9350"/>
            </w:tabs>
            <w:rPr>
              <w:noProof/>
            </w:rPr>
          </w:pPr>
          <w:hyperlink w:anchor="_Toc69064946" w:history="1">
            <w:r w:rsidR="00CE13F2" w:rsidRPr="00C7037A">
              <w:rPr>
                <w:rStyle w:val="Hyperlink"/>
                <w:noProof/>
              </w:rPr>
              <w:t>The Objective</w:t>
            </w:r>
            <w:r w:rsidR="00CE13F2">
              <w:rPr>
                <w:noProof/>
                <w:webHidden/>
              </w:rPr>
              <w:tab/>
            </w:r>
            <w:r w:rsidR="00CE13F2">
              <w:rPr>
                <w:noProof/>
                <w:webHidden/>
              </w:rPr>
              <w:fldChar w:fldCharType="begin"/>
            </w:r>
            <w:r w:rsidR="00CE13F2">
              <w:rPr>
                <w:noProof/>
                <w:webHidden/>
              </w:rPr>
              <w:instrText xml:space="preserve"> PAGEREF _Toc69064946 \h </w:instrText>
            </w:r>
            <w:r w:rsidR="00CE13F2">
              <w:rPr>
                <w:noProof/>
                <w:webHidden/>
              </w:rPr>
            </w:r>
            <w:r w:rsidR="00CE13F2">
              <w:rPr>
                <w:noProof/>
                <w:webHidden/>
              </w:rPr>
              <w:fldChar w:fldCharType="separate"/>
            </w:r>
            <w:r w:rsidR="00CE13F2">
              <w:rPr>
                <w:noProof/>
                <w:webHidden/>
              </w:rPr>
              <w:t>2</w:t>
            </w:r>
            <w:r w:rsidR="00CE13F2">
              <w:rPr>
                <w:noProof/>
                <w:webHidden/>
              </w:rPr>
              <w:fldChar w:fldCharType="end"/>
            </w:r>
          </w:hyperlink>
        </w:p>
        <w:p w14:paraId="5846FDC2" w14:textId="27DC6B7C" w:rsidR="00CE13F2" w:rsidRDefault="00BE7714">
          <w:pPr>
            <w:pStyle w:val="TOC2"/>
            <w:tabs>
              <w:tab w:val="right" w:leader="dot" w:pos="9350"/>
            </w:tabs>
            <w:rPr>
              <w:noProof/>
            </w:rPr>
          </w:pPr>
          <w:hyperlink w:anchor="_Toc69064947" w:history="1">
            <w:r w:rsidR="00CE13F2" w:rsidRPr="00C7037A">
              <w:rPr>
                <w:rStyle w:val="Hyperlink"/>
                <w:noProof/>
              </w:rPr>
              <w:t>The Solution</w:t>
            </w:r>
            <w:r w:rsidR="00CE13F2">
              <w:rPr>
                <w:noProof/>
                <w:webHidden/>
              </w:rPr>
              <w:tab/>
            </w:r>
            <w:r w:rsidR="00CE13F2">
              <w:rPr>
                <w:noProof/>
                <w:webHidden/>
              </w:rPr>
              <w:fldChar w:fldCharType="begin"/>
            </w:r>
            <w:r w:rsidR="00CE13F2">
              <w:rPr>
                <w:noProof/>
                <w:webHidden/>
              </w:rPr>
              <w:instrText xml:space="preserve"> PAGEREF _Toc69064947 \h </w:instrText>
            </w:r>
            <w:r w:rsidR="00CE13F2">
              <w:rPr>
                <w:noProof/>
                <w:webHidden/>
              </w:rPr>
            </w:r>
            <w:r w:rsidR="00CE13F2">
              <w:rPr>
                <w:noProof/>
                <w:webHidden/>
              </w:rPr>
              <w:fldChar w:fldCharType="separate"/>
            </w:r>
            <w:r w:rsidR="00CE13F2">
              <w:rPr>
                <w:noProof/>
                <w:webHidden/>
              </w:rPr>
              <w:t>2</w:t>
            </w:r>
            <w:r w:rsidR="00CE13F2">
              <w:rPr>
                <w:noProof/>
                <w:webHidden/>
              </w:rPr>
              <w:fldChar w:fldCharType="end"/>
            </w:r>
          </w:hyperlink>
        </w:p>
        <w:p w14:paraId="3681EAF9" w14:textId="4F845D6E" w:rsidR="00CE13F2" w:rsidRDefault="00BE7714">
          <w:pPr>
            <w:pStyle w:val="TOC1"/>
            <w:tabs>
              <w:tab w:val="right" w:leader="dot" w:pos="9350"/>
            </w:tabs>
            <w:rPr>
              <w:noProof/>
            </w:rPr>
          </w:pPr>
          <w:hyperlink w:anchor="_Toc69064948" w:history="1">
            <w:r w:rsidR="00CE13F2" w:rsidRPr="00C7037A">
              <w:rPr>
                <w:rStyle w:val="Hyperlink"/>
                <w:noProof/>
              </w:rPr>
              <w:t>Our Proposal</w:t>
            </w:r>
            <w:r w:rsidR="00CE13F2">
              <w:rPr>
                <w:noProof/>
                <w:webHidden/>
              </w:rPr>
              <w:tab/>
            </w:r>
            <w:r w:rsidR="00CE13F2">
              <w:rPr>
                <w:noProof/>
                <w:webHidden/>
              </w:rPr>
              <w:fldChar w:fldCharType="begin"/>
            </w:r>
            <w:r w:rsidR="00CE13F2">
              <w:rPr>
                <w:noProof/>
                <w:webHidden/>
              </w:rPr>
              <w:instrText xml:space="preserve"> PAGEREF _Toc69064948 \h </w:instrText>
            </w:r>
            <w:r w:rsidR="00CE13F2">
              <w:rPr>
                <w:noProof/>
                <w:webHidden/>
              </w:rPr>
            </w:r>
            <w:r w:rsidR="00CE13F2">
              <w:rPr>
                <w:noProof/>
                <w:webHidden/>
              </w:rPr>
              <w:fldChar w:fldCharType="separate"/>
            </w:r>
            <w:r w:rsidR="00CE13F2">
              <w:rPr>
                <w:noProof/>
                <w:webHidden/>
              </w:rPr>
              <w:t>2</w:t>
            </w:r>
            <w:r w:rsidR="00CE13F2">
              <w:rPr>
                <w:noProof/>
                <w:webHidden/>
              </w:rPr>
              <w:fldChar w:fldCharType="end"/>
            </w:r>
          </w:hyperlink>
        </w:p>
        <w:p w14:paraId="312010B9" w14:textId="1047EB52" w:rsidR="00CE13F2" w:rsidRDefault="00BE7714">
          <w:pPr>
            <w:pStyle w:val="TOC2"/>
            <w:tabs>
              <w:tab w:val="right" w:leader="dot" w:pos="9350"/>
            </w:tabs>
            <w:rPr>
              <w:noProof/>
            </w:rPr>
          </w:pPr>
          <w:hyperlink w:anchor="_Toc69064949" w:history="1">
            <w:r w:rsidR="00CE13F2" w:rsidRPr="00C7037A">
              <w:rPr>
                <w:rStyle w:val="Hyperlink"/>
                <w:noProof/>
              </w:rPr>
              <w:t>Data</w:t>
            </w:r>
            <w:r w:rsidR="00CE13F2">
              <w:rPr>
                <w:noProof/>
                <w:webHidden/>
              </w:rPr>
              <w:tab/>
            </w:r>
            <w:r w:rsidR="00CE13F2">
              <w:rPr>
                <w:noProof/>
                <w:webHidden/>
              </w:rPr>
              <w:fldChar w:fldCharType="begin"/>
            </w:r>
            <w:r w:rsidR="00CE13F2">
              <w:rPr>
                <w:noProof/>
                <w:webHidden/>
              </w:rPr>
              <w:instrText xml:space="preserve"> PAGEREF _Toc69064949 \h </w:instrText>
            </w:r>
            <w:r w:rsidR="00CE13F2">
              <w:rPr>
                <w:noProof/>
                <w:webHidden/>
              </w:rPr>
            </w:r>
            <w:r w:rsidR="00CE13F2">
              <w:rPr>
                <w:noProof/>
                <w:webHidden/>
              </w:rPr>
              <w:fldChar w:fldCharType="separate"/>
            </w:r>
            <w:r w:rsidR="00CE13F2">
              <w:rPr>
                <w:noProof/>
                <w:webHidden/>
              </w:rPr>
              <w:t>2</w:t>
            </w:r>
            <w:r w:rsidR="00CE13F2">
              <w:rPr>
                <w:noProof/>
                <w:webHidden/>
              </w:rPr>
              <w:fldChar w:fldCharType="end"/>
            </w:r>
          </w:hyperlink>
        </w:p>
        <w:p w14:paraId="362E60E0" w14:textId="018B6D21" w:rsidR="00CE13F2" w:rsidRDefault="00BE7714">
          <w:pPr>
            <w:pStyle w:val="TOC2"/>
            <w:tabs>
              <w:tab w:val="right" w:leader="dot" w:pos="9350"/>
            </w:tabs>
            <w:rPr>
              <w:noProof/>
            </w:rPr>
          </w:pPr>
          <w:hyperlink w:anchor="_Toc69064950" w:history="1">
            <w:r w:rsidR="00CE13F2" w:rsidRPr="00C7037A">
              <w:rPr>
                <w:rStyle w:val="Hyperlink"/>
                <w:noProof/>
              </w:rPr>
              <w:t>Project Methodology</w:t>
            </w:r>
            <w:r w:rsidR="00CE13F2">
              <w:rPr>
                <w:noProof/>
                <w:webHidden/>
              </w:rPr>
              <w:tab/>
            </w:r>
            <w:r w:rsidR="00CE13F2">
              <w:rPr>
                <w:noProof/>
                <w:webHidden/>
              </w:rPr>
              <w:fldChar w:fldCharType="begin"/>
            </w:r>
            <w:r w:rsidR="00CE13F2">
              <w:rPr>
                <w:noProof/>
                <w:webHidden/>
              </w:rPr>
              <w:instrText xml:space="preserve"> PAGEREF _Toc69064950 \h </w:instrText>
            </w:r>
            <w:r w:rsidR="00CE13F2">
              <w:rPr>
                <w:noProof/>
                <w:webHidden/>
              </w:rPr>
            </w:r>
            <w:r w:rsidR="00CE13F2">
              <w:rPr>
                <w:noProof/>
                <w:webHidden/>
              </w:rPr>
              <w:fldChar w:fldCharType="separate"/>
            </w:r>
            <w:r w:rsidR="00CE13F2">
              <w:rPr>
                <w:noProof/>
                <w:webHidden/>
              </w:rPr>
              <w:t>2</w:t>
            </w:r>
            <w:r w:rsidR="00CE13F2">
              <w:rPr>
                <w:noProof/>
                <w:webHidden/>
              </w:rPr>
              <w:fldChar w:fldCharType="end"/>
            </w:r>
          </w:hyperlink>
        </w:p>
        <w:p w14:paraId="2C4738C8" w14:textId="76FE749F" w:rsidR="00CE13F2" w:rsidRDefault="00BE7714">
          <w:pPr>
            <w:pStyle w:val="TOC2"/>
            <w:tabs>
              <w:tab w:val="right" w:leader="dot" w:pos="9350"/>
            </w:tabs>
            <w:rPr>
              <w:noProof/>
            </w:rPr>
          </w:pPr>
          <w:hyperlink w:anchor="_Toc69064951" w:history="1">
            <w:r w:rsidR="00CE13F2" w:rsidRPr="00C7037A">
              <w:rPr>
                <w:rStyle w:val="Hyperlink"/>
                <w:noProof/>
              </w:rPr>
              <w:t>Execution Strategy</w:t>
            </w:r>
            <w:r w:rsidR="00CE13F2">
              <w:rPr>
                <w:noProof/>
                <w:webHidden/>
              </w:rPr>
              <w:tab/>
            </w:r>
            <w:r w:rsidR="00CE13F2">
              <w:rPr>
                <w:noProof/>
                <w:webHidden/>
              </w:rPr>
              <w:fldChar w:fldCharType="begin"/>
            </w:r>
            <w:r w:rsidR="00CE13F2">
              <w:rPr>
                <w:noProof/>
                <w:webHidden/>
              </w:rPr>
              <w:instrText xml:space="preserve"> PAGEREF _Toc69064951 \h </w:instrText>
            </w:r>
            <w:r w:rsidR="00CE13F2">
              <w:rPr>
                <w:noProof/>
                <w:webHidden/>
              </w:rPr>
            </w:r>
            <w:r w:rsidR="00CE13F2">
              <w:rPr>
                <w:noProof/>
                <w:webHidden/>
              </w:rPr>
              <w:fldChar w:fldCharType="separate"/>
            </w:r>
            <w:r w:rsidR="00CE13F2">
              <w:rPr>
                <w:noProof/>
                <w:webHidden/>
              </w:rPr>
              <w:t>3</w:t>
            </w:r>
            <w:r w:rsidR="00CE13F2">
              <w:rPr>
                <w:noProof/>
                <w:webHidden/>
              </w:rPr>
              <w:fldChar w:fldCharType="end"/>
            </w:r>
          </w:hyperlink>
        </w:p>
        <w:p w14:paraId="435A2E77" w14:textId="7CC8CE85" w:rsidR="00CE13F2" w:rsidRDefault="00BE7714">
          <w:pPr>
            <w:pStyle w:val="TOC2"/>
            <w:tabs>
              <w:tab w:val="right" w:leader="dot" w:pos="9350"/>
            </w:tabs>
            <w:rPr>
              <w:noProof/>
            </w:rPr>
          </w:pPr>
          <w:hyperlink w:anchor="_Toc69064952" w:history="1">
            <w:r w:rsidR="00CE13F2" w:rsidRPr="00C7037A">
              <w:rPr>
                <w:rStyle w:val="Hyperlink"/>
                <w:noProof/>
              </w:rPr>
              <w:t>Project Outcomes</w:t>
            </w:r>
            <w:r w:rsidR="00CE13F2">
              <w:rPr>
                <w:noProof/>
                <w:webHidden/>
              </w:rPr>
              <w:tab/>
            </w:r>
            <w:r w:rsidR="00CE13F2">
              <w:rPr>
                <w:noProof/>
                <w:webHidden/>
              </w:rPr>
              <w:fldChar w:fldCharType="begin"/>
            </w:r>
            <w:r w:rsidR="00CE13F2">
              <w:rPr>
                <w:noProof/>
                <w:webHidden/>
              </w:rPr>
              <w:instrText xml:space="preserve"> PAGEREF _Toc69064952 \h </w:instrText>
            </w:r>
            <w:r w:rsidR="00CE13F2">
              <w:rPr>
                <w:noProof/>
                <w:webHidden/>
              </w:rPr>
            </w:r>
            <w:r w:rsidR="00CE13F2">
              <w:rPr>
                <w:noProof/>
                <w:webHidden/>
              </w:rPr>
              <w:fldChar w:fldCharType="separate"/>
            </w:r>
            <w:r w:rsidR="00CE13F2">
              <w:rPr>
                <w:noProof/>
                <w:webHidden/>
              </w:rPr>
              <w:t>3</w:t>
            </w:r>
            <w:r w:rsidR="00CE13F2">
              <w:rPr>
                <w:noProof/>
                <w:webHidden/>
              </w:rPr>
              <w:fldChar w:fldCharType="end"/>
            </w:r>
          </w:hyperlink>
        </w:p>
        <w:p w14:paraId="75B574F4" w14:textId="68921C28" w:rsidR="00CE13F2" w:rsidRDefault="00BE7714">
          <w:pPr>
            <w:pStyle w:val="TOC2"/>
            <w:tabs>
              <w:tab w:val="right" w:leader="dot" w:pos="9350"/>
            </w:tabs>
            <w:rPr>
              <w:noProof/>
            </w:rPr>
          </w:pPr>
          <w:hyperlink w:anchor="_Toc69064953" w:history="1">
            <w:r w:rsidR="00CE13F2" w:rsidRPr="00C7037A">
              <w:rPr>
                <w:rStyle w:val="Hyperlink"/>
                <w:noProof/>
              </w:rPr>
              <w:t>Evaluation Plan</w:t>
            </w:r>
            <w:r w:rsidR="00CE13F2">
              <w:rPr>
                <w:noProof/>
                <w:webHidden/>
              </w:rPr>
              <w:tab/>
            </w:r>
            <w:r w:rsidR="00CE13F2">
              <w:rPr>
                <w:noProof/>
                <w:webHidden/>
              </w:rPr>
              <w:fldChar w:fldCharType="begin"/>
            </w:r>
            <w:r w:rsidR="00CE13F2">
              <w:rPr>
                <w:noProof/>
                <w:webHidden/>
              </w:rPr>
              <w:instrText xml:space="preserve"> PAGEREF _Toc69064953 \h </w:instrText>
            </w:r>
            <w:r w:rsidR="00CE13F2">
              <w:rPr>
                <w:noProof/>
                <w:webHidden/>
              </w:rPr>
            </w:r>
            <w:r w:rsidR="00CE13F2">
              <w:rPr>
                <w:noProof/>
                <w:webHidden/>
              </w:rPr>
              <w:fldChar w:fldCharType="separate"/>
            </w:r>
            <w:r w:rsidR="00CE13F2">
              <w:rPr>
                <w:noProof/>
                <w:webHidden/>
              </w:rPr>
              <w:t>4</w:t>
            </w:r>
            <w:r w:rsidR="00CE13F2">
              <w:rPr>
                <w:noProof/>
                <w:webHidden/>
              </w:rPr>
              <w:fldChar w:fldCharType="end"/>
            </w:r>
          </w:hyperlink>
        </w:p>
        <w:p w14:paraId="4D5499CB" w14:textId="58A7D62E" w:rsidR="00CE13F2" w:rsidRDefault="00BE7714">
          <w:pPr>
            <w:pStyle w:val="TOC2"/>
            <w:tabs>
              <w:tab w:val="right" w:leader="dot" w:pos="9350"/>
            </w:tabs>
            <w:rPr>
              <w:noProof/>
            </w:rPr>
          </w:pPr>
          <w:hyperlink w:anchor="_Toc69064954" w:history="1">
            <w:r w:rsidR="00CE13F2" w:rsidRPr="00C7037A">
              <w:rPr>
                <w:rStyle w:val="Hyperlink"/>
                <w:noProof/>
              </w:rPr>
              <w:t>Implementation Plan</w:t>
            </w:r>
            <w:r w:rsidR="00CE13F2">
              <w:rPr>
                <w:noProof/>
                <w:webHidden/>
              </w:rPr>
              <w:tab/>
            </w:r>
            <w:r w:rsidR="00CE13F2">
              <w:rPr>
                <w:noProof/>
                <w:webHidden/>
              </w:rPr>
              <w:fldChar w:fldCharType="begin"/>
            </w:r>
            <w:r w:rsidR="00CE13F2">
              <w:rPr>
                <w:noProof/>
                <w:webHidden/>
              </w:rPr>
              <w:instrText xml:space="preserve"> PAGEREF _Toc69064954 \h </w:instrText>
            </w:r>
            <w:r w:rsidR="00CE13F2">
              <w:rPr>
                <w:noProof/>
                <w:webHidden/>
              </w:rPr>
            </w:r>
            <w:r w:rsidR="00CE13F2">
              <w:rPr>
                <w:noProof/>
                <w:webHidden/>
              </w:rPr>
              <w:fldChar w:fldCharType="separate"/>
            </w:r>
            <w:r w:rsidR="00CE13F2">
              <w:rPr>
                <w:noProof/>
                <w:webHidden/>
              </w:rPr>
              <w:t>5</w:t>
            </w:r>
            <w:r w:rsidR="00CE13F2">
              <w:rPr>
                <w:noProof/>
                <w:webHidden/>
              </w:rPr>
              <w:fldChar w:fldCharType="end"/>
            </w:r>
          </w:hyperlink>
        </w:p>
        <w:p w14:paraId="419CE2FA" w14:textId="3D39D279" w:rsidR="00CE13F2" w:rsidRDefault="00BE7714">
          <w:pPr>
            <w:pStyle w:val="TOC2"/>
            <w:tabs>
              <w:tab w:val="right" w:leader="dot" w:pos="9350"/>
            </w:tabs>
            <w:rPr>
              <w:noProof/>
            </w:rPr>
          </w:pPr>
          <w:hyperlink w:anchor="_Toc69064955" w:history="1">
            <w:r w:rsidR="00CE13F2" w:rsidRPr="00C7037A">
              <w:rPr>
                <w:rStyle w:val="Hyperlink"/>
                <w:noProof/>
              </w:rPr>
              <w:t>Timeline for Execution</w:t>
            </w:r>
            <w:r w:rsidR="00CE13F2">
              <w:rPr>
                <w:noProof/>
                <w:webHidden/>
              </w:rPr>
              <w:tab/>
            </w:r>
            <w:r w:rsidR="00CE13F2">
              <w:rPr>
                <w:noProof/>
                <w:webHidden/>
              </w:rPr>
              <w:fldChar w:fldCharType="begin"/>
            </w:r>
            <w:r w:rsidR="00CE13F2">
              <w:rPr>
                <w:noProof/>
                <w:webHidden/>
              </w:rPr>
              <w:instrText xml:space="preserve"> PAGEREF _Toc69064955 \h </w:instrText>
            </w:r>
            <w:r w:rsidR="00CE13F2">
              <w:rPr>
                <w:noProof/>
                <w:webHidden/>
              </w:rPr>
            </w:r>
            <w:r w:rsidR="00CE13F2">
              <w:rPr>
                <w:noProof/>
                <w:webHidden/>
              </w:rPr>
              <w:fldChar w:fldCharType="separate"/>
            </w:r>
            <w:r w:rsidR="00CE13F2">
              <w:rPr>
                <w:noProof/>
                <w:webHidden/>
              </w:rPr>
              <w:t>6</w:t>
            </w:r>
            <w:r w:rsidR="00CE13F2">
              <w:rPr>
                <w:noProof/>
                <w:webHidden/>
              </w:rPr>
              <w:fldChar w:fldCharType="end"/>
            </w:r>
          </w:hyperlink>
        </w:p>
        <w:p w14:paraId="3ABC6FAE" w14:textId="2972ECDB" w:rsidR="00CE13F2" w:rsidRDefault="00BE7714">
          <w:pPr>
            <w:pStyle w:val="TOC1"/>
            <w:tabs>
              <w:tab w:val="right" w:leader="dot" w:pos="9350"/>
            </w:tabs>
            <w:rPr>
              <w:noProof/>
            </w:rPr>
          </w:pPr>
          <w:hyperlink w:anchor="_Toc69064956" w:history="1">
            <w:r w:rsidR="00CE13F2" w:rsidRPr="00C7037A">
              <w:rPr>
                <w:rStyle w:val="Hyperlink"/>
                <w:noProof/>
              </w:rPr>
              <w:t>Expected Results</w:t>
            </w:r>
            <w:r w:rsidR="00CE13F2">
              <w:rPr>
                <w:noProof/>
                <w:webHidden/>
              </w:rPr>
              <w:tab/>
            </w:r>
            <w:r w:rsidR="00CE13F2">
              <w:rPr>
                <w:noProof/>
                <w:webHidden/>
              </w:rPr>
              <w:fldChar w:fldCharType="begin"/>
            </w:r>
            <w:r w:rsidR="00CE13F2">
              <w:rPr>
                <w:noProof/>
                <w:webHidden/>
              </w:rPr>
              <w:instrText xml:space="preserve"> PAGEREF _Toc69064956 \h </w:instrText>
            </w:r>
            <w:r w:rsidR="00CE13F2">
              <w:rPr>
                <w:noProof/>
                <w:webHidden/>
              </w:rPr>
            </w:r>
            <w:r w:rsidR="00CE13F2">
              <w:rPr>
                <w:noProof/>
                <w:webHidden/>
              </w:rPr>
              <w:fldChar w:fldCharType="separate"/>
            </w:r>
            <w:r w:rsidR="00CE13F2">
              <w:rPr>
                <w:noProof/>
                <w:webHidden/>
              </w:rPr>
              <w:t>7</w:t>
            </w:r>
            <w:r w:rsidR="00CE13F2">
              <w:rPr>
                <w:noProof/>
                <w:webHidden/>
              </w:rPr>
              <w:fldChar w:fldCharType="end"/>
            </w:r>
          </w:hyperlink>
        </w:p>
        <w:p w14:paraId="6A153E66" w14:textId="5A5DE264" w:rsidR="00CE13F2" w:rsidRDefault="00BE7714">
          <w:pPr>
            <w:pStyle w:val="TOC2"/>
            <w:tabs>
              <w:tab w:val="right" w:leader="dot" w:pos="9350"/>
            </w:tabs>
            <w:rPr>
              <w:noProof/>
            </w:rPr>
          </w:pPr>
          <w:hyperlink w:anchor="_Toc69064957" w:history="1">
            <w:r w:rsidR="00CE13F2" w:rsidRPr="00C7037A">
              <w:rPr>
                <w:rStyle w:val="Hyperlink"/>
                <w:noProof/>
              </w:rPr>
              <w:t>Financial Benefits</w:t>
            </w:r>
            <w:r w:rsidR="00CE13F2">
              <w:rPr>
                <w:noProof/>
                <w:webHidden/>
              </w:rPr>
              <w:tab/>
            </w:r>
            <w:r w:rsidR="00CE13F2">
              <w:rPr>
                <w:noProof/>
                <w:webHidden/>
              </w:rPr>
              <w:fldChar w:fldCharType="begin"/>
            </w:r>
            <w:r w:rsidR="00CE13F2">
              <w:rPr>
                <w:noProof/>
                <w:webHidden/>
              </w:rPr>
              <w:instrText xml:space="preserve"> PAGEREF _Toc69064957 \h </w:instrText>
            </w:r>
            <w:r w:rsidR="00CE13F2">
              <w:rPr>
                <w:noProof/>
                <w:webHidden/>
              </w:rPr>
            </w:r>
            <w:r w:rsidR="00CE13F2">
              <w:rPr>
                <w:noProof/>
                <w:webHidden/>
              </w:rPr>
              <w:fldChar w:fldCharType="separate"/>
            </w:r>
            <w:r w:rsidR="00CE13F2">
              <w:rPr>
                <w:noProof/>
                <w:webHidden/>
              </w:rPr>
              <w:t>7</w:t>
            </w:r>
            <w:r w:rsidR="00CE13F2">
              <w:rPr>
                <w:noProof/>
                <w:webHidden/>
              </w:rPr>
              <w:fldChar w:fldCharType="end"/>
            </w:r>
          </w:hyperlink>
        </w:p>
        <w:p w14:paraId="4C07C73D" w14:textId="768E150E" w:rsidR="00CE13F2" w:rsidRDefault="00BE7714">
          <w:pPr>
            <w:pStyle w:val="TOC2"/>
            <w:tabs>
              <w:tab w:val="right" w:leader="dot" w:pos="9350"/>
            </w:tabs>
            <w:rPr>
              <w:noProof/>
            </w:rPr>
          </w:pPr>
          <w:hyperlink w:anchor="_Toc69064958" w:history="1">
            <w:r w:rsidR="00CE13F2" w:rsidRPr="00C7037A">
              <w:rPr>
                <w:rStyle w:val="Hyperlink"/>
                <w:noProof/>
              </w:rPr>
              <w:t>Technical Benefits</w:t>
            </w:r>
            <w:r w:rsidR="00CE13F2">
              <w:rPr>
                <w:noProof/>
                <w:webHidden/>
              </w:rPr>
              <w:tab/>
            </w:r>
            <w:r w:rsidR="00CE13F2">
              <w:rPr>
                <w:noProof/>
                <w:webHidden/>
              </w:rPr>
              <w:fldChar w:fldCharType="begin"/>
            </w:r>
            <w:r w:rsidR="00CE13F2">
              <w:rPr>
                <w:noProof/>
                <w:webHidden/>
              </w:rPr>
              <w:instrText xml:space="preserve"> PAGEREF _Toc69064958 \h </w:instrText>
            </w:r>
            <w:r w:rsidR="00CE13F2">
              <w:rPr>
                <w:noProof/>
                <w:webHidden/>
              </w:rPr>
            </w:r>
            <w:r w:rsidR="00CE13F2">
              <w:rPr>
                <w:noProof/>
                <w:webHidden/>
              </w:rPr>
              <w:fldChar w:fldCharType="separate"/>
            </w:r>
            <w:r w:rsidR="00CE13F2">
              <w:rPr>
                <w:noProof/>
                <w:webHidden/>
              </w:rPr>
              <w:t>7</w:t>
            </w:r>
            <w:r w:rsidR="00CE13F2">
              <w:rPr>
                <w:noProof/>
                <w:webHidden/>
              </w:rPr>
              <w:fldChar w:fldCharType="end"/>
            </w:r>
          </w:hyperlink>
        </w:p>
        <w:p w14:paraId="6173567C" w14:textId="77B6933F" w:rsidR="00CE13F2" w:rsidRDefault="00BE7714">
          <w:pPr>
            <w:pStyle w:val="TOC1"/>
            <w:tabs>
              <w:tab w:val="right" w:leader="dot" w:pos="9350"/>
            </w:tabs>
            <w:rPr>
              <w:noProof/>
            </w:rPr>
          </w:pPr>
          <w:hyperlink w:anchor="_Toc69064959" w:history="1">
            <w:r w:rsidR="00CE13F2" w:rsidRPr="00C7037A">
              <w:rPr>
                <w:rStyle w:val="Hyperlink"/>
                <w:noProof/>
              </w:rPr>
              <w:t>Pricing</w:t>
            </w:r>
            <w:r w:rsidR="00CE13F2">
              <w:rPr>
                <w:noProof/>
                <w:webHidden/>
              </w:rPr>
              <w:tab/>
            </w:r>
            <w:r w:rsidR="00CE13F2">
              <w:rPr>
                <w:noProof/>
                <w:webHidden/>
              </w:rPr>
              <w:fldChar w:fldCharType="begin"/>
            </w:r>
            <w:r w:rsidR="00CE13F2">
              <w:rPr>
                <w:noProof/>
                <w:webHidden/>
              </w:rPr>
              <w:instrText xml:space="preserve"> PAGEREF _Toc69064959 \h </w:instrText>
            </w:r>
            <w:r w:rsidR="00CE13F2">
              <w:rPr>
                <w:noProof/>
                <w:webHidden/>
              </w:rPr>
            </w:r>
            <w:r w:rsidR="00CE13F2">
              <w:rPr>
                <w:noProof/>
                <w:webHidden/>
              </w:rPr>
              <w:fldChar w:fldCharType="separate"/>
            </w:r>
            <w:r w:rsidR="00CE13F2">
              <w:rPr>
                <w:noProof/>
                <w:webHidden/>
              </w:rPr>
              <w:t>8</w:t>
            </w:r>
            <w:r w:rsidR="00CE13F2">
              <w:rPr>
                <w:noProof/>
                <w:webHidden/>
              </w:rPr>
              <w:fldChar w:fldCharType="end"/>
            </w:r>
          </w:hyperlink>
        </w:p>
        <w:p w14:paraId="20C9BF65" w14:textId="7D2D629C" w:rsidR="00CE13F2" w:rsidRDefault="00BE7714">
          <w:pPr>
            <w:pStyle w:val="TOC1"/>
            <w:tabs>
              <w:tab w:val="right" w:leader="dot" w:pos="9350"/>
            </w:tabs>
            <w:rPr>
              <w:noProof/>
            </w:rPr>
          </w:pPr>
          <w:hyperlink w:anchor="_Toc69064960" w:history="1">
            <w:r w:rsidR="00CE13F2" w:rsidRPr="00C7037A">
              <w:rPr>
                <w:rStyle w:val="Hyperlink"/>
                <w:noProof/>
              </w:rPr>
              <w:t>Qualifications</w:t>
            </w:r>
            <w:r w:rsidR="00CE13F2">
              <w:rPr>
                <w:noProof/>
                <w:webHidden/>
              </w:rPr>
              <w:tab/>
            </w:r>
            <w:r w:rsidR="00CE13F2">
              <w:rPr>
                <w:noProof/>
                <w:webHidden/>
              </w:rPr>
              <w:fldChar w:fldCharType="begin"/>
            </w:r>
            <w:r w:rsidR="00CE13F2">
              <w:rPr>
                <w:noProof/>
                <w:webHidden/>
              </w:rPr>
              <w:instrText xml:space="preserve"> PAGEREF _Toc69064960 \h </w:instrText>
            </w:r>
            <w:r w:rsidR="00CE13F2">
              <w:rPr>
                <w:noProof/>
                <w:webHidden/>
              </w:rPr>
            </w:r>
            <w:r w:rsidR="00CE13F2">
              <w:rPr>
                <w:noProof/>
                <w:webHidden/>
              </w:rPr>
              <w:fldChar w:fldCharType="separate"/>
            </w:r>
            <w:r w:rsidR="00CE13F2">
              <w:rPr>
                <w:noProof/>
                <w:webHidden/>
              </w:rPr>
              <w:t>8</w:t>
            </w:r>
            <w:r w:rsidR="00CE13F2">
              <w:rPr>
                <w:noProof/>
                <w:webHidden/>
              </w:rPr>
              <w:fldChar w:fldCharType="end"/>
            </w:r>
          </w:hyperlink>
        </w:p>
        <w:p w14:paraId="76C05231" w14:textId="5AA9A7B5" w:rsidR="00CE13F2" w:rsidRDefault="00BE7714">
          <w:pPr>
            <w:pStyle w:val="TOC1"/>
            <w:tabs>
              <w:tab w:val="right" w:leader="dot" w:pos="9350"/>
            </w:tabs>
            <w:rPr>
              <w:noProof/>
            </w:rPr>
          </w:pPr>
          <w:hyperlink w:anchor="_Toc69064961" w:history="1">
            <w:r w:rsidR="00CE13F2" w:rsidRPr="00C7037A">
              <w:rPr>
                <w:rStyle w:val="Hyperlink"/>
                <w:noProof/>
              </w:rPr>
              <w:t>Conclusion</w:t>
            </w:r>
            <w:r w:rsidR="00CE13F2">
              <w:rPr>
                <w:noProof/>
                <w:webHidden/>
              </w:rPr>
              <w:tab/>
            </w:r>
            <w:r w:rsidR="00CE13F2">
              <w:rPr>
                <w:noProof/>
                <w:webHidden/>
              </w:rPr>
              <w:fldChar w:fldCharType="begin"/>
            </w:r>
            <w:r w:rsidR="00CE13F2">
              <w:rPr>
                <w:noProof/>
                <w:webHidden/>
              </w:rPr>
              <w:instrText xml:space="preserve"> PAGEREF _Toc69064961 \h </w:instrText>
            </w:r>
            <w:r w:rsidR="00CE13F2">
              <w:rPr>
                <w:noProof/>
                <w:webHidden/>
              </w:rPr>
            </w:r>
            <w:r w:rsidR="00CE13F2">
              <w:rPr>
                <w:noProof/>
                <w:webHidden/>
              </w:rPr>
              <w:fldChar w:fldCharType="separate"/>
            </w:r>
            <w:r w:rsidR="00CE13F2">
              <w:rPr>
                <w:noProof/>
                <w:webHidden/>
              </w:rPr>
              <w:t>9</w:t>
            </w:r>
            <w:r w:rsidR="00CE13F2">
              <w:rPr>
                <w:noProof/>
                <w:webHidden/>
              </w:rPr>
              <w:fldChar w:fldCharType="end"/>
            </w:r>
          </w:hyperlink>
        </w:p>
        <w:p w14:paraId="299F0F9D" w14:textId="3993C26A" w:rsidR="00CE13F2" w:rsidRDefault="00CE13F2">
          <w:r>
            <w:rPr>
              <w:b/>
              <w:bCs/>
              <w:noProof/>
            </w:rPr>
            <w:fldChar w:fldCharType="end"/>
          </w:r>
        </w:p>
      </w:sdtContent>
    </w:sdt>
    <w:p w14:paraId="11A52795" w14:textId="07EC4138" w:rsidR="004106C3" w:rsidRDefault="004106C3" w:rsidP="00F9769D"/>
    <w:p w14:paraId="0D8EBCC4" w14:textId="77777777" w:rsidR="004106C3" w:rsidRDefault="004106C3" w:rsidP="00F9769D"/>
    <w:bookmarkStart w:id="0" w:name="_Toc69064942"/>
    <w:p w14:paraId="4C8BB809" w14:textId="3B6930F2" w:rsidR="001273C1" w:rsidRDefault="00BE7714" w:rsidP="00FE3C80">
      <w:pPr>
        <w:pStyle w:val="Heading1"/>
      </w:pPr>
      <w:sdt>
        <w:sdtPr>
          <w:alias w:val="Overview:"/>
          <w:tag w:val="Overview:"/>
          <w:id w:val="-1324508684"/>
          <w:placeholder>
            <w:docPart w:val="39C2F7951CF14CB8B5172EB28003B815"/>
          </w:placeholder>
          <w:temporary/>
          <w:showingPlcHdr/>
          <w15:appearance w15:val="hidden"/>
        </w:sdtPr>
        <w:sdtEndPr/>
        <w:sdtContent>
          <w:r w:rsidR="00386778">
            <w:t>Overview</w:t>
          </w:r>
        </w:sdtContent>
      </w:sdt>
      <w:bookmarkEnd w:id="0"/>
    </w:p>
    <w:p w14:paraId="2E0A7A17" w14:textId="06F0D352" w:rsidR="00FE3C80" w:rsidRDefault="00BE7714" w:rsidP="00FE3C80">
      <w:sdt>
        <w:sdtPr>
          <w:alias w:val="Your Company name:"/>
          <w:tag w:val="Your Company name:"/>
          <w:id w:val="-973830793"/>
          <w:placeholder>
            <w:docPart w:val="59F4697B35444112B307EBF8ABA66B71"/>
          </w:placeholder>
          <w:dataBinding w:prefixMappings="xmlns:ns0='http://schemas.openxmlformats.org/officeDocument/2006/extended-properties' " w:xpath="/ns0:Properties[1]/ns0:Company[1]" w:storeItemID="{6668398D-A668-4E3E-A5EB-62B293D839F1}"/>
          <w15:appearance w15:val="hidden"/>
          <w:text/>
        </w:sdtPr>
        <w:sdtEndPr/>
        <w:sdtContent>
          <w:r w:rsidR="00FE3C80">
            <w:t>InITIAM</w:t>
          </w:r>
        </w:sdtContent>
      </w:sdt>
      <w:r w:rsidR="00FE3C80">
        <w:t xml:space="preserve"> is pleased to submit this proposal for services supporting </w:t>
      </w:r>
      <w:sdt>
        <w:sdtPr>
          <w:alias w:val="Client name:"/>
          <w:tag w:val="Client name:"/>
          <w:id w:val="-1943754489"/>
          <w:placeholder>
            <w:docPart w:val="0C552F1FD9BD49A4B720092390C614C2"/>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rsidR="00FE3C80">
        <w:t xml:space="preserve"> in achieving its goals of improving its technology management and visibility, providing training, and post-sales support for its new IT Asset Management</w:t>
      </w:r>
      <w:r w:rsidR="006B4685">
        <w:t xml:space="preserve"> (IAM)</w:t>
      </w:r>
      <w:r w:rsidR="00FE3C80">
        <w:t xml:space="preserve"> solution.  We have brought value to hundreds of medium sized organizations and are committed to continuing excellence.</w:t>
      </w:r>
    </w:p>
    <w:p w14:paraId="4D877C5F" w14:textId="63E39CFD" w:rsidR="00FE3C80" w:rsidRPr="00FE3C80" w:rsidRDefault="00FE3C80" w:rsidP="00FE3C80">
      <w:pPr>
        <w:pStyle w:val="Heading2"/>
      </w:pPr>
      <w:bookmarkStart w:id="1" w:name="_Toc69064943"/>
      <w:r>
        <w:t>Problem Statement</w:t>
      </w:r>
      <w:bookmarkEnd w:id="1"/>
    </w:p>
    <w:p w14:paraId="5E5C5A8B" w14:textId="580F13B7" w:rsidR="006B4685" w:rsidRDefault="006B4685">
      <w:r>
        <w:t xml:space="preserve">With the digital age of information allowing and encouraging organizations to geographically decentralize and work remotely, unprecedented challenges being presented for I.T.  Geographically distanced assets </w:t>
      </w:r>
      <w:r w:rsidR="005D602B">
        <w:t>mean</w:t>
      </w:r>
      <w:r>
        <w:t xml:space="preserve"> greater security risk, </w:t>
      </w:r>
      <w:r w:rsidR="005D602B">
        <w:t>handicapped</w:t>
      </w:r>
      <w:r>
        <w:t xml:space="preserve"> visibility</w:t>
      </w:r>
      <w:r w:rsidR="005D602B">
        <w:t xml:space="preserve"> and monitoring capabilities</w:t>
      </w:r>
      <w:r>
        <w:t xml:space="preserve">, </w:t>
      </w:r>
      <w:r w:rsidR="005D602B">
        <w:t>as well</w:t>
      </w:r>
      <w:r>
        <w:t xml:space="preserve"> </w:t>
      </w:r>
      <w:r w:rsidR="005D602B">
        <w:t>decreased</w:t>
      </w:r>
      <w:r>
        <w:t xml:space="preserve"> </w:t>
      </w:r>
      <w:r w:rsidR="005D602B">
        <w:t>management abilities</w:t>
      </w:r>
      <w:r>
        <w:t>.</w:t>
      </w:r>
      <w:r w:rsidR="005D602B">
        <w:t xml:space="preserve">  Now, as Walker Company has begun adopting remote work policy, these challenges have arrived at their doorstep.  </w:t>
      </w:r>
    </w:p>
    <w:p w14:paraId="55744A64" w14:textId="1E8E4BA8" w:rsidR="005D602B" w:rsidRDefault="00503FC3" w:rsidP="00503FC3">
      <w:pPr>
        <w:pStyle w:val="Heading2"/>
      </w:pPr>
      <w:bookmarkStart w:id="2" w:name="_Toc69064944"/>
      <w:r>
        <w:t>Customer Summary</w:t>
      </w:r>
      <w:bookmarkEnd w:id="2"/>
    </w:p>
    <w:p w14:paraId="406829D6" w14:textId="571CEE96" w:rsidR="005D602B" w:rsidRDefault="005D602B">
      <w:r>
        <w:t xml:space="preserve">Walker Company is a medium sized organization which is increasingly seeing its employees working from home, while maintaining the responsibility of provisioning technology resources each worker.  Securing, managing, and analyzing these technology assets had previously been relatively simple when bounded by their 3 office buildings, each with their own I.T. team.  Now, </w:t>
      </w:r>
      <w:r w:rsidR="00696C39">
        <w:t>with remote workers often living in differing states, it has become infeasible for IT to continue their practices without altering their approach to doing so.</w:t>
      </w:r>
    </w:p>
    <w:p w14:paraId="0BF9DB91" w14:textId="5959BA9F" w:rsidR="00696C39" w:rsidRDefault="00503FC3" w:rsidP="00503FC3">
      <w:pPr>
        <w:pStyle w:val="Heading2"/>
      </w:pPr>
      <w:bookmarkStart w:id="3" w:name="_Toc69064945"/>
      <w:r>
        <w:t>System Analysis</w:t>
      </w:r>
      <w:bookmarkEnd w:id="3"/>
    </w:p>
    <w:p w14:paraId="59034D77" w14:textId="05C1EDAD" w:rsidR="00696C39" w:rsidRDefault="00696C39">
      <w:r>
        <w:t>Currently Walker Company’s I.T. department is equipped to handle in person hardware provisioning and maintenance, as well as remote desktop software maintenance.  Knowledge of hardware, software, and user usage is kept through various spreadsheets and personnel experience.  The</w:t>
      </w:r>
      <w:r w:rsidR="00503FC3">
        <w:t>re is currently no platform for automating software installation.  Instead I.T. coordinates with each user or department to remotely install, configure, and maintain necessary software.</w:t>
      </w:r>
      <w:r w:rsidR="00503FC3">
        <w:br/>
      </w:r>
    </w:p>
    <w:p w14:paraId="7BC7ABE8" w14:textId="564ADE36" w:rsidR="00503FC3" w:rsidRDefault="00503FC3">
      <w:r>
        <w:t>Upon project completion, Walker Company desires to automate hardware, software, and user usage data collection as well as provide visual representations for data analysis and prediction.  The solution must be founded upon an automatic updating platform so that the I.T. department can easily deploy new functionality</w:t>
      </w:r>
      <w:r w:rsidR="006E685D">
        <w:t xml:space="preserve"> such as software automation, consolidating remote desktop functionality, or antivirus capabilities.  These are examples of future projects that can be pursued solo by Walker Company, or in a separately contracted project.</w:t>
      </w:r>
      <w:r>
        <w:t xml:space="preserve"> </w:t>
      </w:r>
    </w:p>
    <w:bookmarkStart w:id="4" w:name="_Toc69064946"/>
    <w:p w14:paraId="3B7215D5" w14:textId="4DB4875B" w:rsidR="001273C1" w:rsidRDefault="00BE7714" w:rsidP="00154056">
      <w:pPr>
        <w:pStyle w:val="Heading2"/>
      </w:pPr>
      <w:sdt>
        <w:sdtPr>
          <w:alias w:val="The Objective:"/>
          <w:tag w:val="The Objective:"/>
          <w:id w:val="-75594084"/>
          <w:placeholder>
            <w:docPart w:val="410D5D6E5CDC46098B3900795B6BC6B9"/>
          </w:placeholder>
          <w:temporary/>
          <w:showingPlcHdr/>
          <w15:appearance w15:val="hidden"/>
        </w:sdtPr>
        <w:sdtEndPr/>
        <w:sdtContent>
          <w:r w:rsidR="00386778">
            <w:t>The Objective</w:t>
          </w:r>
        </w:sdtContent>
      </w:sdt>
      <w:bookmarkEnd w:id="4"/>
    </w:p>
    <w:p w14:paraId="22BC4E05" w14:textId="75966AF4" w:rsidR="001273C1" w:rsidRDefault="00BE7714">
      <w:pPr>
        <w:pStyle w:val="ListBullet"/>
      </w:pPr>
      <w:sdt>
        <w:sdtPr>
          <w:alias w:val="Need #1:"/>
          <w:tag w:val="Need #1:"/>
          <w:id w:val="890539782"/>
          <w:placeholder>
            <w:docPart w:val="CA3912F7810F44E88556F118C939D995"/>
          </w:placeholder>
          <w:temporary/>
          <w:showingPlcHdr/>
          <w15:appearance w15:val="hidden"/>
        </w:sdtPr>
        <w:sdtEndPr/>
        <w:sdtContent>
          <w:r w:rsidR="00386778">
            <w:t>Need #1:</w:t>
          </w:r>
        </w:sdtContent>
      </w:sdt>
      <w:r w:rsidR="00154056">
        <w:t xml:space="preserve"> Automate hardware, software, and user data collection</w:t>
      </w:r>
    </w:p>
    <w:p w14:paraId="2D09CDCA" w14:textId="7F8912C4" w:rsidR="001273C1" w:rsidRDefault="00BE7714">
      <w:pPr>
        <w:pStyle w:val="ListBullet"/>
      </w:pPr>
      <w:sdt>
        <w:sdtPr>
          <w:alias w:val="Need #2:"/>
          <w:tag w:val="Need #2:"/>
          <w:id w:val="1973086966"/>
          <w:placeholder>
            <w:docPart w:val="AB03A353B6E048A594692A35DD0921C0"/>
          </w:placeholder>
          <w:temporary/>
          <w:showingPlcHdr/>
          <w15:appearance w15:val="hidden"/>
        </w:sdtPr>
        <w:sdtEndPr/>
        <w:sdtContent>
          <w:r w:rsidR="00386778">
            <w:t>Need #2:</w:t>
          </w:r>
        </w:sdtContent>
      </w:sdt>
      <w:r w:rsidR="00154056">
        <w:t xml:space="preserve"> Create a secure user portal to interface with the IAM</w:t>
      </w:r>
    </w:p>
    <w:p w14:paraId="6C288C28" w14:textId="76897D26" w:rsidR="001273C1" w:rsidRDefault="00BE7714">
      <w:pPr>
        <w:pStyle w:val="ListBullet"/>
      </w:pPr>
      <w:sdt>
        <w:sdtPr>
          <w:alias w:val="Need #3:"/>
          <w:tag w:val="Need #3:"/>
          <w:id w:val="-580906833"/>
          <w:placeholder>
            <w:docPart w:val="EECA0B888F0A409195F3048FC8029FAB"/>
          </w:placeholder>
          <w:temporary/>
          <w:showingPlcHdr/>
          <w15:appearance w15:val="hidden"/>
        </w:sdtPr>
        <w:sdtEndPr/>
        <w:sdtContent>
          <w:r w:rsidR="00386778">
            <w:t>Need #3:</w:t>
          </w:r>
        </w:sdtContent>
      </w:sdt>
      <w:r w:rsidR="00C16778">
        <w:t xml:space="preserve"> </w:t>
      </w:r>
      <w:r w:rsidR="00154056">
        <w:t>Visually represent collected data in charts for analysis and prediction</w:t>
      </w:r>
    </w:p>
    <w:p w14:paraId="13930F52" w14:textId="60E6563F" w:rsidR="00154056" w:rsidRDefault="00154056">
      <w:pPr>
        <w:pStyle w:val="ListBullet"/>
      </w:pPr>
      <w:r>
        <w:t>Need #4: Create a platform for distributing automatic updates.</w:t>
      </w:r>
    </w:p>
    <w:p w14:paraId="7F878A98" w14:textId="1BE8C69B" w:rsidR="00154056" w:rsidRDefault="00154056">
      <w:pPr>
        <w:pStyle w:val="ListBullet"/>
      </w:pPr>
      <w:r>
        <w:t>Need #5: Allow the provisioning of differing versions depending on the user or department’s needs.</w:t>
      </w:r>
    </w:p>
    <w:bookmarkStart w:id="5" w:name="_Toc69064947"/>
    <w:p w14:paraId="055BA1E5" w14:textId="0DC07B57" w:rsidR="001273C1" w:rsidRDefault="00BE7714" w:rsidP="004106C3">
      <w:pPr>
        <w:pStyle w:val="Heading2"/>
      </w:pPr>
      <w:sdt>
        <w:sdtPr>
          <w:alias w:val="The Solution:"/>
          <w:tag w:val="The Solution:"/>
          <w:id w:val="494454261"/>
          <w:placeholder>
            <w:docPart w:val="A1098FC4204C49D28B17D9205D933300"/>
          </w:placeholder>
          <w:temporary/>
          <w:showingPlcHdr/>
          <w15:appearance w15:val="hidden"/>
        </w:sdtPr>
        <w:sdtEndPr/>
        <w:sdtContent>
          <w:r w:rsidR="00386778">
            <w:t>The Solution</w:t>
          </w:r>
        </w:sdtContent>
      </w:sdt>
      <w:bookmarkEnd w:id="5"/>
    </w:p>
    <w:p w14:paraId="275E78E7" w14:textId="62A4E78F" w:rsidR="001273C1" w:rsidRDefault="00BE7714">
      <w:pPr>
        <w:pStyle w:val="ListBullet"/>
      </w:pPr>
      <w:sdt>
        <w:sdtPr>
          <w:alias w:val="Recommendation #1:"/>
          <w:tag w:val="Recommendation #1:"/>
          <w:id w:val="1128045340"/>
          <w:placeholder>
            <w:docPart w:val="B6506EDAADC34588B53A7A5CC5791095"/>
          </w:placeholder>
          <w:temporary/>
          <w:showingPlcHdr/>
          <w15:appearance w15:val="hidden"/>
        </w:sdtPr>
        <w:sdtEndPr/>
        <w:sdtContent>
          <w:r w:rsidR="00386778">
            <w:t>Recommendation #1:</w:t>
          </w:r>
        </w:sdtContent>
      </w:sdt>
      <w:r w:rsidR="00C16778">
        <w:t xml:space="preserve"> </w:t>
      </w:r>
      <w:r w:rsidR="0094130B">
        <w:t>Develop two client background Windows services: a controller service and a worker service.</w:t>
      </w:r>
    </w:p>
    <w:p w14:paraId="678AC274" w14:textId="448F94E8" w:rsidR="0094130B" w:rsidRDefault="00BE7714" w:rsidP="0094130B">
      <w:pPr>
        <w:pStyle w:val="ListBullet"/>
      </w:pPr>
      <w:sdt>
        <w:sdtPr>
          <w:alias w:val="Recommendation #2:"/>
          <w:tag w:val="Recommendation #2:"/>
          <w:id w:val="-1346548688"/>
          <w:placeholder>
            <w:docPart w:val="52FA00B72F3F427BAB4553220D7743B4"/>
          </w:placeholder>
          <w:temporary/>
          <w:showingPlcHdr/>
          <w15:appearance w15:val="hidden"/>
        </w:sdtPr>
        <w:sdtEndPr/>
        <w:sdtContent>
          <w:r w:rsidR="00386778">
            <w:t>Recommendation #2:</w:t>
          </w:r>
        </w:sdtContent>
      </w:sdt>
      <w:r w:rsidR="00C16778">
        <w:t xml:space="preserve"> </w:t>
      </w:r>
      <w:r w:rsidR="0094130B">
        <w:t>Develop a web server that will receive and serve data.</w:t>
      </w:r>
    </w:p>
    <w:p w14:paraId="342A35EE" w14:textId="3977E2EE" w:rsidR="001273C1" w:rsidRDefault="00BE7714">
      <w:pPr>
        <w:pStyle w:val="ListBullet"/>
      </w:pPr>
      <w:sdt>
        <w:sdtPr>
          <w:alias w:val="Recommendation #3:"/>
          <w:tag w:val="Recommendation #3:"/>
          <w:id w:val="375286317"/>
          <w:placeholder>
            <w:docPart w:val="D5AF3F1C40494DEA879EA6F27C814740"/>
          </w:placeholder>
          <w:temporary/>
          <w:showingPlcHdr/>
          <w15:appearance w15:val="hidden"/>
        </w:sdtPr>
        <w:sdtEndPr/>
        <w:sdtContent>
          <w:r w:rsidR="00386778">
            <w:t>Recommendation #3:</w:t>
          </w:r>
        </w:sdtContent>
      </w:sdt>
      <w:r w:rsidR="00C16778">
        <w:t xml:space="preserve"> </w:t>
      </w:r>
      <w:r w:rsidR="0094130B">
        <w:t>Configure and populate a database server to store data, maintain it, and serve it to the web server</w:t>
      </w:r>
    </w:p>
    <w:p w14:paraId="4749A9B0" w14:textId="263E049E" w:rsidR="0094130B" w:rsidRDefault="0094130B">
      <w:pPr>
        <w:pStyle w:val="ListBullet"/>
      </w:pPr>
      <w:r>
        <w:t>Recommendation #4: Develop a secure web portal for administrators to graphically log in and view data representations and perform future maintenance functions.</w:t>
      </w:r>
    </w:p>
    <w:bookmarkStart w:id="6" w:name="_Toc69064948"/>
    <w:p w14:paraId="0665B98D" w14:textId="26F11BD0" w:rsidR="001273C1" w:rsidRDefault="00BE7714" w:rsidP="0085408B">
      <w:pPr>
        <w:pStyle w:val="Heading1"/>
      </w:pPr>
      <w:sdt>
        <w:sdtPr>
          <w:alias w:val="Our Proposal:"/>
          <w:tag w:val="Our Proposal:"/>
          <w:id w:val="-924729588"/>
          <w:placeholder>
            <w:docPart w:val="1AE91DBFEECF497690FD5809270E1F1A"/>
          </w:placeholder>
          <w:temporary/>
          <w:showingPlcHdr/>
          <w15:appearance w15:val="hidden"/>
        </w:sdtPr>
        <w:sdtEndPr/>
        <w:sdtContent>
          <w:r w:rsidR="00386778">
            <w:t>Our Proposal</w:t>
          </w:r>
        </w:sdtContent>
      </w:sdt>
      <w:bookmarkEnd w:id="6"/>
    </w:p>
    <w:p w14:paraId="078C1D42" w14:textId="1AD060FF" w:rsidR="001273C1" w:rsidRDefault="00BE7714">
      <w:sdt>
        <w:sdtPr>
          <w:alias w:val="Client Name:"/>
          <w:tag w:val="Client Name:"/>
          <w:id w:val="364261442"/>
          <w:placeholder>
            <w:docPart w:val="E889FF242228439BAA63110881411C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rsidR="00C16778">
        <w:t xml:space="preserve"> </w:t>
      </w:r>
      <w:sdt>
        <w:sdtPr>
          <w:alias w:val="Enter description:"/>
          <w:tag w:val="Enter description:"/>
          <w:id w:val="1315605635"/>
          <w:placeholder>
            <w:docPart w:val="BDD4A884FF214F40AECD3DD14063D868"/>
          </w:placeholder>
          <w15:appearance w15:val="hidden"/>
        </w:sdtPr>
        <w:sdtEndPr/>
        <w:sdtContent>
          <w:r w:rsidR="00A95081">
            <w:t>has a well-deserved reputation for quality customer service.  However, faced with changes in distribution systems, monitoring capabilities, and asset management that prevent taking full advantage of improvements in technology,</w:t>
          </w:r>
        </w:sdtContent>
      </w:sdt>
      <w:r w:rsidR="00C16778">
        <w:t xml:space="preserve"> </w:t>
      </w:r>
      <w:sdt>
        <w:sdtPr>
          <w:alias w:val="Client Name:"/>
          <w:tag w:val="Client Name:"/>
          <w:id w:val="-1383704395"/>
          <w:placeholder>
            <w:docPart w:val="E889FF242228439BAA63110881411C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rsidR="00C16778">
        <w:t xml:space="preserve"> </w:t>
      </w:r>
      <w:r w:rsidR="00A95081">
        <w:t>faces the possibility of decreasing sales revenues due to the inability to effectively leverage the technology assets currently employed.</w:t>
      </w:r>
    </w:p>
    <w:p w14:paraId="254B27F2" w14:textId="3EA336D0" w:rsidR="001273C1" w:rsidRDefault="0085408B">
      <w:r>
        <w:t>We have developed solutions to help businesses stay ahead of the constantly evolving world of technology and propose that</w:t>
      </w:r>
      <w:r w:rsidR="00FC68B0">
        <w:t xml:space="preserve"> </w:t>
      </w:r>
      <w:sdt>
        <w:sdtPr>
          <w:alias w:val="Client Name:"/>
          <w:tag w:val="Client Name:"/>
          <w:id w:val="1732887626"/>
          <w:placeholder>
            <w:docPart w:val="E889FF242228439BAA63110881411C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rsidR="00C16778">
        <w:t xml:space="preserve"> </w:t>
      </w:r>
      <w:r>
        <w:t xml:space="preserve">implement an IT Asset Management solution initially focused on asset monitoring, data visualization, and update distribution.  Our solution provides a foundation on which to build </w:t>
      </w:r>
      <w:proofErr w:type="gramStart"/>
      <w:r>
        <w:t>IT’s</w:t>
      </w:r>
      <w:proofErr w:type="gramEnd"/>
      <w:r>
        <w:t xml:space="preserve"> future services and can enable</w:t>
      </w:r>
      <w:r w:rsidR="00FC68B0">
        <w:t xml:space="preserve"> </w:t>
      </w:r>
      <w:sdt>
        <w:sdtPr>
          <w:alias w:val="Client Name:"/>
          <w:tag w:val="Client Name:"/>
          <w:id w:val="-1864431781"/>
          <w:placeholder>
            <w:docPart w:val="E889FF242228439BAA63110881411C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rsidR="00C16778">
        <w:t xml:space="preserve"> </w:t>
      </w:r>
      <w:r>
        <w:t>to fully realize the benefits of improved service throughout the entire lifecycle of technology assets.</w:t>
      </w:r>
      <w:r w:rsidR="00C16778">
        <w:t xml:space="preserve"> </w:t>
      </w:r>
      <w:r>
        <w:t>Most importantly, we provide the training and support for this new solution that ensures your staff can ramp up quickly and realize concrete improvements in customer satisfaction and service provision.</w:t>
      </w:r>
    </w:p>
    <w:p w14:paraId="4F4846E1" w14:textId="6E357994" w:rsidR="001273C1" w:rsidRDefault="0094130B">
      <w:pPr>
        <w:pStyle w:val="Heading2"/>
      </w:pPr>
      <w:bookmarkStart w:id="7" w:name="_Toc69064949"/>
      <w:r>
        <w:t>Data</w:t>
      </w:r>
      <w:bookmarkEnd w:id="7"/>
    </w:p>
    <w:p w14:paraId="07ED401B" w14:textId="77777777" w:rsidR="00A95081" w:rsidRDefault="0094130B" w:rsidP="0094130B">
      <w:r>
        <w:t xml:space="preserve">Asset data is to be collected through the deployment of the </w:t>
      </w:r>
      <w:proofErr w:type="spellStart"/>
      <w:r>
        <w:t>InIT</w:t>
      </w:r>
      <w:proofErr w:type="spellEnd"/>
      <w:r>
        <w:t xml:space="preserve"> </w:t>
      </w:r>
      <w:r w:rsidR="009872C7">
        <w:t xml:space="preserve">client </w:t>
      </w:r>
      <w:r>
        <w:t xml:space="preserve">background Windows services.  </w:t>
      </w:r>
      <w:r w:rsidR="009872C7">
        <w:t xml:space="preserve">The IAM service will collect computer and software data through Windows Management Instrumentation (WMI) API calls.  After organizing the data into a CSV format, it will be </w:t>
      </w:r>
      <w:r w:rsidR="00A95081">
        <w:t xml:space="preserve">posted to the web server which will parse and clean the data before storing it in the database.  </w:t>
      </w:r>
    </w:p>
    <w:p w14:paraId="1486158F" w14:textId="3436F575" w:rsidR="0094130B" w:rsidRPr="0094130B" w:rsidRDefault="00A95081" w:rsidP="0094130B">
      <w:r>
        <w:t>InITIAM will consider the unknown.  If incomplete data is posted, then depending on the level of missing data, it will either post the partial data or none.  Data outliers should not present a problem because the outliers will be important to note and record for IT’s knowledge.</w:t>
      </w:r>
    </w:p>
    <w:p w14:paraId="6544CB87" w14:textId="4D207E9E" w:rsidR="001273C1" w:rsidRDefault="0085408B" w:rsidP="009B0FA9">
      <w:pPr>
        <w:pStyle w:val="Heading2"/>
      </w:pPr>
      <w:bookmarkStart w:id="8" w:name="_Toc69064950"/>
      <w:r>
        <w:t>Project Methodology</w:t>
      </w:r>
      <w:bookmarkEnd w:id="8"/>
    </w:p>
    <w:p w14:paraId="729CDDDE" w14:textId="47B4BD9E" w:rsidR="00000451" w:rsidRDefault="00000451">
      <w:r>
        <w:t xml:space="preserve">Walker Company I.T. has previously indicated a certain level of uncertainty in the requirements for InITIAM.  Due to not wanting to decide on the full scope </w:t>
      </w:r>
      <w:r w:rsidR="004463DA">
        <w:t xml:space="preserve">of functionality that InITIAM should provide, they would like to focus on building an upgradeable foundation on which they can analyze their asset data to make the best decisions on what functionality should be pursued next.  At InITIAM, we understand the constantly evolving nature of technology and ever-present uncertainty generated from that evolution.  Therefore, the </w:t>
      </w:r>
      <w:r w:rsidR="00DD1E90">
        <w:t xml:space="preserve">Scrum </w:t>
      </w:r>
      <w:r w:rsidR="004463DA">
        <w:t>methodology, a subset of Agile, has been selected for the development of this InITIAM solution.</w:t>
      </w:r>
    </w:p>
    <w:p w14:paraId="2A3BD271" w14:textId="699E88B8" w:rsidR="009E53E4" w:rsidRDefault="009B0FA9">
      <w:r>
        <w:rPr>
          <w:noProof/>
        </w:rPr>
        <w:lastRenderedPageBreak/>
        <w:drawing>
          <wp:anchor distT="0" distB="0" distL="114300" distR="114300" simplePos="0" relativeHeight="251658240" behindDoc="0" locked="0" layoutInCell="1" allowOverlap="1" wp14:anchorId="4DF5929A" wp14:editId="01EFEC24">
            <wp:simplePos x="0" y="0"/>
            <wp:positionH relativeFrom="margin">
              <wp:align>center</wp:align>
            </wp:positionH>
            <wp:positionV relativeFrom="paragraph">
              <wp:posOffset>938784</wp:posOffset>
            </wp:positionV>
            <wp:extent cx="4224020" cy="2112010"/>
            <wp:effectExtent l="0" t="0" r="0" b="0"/>
            <wp:wrapTopAndBottom/>
            <wp:docPr id="22" name="Picture 22" descr="The Scrum Framework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rum Framework Po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4020" cy="2112010"/>
                    </a:xfrm>
                    <a:prstGeom prst="rect">
                      <a:avLst/>
                    </a:prstGeom>
                    <a:noFill/>
                    <a:ln>
                      <a:noFill/>
                    </a:ln>
                  </pic:spPr>
                </pic:pic>
              </a:graphicData>
            </a:graphic>
            <wp14:sizeRelH relativeFrom="page">
              <wp14:pctWidth>0</wp14:pctWidth>
            </wp14:sizeRelH>
            <wp14:sizeRelV relativeFrom="page">
              <wp14:pctHeight>0</wp14:pctHeight>
            </wp14:sizeRelV>
          </wp:anchor>
        </w:drawing>
      </w:r>
      <w:r w:rsidR="009E53E4">
        <w:t xml:space="preserve">Agile methodologies focus on releasing a minimally useful product, as quickly as possible, and then iteratively improving it with high levels of feedback from the product owner.  </w:t>
      </w:r>
      <w:r w:rsidR="00DD1E90">
        <w:t xml:space="preserve">Scrum </w:t>
      </w:r>
      <w:r w:rsidR="009E53E4">
        <w:t xml:space="preserve">builds on Agile, breaking the project down into </w:t>
      </w:r>
      <w:r w:rsidR="00DD1E90">
        <w:t xml:space="preserve">periodic </w:t>
      </w:r>
      <w:r w:rsidR="009E53E4">
        <w:t xml:space="preserve">‘sprints’, and tackling only one sprint at a time which typically </w:t>
      </w:r>
      <w:r w:rsidR="00DD1E90">
        <w:t>last two to four weeks</w:t>
      </w:r>
      <w:r w:rsidR="009E53E4">
        <w:t>.  Organizing these sprints falls on the Scrum master, who adopts a sort of project manager role, being sole interface between the programming team and the product owner.</w:t>
      </w:r>
    </w:p>
    <w:p w14:paraId="695FE354" w14:textId="452AF1AD" w:rsidR="009B0FA9" w:rsidRPr="00297255" w:rsidRDefault="00297255" w:rsidP="009B0FA9">
      <w:pPr>
        <w:jc w:val="center"/>
        <w:rPr>
          <w:i/>
          <w:iCs/>
          <w:sz w:val="16"/>
          <w:szCs w:val="16"/>
        </w:rPr>
      </w:pPr>
      <w:r w:rsidRPr="00297255">
        <w:rPr>
          <w:i/>
          <w:iCs/>
          <w:sz w:val="16"/>
          <w:szCs w:val="16"/>
        </w:rPr>
        <w:t xml:space="preserve">Figure 1: Scrum Diagram. Retrieved from </w:t>
      </w:r>
      <w:r w:rsidR="009B0FA9" w:rsidRPr="00297255">
        <w:rPr>
          <w:i/>
          <w:iCs/>
          <w:sz w:val="16"/>
          <w:szCs w:val="16"/>
        </w:rPr>
        <w:t>https://www.scrum.org/resources/what-is-scrum</w:t>
      </w:r>
    </w:p>
    <w:p w14:paraId="4EEFA5BA" w14:textId="1348C447" w:rsidR="009E53E4" w:rsidRDefault="00DD1E90">
      <w:r>
        <w:t>The goal of sprints is to produce a key part of the product and maximize development productivity.  The product owner organizes the product backlog to prioritize the most important features, which are then selected for the sprint by the Scrum master.  Each day a 15-minute scrum meeting is held with the Scrum master, product owner, and development team.  The development team selects items from the sprint backlog to work on that day</w:t>
      </w:r>
      <w:r w:rsidR="006B33F6">
        <w:t>, while the scrum master proceeds to coach, mentor, and run interference for the development team.  The development team, while building the product also builds the tests involved.  Once the sprint has concluded, the product is deployed.</w:t>
      </w:r>
    </w:p>
    <w:p w14:paraId="19049428" w14:textId="2E6E8E8D" w:rsidR="006B33F6" w:rsidRDefault="006B33F6">
      <w:r>
        <w:t xml:space="preserve">There is no active tester role in the Scrum methodology.  While the nature and complexity of a project may dictate the need for a dedicated test team, usually testing is performed by the developers with a unit test.  The unit test will include testing for security, usability, functionality, and performance. </w:t>
      </w:r>
    </w:p>
    <w:p w14:paraId="2AA07128" w14:textId="425B4BD0" w:rsidR="009E53E4" w:rsidRDefault="006B33F6">
      <w:r>
        <w:t>The nature of this InITIAM project lends itself to the Scrum methodology in that our goal is releasing a minimally useful foundation that provides only most important functional needs.  In addition, the various components such as the background services, web server, and user interface, lend themselves very well to the framework of Scrum sprints.  The final benefit this project hopes to realize is</w:t>
      </w:r>
      <w:r w:rsidR="009B0FA9">
        <w:t xml:space="preserve"> laying a solid foundation for any future contracted additions to the IAM by the InITIAM development team.</w:t>
      </w:r>
    </w:p>
    <w:bookmarkStart w:id="9" w:name="_Toc69064951"/>
    <w:p w14:paraId="1619624B" w14:textId="77777777" w:rsidR="00000451" w:rsidRDefault="00BE7714" w:rsidP="00000451">
      <w:pPr>
        <w:pStyle w:val="Heading2"/>
      </w:pPr>
      <w:sdt>
        <w:sdtPr>
          <w:alias w:val="Execution Strategy:"/>
          <w:tag w:val="Execution Strategy:"/>
          <w:id w:val="-738408525"/>
          <w:placeholder>
            <w:docPart w:val="D1A22A8EE1FF41D9860C3F9688B1777C"/>
          </w:placeholder>
          <w:temporary/>
          <w:showingPlcHdr/>
          <w15:appearance w15:val="hidden"/>
        </w:sdtPr>
        <w:sdtEndPr/>
        <w:sdtContent>
          <w:r w:rsidR="00000451">
            <w:t>Execution Strategy</w:t>
          </w:r>
        </w:sdtContent>
      </w:sdt>
      <w:bookmarkEnd w:id="9"/>
    </w:p>
    <w:p w14:paraId="0905E4AF" w14:textId="62DBAF61" w:rsidR="001273C1" w:rsidRDefault="00000451">
      <w:r>
        <w:t>Our execution strategy incorporates proven methodologies, extremely qualified personnel, and a highly responsive approach to managing deliverables.  Following is a description of our project methods, including how the project will be developed, a proposed timeline of events, and reasons for why we suggest developing the project as described.</w:t>
      </w:r>
    </w:p>
    <w:p w14:paraId="4222D402" w14:textId="2675AA1C" w:rsidR="001273C1" w:rsidRDefault="009B0FA9">
      <w:pPr>
        <w:pStyle w:val="Heading2"/>
      </w:pPr>
      <w:bookmarkStart w:id="10" w:name="_Toc69064952"/>
      <w:r>
        <w:t>Project Outcomes</w:t>
      </w:r>
      <w:bookmarkEnd w:id="10"/>
    </w:p>
    <w:p w14:paraId="4D2C20AD" w14:textId="7FEF3533" w:rsidR="001273C1" w:rsidRDefault="00384170">
      <w:r>
        <w:t>Following is a complete list of product deliverables:</w:t>
      </w:r>
    </w:p>
    <w:tbl>
      <w:tblPr>
        <w:tblStyle w:val="Propos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Description w:val="Project deliverables"/>
      </w:tblPr>
      <w:tblGrid>
        <w:gridCol w:w="2784"/>
        <w:gridCol w:w="6566"/>
      </w:tblGrid>
      <w:tr w:rsidR="001273C1" w14:paraId="0774FDAC" w14:textId="77777777" w:rsidTr="00890C61">
        <w:trPr>
          <w:cnfStyle w:val="100000000000" w:firstRow="1" w:lastRow="0" w:firstColumn="0" w:lastColumn="0" w:oddVBand="0" w:evenVBand="0" w:oddHBand="0" w:evenHBand="0" w:firstRowFirstColumn="0" w:firstRowLastColumn="0" w:lastRowFirstColumn="0" w:lastRowLastColumn="0"/>
        </w:trPr>
        <w:tc>
          <w:tcPr>
            <w:tcW w:w="1489" w:type="pct"/>
            <w:shd w:val="clear" w:color="auto" w:fill="404040" w:themeFill="text1" w:themeFillTint="BF"/>
          </w:tcPr>
          <w:p w14:paraId="30EE5F6B" w14:textId="76B79FAB" w:rsidR="001273C1" w:rsidRPr="00890C61" w:rsidRDefault="00384170">
            <w:pPr>
              <w:rPr>
                <w:color w:val="FFFFFF" w:themeColor="background1"/>
                <w:sz w:val="16"/>
                <w:szCs w:val="16"/>
              </w:rPr>
            </w:pPr>
            <w:r w:rsidRPr="00890C61">
              <w:rPr>
                <w:color w:val="FFFFFF" w:themeColor="background1"/>
                <w:sz w:val="16"/>
                <w:szCs w:val="16"/>
              </w:rPr>
              <w:t>Product Deliverables</w:t>
            </w:r>
          </w:p>
        </w:tc>
        <w:tc>
          <w:tcPr>
            <w:tcW w:w="3511" w:type="pct"/>
            <w:shd w:val="clear" w:color="auto" w:fill="404040" w:themeFill="text1" w:themeFillTint="BF"/>
          </w:tcPr>
          <w:p w14:paraId="43CF6C27" w14:textId="77777777" w:rsidR="001273C1" w:rsidRPr="00890C61" w:rsidRDefault="00BE7714">
            <w:pPr>
              <w:rPr>
                <w:color w:val="FFFFFF" w:themeColor="background1"/>
                <w:sz w:val="16"/>
                <w:szCs w:val="16"/>
              </w:rPr>
            </w:pPr>
            <w:sdt>
              <w:sdtPr>
                <w:rPr>
                  <w:color w:val="FFFFFF" w:themeColor="background1"/>
                  <w:sz w:val="16"/>
                  <w:szCs w:val="16"/>
                </w:rPr>
                <w:alias w:val="Description:"/>
                <w:tag w:val="Description:"/>
                <w:id w:val="1446037421"/>
                <w:placeholder>
                  <w:docPart w:val="4B0C7E812FFB453AB0FB135281F2AAFE"/>
                </w:placeholder>
                <w:temporary/>
                <w:showingPlcHdr/>
                <w15:appearance w15:val="hidden"/>
              </w:sdtPr>
              <w:sdtEndPr/>
              <w:sdtContent>
                <w:r w:rsidR="00FC68B0" w:rsidRPr="00890C61">
                  <w:rPr>
                    <w:color w:val="FFFFFF" w:themeColor="background1"/>
                    <w:sz w:val="16"/>
                    <w:szCs w:val="16"/>
                  </w:rPr>
                  <w:t>Description</w:t>
                </w:r>
              </w:sdtContent>
            </w:sdt>
          </w:p>
        </w:tc>
      </w:tr>
      <w:tr w:rsidR="001273C1" w14:paraId="4A5AEC04" w14:textId="77777777" w:rsidTr="00890C61">
        <w:tc>
          <w:tcPr>
            <w:tcW w:w="1489" w:type="pct"/>
          </w:tcPr>
          <w:p w14:paraId="2E34595F" w14:textId="2354F005" w:rsidR="001273C1" w:rsidRPr="00890C61" w:rsidRDefault="004173E0">
            <w:pPr>
              <w:rPr>
                <w:sz w:val="16"/>
                <w:szCs w:val="16"/>
              </w:rPr>
            </w:pPr>
            <w:r w:rsidRPr="00890C61">
              <w:rPr>
                <w:sz w:val="16"/>
                <w:szCs w:val="16"/>
              </w:rPr>
              <w:t>InITIAM Service Program</w:t>
            </w:r>
          </w:p>
        </w:tc>
        <w:tc>
          <w:tcPr>
            <w:tcW w:w="3511" w:type="pct"/>
          </w:tcPr>
          <w:p w14:paraId="29555998" w14:textId="0970C888" w:rsidR="001273C1" w:rsidRPr="00890C61" w:rsidRDefault="004173E0">
            <w:pPr>
              <w:rPr>
                <w:sz w:val="16"/>
                <w:szCs w:val="16"/>
              </w:rPr>
            </w:pPr>
            <w:r w:rsidRPr="00890C61">
              <w:rPr>
                <w:sz w:val="16"/>
                <w:szCs w:val="16"/>
              </w:rPr>
              <w:t>Development of the InITIAM background client Windows service.</w:t>
            </w:r>
          </w:p>
        </w:tc>
      </w:tr>
      <w:tr w:rsidR="004173E0" w14:paraId="229AC6B9" w14:textId="77777777" w:rsidTr="00890C61">
        <w:tc>
          <w:tcPr>
            <w:tcW w:w="1489" w:type="pct"/>
            <w:shd w:val="clear" w:color="auto" w:fill="FEFBE8"/>
          </w:tcPr>
          <w:p w14:paraId="1D1D4074" w14:textId="622D278B" w:rsidR="004173E0" w:rsidRPr="00890C61" w:rsidRDefault="004173E0" w:rsidP="004173E0">
            <w:pPr>
              <w:rPr>
                <w:sz w:val="16"/>
                <w:szCs w:val="16"/>
              </w:rPr>
            </w:pPr>
            <w:r w:rsidRPr="00890C61">
              <w:rPr>
                <w:sz w:val="16"/>
                <w:szCs w:val="16"/>
              </w:rPr>
              <w:lastRenderedPageBreak/>
              <w:t>InITManager Service Program</w:t>
            </w:r>
          </w:p>
        </w:tc>
        <w:tc>
          <w:tcPr>
            <w:tcW w:w="3511" w:type="pct"/>
            <w:shd w:val="clear" w:color="auto" w:fill="FEFBE8"/>
          </w:tcPr>
          <w:p w14:paraId="063E644E" w14:textId="21C388AA" w:rsidR="004173E0" w:rsidRPr="00890C61" w:rsidRDefault="004173E0" w:rsidP="004173E0">
            <w:pPr>
              <w:rPr>
                <w:sz w:val="16"/>
                <w:szCs w:val="16"/>
              </w:rPr>
            </w:pPr>
            <w:r w:rsidRPr="00890C61">
              <w:rPr>
                <w:sz w:val="16"/>
                <w:szCs w:val="16"/>
              </w:rPr>
              <w:t>Development of the InITManager background client Windows service.  This will function as the controller of the primary InITIAM service.</w:t>
            </w:r>
          </w:p>
        </w:tc>
      </w:tr>
      <w:tr w:rsidR="004173E0" w14:paraId="338FAB04" w14:textId="77777777" w:rsidTr="00890C61">
        <w:tc>
          <w:tcPr>
            <w:tcW w:w="1489" w:type="pct"/>
          </w:tcPr>
          <w:p w14:paraId="26C67E80" w14:textId="4DDD2844" w:rsidR="004173E0" w:rsidRPr="00890C61" w:rsidRDefault="004173E0" w:rsidP="004173E0">
            <w:pPr>
              <w:rPr>
                <w:sz w:val="16"/>
                <w:szCs w:val="16"/>
              </w:rPr>
            </w:pPr>
            <w:r w:rsidRPr="00890C61">
              <w:rPr>
                <w:sz w:val="16"/>
                <w:szCs w:val="16"/>
              </w:rPr>
              <w:t>InITUpdate Program</w:t>
            </w:r>
          </w:p>
        </w:tc>
        <w:tc>
          <w:tcPr>
            <w:tcW w:w="3511" w:type="pct"/>
          </w:tcPr>
          <w:p w14:paraId="27EFBF6E" w14:textId="650E4824" w:rsidR="004173E0" w:rsidRPr="00890C61" w:rsidRDefault="004173E0" w:rsidP="004173E0">
            <w:pPr>
              <w:rPr>
                <w:sz w:val="16"/>
                <w:szCs w:val="16"/>
              </w:rPr>
            </w:pPr>
            <w:r w:rsidRPr="00890C61">
              <w:rPr>
                <w:sz w:val="16"/>
                <w:szCs w:val="16"/>
              </w:rPr>
              <w:t>This executable will implement the mechanism that will communicate with the web server, stop the services, uninstall the services, install the provided updates, and restart the services all automatically without the user’s knowledge.</w:t>
            </w:r>
          </w:p>
        </w:tc>
      </w:tr>
      <w:tr w:rsidR="004173E0" w14:paraId="733E43B6" w14:textId="77777777" w:rsidTr="00890C61">
        <w:tc>
          <w:tcPr>
            <w:tcW w:w="1489" w:type="pct"/>
            <w:shd w:val="clear" w:color="auto" w:fill="FEFBE8"/>
          </w:tcPr>
          <w:p w14:paraId="133FA16C" w14:textId="2157DEC0" w:rsidR="004173E0" w:rsidRPr="00890C61" w:rsidRDefault="004173E0" w:rsidP="004173E0">
            <w:pPr>
              <w:rPr>
                <w:sz w:val="16"/>
                <w:szCs w:val="16"/>
              </w:rPr>
            </w:pPr>
            <w:r w:rsidRPr="00890C61">
              <w:rPr>
                <w:sz w:val="16"/>
                <w:szCs w:val="16"/>
              </w:rPr>
              <w:t>Windows Application Installer</w:t>
            </w:r>
          </w:p>
        </w:tc>
        <w:tc>
          <w:tcPr>
            <w:tcW w:w="3511" w:type="pct"/>
            <w:shd w:val="clear" w:color="auto" w:fill="FEFBE8"/>
          </w:tcPr>
          <w:p w14:paraId="0B205A8B" w14:textId="7342721B" w:rsidR="004173E0" w:rsidRPr="00890C61" w:rsidRDefault="004173E0" w:rsidP="004173E0">
            <w:pPr>
              <w:rPr>
                <w:sz w:val="16"/>
                <w:szCs w:val="16"/>
              </w:rPr>
            </w:pPr>
            <w:r w:rsidRPr="00890C61">
              <w:rPr>
                <w:sz w:val="16"/>
                <w:szCs w:val="16"/>
              </w:rPr>
              <w:t>Provide an executable for manual installation of InITIAM, InITManager, and InITUpdate, as well as an MSI for automated installations.</w:t>
            </w:r>
          </w:p>
        </w:tc>
      </w:tr>
      <w:tr w:rsidR="004173E0" w14:paraId="24B6765D" w14:textId="77777777" w:rsidTr="00890C61">
        <w:tc>
          <w:tcPr>
            <w:tcW w:w="1489" w:type="pct"/>
          </w:tcPr>
          <w:p w14:paraId="54AA9FD2" w14:textId="464E2225" w:rsidR="004173E0" w:rsidRPr="00890C61" w:rsidRDefault="004173E0" w:rsidP="004173E0">
            <w:pPr>
              <w:rPr>
                <w:sz w:val="16"/>
                <w:szCs w:val="16"/>
              </w:rPr>
            </w:pPr>
            <w:r w:rsidRPr="00890C61">
              <w:rPr>
                <w:sz w:val="16"/>
                <w:szCs w:val="16"/>
              </w:rPr>
              <w:t>Web Server</w:t>
            </w:r>
          </w:p>
        </w:tc>
        <w:tc>
          <w:tcPr>
            <w:tcW w:w="3511" w:type="pct"/>
          </w:tcPr>
          <w:p w14:paraId="30C22FF4" w14:textId="426F8621" w:rsidR="004173E0" w:rsidRPr="00890C61" w:rsidRDefault="004173E0" w:rsidP="004173E0">
            <w:pPr>
              <w:rPr>
                <w:sz w:val="16"/>
                <w:szCs w:val="16"/>
              </w:rPr>
            </w:pPr>
            <w:r w:rsidRPr="00890C61">
              <w:rPr>
                <w:sz w:val="16"/>
                <w:szCs w:val="16"/>
              </w:rPr>
              <w:t xml:space="preserve">A web server, hosting apache 2.4.29, configured with the domain of </w:t>
            </w:r>
            <w:hyperlink r:id="rId10" w:history="1">
              <w:r w:rsidRPr="00890C61">
                <w:rPr>
                  <w:rStyle w:val="Hyperlink"/>
                  <w:sz w:val="16"/>
                  <w:szCs w:val="16"/>
                </w:rPr>
                <w:t>https://initiam.net</w:t>
              </w:r>
            </w:hyperlink>
          </w:p>
        </w:tc>
      </w:tr>
      <w:tr w:rsidR="004173E0" w14:paraId="051E7FA3" w14:textId="77777777" w:rsidTr="00890C61">
        <w:tc>
          <w:tcPr>
            <w:tcW w:w="1489" w:type="pct"/>
            <w:shd w:val="clear" w:color="auto" w:fill="FEFBE8"/>
          </w:tcPr>
          <w:p w14:paraId="16D503BE" w14:textId="0E12E4E1" w:rsidR="004173E0" w:rsidRPr="00890C61" w:rsidRDefault="00122F03" w:rsidP="004173E0">
            <w:pPr>
              <w:rPr>
                <w:sz w:val="16"/>
                <w:szCs w:val="16"/>
              </w:rPr>
            </w:pPr>
            <w:r w:rsidRPr="00890C61">
              <w:rPr>
                <w:sz w:val="16"/>
                <w:szCs w:val="16"/>
              </w:rPr>
              <w:t>Database Server</w:t>
            </w:r>
          </w:p>
        </w:tc>
        <w:tc>
          <w:tcPr>
            <w:tcW w:w="3511" w:type="pct"/>
            <w:shd w:val="clear" w:color="auto" w:fill="FEFBE8"/>
          </w:tcPr>
          <w:p w14:paraId="04FD5124" w14:textId="65A6F665" w:rsidR="004173E0" w:rsidRPr="00890C61" w:rsidRDefault="00122F03" w:rsidP="004173E0">
            <w:pPr>
              <w:rPr>
                <w:sz w:val="16"/>
                <w:szCs w:val="16"/>
              </w:rPr>
            </w:pPr>
            <w:r w:rsidRPr="00890C61">
              <w:rPr>
                <w:sz w:val="16"/>
                <w:szCs w:val="16"/>
              </w:rPr>
              <w:t>A MySQL database server, version 14.14, hosted on the same machine as the web server.</w:t>
            </w:r>
          </w:p>
        </w:tc>
      </w:tr>
      <w:tr w:rsidR="00122F03" w14:paraId="3A7F9C56" w14:textId="77777777" w:rsidTr="00890C61">
        <w:tc>
          <w:tcPr>
            <w:tcW w:w="1489" w:type="pct"/>
          </w:tcPr>
          <w:p w14:paraId="044C23E8" w14:textId="6E9A8AA4" w:rsidR="00122F03" w:rsidRPr="00890C61" w:rsidRDefault="00122F03" w:rsidP="004173E0">
            <w:pPr>
              <w:rPr>
                <w:sz w:val="16"/>
                <w:szCs w:val="16"/>
              </w:rPr>
            </w:pPr>
            <w:r w:rsidRPr="00890C61">
              <w:rPr>
                <w:sz w:val="16"/>
                <w:szCs w:val="16"/>
              </w:rPr>
              <w:t>Web Portal</w:t>
            </w:r>
          </w:p>
        </w:tc>
        <w:tc>
          <w:tcPr>
            <w:tcW w:w="3511" w:type="pct"/>
          </w:tcPr>
          <w:p w14:paraId="780A3426" w14:textId="57E1835B" w:rsidR="00122F03" w:rsidRPr="00890C61" w:rsidRDefault="00122F03" w:rsidP="004173E0">
            <w:pPr>
              <w:rPr>
                <w:sz w:val="16"/>
                <w:szCs w:val="16"/>
              </w:rPr>
            </w:pPr>
            <w:r w:rsidRPr="00890C61">
              <w:rPr>
                <w:sz w:val="16"/>
                <w:szCs w:val="16"/>
              </w:rPr>
              <w:t>A secure authentication page that redirects to the InITIAM administrator dashboard</w:t>
            </w:r>
          </w:p>
        </w:tc>
      </w:tr>
      <w:tr w:rsidR="00122F03" w14:paraId="54165126" w14:textId="77777777" w:rsidTr="00890C61">
        <w:tc>
          <w:tcPr>
            <w:tcW w:w="1489" w:type="pct"/>
            <w:shd w:val="clear" w:color="auto" w:fill="FEFBE8"/>
          </w:tcPr>
          <w:p w14:paraId="3B62310E" w14:textId="23A68D62" w:rsidR="00122F03" w:rsidRPr="00890C61" w:rsidRDefault="00384170" w:rsidP="004173E0">
            <w:pPr>
              <w:rPr>
                <w:sz w:val="16"/>
                <w:szCs w:val="16"/>
              </w:rPr>
            </w:pPr>
            <w:r w:rsidRPr="00890C61">
              <w:rPr>
                <w:sz w:val="16"/>
                <w:szCs w:val="16"/>
              </w:rPr>
              <w:t>InITIAM Administrator Dashboard</w:t>
            </w:r>
          </w:p>
        </w:tc>
        <w:tc>
          <w:tcPr>
            <w:tcW w:w="3511" w:type="pct"/>
            <w:shd w:val="clear" w:color="auto" w:fill="FEFBE8"/>
          </w:tcPr>
          <w:p w14:paraId="4100BB18" w14:textId="2DB09A0A" w:rsidR="00122F03" w:rsidRPr="00890C61" w:rsidRDefault="00384170" w:rsidP="004173E0">
            <w:pPr>
              <w:rPr>
                <w:sz w:val="16"/>
                <w:szCs w:val="16"/>
              </w:rPr>
            </w:pPr>
            <w:r w:rsidRPr="00890C61">
              <w:rPr>
                <w:sz w:val="16"/>
                <w:szCs w:val="16"/>
              </w:rPr>
              <w:t>A user interface within the Web Portal that will display the collected computer and software data in 3 pre-configured charts.</w:t>
            </w:r>
          </w:p>
        </w:tc>
      </w:tr>
      <w:tr w:rsidR="00384170" w14:paraId="4817DAD1" w14:textId="77777777" w:rsidTr="00890C61">
        <w:tc>
          <w:tcPr>
            <w:tcW w:w="1489" w:type="pct"/>
          </w:tcPr>
          <w:p w14:paraId="5AEB46E4" w14:textId="61209CA7" w:rsidR="00384170" w:rsidRPr="00890C61" w:rsidRDefault="00384170" w:rsidP="004173E0">
            <w:pPr>
              <w:rPr>
                <w:sz w:val="16"/>
                <w:szCs w:val="16"/>
              </w:rPr>
            </w:pPr>
            <w:r w:rsidRPr="00890C61">
              <w:rPr>
                <w:sz w:val="16"/>
                <w:szCs w:val="16"/>
              </w:rPr>
              <w:t>InITIAM Forecasting Dashboard</w:t>
            </w:r>
          </w:p>
        </w:tc>
        <w:tc>
          <w:tcPr>
            <w:tcW w:w="3511" w:type="pct"/>
          </w:tcPr>
          <w:p w14:paraId="0F0B85C7" w14:textId="0BCB0511" w:rsidR="00384170" w:rsidRPr="00890C61" w:rsidRDefault="00384170" w:rsidP="004173E0">
            <w:pPr>
              <w:rPr>
                <w:sz w:val="16"/>
                <w:szCs w:val="16"/>
              </w:rPr>
            </w:pPr>
            <w:r w:rsidRPr="00890C61">
              <w:rPr>
                <w:sz w:val="16"/>
                <w:szCs w:val="16"/>
              </w:rPr>
              <w:t>A user interface within the Web Portal that will display current Disk Space usage trends and allow the user to forecast Disk Capacity being reached based on current rate of change or increased/decreased rate of change.</w:t>
            </w:r>
          </w:p>
        </w:tc>
      </w:tr>
      <w:tr w:rsidR="001D3C99" w14:paraId="21249AC2" w14:textId="77777777" w:rsidTr="00890C61">
        <w:tc>
          <w:tcPr>
            <w:tcW w:w="1489" w:type="pct"/>
            <w:shd w:val="clear" w:color="auto" w:fill="FEFBE8"/>
          </w:tcPr>
          <w:p w14:paraId="525DD9AF" w14:textId="225475FA" w:rsidR="001D3C99" w:rsidRPr="00890C61" w:rsidRDefault="001D3C99" w:rsidP="004173E0">
            <w:pPr>
              <w:rPr>
                <w:sz w:val="16"/>
                <w:szCs w:val="16"/>
              </w:rPr>
            </w:pPr>
            <w:r w:rsidRPr="00890C61">
              <w:rPr>
                <w:sz w:val="16"/>
                <w:szCs w:val="16"/>
              </w:rPr>
              <w:t>Logs</w:t>
            </w:r>
          </w:p>
        </w:tc>
        <w:tc>
          <w:tcPr>
            <w:tcW w:w="3511" w:type="pct"/>
            <w:shd w:val="clear" w:color="auto" w:fill="FEFBE8"/>
          </w:tcPr>
          <w:p w14:paraId="7574E93C" w14:textId="0927DA68" w:rsidR="001D3C99" w:rsidRPr="00890C61" w:rsidRDefault="001D3C99" w:rsidP="004173E0">
            <w:pPr>
              <w:rPr>
                <w:sz w:val="16"/>
                <w:szCs w:val="16"/>
              </w:rPr>
            </w:pPr>
            <w:r w:rsidRPr="00890C61">
              <w:rPr>
                <w:sz w:val="16"/>
                <w:szCs w:val="16"/>
              </w:rPr>
              <w:t>Logs will be provided for each product deliverable, except the Windows Application Installer.</w:t>
            </w:r>
          </w:p>
        </w:tc>
      </w:tr>
    </w:tbl>
    <w:p w14:paraId="7CF483FE" w14:textId="22B92AE8" w:rsidR="00384170" w:rsidRDefault="00384170">
      <w:pPr>
        <w:pStyle w:val="Heading2"/>
      </w:pPr>
    </w:p>
    <w:p w14:paraId="34AFDC86" w14:textId="59ABDD24" w:rsidR="00384170" w:rsidRDefault="00384170" w:rsidP="00384170"/>
    <w:tbl>
      <w:tblPr>
        <w:tblStyle w:val="Propos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Description w:val="Project deliverables"/>
      </w:tblPr>
      <w:tblGrid>
        <w:gridCol w:w="2784"/>
        <w:gridCol w:w="6566"/>
      </w:tblGrid>
      <w:tr w:rsidR="00384170" w14:paraId="6616B4B6" w14:textId="77777777" w:rsidTr="00890C61">
        <w:trPr>
          <w:cnfStyle w:val="100000000000" w:firstRow="1" w:lastRow="0" w:firstColumn="0" w:lastColumn="0" w:oddVBand="0" w:evenVBand="0" w:oddHBand="0" w:evenHBand="0" w:firstRowFirstColumn="0" w:firstRowLastColumn="0" w:lastRowFirstColumn="0" w:lastRowLastColumn="0"/>
        </w:trPr>
        <w:tc>
          <w:tcPr>
            <w:tcW w:w="1489" w:type="pct"/>
            <w:shd w:val="clear" w:color="auto" w:fill="404040" w:themeFill="text1" w:themeFillTint="BF"/>
          </w:tcPr>
          <w:p w14:paraId="6DAAAA31" w14:textId="1B12ECDD" w:rsidR="00384170" w:rsidRPr="00890C61" w:rsidRDefault="00384170" w:rsidP="00CE13F2">
            <w:pPr>
              <w:rPr>
                <w:color w:val="FFFFFF" w:themeColor="background1"/>
                <w:sz w:val="16"/>
                <w:szCs w:val="16"/>
              </w:rPr>
            </w:pPr>
            <w:r w:rsidRPr="00890C61">
              <w:rPr>
                <w:color w:val="FFFFFF" w:themeColor="background1"/>
                <w:sz w:val="16"/>
                <w:szCs w:val="16"/>
              </w:rPr>
              <w:t>Project Deliverables</w:t>
            </w:r>
          </w:p>
        </w:tc>
        <w:tc>
          <w:tcPr>
            <w:tcW w:w="3511" w:type="pct"/>
            <w:shd w:val="clear" w:color="auto" w:fill="404040" w:themeFill="text1" w:themeFillTint="BF"/>
          </w:tcPr>
          <w:p w14:paraId="475013DC" w14:textId="77777777" w:rsidR="00384170" w:rsidRPr="00890C61" w:rsidRDefault="00BE7714" w:rsidP="00CE13F2">
            <w:pPr>
              <w:rPr>
                <w:color w:val="FFFFFF" w:themeColor="background1"/>
                <w:sz w:val="16"/>
                <w:szCs w:val="16"/>
              </w:rPr>
            </w:pPr>
            <w:sdt>
              <w:sdtPr>
                <w:rPr>
                  <w:color w:val="FFFFFF" w:themeColor="background1"/>
                  <w:sz w:val="16"/>
                  <w:szCs w:val="16"/>
                </w:rPr>
                <w:alias w:val="Description:"/>
                <w:tag w:val="Description:"/>
                <w:id w:val="-1478211428"/>
                <w:placeholder>
                  <w:docPart w:val="FCC9472829EA4C58A48764709116B6BC"/>
                </w:placeholder>
                <w:temporary/>
                <w:showingPlcHdr/>
                <w15:appearance w15:val="hidden"/>
              </w:sdtPr>
              <w:sdtEndPr/>
              <w:sdtContent>
                <w:r w:rsidR="00384170" w:rsidRPr="00890C61">
                  <w:rPr>
                    <w:color w:val="FFFFFF" w:themeColor="background1"/>
                    <w:sz w:val="16"/>
                    <w:szCs w:val="16"/>
                  </w:rPr>
                  <w:t>Description</w:t>
                </w:r>
              </w:sdtContent>
            </w:sdt>
          </w:p>
        </w:tc>
      </w:tr>
      <w:tr w:rsidR="00384170" w14:paraId="4F974475" w14:textId="77777777" w:rsidTr="00890C61">
        <w:tc>
          <w:tcPr>
            <w:tcW w:w="1489" w:type="pct"/>
          </w:tcPr>
          <w:p w14:paraId="101FA980" w14:textId="53D10C97" w:rsidR="00384170" w:rsidRPr="00890C61" w:rsidRDefault="00F77711" w:rsidP="00CE13F2">
            <w:pPr>
              <w:rPr>
                <w:sz w:val="16"/>
                <w:szCs w:val="16"/>
              </w:rPr>
            </w:pPr>
            <w:r w:rsidRPr="00890C61">
              <w:rPr>
                <w:sz w:val="16"/>
                <w:szCs w:val="16"/>
              </w:rPr>
              <w:t>Administrator Training</w:t>
            </w:r>
          </w:p>
        </w:tc>
        <w:tc>
          <w:tcPr>
            <w:tcW w:w="3511" w:type="pct"/>
          </w:tcPr>
          <w:p w14:paraId="29B63EE3" w14:textId="4640E95D" w:rsidR="00384170" w:rsidRPr="00890C61" w:rsidRDefault="00F77711" w:rsidP="00CE13F2">
            <w:pPr>
              <w:rPr>
                <w:sz w:val="16"/>
                <w:szCs w:val="16"/>
              </w:rPr>
            </w:pPr>
            <w:r w:rsidRPr="00890C61">
              <w:rPr>
                <w:sz w:val="16"/>
                <w:szCs w:val="16"/>
              </w:rPr>
              <w:t xml:space="preserve">A half day of administrator training will be provided for I.T. personnel on </w:t>
            </w:r>
            <w:r w:rsidR="001D3C99" w:rsidRPr="00890C61">
              <w:rPr>
                <w:sz w:val="16"/>
                <w:szCs w:val="16"/>
              </w:rPr>
              <w:t>the client, web server, database, and web portal services.</w:t>
            </w:r>
          </w:p>
        </w:tc>
      </w:tr>
      <w:tr w:rsidR="00384170" w14:paraId="0517FAF4" w14:textId="77777777" w:rsidTr="00890C61">
        <w:tc>
          <w:tcPr>
            <w:tcW w:w="1489" w:type="pct"/>
            <w:shd w:val="clear" w:color="auto" w:fill="FEFBE8"/>
          </w:tcPr>
          <w:p w14:paraId="792A2CF8" w14:textId="2269D04E" w:rsidR="00384170" w:rsidRPr="00890C61" w:rsidRDefault="001D3C99" w:rsidP="00CE13F2">
            <w:pPr>
              <w:rPr>
                <w:sz w:val="16"/>
                <w:szCs w:val="16"/>
              </w:rPr>
            </w:pPr>
            <w:r w:rsidRPr="00890C61">
              <w:rPr>
                <w:sz w:val="16"/>
                <w:szCs w:val="16"/>
              </w:rPr>
              <w:t>Professional Support</w:t>
            </w:r>
          </w:p>
        </w:tc>
        <w:tc>
          <w:tcPr>
            <w:tcW w:w="3511" w:type="pct"/>
            <w:shd w:val="clear" w:color="auto" w:fill="FEFBE8"/>
          </w:tcPr>
          <w:p w14:paraId="620C1895" w14:textId="39E6114A" w:rsidR="00384170" w:rsidRPr="00890C61" w:rsidRDefault="001D3C99" w:rsidP="00CE13F2">
            <w:pPr>
              <w:rPr>
                <w:sz w:val="16"/>
                <w:szCs w:val="16"/>
              </w:rPr>
            </w:pPr>
            <w:r w:rsidRPr="00890C61">
              <w:rPr>
                <w:sz w:val="16"/>
                <w:szCs w:val="16"/>
              </w:rPr>
              <w:t>Completion of this project will result in a contracted 12-month term of professional support during business hours.  May be upgraded to 24/7 at negotiated premium price.</w:t>
            </w:r>
          </w:p>
        </w:tc>
      </w:tr>
      <w:tr w:rsidR="00384170" w14:paraId="622E3237" w14:textId="77777777" w:rsidTr="00890C61">
        <w:tc>
          <w:tcPr>
            <w:tcW w:w="1489" w:type="pct"/>
          </w:tcPr>
          <w:p w14:paraId="0403088F" w14:textId="2FD5313D" w:rsidR="00384170" w:rsidRPr="00890C61" w:rsidRDefault="001D3C99" w:rsidP="00CE13F2">
            <w:pPr>
              <w:rPr>
                <w:sz w:val="16"/>
                <w:szCs w:val="16"/>
              </w:rPr>
            </w:pPr>
            <w:r w:rsidRPr="00890C61">
              <w:rPr>
                <w:sz w:val="16"/>
                <w:szCs w:val="16"/>
              </w:rPr>
              <w:t>Documentation</w:t>
            </w:r>
          </w:p>
        </w:tc>
        <w:tc>
          <w:tcPr>
            <w:tcW w:w="3511" w:type="pct"/>
          </w:tcPr>
          <w:p w14:paraId="036C05FB" w14:textId="6EF80384" w:rsidR="00384170" w:rsidRPr="00890C61" w:rsidRDefault="001D3C99" w:rsidP="00CE13F2">
            <w:pPr>
              <w:rPr>
                <w:sz w:val="16"/>
                <w:szCs w:val="16"/>
              </w:rPr>
            </w:pPr>
            <w:r w:rsidRPr="00890C61">
              <w:rPr>
                <w:sz w:val="16"/>
                <w:szCs w:val="16"/>
              </w:rPr>
              <w:t>Documentation, written by developers and reviewed by the scrum master and product owner, will be delivered for each product deliverable.</w:t>
            </w:r>
          </w:p>
        </w:tc>
      </w:tr>
    </w:tbl>
    <w:p w14:paraId="314F8D77" w14:textId="716B26B4" w:rsidR="00384170" w:rsidRDefault="00384170" w:rsidP="00384170"/>
    <w:p w14:paraId="36B8AD38" w14:textId="776B8846" w:rsidR="003D7294" w:rsidRDefault="003D7294" w:rsidP="00CA289F">
      <w:pPr>
        <w:pStyle w:val="Heading2"/>
      </w:pPr>
      <w:bookmarkStart w:id="11" w:name="_Toc69064953"/>
      <w:r>
        <w:t>Evaluation Plan</w:t>
      </w:r>
      <w:bookmarkEnd w:id="11"/>
    </w:p>
    <w:p w14:paraId="7357EA80" w14:textId="55791A7A" w:rsidR="003D7294" w:rsidRDefault="007865E4" w:rsidP="00384170">
      <w:r>
        <w:t>To</w:t>
      </w:r>
      <w:r w:rsidR="003D7294">
        <w:t xml:space="preserve"> consider these product outcomes successfully delivered, they must meet the requirements and needs of the client.  Below </w:t>
      </w:r>
      <w:r>
        <w:t>are</w:t>
      </w:r>
      <w:r w:rsidR="003D7294">
        <w:t xml:space="preserve"> the steps that will be taken to verify those requirements are satisfied.</w:t>
      </w:r>
    </w:p>
    <w:p w14:paraId="21F9A864" w14:textId="6E9A4AF9" w:rsidR="007865E4" w:rsidRDefault="00710FDB" w:rsidP="00384170">
      <w:r>
        <w:t>To achieve the completion of a Scrum sprint, the totality of the project must pass the simultaneously developed unit test.  It is estimated that there will be four sprints, and so upon completion of the final sprint the application code will be considered successfully developed.  The unit test will test for code security, usability, functionality, and performance.</w:t>
      </w:r>
    </w:p>
    <w:p w14:paraId="303B31B0" w14:textId="0F4FD7EB" w:rsidR="00710FDB" w:rsidRDefault="00CA289F" w:rsidP="00384170">
      <w:r>
        <w:t>After the final unit test succeeds</w:t>
      </w:r>
      <w:r w:rsidR="00812E05">
        <w:t>,</w:t>
      </w:r>
      <w:r w:rsidR="00710FDB">
        <w:t xml:space="preserve"> final product testing will commence prior to implementation.  </w:t>
      </w:r>
      <w:r w:rsidR="00812E05">
        <w:t xml:space="preserve">To initiate final product testing, </w:t>
      </w:r>
      <w:r w:rsidR="00710FDB">
        <w:t>a test system with 3 virtual machines running on varying hardware configurations</w:t>
      </w:r>
      <w:r w:rsidR="00812E05">
        <w:t xml:space="preserve"> will be created.  The following tests will have to meet the described criteria to pass.</w:t>
      </w:r>
    </w:p>
    <w:tbl>
      <w:tblPr>
        <w:tblStyle w:val="Propos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776"/>
        <w:gridCol w:w="5574"/>
      </w:tblGrid>
      <w:tr w:rsidR="00812E05" w14:paraId="1F37C98B" w14:textId="77777777" w:rsidTr="00890C61">
        <w:trPr>
          <w:cnfStyle w:val="100000000000" w:firstRow="1" w:lastRow="0" w:firstColumn="0" w:lastColumn="0" w:oddVBand="0" w:evenVBand="0" w:oddHBand="0" w:evenHBand="0" w:firstRowFirstColumn="0" w:firstRowLastColumn="0" w:lastRowFirstColumn="0" w:lastRowLastColumn="0"/>
        </w:trPr>
        <w:tc>
          <w:tcPr>
            <w:tcW w:w="2019" w:type="pct"/>
            <w:shd w:val="clear" w:color="auto" w:fill="404040" w:themeFill="text1" w:themeFillTint="BF"/>
          </w:tcPr>
          <w:p w14:paraId="525EC681" w14:textId="76AFE7B0" w:rsidR="00812E05" w:rsidRPr="00890C61" w:rsidRDefault="00812E05" w:rsidP="00CE13F2">
            <w:pPr>
              <w:rPr>
                <w:color w:val="FFFFFF" w:themeColor="background1"/>
                <w:sz w:val="16"/>
                <w:szCs w:val="16"/>
              </w:rPr>
            </w:pPr>
            <w:r w:rsidRPr="00890C61">
              <w:rPr>
                <w:color w:val="FFFFFF" w:themeColor="background1"/>
                <w:sz w:val="16"/>
                <w:szCs w:val="16"/>
              </w:rPr>
              <w:lastRenderedPageBreak/>
              <w:t>Test</w:t>
            </w:r>
          </w:p>
        </w:tc>
        <w:tc>
          <w:tcPr>
            <w:tcW w:w="2981" w:type="pct"/>
            <w:shd w:val="clear" w:color="auto" w:fill="404040" w:themeFill="text1" w:themeFillTint="BF"/>
          </w:tcPr>
          <w:p w14:paraId="18F23714" w14:textId="50DFFF45" w:rsidR="00812E05" w:rsidRPr="00890C61" w:rsidRDefault="00812E05" w:rsidP="00CE13F2">
            <w:pPr>
              <w:rPr>
                <w:color w:val="FFFFFF" w:themeColor="background1"/>
                <w:sz w:val="16"/>
                <w:szCs w:val="16"/>
              </w:rPr>
            </w:pPr>
            <w:r w:rsidRPr="00890C61">
              <w:rPr>
                <w:color w:val="FFFFFF" w:themeColor="background1"/>
                <w:sz w:val="16"/>
                <w:szCs w:val="16"/>
              </w:rPr>
              <w:t>Success Criteria</w:t>
            </w:r>
          </w:p>
        </w:tc>
      </w:tr>
      <w:tr w:rsidR="00812E05" w14:paraId="55324B89" w14:textId="77777777" w:rsidTr="00890C61">
        <w:tc>
          <w:tcPr>
            <w:tcW w:w="2019" w:type="pct"/>
          </w:tcPr>
          <w:p w14:paraId="3A3B93B7" w14:textId="53E32AA1" w:rsidR="00812E05" w:rsidRPr="00890C61" w:rsidRDefault="00812E05" w:rsidP="00CE13F2">
            <w:pPr>
              <w:rPr>
                <w:sz w:val="16"/>
                <w:szCs w:val="16"/>
              </w:rPr>
            </w:pPr>
            <w:r w:rsidRPr="00890C61">
              <w:rPr>
                <w:sz w:val="16"/>
                <w:szCs w:val="16"/>
              </w:rPr>
              <w:t>Use the Windows Application Installer to install In</w:t>
            </w:r>
            <w:r w:rsidR="00CA289F" w:rsidRPr="00890C61">
              <w:rPr>
                <w:sz w:val="16"/>
                <w:szCs w:val="16"/>
              </w:rPr>
              <w:t>I</w:t>
            </w:r>
            <w:r w:rsidRPr="00890C61">
              <w:rPr>
                <w:sz w:val="16"/>
                <w:szCs w:val="16"/>
              </w:rPr>
              <w:t>TIAM on all 3 virtual machines</w:t>
            </w:r>
          </w:p>
        </w:tc>
        <w:tc>
          <w:tcPr>
            <w:tcW w:w="2981" w:type="pct"/>
          </w:tcPr>
          <w:p w14:paraId="25B12BBB" w14:textId="77777777" w:rsidR="00812E05" w:rsidRPr="00890C61" w:rsidRDefault="00812E05" w:rsidP="00CE13F2">
            <w:pPr>
              <w:rPr>
                <w:sz w:val="16"/>
                <w:szCs w:val="16"/>
              </w:rPr>
            </w:pPr>
            <w:r w:rsidRPr="00890C61">
              <w:rPr>
                <w:sz w:val="16"/>
                <w:szCs w:val="16"/>
              </w:rPr>
              <w:t>The Windows Application Installer successfully runs InITManager, InITIAM, and InITUpdate’s /Install function with no errors.</w:t>
            </w:r>
          </w:p>
          <w:p w14:paraId="1A9EB27E" w14:textId="120C32E5" w:rsidR="00812E05" w:rsidRPr="00890C61" w:rsidRDefault="00812E05" w:rsidP="00CE13F2">
            <w:pPr>
              <w:rPr>
                <w:sz w:val="16"/>
                <w:szCs w:val="16"/>
              </w:rPr>
            </w:pPr>
            <w:r w:rsidRPr="00890C61">
              <w:rPr>
                <w:sz w:val="16"/>
                <w:szCs w:val="16"/>
              </w:rPr>
              <w:t>The Windows Application Installer successfully runs InITManager and InITIAM’s /Start function with no errors.</w:t>
            </w:r>
          </w:p>
        </w:tc>
      </w:tr>
      <w:tr w:rsidR="00812E05" w14:paraId="0035D91C" w14:textId="77777777" w:rsidTr="00890C61">
        <w:tc>
          <w:tcPr>
            <w:tcW w:w="2019" w:type="pct"/>
            <w:shd w:val="clear" w:color="auto" w:fill="FEFBE8"/>
          </w:tcPr>
          <w:p w14:paraId="0588B6B7" w14:textId="7DDC0168" w:rsidR="00812E05" w:rsidRPr="00890C61" w:rsidRDefault="00812E05" w:rsidP="00CE13F2">
            <w:pPr>
              <w:rPr>
                <w:sz w:val="16"/>
                <w:szCs w:val="16"/>
              </w:rPr>
            </w:pPr>
            <w:r w:rsidRPr="00890C61">
              <w:rPr>
                <w:sz w:val="16"/>
                <w:szCs w:val="16"/>
              </w:rPr>
              <w:t>Record computer, software, and user logs for 48 hours.</w:t>
            </w:r>
          </w:p>
        </w:tc>
        <w:tc>
          <w:tcPr>
            <w:tcW w:w="2981" w:type="pct"/>
            <w:shd w:val="clear" w:color="auto" w:fill="FEFBE8"/>
          </w:tcPr>
          <w:p w14:paraId="68D64C31" w14:textId="68B48377" w:rsidR="00812E05" w:rsidRPr="00890C61" w:rsidRDefault="00812E05" w:rsidP="00CE13F2">
            <w:pPr>
              <w:rPr>
                <w:sz w:val="16"/>
                <w:szCs w:val="16"/>
              </w:rPr>
            </w:pPr>
            <w:r w:rsidRPr="00890C61">
              <w:rPr>
                <w:sz w:val="16"/>
                <w:szCs w:val="16"/>
              </w:rPr>
              <w:t>The logs are recorded with no service failures or gaps of coverage.</w:t>
            </w:r>
          </w:p>
        </w:tc>
      </w:tr>
      <w:tr w:rsidR="00812E05" w14:paraId="06AA5D37" w14:textId="77777777" w:rsidTr="00890C61">
        <w:tc>
          <w:tcPr>
            <w:tcW w:w="2019" w:type="pct"/>
          </w:tcPr>
          <w:p w14:paraId="2CD6AA77" w14:textId="67484DAE" w:rsidR="00812E05" w:rsidRPr="00890C61" w:rsidRDefault="00812E05" w:rsidP="00CE13F2">
            <w:pPr>
              <w:rPr>
                <w:sz w:val="16"/>
                <w:szCs w:val="16"/>
              </w:rPr>
            </w:pPr>
            <w:r w:rsidRPr="00890C61">
              <w:rPr>
                <w:sz w:val="16"/>
                <w:szCs w:val="16"/>
              </w:rPr>
              <w:t>Deploy a new version of InITManager and InITIAM services.</w:t>
            </w:r>
          </w:p>
        </w:tc>
        <w:tc>
          <w:tcPr>
            <w:tcW w:w="2981" w:type="pct"/>
          </w:tcPr>
          <w:p w14:paraId="42565FEA" w14:textId="5F7E16D7" w:rsidR="00812E05" w:rsidRPr="00890C61" w:rsidRDefault="00812E05" w:rsidP="00CE13F2">
            <w:pPr>
              <w:rPr>
                <w:sz w:val="16"/>
                <w:szCs w:val="16"/>
              </w:rPr>
            </w:pPr>
            <w:r w:rsidRPr="00890C61">
              <w:rPr>
                <w:sz w:val="16"/>
                <w:szCs w:val="16"/>
              </w:rPr>
              <w:t>The clients should show a version higher than the previous version in logs and the registry.</w:t>
            </w:r>
          </w:p>
        </w:tc>
      </w:tr>
      <w:tr w:rsidR="00812E05" w14:paraId="7923012D" w14:textId="77777777" w:rsidTr="00890C61">
        <w:tc>
          <w:tcPr>
            <w:tcW w:w="2019" w:type="pct"/>
            <w:shd w:val="clear" w:color="auto" w:fill="FEFBE8"/>
          </w:tcPr>
          <w:p w14:paraId="224634E3" w14:textId="2345D172" w:rsidR="00812E05" w:rsidRPr="00890C61" w:rsidRDefault="00812E05" w:rsidP="00CE13F2">
            <w:pPr>
              <w:rPr>
                <w:sz w:val="16"/>
                <w:szCs w:val="16"/>
              </w:rPr>
            </w:pPr>
            <w:r w:rsidRPr="00890C61">
              <w:rPr>
                <w:sz w:val="16"/>
                <w:szCs w:val="16"/>
              </w:rPr>
              <w:t xml:space="preserve">Authenticate </w:t>
            </w:r>
            <w:r w:rsidR="00CA289F" w:rsidRPr="00890C61">
              <w:rPr>
                <w:sz w:val="16"/>
                <w:szCs w:val="16"/>
              </w:rPr>
              <w:t>to the Web Portal</w:t>
            </w:r>
          </w:p>
        </w:tc>
        <w:tc>
          <w:tcPr>
            <w:tcW w:w="2981" w:type="pct"/>
            <w:shd w:val="clear" w:color="auto" w:fill="FEFBE8"/>
          </w:tcPr>
          <w:p w14:paraId="50B70202" w14:textId="77777777" w:rsidR="00812E05" w:rsidRPr="00890C61" w:rsidRDefault="00CA289F" w:rsidP="00CE13F2">
            <w:pPr>
              <w:rPr>
                <w:sz w:val="16"/>
                <w:szCs w:val="16"/>
              </w:rPr>
            </w:pPr>
            <w:r w:rsidRPr="00890C61">
              <w:rPr>
                <w:sz w:val="16"/>
                <w:szCs w:val="16"/>
              </w:rPr>
              <w:t>Improper username will be used and should cause authentication failure.</w:t>
            </w:r>
          </w:p>
          <w:p w14:paraId="3D887ABF" w14:textId="77777777" w:rsidR="00CA289F" w:rsidRPr="00890C61" w:rsidRDefault="00CA289F" w:rsidP="00CE13F2">
            <w:pPr>
              <w:rPr>
                <w:sz w:val="16"/>
                <w:szCs w:val="16"/>
              </w:rPr>
            </w:pPr>
            <w:r w:rsidRPr="00890C61">
              <w:rPr>
                <w:sz w:val="16"/>
                <w:szCs w:val="16"/>
              </w:rPr>
              <w:t>Improper password will be used and should cause authentication failure.</w:t>
            </w:r>
          </w:p>
          <w:p w14:paraId="7A67BF4E" w14:textId="75D278D7" w:rsidR="00CA289F" w:rsidRPr="00890C61" w:rsidRDefault="00CA289F" w:rsidP="00CE13F2">
            <w:pPr>
              <w:rPr>
                <w:sz w:val="16"/>
                <w:szCs w:val="16"/>
              </w:rPr>
            </w:pPr>
            <w:r w:rsidRPr="00890C61">
              <w:rPr>
                <w:sz w:val="16"/>
                <w:szCs w:val="16"/>
              </w:rPr>
              <w:t>Proper username and password will be used and should cause authentication success, redirecting user to the administrator dashboard.</w:t>
            </w:r>
          </w:p>
        </w:tc>
      </w:tr>
      <w:tr w:rsidR="00CA289F" w14:paraId="1AE0F909" w14:textId="77777777" w:rsidTr="00890C61">
        <w:tc>
          <w:tcPr>
            <w:tcW w:w="2019" w:type="pct"/>
          </w:tcPr>
          <w:p w14:paraId="65CD0CB2" w14:textId="2AA42870" w:rsidR="00CA289F" w:rsidRPr="00890C61" w:rsidRDefault="00CA289F" w:rsidP="00CE13F2">
            <w:pPr>
              <w:rPr>
                <w:sz w:val="16"/>
                <w:szCs w:val="16"/>
              </w:rPr>
            </w:pPr>
            <w:r w:rsidRPr="00890C61">
              <w:rPr>
                <w:sz w:val="16"/>
                <w:szCs w:val="16"/>
              </w:rPr>
              <w:t>Verify the 3 preconfigured charts show accurate data</w:t>
            </w:r>
          </w:p>
        </w:tc>
        <w:tc>
          <w:tcPr>
            <w:tcW w:w="2981" w:type="pct"/>
          </w:tcPr>
          <w:p w14:paraId="066CE6DA" w14:textId="49019C9B" w:rsidR="00CA289F" w:rsidRPr="00890C61" w:rsidRDefault="00CA289F" w:rsidP="00CE13F2">
            <w:pPr>
              <w:rPr>
                <w:sz w:val="16"/>
                <w:szCs w:val="16"/>
              </w:rPr>
            </w:pPr>
            <w:r w:rsidRPr="00890C61">
              <w:rPr>
                <w:sz w:val="16"/>
                <w:szCs w:val="16"/>
              </w:rPr>
              <w:t>View charts and cross reference with manually checked hardware and software information on virtual machines.  Information must match.</w:t>
            </w:r>
          </w:p>
        </w:tc>
      </w:tr>
      <w:tr w:rsidR="00CA289F" w14:paraId="3736B714" w14:textId="77777777" w:rsidTr="00890C61">
        <w:tc>
          <w:tcPr>
            <w:tcW w:w="2019" w:type="pct"/>
            <w:shd w:val="clear" w:color="auto" w:fill="FEFBE8"/>
          </w:tcPr>
          <w:p w14:paraId="1BCF42D6" w14:textId="612E4413" w:rsidR="00CA289F" w:rsidRPr="00890C61" w:rsidRDefault="00CA289F" w:rsidP="00CE13F2">
            <w:pPr>
              <w:rPr>
                <w:sz w:val="16"/>
                <w:szCs w:val="16"/>
              </w:rPr>
            </w:pPr>
            <w:r w:rsidRPr="00890C61">
              <w:rPr>
                <w:sz w:val="16"/>
                <w:szCs w:val="16"/>
              </w:rPr>
              <w:t>Use the Windows Application Installer to uninstall InITIAM on all 3 virtual machines</w:t>
            </w:r>
          </w:p>
        </w:tc>
        <w:tc>
          <w:tcPr>
            <w:tcW w:w="2981" w:type="pct"/>
            <w:shd w:val="clear" w:color="auto" w:fill="FEFBE8"/>
          </w:tcPr>
          <w:p w14:paraId="7943C057" w14:textId="23537604" w:rsidR="00CA289F" w:rsidRPr="00890C61" w:rsidRDefault="00CA289F" w:rsidP="00CE13F2">
            <w:pPr>
              <w:rPr>
                <w:sz w:val="16"/>
                <w:szCs w:val="16"/>
              </w:rPr>
            </w:pPr>
            <w:r w:rsidRPr="00890C61">
              <w:rPr>
                <w:sz w:val="16"/>
                <w:szCs w:val="16"/>
              </w:rPr>
              <w:t>The Windows Application Installer will successfully run InITManager, InITIAM, and InITUpdate’s /Uninstall function with no errors.</w:t>
            </w:r>
          </w:p>
        </w:tc>
      </w:tr>
    </w:tbl>
    <w:p w14:paraId="4CF9748B" w14:textId="77777777" w:rsidR="00812E05" w:rsidRDefault="00812E05" w:rsidP="00384170"/>
    <w:p w14:paraId="04E4777B" w14:textId="031C765D" w:rsidR="00EB6AA7" w:rsidRDefault="00EB6AA7" w:rsidP="00EB6AA7">
      <w:pPr>
        <w:pStyle w:val="Heading2"/>
      </w:pPr>
      <w:bookmarkStart w:id="12" w:name="_Toc69064954"/>
      <w:r>
        <w:t>Implementation Plan</w:t>
      </w:r>
      <w:bookmarkEnd w:id="12"/>
    </w:p>
    <w:p w14:paraId="1B2AC61A" w14:textId="7F845E2D" w:rsidR="00EB6AA7" w:rsidRDefault="00EB6AA7" w:rsidP="00EB6AA7">
      <w:r>
        <w:t>Once the product has been developed and deployed, production implementation can begin.  Implementation will be accomplished in two phases.  Phase 1 will consist of a small set of pilot assets, while Phase 2 will consist of the entirety of the organization’s assets.</w:t>
      </w:r>
    </w:p>
    <w:p w14:paraId="141DDC03" w14:textId="4764D125" w:rsidR="00EB6AA7" w:rsidRDefault="00EB6AA7" w:rsidP="007E5F8A">
      <w:pPr>
        <w:pStyle w:val="Heading4"/>
      </w:pPr>
      <w:r>
        <w:t>Phase 1</w:t>
      </w:r>
    </w:p>
    <w:p w14:paraId="01B85D00" w14:textId="109A8409" w:rsidR="00EB6AA7" w:rsidRDefault="00EB6AA7" w:rsidP="00EB6AA7">
      <w:r>
        <w:t xml:space="preserve">Phase 1 will focus on the implementation on a small set of </w:t>
      </w:r>
      <w:r w:rsidR="005B5059">
        <w:t xml:space="preserve">five </w:t>
      </w:r>
      <w:r>
        <w:t>pilot assets</w:t>
      </w:r>
      <w:r w:rsidR="005B5059">
        <w:t xml:space="preserve"> from differing locations</w:t>
      </w:r>
      <w:r>
        <w:t>.  This will help flush out any unexpected issues with the implementation, limiting their affect to a small and manageable scope.  The tests to ensure a successful Phase 1 implementation will be:</w:t>
      </w:r>
    </w:p>
    <w:p w14:paraId="405F34D9" w14:textId="589AB125" w:rsidR="00EB6AA7" w:rsidRDefault="005B5059" w:rsidP="00EB6AA7">
      <w:pPr>
        <w:pStyle w:val="ListBullet"/>
      </w:pPr>
      <w:r>
        <w:t>Computer</w:t>
      </w:r>
      <w:r w:rsidR="00EB6AA7">
        <w:t>, software, and user logging</w:t>
      </w:r>
      <w:r>
        <w:t xml:space="preserve"> will carry on uninterrupted</w:t>
      </w:r>
      <w:r w:rsidR="00EB6AA7">
        <w:t xml:space="preserve"> for 48 hours.</w:t>
      </w:r>
    </w:p>
    <w:p w14:paraId="275F878D" w14:textId="24D41484" w:rsidR="005B5059" w:rsidRDefault="005B5059" w:rsidP="00EB6AA7">
      <w:pPr>
        <w:pStyle w:val="ListBullet"/>
      </w:pPr>
      <w:r>
        <w:t>Deployment of an update, incrementing software version by .1, will be successfully carried out and verified in the logs and registry of clients.</w:t>
      </w:r>
    </w:p>
    <w:p w14:paraId="3438F028" w14:textId="55A45693" w:rsidR="005B5059" w:rsidRDefault="005B5059" w:rsidP="00EB6AA7">
      <w:pPr>
        <w:pStyle w:val="ListBullet"/>
      </w:pPr>
      <w:r>
        <w:t>Three I.T. administrators from different office locations will successfully authenticate to the web portal.</w:t>
      </w:r>
    </w:p>
    <w:p w14:paraId="6C7C4E43" w14:textId="33D23559" w:rsidR="005B5059" w:rsidRDefault="005B5059" w:rsidP="00EB6AA7">
      <w:pPr>
        <w:pStyle w:val="ListBullet"/>
      </w:pPr>
      <w:r>
        <w:t>I.T. will ensure accurate dashboard data representations.</w:t>
      </w:r>
    </w:p>
    <w:p w14:paraId="2255573F" w14:textId="6DCD81D4" w:rsidR="005B5059" w:rsidRDefault="005B5059" w:rsidP="00EB6AA7">
      <w:pPr>
        <w:pStyle w:val="ListBullet"/>
      </w:pPr>
      <w:r>
        <w:t>I.T. will ensure accurate disk usage forecast for all three machines based on the 48 hours of logged data.</w:t>
      </w:r>
    </w:p>
    <w:p w14:paraId="7FFA86A4" w14:textId="77777777" w:rsidR="007E5F8A" w:rsidRDefault="007E5F8A" w:rsidP="007E5F8A">
      <w:pPr>
        <w:pStyle w:val="ListBullet"/>
        <w:numPr>
          <w:ilvl w:val="0"/>
          <w:numId w:val="0"/>
        </w:numPr>
        <w:ind w:left="432"/>
      </w:pPr>
    </w:p>
    <w:tbl>
      <w:tblPr>
        <w:tblStyle w:val="Propos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784"/>
        <w:gridCol w:w="6566"/>
      </w:tblGrid>
      <w:tr w:rsidR="005B5059" w14:paraId="21B00100" w14:textId="77777777" w:rsidTr="004106C3">
        <w:trPr>
          <w:cnfStyle w:val="100000000000" w:firstRow="1" w:lastRow="0" w:firstColumn="0" w:lastColumn="0" w:oddVBand="0" w:evenVBand="0" w:oddHBand="0" w:evenHBand="0" w:firstRowFirstColumn="0" w:firstRowLastColumn="0" w:lastRowFirstColumn="0" w:lastRowLastColumn="0"/>
        </w:trPr>
        <w:tc>
          <w:tcPr>
            <w:tcW w:w="1489" w:type="pct"/>
            <w:shd w:val="clear" w:color="auto" w:fill="404040" w:themeFill="text1" w:themeFillTint="BF"/>
          </w:tcPr>
          <w:p w14:paraId="7A073A10" w14:textId="0B707EBD" w:rsidR="005B5059" w:rsidRPr="004106C3" w:rsidRDefault="005B5059" w:rsidP="00CE13F2">
            <w:pPr>
              <w:rPr>
                <w:color w:val="FFFFFF" w:themeColor="background1"/>
                <w:sz w:val="16"/>
                <w:szCs w:val="16"/>
              </w:rPr>
            </w:pPr>
            <w:r w:rsidRPr="004106C3">
              <w:rPr>
                <w:color w:val="FFFFFF" w:themeColor="background1"/>
                <w:sz w:val="16"/>
                <w:szCs w:val="16"/>
              </w:rPr>
              <w:t>Phase 1 Deliverables</w:t>
            </w:r>
          </w:p>
        </w:tc>
        <w:tc>
          <w:tcPr>
            <w:tcW w:w="3511" w:type="pct"/>
            <w:shd w:val="clear" w:color="auto" w:fill="404040" w:themeFill="text1" w:themeFillTint="BF"/>
          </w:tcPr>
          <w:p w14:paraId="024B66B6" w14:textId="21FC7246" w:rsidR="005B5059" w:rsidRPr="004106C3" w:rsidRDefault="00BE7714" w:rsidP="00CE13F2">
            <w:pPr>
              <w:rPr>
                <w:color w:val="FFFFFF" w:themeColor="background1"/>
                <w:sz w:val="16"/>
                <w:szCs w:val="16"/>
              </w:rPr>
            </w:pPr>
            <w:sdt>
              <w:sdtPr>
                <w:rPr>
                  <w:color w:val="FFFFFF" w:themeColor="background1"/>
                  <w:sz w:val="16"/>
                  <w:szCs w:val="16"/>
                </w:rPr>
                <w:alias w:val="Description:"/>
                <w:tag w:val="Description:"/>
                <w:id w:val="-2012130470"/>
                <w:placeholder>
                  <w:docPart w:val="A1CB177DFE5C462B8DA9C03E955AEF4A"/>
                </w:placeholder>
                <w:temporary/>
                <w:showingPlcHdr/>
                <w15:appearance w15:val="hidden"/>
              </w:sdtPr>
              <w:sdtEndPr/>
              <w:sdtContent>
                <w:r w:rsidR="005B5059" w:rsidRPr="004106C3">
                  <w:rPr>
                    <w:color w:val="FFFFFF" w:themeColor="background1"/>
                    <w:sz w:val="16"/>
                    <w:szCs w:val="16"/>
                  </w:rPr>
                  <w:t>Description</w:t>
                </w:r>
              </w:sdtContent>
            </w:sdt>
          </w:p>
        </w:tc>
      </w:tr>
      <w:tr w:rsidR="005B5059" w14:paraId="480B0806" w14:textId="77777777" w:rsidTr="004106C3">
        <w:tc>
          <w:tcPr>
            <w:tcW w:w="1489" w:type="pct"/>
          </w:tcPr>
          <w:p w14:paraId="78232F45" w14:textId="7544F37A" w:rsidR="005B5059" w:rsidRPr="004106C3" w:rsidRDefault="005B5059" w:rsidP="00CE13F2">
            <w:pPr>
              <w:rPr>
                <w:sz w:val="16"/>
                <w:szCs w:val="16"/>
              </w:rPr>
            </w:pPr>
            <w:r w:rsidRPr="004106C3">
              <w:rPr>
                <w:sz w:val="16"/>
                <w:szCs w:val="16"/>
              </w:rPr>
              <w:t>Issue Log</w:t>
            </w:r>
          </w:p>
        </w:tc>
        <w:tc>
          <w:tcPr>
            <w:tcW w:w="3511" w:type="pct"/>
          </w:tcPr>
          <w:p w14:paraId="78D96BD7" w14:textId="5890EC79" w:rsidR="005B5059" w:rsidRPr="004106C3" w:rsidRDefault="005B5059" w:rsidP="00CE13F2">
            <w:pPr>
              <w:rPr>
                <w:sz w:val="16"/>
                <w:szCs w:val="16"/>
              </w:rPr>
            </w:pPr>
            <w:r w:rsidRPr="004106C3">
              <w:rPr>
                <w:sz w:val="16"/>
                <w:szCs w:val="16"/>
              </w:rPr>
              <w:t>A log of issues which will include causes, descriptions, prevention methods, and solutions.</w:t>
            </w:r>
          </w:p>
        </w:tc>
      </w:tr>
      <w:tr w:rsidR="005B5059" w14:paraId="202DE8AC" w14:textId="77777777" w:rsidTr="00890C61">
        <w:tc>
          <w:tcPr>
            <w:tcW w:w="1489" w:type="pct"/>
            <w:shd w:val="clear" w:color="auto" w:fill="FEFBE8"/>
          </w:tcPr>
          <w:p w14:paraId="6A3F9DD4" w14:textId="35204B93" w:rsidR="005B5059" w:rsidRPr="004106C3" w:rsidRDefault="005B5059" w:rsidP="00CE13F2">
            <w:pPr>
              <w:rPr>
                <w:sz w:val="16"/>
                <w:szCs w:val="16"/>
              </w:rPr>
            </w:pPr>
            <w:r w:rsidRPr="004106C3">
              <w:rPr>
                <w:sz w:val="16"/>
                <w:szCs w:val="16"/>
              </w:rPr>
              <w:t>Increased Confidence</w:t>
            </w:r>
          </w:p>
        </w:tc>
        <w:tc>
          <w:tcPr>
            <w:tcW w:w="3511" w:type="pct"/>
            <w:shd w:val="clear" w:color="auto" w:fill="FEFBE8"/>
          </w:tcPr>
          <w:p w14:paraId="2596AB14" w14:textId="70364A4E" w:rsidR="005B5059" w:rsidRPr="004106C3" w:rsidRDefault="005B5059" w:rsidP="00CE13F2">
            <w:pPr>
              <w:rPr>
                <w:sz w:val="16"/>
                <w:szCs w:val="16"/>
              </w:rPr>
            </w:pPr>
            <w:r w:rsidRPr="004106C3">
              <w:rPr>
                <w:sz w:val="16"/>
                <w:szCs w:val="16"/>
              </w:rPr>
              <w:t>Phase 1 will result in increased confidence in the Phase 2 implementation</w:t>
            </w:r>
            <w:r w:rsidR="007E5F8A" w:rsidRPr="004106C3">
              <w:rPr>
                <w:sz w:val="16"/>
                <w:szCs w:val="16"/>
              </w:rPr>
              <w:t>.</w:t>
            </w:r>
          </w:p>
        </w:tc>
      </w:tr>
      <w:tr w:rsidR="007E5F8A" w14:paraId="680D08F9" w14:textId="77777777" w:rsidTr="004106C3">
        <w:tc>
          <w:tcPr>
            <w:tcW w:w="1489" w:type="pct"/>
          </w:tcPr>
          <w:p w14:paraId="3D19D052" w14:textId="00EC59A2" w:rsidR="007E5F8A" w:rsidRPr="004106C3" w:rsidRDefault="007E5F8A" w:rsidP="00CE13F2">
            <w:pPr>
              <w:rPr>
                <w:sz w:val="16"/>
                <w:szCs w:val="16"/>
              </w:rPr>
            </w:pPr>
            <w:r w:rsidRPr="004106C3">
              <w:rPr>
                <w:sz w:val="16"/>
                <w:szCs w:val="16"/>
              </w:rPr>
              <w:t>Administrator Training</w:t>
            </w:r>
          </w:p>
        </w:tc>
        <w:tc>
          <w:tcPr>
            <w:tcW w:w="3511" w:type="pct"/>
          </w:tcPr>
          <w:p w14:paraId="2259BF4F" w14:textId="545ECF68" w:rsidR="007E5F8A" w:rsidRPr="004106C3" w:rsidRDefault="007E5F8A" w:rsidP="00CE13F2">
            <w:pPr>
              <w:rPr>
                <w:sz w:val="16"/>
                <w:szCs w:val="16"/>
              </w:rPr>
            </w:pPr>
            <w:r w:rsidRPr="004106C3">
              <w:rPr>
                <w:sz w:val="16"/>
                <w:szCs w:val="16"/>
              </w:rPr>
              <w:t>Administrator training will take place after successful Phase 1 tests have been completed.</w:t>
            </w:r>
          </w:p>
        </w:tc>
      </w:tr>
    </w:tbl>
    <w:p w14:paraId="0C7AE966" w14:textId="6258B768" w:rsidR="005B5059" w:rsidRDefault="005B5059" w:rsidP="007E5F8A">
      <w:pPr>
        <w:pStyle w:val="ListBullet"/>
        <w:numPr>
          <w:ilvl w:val="0"/>
          <w:numId w:val="0"/>
        </w:numPr>
      </w:pPr>
    </w:p>
    <w:p w14:paraId="00810A52" w14:textId="77777777" w:rsidR="005B5059" w:rsidRDefault="005B5059" w:rsidP="005B5059">
      <w:pPr>
        <w:pStyle w:val="ListBullet"/>
        <w:numPr>
          <w:ilvl w:val="0"/>
          <w:numId w:val="0"/>
        </w:numPr>
        <w:ind w:left="432" w:hanging="288"/>
      </w:pPr>
    </w:p>
    <w:p w14:paraId="295975C6" w14:textId="034D58F4" w:rsidR="00EB6AA7" w:rsidRDefault="00EB6AA7" w:rsidP="00B361B7">
      <w:pPr>
        <w:pStyle w:val="Heading4"/>
      </w:pPr>
      <w:r>
        <w:t>Phase 2</w:t>
      </w:r>
    </w:p>
    <w:p w14:paraId="495A475B" w14:textId="5BE5D78B" w:rsidR="007E5F8A" w:rsidRDefault="007E5F8A" w:rsidP="00EB6AA7">
      <w:r>
        <w:t>Phase 2 will be the production implementation.  The knowledge and experience gained from Phase 1 will be applied to the successful rollout of the InITIAM solution to all Walker Company technology assets.  The tests to ensure success of Phase 2 will be like Phase 1, however will encompass all the technology assets and I.T. administrators.</w:t>
      </w:r>
    </w:p>
    <w:p w14:paraId="76CAFD4B" w14:textId="77777777" w:rsidR="007E5F8A" w:rsidRDefault="007E5F8A" w:rsidP="007E5F8A">
      <w:pPr>
        <w:pStyle w:val="ListBullet"/>
      </w:pPr>
      <w:r>
        <w:t>Computer, software, and user logging will carry on uninterrupted for 48 hours.</w:t>
      </w:r>
    </w:p>
    <w:p w14:paraId="64642433" w14:textId="51C62E2C" w:rsidR="007E5F8A" w:rsidRDefault="007E5F8A" w:rsidP="007E5F8A">
      <w:pPr>
        <w:pStyle w:val="ListBullet"/>
      </w:pPr>
      <w:r>
        <w:t>Deployment of an update, incrementing software version by .1, will be successfully carried out and verified in the logs and registry of all clients.</w:t>
      </w:r>
    </w:p>
    <w:p w14:paraId="70CD9F67" w14:textId="54BD5333" w:rsidR="007E5F8A" w:rsidRDefault="007E5F8A" w:rsidP="007E5F8A">
      <w:pPr>
        <w:pStyle w:val="ListBullet"/>
      </w:pPr>
      <w:r>
        <w:t>All I.T. administrators will successfully authenticate to the web portal.</w:t>
      </w:r>
    </w:p>
    <w:p w14:paraId="1B691B52" w14:textId="0BCF39CE" w:rsidR="007E5F8A" w:rsidRDefault="007E5F8A" w:rsidP="007E5F8A">
      <w:pPr>
        <w:pStyle w:val="ListBullet"/>
      </w:pPr>
      <w:r>
        <w:t>I.T. will approve accurate dashboard data representations.</w:t>
      </w:r>
    </w:p>
    <w:p w14:paraId="2A49D7A8" w14:textId="2C78B8F7" w:rsidR="007E5F8A" w:rsidRDefault="007E5F8A" w:rsidP="007E5F8A">
      <w:pPr>
        <w:pStyle w:val="ListBullet"/>
      </w:pPr>
      <w:r>
        <w:t>I.T. will approve accurate disk usage forecast for all three machines based on the 48 hours of logged data.</w:t>
      </w:r>
    </w:p>
    <w:p w14:paraId="34EA0136" w14:textId="103D556E" w:rsidR="007E5F8A" w:rsidRDefault="007E5F8A" w:rsidP="007E5F8A">
      <w:pPr>
        <w:pStyle w:val="ListBullet"/>
        <w:numPr>
          <w:ilvl w:val="0"/>
          <w:numId w:val="0"/>
        </w:numPr>
        <w:ind w:left="144"/>
      </w:pPr>
    </w:p>
    <w:tbl>
      <w:tblPr>
        <w:tblStyle w:val="Propos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784"/>
        <w:gridCol w:w="6566"/>
      </w:tblGrid>
      <w:tr w:rsidR="007E5F8A" w14:paraId="46E1901C" w14:textId="77777777" w:rsidTr="004106C3">
        <w:trPr>
          <w:cnfStyle w:val="100000000000" w:firstRow="1" w:lastRow="0" w:firstColumn="0" w:lastColumn="0" w:oddVBand="0" w:evenVBand="0" w:oddHBand="0" w:evenHBand="0" w:firstRowFirstColumn="0" w:firstRowLastColumn="0" w:lastRowFirstColumn="0" w:lastRowLastColumn="0"/>
        </w:trPr>
        <w:tc>
          <w:tcPr>
            <w:tcW w:w="1489" w:type="pct"/>
            <w:shd w:val="clear" w:color="auto" w:fill="404040" w:themeFill="text1" w:themeFillTint="BF"/>
          </w:tcPr>
          <w:p w14:paraId="7680AC88" w14:textId="61022401" w:rsidR="007E5F8A" w:rsidRPr="004106C3" w:rsidRDefault="007E5F8A" w:rsidP="00CE13F2">
            <w:pPr>
              <w:rPr>
                <w:color w:val="FFFFFF" w:themeColor="background1"/>
                <w:sz w:val="16"/>
                <w:szCs w:val="16"/>
              </w:rPr>
            </w:pPr>
            <w:r w:rsidRPr="004106C3">
              <w:rPr>
                <w:color w:val="FFFFFF" w:themeColor="background1"/>
                <w:sz w:val="16"/>
                <w:szCs w:val="16"/>
              </w:rPr>
              <w:t>Phase 2 Deliverables</w:t>
            </w:r>
          </w:p>
        </w:tc>
        <w:tc>
          <w:tcPr>
            <w:tcW w:w="3511" w:type="pct"/>
            <w:shd w:val="clear" w:color="auto" w:fill="404040" w:themeFill="text1" w:themeFillTint="BF"/>
          </w:tcPr>
          <w:p w14:paraId="4167D19F" w14:textId="77777777" w:rsidR="007E5F8A" w:rsidRPr="004106C3" w:rsidRDefault="00BE7714" w:rsidP="00CE13F2">
            <w:pPr>
              <w:rPr>
                <w:color w:val="FFFFFF" w:themeColor="background1"/>
                <w:sz w:val="16"/>
                <w:szCs w:val="16"/>
              </w:rPr>
            </w:pPr>
            <w:sdt>
              <w:sdtPr>
                <w:rPr>
                  <w:color w:val="FFFFFF" w:themeColor="background1"/>
                  <w:sz w:val="16"/>
                  <w:szCs w:val="16"/>
                </w:rPr>
                <w:alias w:val="Description:"/>
                <w:tag w:val="Description:"/>
                <w:id w:val="1971702693"/>
                <w:placeholder>
                  <w:docPart w:val="5EC4CB504E9B42CC92A45DFF37E109C8"/>
                </w:placeholder>
                <w:temporary/>
                <w:showingPlcHdr/>
                <w15:appearance w15:val="hidden"/>
              </w:sdtPr>
              <w:sdtEndPr/>
              <w:sdtContent>
                <w:r w:rsidR="007E5F8A" w:rsidRPr="004106C3">
                  <w:rPr>
                    <w:color w:val="FFFFFF" w:themeColor="background1"/>
                    <w:sz w:val="16"/>
                    <w:szCs w:val="16"/>
                  </w:rPr>
                  <w:t>Description</w:t>
                </w:r>
              </w:sdtContent>
            </w:sdt>
          </w:p>
        </w:tc>
      </w:tr>
      <w:tr w:rsidR="007E5F8A" w14:paraId="508FB438" w14:textId="77777777" w:rsidTr="004106C3">
        <w:tc>
          <w:tcPr>
            <w:tcW w:w="1489" w:type="pct"/>
          </w:tcPr>
          <w:p w14:paraId="566269B9" w14:textId="77777777" w:rsidR="007E5F8A" w:rsidRPr="004106C3" w:rsidRDefault="007E5F8A" w:rsidP="00CE13F2">
            <w:pPr>
              <w:rPr>
                <w:sz w:val="16"/>
                <w:szCs w:val="16"/>
              </w:rPr>
            </w:pPr>
            <w:r w:rsidRPr="004106C3">
              <w:rPr>
                <w:sz w:val="16"/>
                <w:szCs w:val="16"/>
              </w:rPr>
              <w:t>Issue Log</w:t>
            </w:r>
          </w:p>
        </w:tc>
        <w:tc>
          <w:tcPr>
            <w:tcW w:w="3511" w:type="pct"/>
          </w:tcPr>
          <w:p w14:paraId="187EB919" w14:textId="77777777" w:rsidR="007E5F8A" w:rsidRPr="004106C3" w:rsidRDefault="007E5F8A" w:rsidP="00CE13F2">
            <w:pPr>
              <w:rPr>
                <w:sz w:val="16"/>
                <w:szCs w:val="16"/>
              </w:rPr>
            </w:pPr>
            <w:r w:rsidRPr="004106C3">
              <w:rPr>
                <w:sz w:val="16"/>
                <w:szCs w:val="16"/>
              </w:rPr>
              <w:t>A log of issues which will include causes, descriptions, prevention methods, and solutions.</w:t>
            </w:r>
          </w:p>
        </w:tc>
      </w:tr>
      <w:tr w:rsidR="007E5F8A" w14:paraId="1F7FE332" w14:textId="77777777" w:rsidTr="004106C3">
        <w:tc>
          <w:tcPr>
            <w:tcW w:w="1489" w:type="pct"/>
            <w:shd w:val="clear" w:color="auto" w:fill="FEFBE8"/>
          </w:tcPr>
          <w:p w14:paraId="60F15D03" w14:textId="75206714" w:rsidR="007E5F8A" w:rsidRPr="004106C3" w:rsidRDefault="007E5F8A" w:rsidP="00CE13F2">
            <w:pPr>
              <w:rPr>
                <w:sz w:val="16"/>
                <w:szCs w:val="16"/>
              </w:rPr>
            </w:pPr>
            <w:r w:rsidRPr="004106C3">
              <w:rPr>
                <w:sz w:val="16"/>
                <w:szCs w:val="16"/>
              </w:rPr>
              <w:t>Organization-Wide Asset Visibility</w:t>
            </w:r>
          </w:p>
        </w:tc>
        <w:tc>
          <w:tcPr>
            <w:tcW w:w="3511" w:type="pct"/>
            <w:shd w:val="clear" w:color="auto" w:fill="FEFBE8"/>
          </w:tcPr>
          <w:p w14:paraId="268A3780" w14:textId="0C2B3A30" w:rsidR="007E5F8A" w:rsidRPr="004106C3" w:rsidRDefault="007E5F8A" w:rsidP="00CE13F2">
            <w:pPr>
              <w:rPr>
                <w:sz w:val="16"/>
                <w:szCs w:val="16"/>
              </w:rPr>
            </w:pPr>
            <w:r w:rsidRPr="004106C3">
              <w:rPr>
                <w:sz w:val="16"/>
                <w:szCs w:val="16"/>
              </w:rPr>
              <w:t>I.T. will have an organization-wide view of their assets’ hardware, software, and user data.</w:t>
            </w:r>
          </w:p>
        </w:tc>
      </w:tr>
      <w:tr w:rsidR="007E5F8A" w14:paraId="7341BC9E" w14:textId="77777777" w:rsidTr="004106C3">
        <w:tc>
          <w:tcPr>
            <w:tcW w:w="1489" w:type="pct"/>
          </w:tcPr>
          <w:p w14:paraId="61B0CFAF" w14:textId="7FD06763" w:rsidR="007E5F8A" w:rsidRPr="004106C3" w:rsidRDefault="007E5F8A" w:rsidP="00CE13F2">
            <w:pPr>
              <w:rPr>
                <w:sz w:val="16"/>
                <w:szCs w:val="16"/>
              </w:rPr>
            </w:pPr>
            <w:r w:rsidRPr="004106C3">
              <w:rPr>
                <w:sz w:val="16"/>
                <w:szCs w:val="16"/>
              </w:rPr>
              <w:t>Ability to Upgrade Functionality</w:t>
            </w:r>
          </w:p>
        </w:tc>
        <w:tc>
          <w:tcPr>
            <w:tcW w:w="3511" w:type="pct"/>
          </w:tcPr>
          <w:p w14:paraId="571C49A2" w14:textId="039C9885" w:rsidR="007E5F8A" w:rsidRPr="004106C3" w:rsidRDefault="007E5F8A" w:rsidP="00CE13F2">
            <w:pPr>
              <w:rPr>
                <w:sz w:val="16"/>
                <w:szCs w:val="16"/>
              </w:rPr>
            </w:pPr>
            <w:r w:rsidRPr="004106C3">
              <w:rPr>
                <w:sz w:val="16"/>
                <w:szCs w:val="16"/>
              </w:rPr>
              <w:t>Upon the successful completion of implementation Phase 2, Walker Company will be able to begin developing new functionality for their new IAM or contracting new development to InITIAM.</w:t>
            </w:r>
          </w:p>
        </w:tc>
      </w:tr>
    </w:tbl>
    <w:p w14:paraId="1C030427" w14:textId="77777777" w:rsidR="007E5F8A" w:rsidRPr="00EB6AA7" w:rsidRDefault="007E5F8A" w:rsidP="007E5F8A">
      <w:pPr>
        <w:pStyle w:val="ListBullet"/>
        <w:numPr>
          <w:ilvl w:val="0"/>
          <w:numId w:val="0"/>
        </w:numPr>
        <w:ind w:left="144"/>
      </w:pPr>
    </w:p>
    <w:p w14:paraId="29A079F1" w14:textId="01C851BD" w:rsidR="001273C1" w:rsidRDefault="00384170">
      <w:pPr>
        <w:pStyle w:val="Heading2"/>
      </w:pPr>
      <w:r>
        <w:br/>
      </w:r>
      <w:bookmarkStart w:id="13" w:name="_Toc69064955"/>
      <w:sdt>
        <w:sdtPr>
          <w:alias w:val="Timeline for Execution:"/>
          <w:tag w:val="Timeline for Execution:"/>
          <w:id w:val="-1282346054"/>
          <w:placeholder>
            <w:docPart w:val="D323A46EDEB84C1EBEE81A78CAACBF7E"/>
          </w:placeholder>
          <w:temporary/>
          <w:showingPlcHdr/>
          <w15:appearance w15:val="hidden"/>
        </w:sdtPr>
        <w:sdtEndPr/>
        <w:sdtContent>
          <w:r w:rsidR="00FC68B0">
            <w:t>Timeline for Execution</w:t>
          </w:r>
        </w:sdtContent>
      </w:sdt>
      <w:bookmarkEnd w:id="13"/>
    </w:p>
    <w:p w14:paraId="7F6CA3CF" w14:textId="06CD73FC" w:rsidR="001273C1" w:rsidRDefault="002F3020">
      <w:pPr>
        <w:pStyle w:val="NoSpacing"/>
      </w:pPr>
      <w:r>
        <w:t xml:space="preserve">This project will begin with the Scrum master assembling his development team and scheduling a project kickoff meeting with the Product Owner and any additional Walker Company personnel that would like to further understand this project’s scope and timeline.  The following day, the first Scrum meeting will take place, marking the beginning of the first sprint which will primarily be configuration and framework setup.  Further sprints will be determined by the product owner, Scrum master, and development team.  Upon completion of the final sprint, final product testing will commence.  Once product testing has completed successfully, then Phase 1 of the implementation plan will begin execution.  Upon successful completion of Phase 1, Phase 2 will begin.  When Phase 2 is successfully completed, there will be a project review meeting to analyze </w:t>
      </w:r>
      <w:r w:rsidR="00861C60">
        <w:t>our successes, failures, and what can be improved in the next project.  The project will then be considered finished.</w:t>
      </w:r>
    </w:p>
    <w:p w14:paraId="0116AD4D" w14:textId="182C5089" w:rsidR="00890C61" w:rsidRDefault="00890C61">
      <w:pPr>
        <w:pStyle w:val="NoSpacing"/>
      </w:pPr>
    </w:p>
    <w:p w14:paraId="771A5821" w14:textId="77777777" w:rsidR="00890C61" w:rsidRDefault="00890C61">
      <w:pPr>
        <w:pStyle w:val="NoSpacing"/>
      </w:pPr>
    </w:p>
    <w:tbl>
      <w:tblPr>
        <w:tblStyle w:val="ProposalTable"/>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Description w:val="Project timeline"/>
      </w:tblPr>
      <w:tblGrid>
        <w:gridCol w:w="4315"/>
        <w:gridCol w:w="1620"/>
        <w:gridCol w:w="1616"/>
        <w:gridCol w:w="1799"/>
      </w:tblGrid>
      <w:tr w:rsidR="001273C1" w14:paraId="0209CBE1" w14:textId="77777777" w:rsidTr="00890C61">
        <w:trPr>
          <w:cnfStyle w:val="100000000000" w:firstRow="1" w:lastRow="0" w:firstColumn="0" w:lastColumn="0" w:oddVBand="0" w:evenVBand="0" w:oddHBand="0" w:evenHBand="0" w:firstRowFirstColumn="0" w:firstRowLastColumn="0" w:lastRowFirstColumn="0" w:lastRowLastColumn="0"/>
        </w:trPr>
        <w:tc>
          <w:tcPr>
            <w:tcW w:w="2307" w:type="pct"/>
            <w:shd w:val="clear" w:color="auto" w:fill="404040" w:themeFill="text1" w:themeFillTint="BF"/>
          </w:tcPr>
          <w:p w14:paraId="05D53511" w14:textId="77777777" w:rsidR="001273C1" w:rsidRPr="00890C61" w:rsidRDefault="00BE7714">
            <w:pPr>
              <w:rPr>
                <w:color w:val="FFFFFF" w:themeColor="background1"/>
                <w:sz w:val="16"/>
                <w:szCs w:val="16"/>
              </w:rPr>
            </w:pPr>
            <w:sdt>
              <w:sdtPr>
                <w:rPr>
                  <w:color w:val="FFFFFF" w:themeColor="background1"/>
                  <w:sz w:val="16"/>
                  <w:szCs w:val="16"/>
                </w:rPr>
                <w:alias w:val="Description:"/>
                <w:tag w:val="Description:"/>
                <w:id w:val="-1811542606"/>
                <w:placeholder>
                  <w:docPart w:val="C63FA7BAE39246E881332AC7BCFD46FA"/>
                </w:placeholder>
                <w:temporary/>
                <w:showingPlcHdr/>
                <w15:appearance w15:val="hidden"/>
              </w:sdtPr>
              <w:sdtEndPr/>
              <w:sdtContent>
                <w:r w:rsidR="00FC68B0" w:rsidRPr="00890C61">
                  <w:rPr>
                    <w:color w:val="FFFFFF" w:themeColor="background1"/>
                    <w:sz w:val="16"/>
                    <w:szCs w:val="16"/>
                  </w:rPr>
                  <w:t>Description</w:t>
                </w:r>
              </w:sdtContent>
            </w:sdt>
          </w:p>
        </w:tc>
        <w:tc>
          <w:tcPr>
            <w:tcW w:w="866" w:type="pct"/>
            <w:shd w:val="clear" w:color="auto" w:fill="404040" w:themeFill="text1" w:themeFillTint="BF"/>
          </w:tcPr>
          <w:p w14:paraId="5F6170C4" w14:textId="77777777" w:rsidR="001273C1" w:rsidRPr="00890C61" w:rsidRDefault="00BE7714">
            <w:pPr>
              <w:rPr>
                <w:color w:val="FFFFFF" w:themeColor="background1"/>
                <w:sz w:val="16"/>
                <w:szCs w:val="16"/>
              </w:rPr>
            </w:pPr>
            <w:sdt>
              <w:sdtPr>
                <w:rPr>
                  <w:color w:val="FFFFFF" w:themeColor="background1"/>
                  <w:sz w:val="16"/>
                  <w:szCs w:val="16"/>
                </w:rPr>
                <w:alias w:val="Start Date:"/>
                <w:tag w:val="Start Date:"/>
                <w:id w:val="-617991579"/>
                <w:placeholder>
                  <w:docPart w:val="03014BE6DB9B449CA3EAC9593CD8A038"/>
                </w:placeholder>
                <w:temporary/>
                <w:showingPlcHdr/>
                <w15:appearance w15:val="hidden"/>
              </w:sdtPr>
              <w:sdtEndPr/>
              <w:sdtContent>
                <w:r w:rsidR="00FC68B0" w:rsidRPr="00890C61">
                  <w:rPr>
                    <w:color w:val="FFFFFF" w:themeColor="background1"/>
                    <w:sz w:val="16"/>
                    <w:szCs w:val="16"/>
                  </w:rPr>
                  <w:t>Start Date</w:t>
                </w:r>
              </w:sdtContent>
            </w:sdt>
          </w:p>
        </w:tc>
        <w:tc>
          <w:tcPr>
            <w:tcW w:w="864" w:type="pct"/>
            <w:shd w:val="clear" w:color="auto" w:fill="404040" w:themeFill="text1" w:themeFillTint="BF"/>
          </w:tcPr>
          <w:p w14:paraId="382FF3C2" w14:textId="77777777" w:rsidR="001273C1" w:rsidRPr="00890C61" w:rsidRDefault="00BE7714">
            <w:pPr>
              <w:rPr>
                <w:color w:val="FFFFFF" w:themeColor="background1"/>
                <w:sz w:val="16"/>
                <w:szCs w:val="16"/>
              </w:rPr>
            </w:pPr>
            <w:sdt>
              <w:sdtPr>
                <w:rPr>
                  <w:color w:val="FFFFFF" w:themeColor="background1"/>
                  <w:sz w:val="16"/>
                  <w:szCs w:val="16"/>
                </w:rPr>
                <w:alias w:val="End Date:"/>
                <w:tag w:val="End Date:"/>
                <w:id w:val="-285503997"/>
                <w:placeholder>
                  <w:docPart w:val="F3F9374508D7447EA9817B308EFF6A4C"/>
                </w:placeholder>
                <w:temporary/>
                <w:showingPlcHdr/>
                <w15:appearance w15:val="hidden"/>
              </w:sdtPr>
              <w:sdtEndPr/>
              <w:sdtContent>
                <w:r w:rsidR="00FC68B0" w:rsidRPr="00890C61">
                  <w:rPr>
                    <w:color w:val="FFFFFF" w:themeColor="background1"/>
                    <w:sz w:val="16"/>
                    <w:szCs w:val="16"/>
                  </w:rPr>
                  <w:t>End Date</w:t>
                </w:r>
              </w:sdtContent>
            </w:sdt>
          </w:p>
        </w:tc>
        <w:tc>
          <w:tcPr>
            <w:tcW w:w="962" w:type="pct"/>
            <w:shd w:val="clear" w:color="auto" w:fill="404040" w:themeFill="text1" w:themeFillTint="BF"/>
          </w:tcPr>
          <w:p w14:paraId="22A72A2D" w14:textId="77777777" w:rsidR="001273C1" w:rsidRPr="00890C61" w:rsidRDefault="00BE7714">
            <w:pPr>
              <w:rPr>
                <w:color w:val="FFFFFF" w:themeColor="background1"/>
                <w:sz w:val="16"/>
                <w:szCs w:val="16"/>
              </w:rPr>
            </w:pPr>
            <w:sdt>
              <w:sdtPr>
                <w:rPr>
                  <w:color w:val="FFFFFF" w:themeColor="background1"/>
                  <w:sz w:val="16"/>
                  <w:szCs w:val="16"/>
                </w:rPr>
                <w:alias w:val="Duration:"/>
                <w:tag w:val="Duration:"/>
                <w:id w:val="-809235519"/>
                <w:placeholder>
                  <w:docPart w:val="61066A602FE2499F8CD0B3CFFAEB33D9"/>
                </w:placeholder>
                <w:temporary/>
                <w:showingPlcHdr/>
                <w15:appearance w15:val="hidden"/>
              </w:sdtPr>
              <w:sdtEndPr/>
              <w:sdtContent>
                <w:r w:rsidR="00FC68B0" w:rsidRPr="00890C61">
                  <w:rPr>
                    <w:color w:val="FFFFFF" w:themeColor="background1"/>
                    <w:sz w:val="16"/>
                    <w:szCs w:val="16"/>
                  </w:rPr>
                  <w:t>Duration</w:t>
                </w:r>
              </w:sdtContent>
            </w:sdt>
          </w:p>
        </w:tc>
      </w:tr>
      <w:tr w:rsidR="001273C1" w14:paraId="337B44BF" w14:textId="77777777" w:rsidTr="00890C61">
        <w:tc>
          <w:tcPr>
            <w:tcW w:w="2307" w:type="pct"/>
          </w:tcPr>
          <w:p w14:paraId="4CDF2DCF" w14:textId="414CA03F" w:rsidR="001273C1" w:rsidRPr="00890C61" w:rsidRDefault="00861C60">
            <w:pPr>
              <w:rPr>
                <w:sz w:val="16"/>
                <w:szCs w:val="16"/>
              </w:rPr>
            </w:pPr>
            <w:r w:rsidRPr="00890C61">
              <w:rPr>
                <w:sz w:val="16"/>
                <w:szCs w:val="16"/>
              </w:rPr>
              <w:t>Project Kickoff</w:t>
            </w:r>
          </w:p>
        </w:tc>
        <w:tc>
          <w:tcPr>
            <w:tcW w:w="866" w:type="pct"/>
          </w:tcPr>
          <w:p w14:paraId="28ED4B73" w14:textId="323D1D64" w:rsidR="001273C1" w:rsidRPr="00890C61" w:rsidRDefault="00861C60">
            <w:pPr>
              <w:rPr>
                <w:sz w:val="16"/>
                <w:szCs w:val="16"/>
              </w:rPr>
            </w:pPr>
            <w:r w:rsidRPr="00890C61">
              <w:rPr>
                <w:sz w:val="16"/>
                <w:szCs w:val="16"/>
              </w:rPr>
              <w:t>05/03/2021</w:t>
            </w:r>
          </w:p>
        </w:tc>
        <w:tc>
          <w:tcPr>
            <w:tcW w:w="864" w:type="pct"/>
          </w:tcPr>
          <w:p w14:paraId="32743ED0" w14:textId="442B43DA" w:rsidR="001273C1" w:rsidRPr="00890C61" w:rsidRDefault="00861C60">
            <w:pPr>
              <w:rPr>
                <w:sz w:val="16"/>
                <w:szCs w:val="16"/>
              </w:rPr>
            </w:pPr>
            <w:r w:rsidRPr="00890C61">
              <w:rPr>
                <w:sz w:val="16"/>
                <w:szCs w:val="16"/>
              </w:rPr>
              <w:t>05/03/2021</w:t>
            </w:r>
          </w:p>
        </w:tc>
        <w:tc>
          <w:tcPr>
            <w:tcW w:w="962" w:type="pct"/>
          </w:tcPr>
          <w:p w14:paraId="309A88B5" w14:textId="76B80EC1" w:rsidR="001273C1" w:rsidRPr="00890C61" w:rsidRDefault="00861C60">
            <w:pPr>
              <w:rPr>
                <w:sz w:val="16"/>
                <w:szCs w:val="16"/>
              </w:rPr>
            </w:pPr>
            <w:r w:rsidRPr="00890C61">
              <w:rPr>
                <w:sz w:val="16"/>
                <w:szCs w:val="16"/>
              </w:rPr>
              <w:t>1 hour</w:t>
            </w:r>
          </w:p>
        </w:tc>
      </w:tr>
      <w:tr w:rsidR="001273C1" w14:paraId="2DC64FBF" w14:textId="77777777" w:rsidTr="00890C61">
        <w:tc>
          <w:tcPr>
            <w:tcW w:w="2307" w:type="pct"/>
            <w:shd w:val="clear" w:color="auto" w:fill="FEFBE8"/>
          </w:tcPr>
          <w:p w14:paraId="1B0927AF" w14:textId="7A2525A3" w:rsidR="001273C1" w:rsidRPr="00890C61" w:rsidRDefault="00861C60">
            <w:pPr>
              <w:rPr>
                <w:sz w:val="16"/>
                <w:szCs w:val="16"/>
              </w:rPr>
            </w:pPr>
            <w:r w:rsidRPr="00890C61">
              <w:rPr>
                <w:sz w:val="16"/>
                <w:szCs w:val="16"/>
              </w:rPr>
              <w:t>Sprint 1: Configuration and Framework Setup</w:t>
            </w:r>
          </w:p>
        </w:tc>
        <w:tc>
          <w:tcPr>
            <w:tcW w:w="866" w:type="pct"/>
            <w:shd w:val="clear" w:color="auto" w:fill="FEFBE8"/>
          </w:tcPr>
          <w:p w14:paraId="49442550" w14:textId="4938239F" w:rsidR="001273C1" w:rsidRPr="00890C61" w:rsidRDefault="00861C60">
            <w:pPr>
              <w:rPr>
                <w:sz w:val="16"/>
                <w:szCs w:val="16"/>
              </w:rPr>
            </w:pPr>
            <w:r w:rsidRPr="00890C61">
              <w:rPr>
                <w:sz w:val="16"/>
                <w:szCs w:val="16"/>
              </w:rPr>
              <w:t>05/03/2021</w:t>
            </w:r>
          </w:p>
        </w:tc>
        <w:tc>
          <w:tcPr>
            <w:tcW w:w="864" w:type="pct"/>
            <w:shd w:val="clear" w:color="auto" w:fill="FEFBE8"/>
          </w:tcPr>
          <w:p w14:paraId="56584581" w14:textId="3B9C8EC1" w:rsidR="001273C1" w:rsidRPr="00890C61" w:rsidRDefault="00861C60">
            <w:pPr>
              <w:rPr>
                <w:sz w:val="16"/>
                <w:szCs w:val="16"/>
              </w:rPr>
            </w:pPr>
            <w:r w:rsidRPr="00890C61">
              <w:rPr>
                <w:sz w:val="16"/>
                <w:szCs w:val="16"/>
              </w:rPr>
              <w:t>05/14/2021</w:t>
            </w:r>
          </w:p>
        </w:tc>
        <w:tc>
          <w:tcPr>
            <w:tcW w:w="962" w:type="pct"/>
            <w:shd w:val="clear" w:color="auto" w:fill="FEFBE8"/>
          </w:tcPr>
          <w:p w14:paraId="136F3EBB" w14:textId="4CC5CC5A" w:rsidR="001273C1" w:rsidRPr="00890C61" w:rsidRDefault="00861C60">
            <w:pPr>
              <w:rPr>
                <w:sz w:val="16"/>
                <w:szCs w:val="16"/>
              </w:rPr>
            </w:pPr>
            <w:r w:rsidRPr="00890C61">
              <w:rPr>
                <w:sz w:val="16"/>
                <w:szCs w:val="16"/>
              </w:rPr>
              <w:t>2 weeks</w:t>
            </w:r>
          </w:p>
        </w:tc>
      </w:tr>
      <w:tr w:rsidR="001273C1" w14:paraId="3DE8BED1" w14:textId="77777777" w:rsidTr="00890C61">
        <w:tc>
          <w:tcPr>
            <w:tcW w:w="2307" w:type="pct"/>
          </w:tcPr>
          <w:p w14:paraId="2BEE14A0" w14:textId="3149B0B0" w:rsidR="001273C1" w:rsidRPr="00890C61" w:rsidRDefault="00861C60">
            <w:pPr>
              <w:rPr>
                <w:sz w:val="16"/>
                <w:szCs w:val="16"/>
              </w:rPr>
            </w:pPr>
            <w:r w:rsidRPr="00890C61">
              <w:rPr>
                <w:sz w:val="16"/>
                <w:szCs w:val="16"/>
              </w:rPr>
              <w:t>Sprint 1: Unit Test</w:t>
            </w:r>
          </w:p>
        </w:tc>
        <w:tc>
          <w:tcPr>
            <w:tcW w:w="866" w:type="pct"/>
          </w:tcPr>
          <w:p w14:paraId="679A077A" w14:textId="1259BE87" w:rsidR="001273C1" w:rsidRPr="00890C61" w:rsidRDefault="00861C60">
            <w:pPr>
              <w:rPr>
                <w:sz w:val="16"/>
                <w:szCs w:val="16"/>
              </w:rPr>
            </w:pPr>
            <w:r w:rsidRPr="00890C61">
              <w:rPr>
                <w:sz w:val="16"/>
                <w:szCs w:val="16"/>
              </w:rPr>
              <w:t>05/12/2021</w:t>
            </w:r>
          </w:p>
        </w:tc>
        <w:tc>
          <w:tcPr>
            <w:tcW w:w="864" w:type="pct"/>
          </w:tcPr>
          <w:p w14:paraId="1B1DCCDB" w14:textId="4DF2E75A" w:rsidR="001273C1" w:rsidRPr="00890C61" w:rsidRDefault="00861C60">
            <w:pPr>
              <w:rPr>
                <w:sz w:val="16"/>
                <w:szCs w:val="16"/>
              </w:rPr>
            </w:pPr>
            <w:r w:rsidRPr="00890C61">
              <w:rPr>
                <w:sz w:val="16"/>
                <w:szCs w:val="16"/>
              </w:rPr>
              <w:t>05/14/2021</w:t>
            </w:r>
          </w:p>
        </w:tc>
        <w:tc>
          <w:tcPr>
            <w:tcW w:w="962" w:type="pct"/>
          </w:tcPr>
          <w:p w14:paraId="6148B8DC" w14:textId="019BFE54" w:rsidR="001273C1" w:rsidRPr="00890C61" w:rsidRDefault="00861C60">
            <w:pPr>
              <w:rPr>
                <w:sz w:val="16"/>
                <w:szCs w:val="16"/>
              </w:rPr>
            </w:pPr>
            <w:r w:rsidRPr="00890C61">
              <w:rPr>
                <w:sz w:val="16"/>
                <w:szCs w:val="16"/>
              </w:rPr>
              <w:t>3 days</w:t>
            </w:r>
          </w:p>
        </w:tc>
      </w:tr>
      <w:tr w:rsidR="001273C1" w14:paraId="6835C33D" w14:textId="77777777" w:rsidTr="00890C61">
        <w:tc>
          <w:tcPr>
            <w:tcW w:w="2307" w:type="pct"/>
            <w:shd w:val="clear" w:color="auto" w:fill="FEFBE8"/>
          </w:tcPr>
          <w:p w14:paraId="24ED2B2C" w14:textId="5C3C8739" w:rsidR="001273C1" w:rsidRPr="00890C61" w:rsidRDefault="00861C60">
            <w:pPr>
              <w:rPr>
                <w:sz w:val="16"/>
                <w:szCs w:val="16"/>
              </w:rPr>
            </w:pPr>
            <w:r w:rsidRPr="00890C61">
              <w:rPr>
                <w:sz w:val="16"/>
                <w:szCs w:val="16"/>
              </w:rPr>
              <w:t>Sprint 2: TBD</w:t>
            </w:r>
          </w:p>
        </w:tc>
        <w:tc>
          <w:tcPr>
            <w:tcW w:w="866" w:type="pct"/>
            <w:shd w:val="clear" w:color="auto" w:fill="FEFBE8"/>
          </w:tcPr>
          <w:p w14:paraId="399E0942" w14:textId="16EC32D4" w:rsidR="001273C1" w:rsidRPr="00890C61" w:rsidRDefault="00861C60">
            <w:pPr>
              <w:rPr>
                <w:sz w:val="16"/>
                <w:szCs w:val="16"/>
              </w:rPr>
            </w:pPr>
            <w:r w:rsidRPr="00890C61">
              <w:rPr>
                <w:sz w:val="16"/>
                <w:szCs w:val="16"/>
              </w:rPr>
              <w:t>05/17/2021</w:t>
            </w:r>
          </w:p>
        </w:tc>
        <w:tc>
          <w:tcPr>
            <w:tcW w:w="864" w:type="pct"/>
            <w:shd w:val="clear" w:color="auto" w:fill="FEFBE8"/>
          </w:tcPr>
          <w:p w14:paraId="7ED5ED62" w14:textId="343FD575" w:rsidR="001273C1" w:rsidRPr="00890C61" w:rsidRDefault="00861C60">
            <w:pPr>
              <w:rPr>
                <w:sz w:val="16"/>
                <w:szCs w:val="16"/>
              </w:rPr>
            </w:pPr>
            <w:r w:rsidRPr="00890C61">
              <w:rPr>
                <w:sz w:val="16"/>
                <w:szCs w:val="16"/>
              </w:rPr>
              <w:t>05/28/2021</w:t>
            </w:r>
          </w:p>
        </w:tc>
        <w:tc>
          <w:tcPr>
            <w:tcW w:w="962" w:type="pct"/>
            <w:shd w:val="clear" w:color="auto" w:fill="FEFBE8"/>
          </w:tcPr>
          <w:p w14:paraId="7000C295" w14:textId="381DA501" w:rsidR="00861C60" w:rsidRPr="00890C61" w:rsidRDefault="00861C60">
            <w:pPr>
              <w:rPr>
                <w:sz w:val="16"/>
                <w:szCs w:val="16"/>
              </w:rPr>
            </w:pPr>
            <w:r w:rsidRPr="00890C61">
              <w:rPr>
                <w:sz w:val="16"/>
                <w:szCs w:val="16"/>
              </w:rPr>
              <w:t>2 weeks</w:t>
            </w:r>
          </w:p>
        </w:tc>
      </w:tr>
      <w:tr w:rsidR="001273C1" w14:paraId="358762D8" w14:textId="77777777" w:rsidTr="00890C61">
        <w:tc>
          <w:tcPr>
            <w:tcW w:w="2307" w:type="pct"/>
          </w:tcPr>
          <w:p w14:paraId="718FF7C3" w14:textId="2E98C832" w:rsidR="001273C1" w:rsidRPr="00890C61" w:rsidRDefault="00861C60">
            <w:pPr>
              <w:rPr>
                <w:sz w:val="16"/>
                <w:szCs w:val="16"/>
              </w:rPr>
            </w:pPr>
            <w:r w:rsidRPr="00890C61">
              <w:rPr>
                <w:sz w:val="16"/>
                <w:szCs w:val="16"/>
              </w:rPr>
              <w:t>Sprint 2: Unit Test</w:t>
            </w:r>
          </w:p>
        </w:tc>
        <w:tc>
          <w:tcPr>
            <w:tcW w:w="866" w:type="pct"/>
          </w:tcPr>
          <w:p w14:paraId="3B20F6AA" w14:textId="53B69281" w:rsidR="001273C1" w:rsidRPr="00890C61" w:rsidRDefault="00861C60">
            <w:pPr>
              <w:rPr>
                <w:sz w:val="16"/>
                <w:szCs w:val="16"/>
              </w:rPr>
            </w:pPr>
            <w:r w:rsidRPr="00890C61">
              <w:rPr>
                <w:sz w:val="16"/>
                <w:szCs w:val="16"/>
              </w:rPr>
              <w:t>05/26/2021</w:t>
            </w:r>
          </w:p>
        </w:tc>
        <w:tc>
          <w:tcPr>
            <w:tcW w:w="864" w:type="pct"/>
          </w:tcPr>
          <w:p w14:paraId="7AA3B74A" w14:textId="20294725" w:rsidR="001273C1" w:rsidRPr="00890C61" w:rsidRDefault="00861C60">
            <w:pPr>
              <w:rPr>
                <w:sz w:val="16"/>
                <w:szCs w:val="16"/>
              </w:rPr>
            </w:pPr>
            <w:r w:rsidRPr="00890C61">
              <w:rPr>
                <w:sz w:val="16"/>
                <w:szCs w:val="16"/>
              </w:rPr>
              <w:t>05/28/2021</w:t>
            </w:r>
          </w:p>
        </w:tc>
        <w:tc>
          <w:tcPr>
            <w:tcW w:w="962" w:type="pct"/>
          </w:tcPr>
          <w:p w14:paraId="75BB826C" w14:textId="1FE0A7ED" w:rsidR="001273C1" w:rsidRPr="00890C61" w:rsidRDefault="00861C60">
            <w:pPr>
              <w:rPr>
                <w:sz w:val="16"/>
                <w:szCs w:val="16"/>
              </w:rPr>
            </w:pPr>
            <w:r w:rsidRPr="00890C61">
              <w:rPr>
                <w:sz w:val="16"/>
                <w:szCs w:val="16"/>
              </w:rPr>
              <w:t>3 days</w:t>
            </w:r>
          </w:p>
        </w:tc>
      </w:tr>
      <w:tr w:rsidR="001273C1" w14:paraId="1AC0A94C" w14:textId="77777777" w:rsidTr="00890C61">
        <w:tc>
          <w:tcPr>
            <w:tcW w:w="2307" w:type="pct"/>
            <w:shd w:val="clear" w:color="auto" w:fill="FEFBE8"/>
          </w:tcPr>
          <w:p w14:paraId="25E7CAD1" w14:textId="5DE31434" w:rsidR="001273C1" w:rsidRPr="00890C61" w:rsidRDefault="00861C60">
            <w:pPr>
              <w:rPr>
                <w:sz w:val="16"/>
                <w:szCs w:val="16"/>
              </w:rPr>
            </w:pPr>
            <w:r w:rsidRPr="00890C61">
              <w:rPr>
                <w:sz w:val="16"/>
                <w:szCs w:val="16"/>
              </w:rPr>
              <w:t>Sprint 3: TBD</w:t>
            </w:r>
          </w:p>
        </w:tc>
        <w:tc>
          <w:tcPr>
            <w:tcW w:w="866" w:type="pct"/>
            <w:shd w:val="clear" w:color="auto" w:fill="FEFBE8"/>
          </w:tcPr>
          <w:p w14:paraId="485C7F4E" w14:textId="14488CC8" w:rsidR="001273C1" w:rsidRPr="00890C61" w:rsidRDefault="00861C60">
            <w:pPr>
              <w:rPr>
                <w:sz w:val="16"/>
                <w:szCs w:val="16"/>
              </w:rPr>
            </w:pPr>
            <w:r w:rsidRPr="00890C61">
              <w:rPr>
                <w:sz w:val="16"/>
                <w:szCs w:val="16"/>
              </w:rPr>
              <w:t>05/31/2021</w:t>
            </w:r>
          </w:p>
        </w:tc>
        <w:tc>
          <w:tcPr>
            <w:tcW w:w="864" w:type="pct"/>
            <w:shd w:val="clear" w:color="auto" w:fill="FEFBE8"/>
          </w:tcPr>
          <w:p w14:paraId="1F8CA2D6" w14:textId="4F79EDEF" w:rsidR="001273C1" w:rsidRPr="00890C61" w:rsidRDefault="00861C60">
            <w:pPr>
              <w:rPr>
                <w:sz w:val="16"/>
                <w:szCs w:val="16"/>
              </w:rPr>
            </w:pPr>
            <w:r w:rsidRPr="00890C61">
              <w:rPr>
                <w:sz w:val="16"/>
                <w:szCs w:val="16"/>
              </w:rPr>
              <w:t>06/11/2021</w:t>
            </w:r>
          </w:p>
        </w:tc>
        <w:tc>
          <w:tcPr>
            <w:tcW w:w="962" w:type="pct"/>
            <w:shd w:val="clear" w:color="auto" w:fill="FEFBE8"/>
          </w:tcPr>
          <w:p w14:paraId="714FBADD" w14:textId="1A41281F" w:rsidR="001273C1" w:rsidRPr="00890C61" w:rsidRDefault="00861C60">
            <w:pPr>
              <w:rPr>
                <w:sz w:val="16"/>
                <w:szCs w:val="16"/>
              </w:rPr>
            </w:pPr>
            <w:r w:rsidRPr="00890C61">
              <w:rPr>
                <w:sz w:val="16"/>
                <w:szCs w:val="16"/>
              </w:rPr>
              <w:t>2 weeks</w:t>
            </w:r>
          </w:p>
        </w:tc>
      </w:tr>
      <w:tr w:rsidR="001273C1" w14:paraId="1225B8DD" w14:textId="77777777" w:rsidTr="00890C61">
        <w:tc>
          <w:tcPr>
            <w:tcW w:w="2307" w:type="pct"/>
          </w:tcPr>
          <w:p w14:paraId="6C2B8992" w14:textId="5EC6ECB0" w:rsidR="001273C1" w:rsidRPr="00890C61" w:rsidRDefault="00861C60">
            <w:pPr>
              <w:rPr>
                <w:sz w:val="16"/>
                <w:szCs w:val="16"/>
              </w:rPr>
            </w:pPr>
            <w:r w:rsidRPr="00890C61">
              <w:rPr>
                <w:sz w:val="16"/>
                <w:szCs w:val="16"/>
              </w:rPr>
              <w:lastRenderedPageBreak/>
              <w:t>Sprint 3: Unit Test</w:t>
            </w:r>
          </w:p>
        </w:tc>
        <w:tc>
          <w:tcPr>
            <w:tcW w:w="866" w:type="pct"/>
          </w:tcPr>
          <w:p w14:paraId="5D499262" w14:textId="1FFF1C11" w:rsidR="001273C1" w:rsidRPr="00890C61" w:rsidRDefault="00861C60">
            <w:pPr>
              <w:rPr>
                <w:sz w:val="16"/>
                <w:szCs w:val="16"/>
              </w:rPr>
            </w:pPr>
            <w:r w:rsidRPr="00890C61">
              <w:rPr>
                <w:sz w:val="16"/>
                <w:szCs w:val="16"/>
              </w:rPr>
              <w:t>06/09/2021</w:t>
            </w:r>
          </w:p>
        </w:tc>
        <w:tc>
          <w:tcPr>
            <w:tcW w:w="864" w:type="pct"/>
          </w:tcPr>
          <w:p w14:paraId="6A81AC9D" w14:textId="5627CDAF" w:rsidR="001273C1" w:rsidRPr="00890C61" w:rsidRDefault="00861C60">
            <w:pPr>
              <w:rPr>
                <w:sz w:val="16"/>
                <w:szCs w:val="16"/>
              </w:rPr>
            </w:pPr>
            <w:r w:rsidRPr="00890C61">
              <w:rPr>
                <w:sz w:val="16"/>
                <w:szCs w:val="16"/>
              </w:rPr>
              <w:t>06/11/2021</w:t>
            </w:r>
          </w:p>
        </w:tc>
        <w:tc>
          <w:tcPr>
            <w:tcW w:w="962" w:type="pct"/>
          </w:tcPr>
          <w:p w14:paraId="0BC7FC46" w14:textId="322A9916" w:rsidR="001273C1" w:rsidRPr="00890C61" w:rsidRDefault="00861C60">
            <w:pPr>
              <w:rPr>
                <w:sz w:val="16"/>
                <w:szCs w:val="16"/>
              </w:rPr>
            </w:pPr>
            <w:r w:rsidRPr="00890C61">
              <w:rPr>
                <w:sz w:val="16"/>
                <w:szCs w:val="16"/>
              </w:rPr>
              <w:t>3 days</w:t>
            </w:r>
          </w:p>
        </w:tc>
      </w:tr>
      <w:tr w:rsidR="001273C1" w14:paraId="69241AD6" w14:textId="77777777" w:rsidTr="00890C61">
        <w:tc>
          <w:tcPr>
            <w:tcW w:w="2307" w:type="pct"/>
            <w:shd w:val="clear" w:color="auto" w:fill="FEFBE8"/>
          </w:tcPr>
          <w:p w14:paraId="4C31A8F0" w14:textId="36A90A41" w:rsidR="001273C1" w:rsidRPr="00890C61" w:rsidRDefault="00861C60">
            <w:pPr>
              <w:rPr>
                <w:sz w:val="16"/>
                <w:szCs w:val="16"/>
              </w:rPr>
            </w:pPr>
            <w:r w:rsidRPr="00890C61">
              <w:rPr>
                <w:sz w:val="16"/>
                <w:szCs w:val="16"/>
              </w:rPr>
              <w:t>Sprint 4: TBD</w:t>
            </w:r>
          </w:p>
        </w:tc>
        <w:tc>
          <w:tcPr>
            <w:tcW w:w="866" w:type="pct"/>
            <w:shd w:val="clear" w:color="auto" w:fill="FEFBE8"/>
          </w:tcPr>
          <w:p w14:paraId="282AD0F0" w14:textId="704B487A" w:rsidR="001273C1" w:rsidRPr="00890C61" w:rsidRDefault="00902CBB">
            <w:pPr>
              <w:rPr>
                <w:sz w:val="16"/>
                <w:szCs w:val="16"/>
              </w:rPr>
            </w:pPr>
            <w:r w:rsidRPr="00890C61">
              <w:rPr>
                <w:sz w:val="16"/>
                <w:szCs w:val="16"/>
              </w:rPr>
              <w:t>06/14/2021</w:t>
            </w:r>
          </w:p>
        </w:tc>
        <w:tc>
          <w:tcPr>
            <w:tcW w:w="864" w:type="pct"/>
            <w:shd w:val="clear" w:color="auto" w:fill="FEFBE8"/>
          </w:tcPr>
          <w:p w14:paraId="0D9E412F" w14:textId="2D534604" w:rsidR="001273C1" w:rsidRPr="00890C61" w:rsidRDefault="00902CBB">
            <w:pPr>
              <w:rPr>
                <w:sz w:val="16"/>
                <w:szCs w:val="16"/>
              </w:rPr>
            </w:pPr>
            <w:r w:rsidRPr="00890C61">
              <w:rPr>
                <w:sz w:val="16"/>
                <w:szCs w:val="16"/>
              </w:rPr>
              <w:t>06/25/2021</w:t>
            </w:r>
          </w:p>
        </w:tc>
        <w:tc>
          <w:tcPr>
            <w:tcW w:w="962" w:type="pct"/>
            <w:shd w:val="clear" w:color="auto" w:fill="FEFBE8"/>
          </w:tcPr>
          <w:p w14:paraId="0B37722F" w14:textId="4BB6C1F5" w:rsidR="001273C1" w:rsidRPr="00890C61" w:rsidRDefault="00902CBB">
            <w:pPr>
              <w:rPr>
                <w:sz w:val="16"/>
                <w:szCs w:val="16"/>
              </w:rPr>
            </w:pPr>
            <w:r w:rsidRPr="00890C61">
              <w:rPr>
                <w:sz w:val="16"/>
                <w:szCs w:val="16"/>
              </w:rPr>
              <w:t>2 weeks</w:t>
            </w:r>
          </w:p>
        </w:tc>
      </w:tr>
      <w:tr w:rsidR="001273C1" w14:paraId="5D5937A9" w14:textId="77777777" w:rsidTr="00890C61">
        <w:tc>
          <w:tcPr>
            <w:tcW w:w="2307" w:type="pct"/>
          </w:tcPr>
          <w:p w14:paraId="29267290" w14:textId="0A721E95" w:rsidR="001273C1" w:rsidRPr="00890C61" w:rsidRDefault="00902CBB">
            <w:pPr>
              <w:rPr>
                <w:sz w:val="16"/>
                <w:szCs w:val="16"/>
              </w:rPr>
            </w:pPr>
            <w:r w:rsidRPr="00890C61">
              <w:rPr>
                <w:sz w:val="16"/>
                <w:szCs w:val="16"/>
              </w:rPr>
              <w:t>Sprint 4: Unit Test</w:t>
            </w:r>
          </w:p>
        </w:tc>
        <w:tc>
          <w:tcPr>
            <w:tcW w:w="866" w:type="pct"/>
          </w:tcPr>
          <w:p w14:paraId="4305CA97" w14:textId="014E0CD4" w:rsidR="001273C1" w:rsidRPr="00890C61" w:rsidRDefault="00902CBB">
            <w:pPr>
              <w:rPr>
                <w:sz w:val="16"/>
                <w:szCs w:val="16"/>
              </w:rPr>
            </w:pPr>
            <w:r w:rsidRPr="00890C61">
              <w:rPr>
                <w:sz w:val="16"/>
                <w:szCs w:val="16"/>
              </w:rPr>
              <w:t>06/23/2021</w:t>
            </w:r>
          </w:p>
        </w:tc>
        <w:tc>
          <w:tcPr>
            <w:tcW w:w="864" w:type="pct"/>
          </w:tcPr>
          <w:p w14:paraId="5039D93F" w14:textId="4914BF83" w:rsidR="001273C1" w:rsidRPr="00890C61" w:rsidRDefault="00902CBB">
            <w:pPr>
              <w:rPr>
                <w:sz w:val="16"/>
                <w:szCs w:val="16"/>
              </w:rPr>
            </w:pPr>
            <w:r w:rsidRPr="00890C61">
              <w:rPr>
                <w:sz w:val="16"/>
                <w:szCs w:val="16"/>
              </w:rPr>
              <w:t>06/25/2021</w:t>
            </w:r>
          </w:p>
        </w:tc>
        <w:tc>
          <w:tcPr>
            <w:tcW w:w="962" w:type="pct"/>
          </w:tcPr>
          <w:p w14:paraId="56503049" w14:textId="02329435" w:rsidR="001273C1" w:rsidRPr="00890C61" w:rsidRDefault="00902CBB">
            <w:pPr>
              <w:rPr>
                <w:sz w:val="16"/>
                <w:szCs w:val="16"/>
              </w:rPr>
            </w:pPr>
            <w:r w:rsidRPr="00890C61">
              <w:rPr>
                <w:sz w:val="16"/>
                <w:szCs w:val="16"/>
              </w:rPr>
              <w:t>3 days</w:t>
            </w:r>
          </w:p>
        </w:tc>
      </w:tr>
      <w:tr w:rsidR="001273C1" w14:paraId="27F9238C" w14:textId="77777777" w:rsidTr="00890C61">
        <w:tc>
          <w:tcPr>
            <w:tcW w:w="2307" w:type="pct"/>
            <w:shd w:val="clear" w:color="auto" w:fill="FEFBE8"/>
          </w:tcPr>
          <w:p w14:paraId="42B931C0" w14:textId="0DF4DF72" w:rsidR="001273C1" w:rsidRPr="00890C61" w:rsidRDefault="00902CBB">
            <w:pPr>
              <w:rPr>
                <w:sz w:val="16"/>
                <w:szCs w:val="16"/>
              </w:rPr>
            </w:pPr>
            <w:r w:rsidRPr="00890C61">
              <w:rPr>
                <w:sz w:val="16"/>
                <w:szCs w:val="16"/>
              </w:rPr>
              <w:t>Product Testing</w:t>
            </w:r>
          </w:p>
        </w:tc>
        <w:tc>
          <w:tcPr>
            <w:tcW w:w="866" w:type="pct"/>
            <w:shd w:val="clear" w:color="auto" w:fill="FEFBE8"/>
          </w:tcPr>
          <w:p w14:paraId="55B6670B" w14:textId="707D13BA" w:rsidR="001273C1" w:rsidRPr="00890C61" w:rsidRDefault="00902CBB">
            <w:pPr>
              <w:rPr>
                <w:sz w:val="16"/>
                <w:szCs w:val="16"/>
              </w:rPr>
            </w:pPr>
            <w:r w:rsidRPr="00890C61">
              <w:rPr>
                <w:sz w:val="16"/>
                <w:szCs w:val="16"/>
              </w:rPr>
              <w:t>06/28/2021</w:t>
            </w:r>
          </w:p>
        </w:tc>
        <w:tc>
          <w:tcPr>
            <w:tcW w:w="864" w:type="pct"/>
            <w:shd w:val="clear" w:color="auto" w:fill="FEFBE8"/>
          </w:tcPr>
          <w:p w14:paraId="519BF819" w14:textId="72286377" w:rsidR="001273C1" w:rsidRPr="00890C61" w:rsidRDefault="00902CBB">
            <w:pPr>
              <w:rPr>
                <w:sz w:val="16"/>
                <w:szCs w:val="16"/>
              </w:rPr>
            </w:pPr>
            <w:r w:rsidRPr="00890C61">
              <w:rPr>
                <w:sz w:val="16"/>
                <w:szCs w:val="16"/>
              </w:rPr>
              <w:t>07/02/2021</w:t>
            </w:r>
          </w:p>
        </w:tc>
        <w:tc>
          <w:tcPr>
            <w:tcW w:w="962" w:type="pct"/>
            <w:shd w:val="clear" w:color="auto" w:fill="FEFBE8"/>
          </w:tcPr>
          <w:p w14:paraId="6789AE85" w14:textId="4ED99E87" w:rsidR="001273C1" w:rsidRPr="00890C61" w:rsidRDefault="00902CBB">
            <w:pPr>
              <w:rPr>
                <w:sz w:val="16"/>
                <w:szCs w:val="16"/>
              </w:rPr>
            </w:pPr>
            <w:r w:rsidRPr="00890C61">
              <w:rPr>
                <w:sz w:val="16"/>
                <w:szCs w:val="16"/>
              </w:rPr>
              <w:t>5 days</w:t>
            </w:r>
          </w:p>
        </w:tc>
      </w:tr>
      <w:tr w:rsidR="00902CBB" w14:paraId="2640B14F" w14:textId="77777777" w:rsidTr="00890C61">
        <w:tc>
          <w:tcPr>
            <w:tcW w:w="2307" w:type="pct"/>
          </w:tcPr>
          <w:p w14:paraId="55B4396D" w14:textId="1E63006A" w:rsidR="00902CBB" w:rsidRPr="00890C61" w:rsidRDefault="00902CBB">
            <w:pPr>
              <w:rPr>
                <w:sz w:val="16"/>
                <w:szCs w:val="16"/>
              </w:rPr>
            </w:pPr>
            <w:r w:rsidRPr="00890C61">
              <w:rPr>
                <w:sz w:val="16"/>
                <w:szCs w:val="16"/>
              </w:rPr>
              <w:t>Implementation: Phase 1</w:t>
            </w:r>
          </w:p>
        </w:tc>
        <w:tc>
          <w:tcPr>
            <w:tcW w:w="866" w:type="pct"/>
          </w:tcPr>
          <w:p w14:paraId="7E0BF60B" w14:textId="7C28EB15" w:rsidR="00902CBB" w:rsidRPr="00890C61" w:rsidRDefault="00902CBB">
            <w:pPr>
              <w:rPr>
                <w:sz w:val="16"/>
                <w:szCs w:val="16"/>
              </w:rPr>
            </w:pPr>
            <w:r w:rsidRPr="00890C61">
              <w:rPr>
                <w:sz w:val="16"/>
                <w:szCs w:val="16"/>
              </w:rPr>
              <w:t>07/05/2021</w:t>
            </w:r>
          </w:p>
        </w:tc>
        <w:tc>
          <w:tcPr>
            <w:tcW w:w="864" w:type="pct"/>
          </w:tcPr>
          <w:p w14:paraId="2BEAEFF8" w14:textId="42F0C891" w:rsidR="00902CBB" w:rsidRPr="00890C61" w:rsidRDefault="00902CBB">
            <w:pPr>
              <w:rPr>
                <w:sz w:val="16"/>
                <w:szCs w:val="16"/>
              </w:rPr>
            </w:pPr>
            <w:r w:rsidRPr="00890C61">
              <w:rPr>
                <w:sz w:val="16"/>
                <w:szCs w:val="16"/>
              </w:rPr>
              <w:t>07/09/2021</w:t>
            </w:r>
          </w:p>
        </w:tc>
        <w:tc>
          <w:tcPr>
            <w:tcW w:w="962" w:type="pct"/>
          </w:tcPr>
          <w:p w14:paraId="6F04CD31" w14:textId="7B8450C1" w:rsidR="00902CBB" w:rsidRPr="00890C61" w:rsidRDefault="00902CBB">
            <w:pPr>
              <w:rPr>
                <w:sz w:val="16"/>
                <w:szCs w:val="16"/>
              </w:rPr>
            </w:pPr>
            <w:r w:rsidRPr="00890C61">
              <w:rPr>
                <w:sz w:val="16"/>
                <w:szCs w:val="16"/>
              </w:rPr>
              <w:t>5 days</w:t>
            </w:r>
          </w:p>
        </w:tc>
      </w:tr>
      <w:tr w:rsidR="00902CBB" w14:paraId="32242BD3" w14:textId="77777777" w:rsidTr="00890C61">
        <w:tc>
          <w:tcPr>
            <w:tcW w:w="2307" w:type="pct"/>
            <w:shd w:val="clear" w:color="auto" w:fill="FEFBE8"/>
          </w:tcPr>
          <w:p w14:paraId="67779818" w14:textId="02E4218B" w:rsidR="00902CBB" w:rsidRPr="00890C61" w:rsidRDefault="00902CBB">
            <w:pPr>
              <w:rPr>
                <w:sz w:val="16"/>
                <w:szCs w:val="16"/>
              </w:rPr>
            </w:pPr>
            <w:r w:rsidRPr="00890C61">
              <w:rPr>
                <w:sz w:val="16"/>
                <w:szCs w:val="16"/>
              </w:rPr>
              <w:t>Implementation: Phase 1 – Administrator Training</w:t>
            </w:r>
          </w:p>
        </w:tc>
        <w:tc>
          <w:tcPr>
            <w:tcW w:w="866" w:type="pct"/>
            <w:shd w:val="clear" w:color="auto" w:fill="FEFBE8"/>
          </w:tcPr>
          <w:p w14:paraId="7212B7BE" w14:textId="2AA48BBC" w:rsidR="00902CBB" w:rsidRPr="00890C61" w:rsidRDefault="00902CBB">
            <w:pPr>
              <w:rPr>
                <w:sz w:val="16"/>
                <w:szCs w:val="16"/>
              </w:rPr>
            </w:pPr>
            <w:r w:rsidRPr="00890C61">
              <w:rPr>
                <w:sz w:val="16"/>
                <w:szCs w:val="16"/>
              </w:rPr>
              <w:t>07/12/2021</w:t>
            </w:r>
          </w:p>
        </w:tc>
        <w:tc>
          <w:tcPr>
            <w:tcW w:w="864" w:type="pct"/>
            <w:shd w:val="clear" w:color="auto" w:fill="FEFBE8"/>
          </w:tcPr>
          <w:p w14:paraId="531FEADC" w14:textId="39E9EA2E" w:rsidR="00902CBB" w:rsidRPr="00890C61" w:rsidRDefault="00902CBB">
            <w:pPr>
              <w:rPr>
                <w:sz w:val="16"/>
                <w:szCs w:val="16"/>
              </w:rPr>
            </w:pPr>
            <w:r w:rsidRPr="00890C61">
              <w:rPr>
                <w:sz w:val="16"/>
                <w:szCs w:val="16"/>
              </w:rPr>
              <w:t>07/12/2021</w:t>
            </w:r>
          </w:p>
        </w:tc>
        <w:tc>
          <w:tcPr>
            <w:tcW w:w="962" w:type="pct"/>
            <w:shd w:val="clear" w:color="auto" w:fill="FEFBE8"/>
          </w:tcPr>
          <w:p w14:paraId="0A81D710" w14:textId="20EFD0F8" w:rsidR="00902CBB" w:rsidRPr="00890C61" w:rsidRDefault="00902CBB">
            <w:pPr>
              <w:rPr>
                <w:sz w:val="16"/>
                <w:szCs w:val="16"/>
              </w:rPr>
            </w:pPr>
            <w:r w:rsidRPr="00890C61">
              <w:rPr>
                <w:sz w:val="16"/>
                <w:szCs w:val="16"/>
              </w:rPr>
              <w:t>4 hours</w:t>
            </w:r>
          </w:p>
        </w:tc>
      </w:tr>
      <w:tr w:rsidR="00902CBB" w14:paraId="5C991B48" w14:textId="77777777" w:rsidTr="00890C61">
        <w:tc>
          <w:tcPr>
            <w:tcW w:w="2307" w:type="pct"/>
          </w:tcPr>
          <w:p w14:paraId="682B2700" w14:textId="2C4E82D5" w:rsidR="00902CBB" w:rsidRPr="00890C61" w:rsidRDefault="00902CBB">
            <w:pPr>
              <w:rPr>
                <w:sz w:val="16"/>
                <w:szCs w:val="16"/>
              </w:rPr>
            </w:pPr>
            <w:r w:rsidRPr="00890C61">
              <w:rPr>
                <w:sz w:val="16"/>
                <w:szCs w:val="16"/>
              </w:rPr>
              <w:t>Implementation: Phase 2</w:t>
            </w:r>
          </w:p>
        </w:tc>
        <w:tc>
          <w:tcPr>
            <w:tcW w:w="866" w:type="pct"/>
          </w:tcPr>
          <w:p w14:paraId="5A842236" w14:textId="6B7C52AC" w:rsidR="00902CBB" w:rsidRPr="00890C61" w:rsidRDefault="00902CBB">
            <w:pPr>
              <w:rPr>
                <w:sz w:val="16"/>
                <w:szCs w:val="16"/>
              </w:rPr>
            </w:pPr>
            <w:r w:rsidRPr="00890C61">
              <w:rPr>
                <w:sz w:val="16"/>
                <w:szCs w:val="16"/>
              </w:rPr>
              <w:t>07/12/2021</w:t>
            </w:r>
          </w:p>
        </w:tc>
        <w:tc>
          <w:tcPr>
            <w:tcW w:w="864" w:type="pct"/>
          </w:tcPr>
          <w:p w14:paraId="1A214B16" w14:textId="1D69678D" w:rsidR="00902CBB" w:rsidRPr="00890C61" w:rsidRDefault="00902CBB">
            <w:pPr>
              <w:rPr>
                <w:sz w:val="16"/>
                <w:szCs w:val="16"/>
              </w:rPr>
            </w:pPr>
            <w:r w:rsidRPr="00890C61">
              <w:rPr>
                <w:sz w:val="16"/>
                <w:szCs w:val="16"/>
              </w:rPr>
              <w:t>07/16/2021</w:t>
            </w:r>
          </w:p>
        </w:tc>
        <w:tc>
          <w:tcPr>
            <w:tcW w:w="962" w:type="pct"/>
          </w:tcPr>
          <w:p w14:paraId="0A4A39D3" w14:textId="728DA1BF" w:rsidR="00902CBB" w:rsidRPr="00890C61" w:rsidRDefault="00902CBB">
            <w:pPr>
              <w:rPr>
                <w:sz w:val="16"/>
                <w:szCs w:val="16"/>
              </w:rPr>
            </w:pPr>
            <w:r w:rsidRPr="00890C61">
              <w:rPr>
                <w:sz w:val="16"/>
                <w:szCs w:val="16"/>
              </w:rPr>
              <w:t>5 days</w:t>
            </w:r>
          </w:p>
        </w:tc>
      </w:tr>
      <w:tr w:rsidR="00902CBB" w14:paraId="655CC422" w14:textId="77777777" w:rsidTr="00890C61">
        <w:tc>
          <w:tcPr>
            <w:tcW w:w="2307" w:type="pct"/>
            <w:shd w:val="clear" w:color="auto" w:fill="FEFBE8"/>
          </w:tcPr>
          <w:p w14:paraId="21B2EC2C" w14:textId="65A0DDD2" w:rsidR="00902CBB" w:rsidRPr="00890C61" w:rsidRDefault="00902CBB">
            <w:pPr>
              <w:rPr>
                <w:sz w:val="16"/>
                <w:szCs w:val="16"/>
              </w:rPr>
            </w:pPr>
            <w:r w:rsidRPr="00890C61">
              <w:rPr>
                <w:sz w:val="16"/>
                <w:szCs w:val="16"/>
              </w:rPr>
              <w:t>Project Review</w:t>
            </w:r>
          </w:p>
        </w:tc>
        <w:tc>
          <w:tcPr>
            <w:tcW w:w="866" w:type="pct"/>
            <w:shd w:val="clear" w:color="auto" w:fill="FEFBE8"/>
          </w:tcPr>
          <w:p w14:paraId="681B146C" w14:textId="4726CCE4" w:rsidR="00902CBB" w:rsidRPr="00890C61" w:rsidRDefault="00902CBB">
            <w:pPr>
              <w:rPr>
                <w:sz w:val="16"/>
                <w:szCs w:val="16"/>
              </w:rPr>
            </w:pPr>
            <w:r w:rsidRPr="00890C61">
              <w:rPr>
                <w:sz w:val="16"/>
                <w:szCs w:val="16"/>
              </w:rPr>
              <w:t>07/19/2021</w:t>
            </w:r>
          </w:p>
        </w:tc>
        <w:tc>
          <w:tcPr>
            <w:tcW w:w="864" w:type="pct"/>
            <w:shd w:val="clear" w:color="auto" w:fill="FEFBE8"/>
          </w:tcPr>
          <w:p w14:paraId="71EB552A" w14:textId="224B0407" w:rsidR="00902CBB" w:rsidRPr="00890C61" w:rsidRDefault="00902CBB">
            <w:pPr>
              <w:rPr>
                <w:sz w:val="16"/>
                <w:szCs w:val="16"/>
              </w:rPr>
            </w:pPr>
            <w:r w:rsidRPr="00890C61">
              <w:rPr>
                <w:sz w:val="16"/>
                <w:szCs w:val="16"/>
              </w:rPr>
              <w:t>07/19/2021</w:t>
            </w:r>
          </w:p>
        </w:tc>
        <w:tc>
          <w:tcPr>
            <w:tcW w:w="962" w:type="pct"/>
            <w:shd w:val="clear" w:color="auto" w:fill="FEFBE8"/>
          </w:tcPr>
          <w:p w14:paraId="6C2F159B" w14:textId="37AFC8B4" w:rsidR="00902CBB" w:rsidRPr="00890C61" w:rsidRDefault="00902CBB">
            <w:pPr>
              <w:rPr>
                <w:sz w:val="16"/>
                <w:szCs w:val="16"/>
              </w:rPr>
            </w:pPr>
            <w:r w:rsidRPr="00890C61">
              <w:rPr>
                <w:sz w:val="16"/>
                <w:szCs w:val="16"/>
              </w:rPr>
              <w:t>1 hour</w:t>
            </w:r>
          </w:p>
        </w:tc>
      </w:tr>
      <w:tr w:rsidR="00902CBB" w14:paraId="338F01C8" w14:textId="77777777" w:rsidTr="00890C61">
        <w:tc>
          <w:tcPr>
            <w:tcW w:w="2307" w:type="pct"/>
          </w:tcPr>
          <w:p w14:paraId="1D01C20D" w14:textId="53671EC2" w:rsidR="00902CBB" w:rsidRPr="00890C61" w:rsidRDefault="00902CBB">
            <w:pPr>
              <w:rPr>
                <w:sz w:val="16"/>
                <w:szCs w:val="16"/>
              </w:rPr>
            </w:pPr>
            <w:r w:rsidRPr="00890C61">
              <w:rPr>
                <w:sz w:val="16"/>
                <w:szCs w:val="16"/>
              </w:rPr>
              <w:t>Project Complete</w:t>
            </w:r>
          </w:p>
        </w:tc>
        <w:tc>
          <w:tcPr>
            <w:tcW w:w="866" w:type="pct"/>
          </w:tcPr>
          <w:p w14:paraId="677E36C0" w14:textId="77777777" w:rsidR="00902CBB" w:rsidRPr="00890C61" w:rsidRDefault="00902CBB">
            <w:pPr>
              <w:rPr>
                <w:sz w:val="16"/>
                <w:szCs w:val="16"/>
              </w:rPr>
            </w:pPr>
          </w:p>
        </w:tc>
        <w:tc>
          <w:tcPr>
            <w:tcW w:w="864" w:type="pct"/>
          </w:tcPr>
          <w:p w14:paraId="70074F45" w14:textId="6D5693AB" w:rsidR="00902CBB" w:rsidRPr="00890C61" w:rsidRDefault="00902CBB">
            <w:pPr>
              <w:rPr>
                <w:sz w:val="16"/>
                <w:szCs w:val="16"/>
              </w:rPr>
            </w:pPr>
            <w:r w:rsidRPr="00890C61">
              <w:rPr>
                <w:sz w:val="16"/>
                <w:szCs w:val="16"/>
              </w:rPr>
              <w:t>07/19/2021</w:t>
            </w:r>
          </w:p>
        </w:tc>
        <w:tc>
          <w:tcPr>
            <w:tcW w:w="962" w:type="pct"/>
          </w:tcPr>
          <w:p w14:paraId="6378FD01" w14:textId="7D16A683" w:rsidR="00902CBB" w:rsidRPr="00890C61" w:rsidRDefault="00902CBB">
            <w:pPr>
              <w:rPr>
                <w:sz w:val="16"/>
                <w:szCs w:val="16"/>
              </w:rPr>
            </w:pPr>
            <w:r w:rsidRPr="00890C61">
              <w:rPr>
                <w:sz w:val="16"/>
                <w:szCs w:val="16"/>
              </w:rPr>
              <w:t>11 weeks</w:t>
            </w:r>
          </w:p>
        </w:tc>
      </w:tr>
    </w:tbl>
    <w:bookmarkStart w:id="14" w:name="_Toc69064956"/>
    <w:p w14:paraId="6FB4C37B" w14:textId="4212CA65" w:rsidR="001273C1" w:rsidRDefault="00BE7714" w:rsidP="004106C3">
      <w:pPr>
        <w:pStyle w:val="Heading1"/>
      </w:pPr>
      <w:sdt>
        <w:sdtPr>
          <w:alias w:val="Expected Results:"/>
          <w:tag w:val="Expected Results:"/>
          <w:id w:val="1434475270"/>
          <w:placeholder>
            <w:docPart w:val="EF8E6E348BDC498CBEB21D7C0E7BA6CC"/>
          </w:placeholder>
          <w:temporary/>
          <w:showingPlcHdr/>
          <w15:appearance w15:val="hidden"/>
        </w:sdtPr>
        <w:sdtEndPr/>
        <w:sdtContent>
          <w:r w:rsidR="000322BF">
            <w:t>Expected Results</w:t>
          </w:r>
        </w:sdtContent>
      </w:sdt>
      <w:bookmarkEnd w:id="14"/>
    </w:p>
    <w:p w14:paraId="04BC3AF3" w14:textId="5D5282DC" w:rsidR="001273C1" w:rsidRDefault="00A43D38">
      <w:r>
        <w:t>We expect our proposed solution to meet</w:t>
      </w:r>
      <w:r w:rsidR="000322BF">
        <w:t xml:space="preserve"> </w:t>
      </w:r>
      <w:sdt>
        <w:sdtPr>
          <w:alias w:val="Client Name:"/>
          <w:tag w:val="Client Name:"/>
          <w:id w:val="1220248248"/>
          <w:placeholder>
            <w:docPart w:val="E889FF242228439BAA63110881411C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t>’s requirements by providing the following results:</w:t>
      </w:r>
    </w:p>
    <w:bookmarkStart w:id="15" w:name="_Toc69064957"/>
    <w:p w14:paraId="442E3A18" w14:textId="77777777" w:rsidR="001273C1" w:rsidRDefault="00BE7714">
      <w:pPr>
        <w:pStyle w:val="Heading2"/>
      </w:pPr>
      <w:sdt>
        <w:sdtPr>
          <w:alias w:val="Financial Benefits:"/>
          <w:tag w:val="Financial Benefits:"/>
          <w:id w:val="1990748065"/>
          <w:placeholder>
            <w:docPart w:val="5A4B29B42FDF48F89B9CEE05CE4A552E"/>
          </w:placeholder>
          <w:temporary/>
          <w:showingPlcHdr/>
          <w15:appearance w15:val="hidden"/>
        </w:sdtPr>
        <w:sdtEndPr/>
        <w:sdtContent>
          <w:r w:rsidR="000322BF">
            <w:t>Financial Benefits</w:t>
          </w:r>
        </w:sdtContent>
      </w:sdt>
      <w:bookmarkEnd w:id="15"/>
    </w:p>
    <w:p w14:paraId="3C777EF0" w14:textId="2CF5163E" w:rsidR="001273C1" w:rsidRDefault="00BE7714">
      <w:pPr>
        <w:pStyle w:val="ListBullet"/>
      </w:pPr>
      <w:sdt>
        <w:sdtPr>
          <w:alias w:val="Result #1:"/>
          <w:tag w:val="Result #1:"/>
          <w:id w:val="344830480"/>
          <w:placeholder>
            <w:docPart w:val="608115AF24694DD3AD962991900DE972"/>
          </w:placeholder>
          <w:temporary/>
          <w:showingPlcHdr/>
          <w15:appearance w15:val="hidden"/>
        </w:sdtPr>
        <w:sdtEndPr/>
        <w:sdtContent>
          <w:r w:rsidR="000322BF">
            <w:t>Result #1:</w:t>
          </w:r>
        </w:sdtContent>
      </w:sdt>
      <w:r w:rsidR="00C16778">
        <w:t xml:space="preserve"> </w:t>
      </w:r>
      <w:r w:rsidR="004106C3">
        <w:t>Greater organizational agility to respond to the evolving market and environment, therefore creating the ability to capitalize on opportunities to increase market share.</w:t>
      </w:r>
    </w:p>
    <w:p w14:paraId="4F4D9D52" w14:textId="7188B75B" w:rsidR="001273C1" w:rsidRDefault="00BE7714">
      <w:pPr>
        <w:pStyle w:val="ListBullet"/>
      </w:pPr>
      <w:sdt>
        <w:sdtPr>
          <w:alias w:val="Result #2:"/>
          <w:tag w:val="Result #2:"/>
          <w:id w:val="-1991084459"/>
          <w:placeholder>
            <w:docPart w:val="D24AF4A4EBE945CBA9AB35FB8C68BC32"/>
          </w:placeholder>
          <w:temporary/>
          <w:showingPlcHdr/>
          <w15:appearance w15:val="hidden"/>
        </w:sdtPr>
        <w:sdtEndPr/>
        <w:sdtContent>
          <w:r w:rsidR="000322BF">
            <w:t>Result #2:</w:t>
          </w:r>
        </w:sdtContent>
      </w:sdt>
      <w:r w:rsidR="00C16778">
        <w:t xml:space="preserve"> </w:t>
      </w:r>
      <w:r w:rsidR="004106C3">
        <w:t xml:space="preserve">I.T. personnel and assets will do more, for less. </w:t>
      </w:r>
    </w:p>
    <w:bookmarkStart w:id="16" w:name="_Toc69064958"/>
    <w:p w14:paraId="62940B2F" w14:textId="77777777" w:rsidR="001273C1" w:rsidRDefault="00BE7714">
      <w:pPr>
        <w:pStyle w:val="Heading2"/>
      </w:pPr>
      <w:sdt>
        <w:sdtPr>
          <w:alias w:val="Technical Benefits:"/>
          <w:tag w:val="Technical Benefits:"/>
          <w:id w:val="-1731921651"/>
          <w:placeholder>
            <w:docPart w:val="852A334FF693454D848753EA4035BD5D"/>
          </w:placeholder>
          <w:temporary/>
          <w:showingPlcHdr/>
          <w15:appearance w15:val="hidden"/>
        </w:sdtPr>
        <w:sdtEndPr/>
        <w:sdtContent>
          <w:r w:rsidR="006C5ECB">
            <w:t>Technical Benefits</w:t>
          </w:r>
        </w:sdtContent>
      </w:sdt>
      <w:bookmarkEnd w:id="16"/>
    </w:p>
    <w:p w14:paraId="647DF7D8" w14:textId="37EB57E5" w:rsidR="001273C1" w:rsidRDefault="00BE7714">
      <w:pPr>
        <w:pStyle w:val="ListBullet"/>
      </w:pPr>
      <w:sdt>
        <w:sdtPr>
          <w:alias w:val="Result #1:"/>
          <w:tag w:val="Result #1:"/>
          <w:id w:val="1668438177"/>
          <w:placeholder>
            <w:docPart w:val="E8C63FED980D4F0890AEE59421C440E4"/>
          </w:placeholder>
          <w:temporary/>
          <w:showingPlcHdr/>
          <w15:appearance w15:val="hidden"/>
        </w:sdtPr>
        <w:sdtEndPr/>
        <w:sdtContent>
          <w:r w:rsidR="006C5ECB">
            <w:t>Result #1:</w:t>
          </w:r>
        </w:sdtContent>
      </w:sdt>
      <w:r w:rsidR="006C5ECB">
        <w:t xml:space="preserve"> </w:t>
      </w:r>
      <w:r w:rsidR="004106C3">
        <w:t>Increased quality of service due to visibility into assets and their trends</w:t>
      </w:r>
    </w:p>
    <w:p w14:paraId="4F99F747" w14:textId="1C5A95CF" w:rsidR="001273C1" w:rsidRDefault="00BE7714">
      <w:pPr>
        <w:pStyle w:val="ListBullet"/>
      </w:pPr>
      <w:sdt>
        <w:sdtPr>
          <w:alias w:val="Result #2:"/>
          <w:tag w:val="Result #2:"/>
          <w:id w:val="-401221266"/>
          <w:placeholder>
            <w:docPart w:val="B618287E2BB3439FB69DD5B906BA6D52"/>
          </w:placeholder>
          <w:temporary/>
          <w:showingPlcHdr/>
          <w15:appearance w15:val="hidden"/>
        </w:sdtPr>
        <w:sdtEndPr/>
        <w:sdtContent>
          <w:r w:rsidR="006C5ECB">
            <w:t>Result #2:</w:t>
          </w:r>
        </w:sdtContent>
      </w:sdt>
      <w:r w:rsidR="00C16778">
        <w:t xml:space="preserve"> </w:t>
      </w:r>
      <w:sdt>
        <w:sdtPr>
          <w:alias w:val="Enter Result #2 Description:"/>
          <w:tag w:val="Enter Result #2 Description:"/>
          <w:id w:val="1143089449"/>
          <w:placeholder>
            <w:docPart w:val="9114C2C88A4B4769B843C3F3DBB56A1A"/>
          </w:placeholder>
          <w15:appearance w15:val="hidden"/>
        </w:sdtPr>
        <w:sdtEndPr/>
        <w:sdtContent>
          <w:r w:rsidR="004106C3">
            <w:t>Increased customer satisfaction due to decreased down time</w:t>
          </w:r>
        </w:sdtContent>
      </w:sdt>
    </w:p>
    <w:p w14:paraId="4DD9AABE" w14:textId="7F1C2FBF" w:rsidR="00A43D38" w:rsidRDefault="00BE7714" w:rsidP="00A43D38">
      <w:pPr>
        <w:pStyle w:val="ListBullet"/>
      </w:pPr>
      <w:sdt>
        <w:sdtPr>
          <w:alias w:val="Result #3:"/>
          <w:tag w:val="Result #3:"/>
          <w:id w:val="223648754"/>
          <w:placeholder>
            <w:docPart w:val="FC75BD9521D34B728E0CBE16C923366D"/>
          </w:placeholder>
          <w:temporary/>
          <w:showingPlcHdr/>
          <w15:appearance w15:val="hidden"/>
        </w:sdtPr>
        <w:sdtEndPr/>
        <w:sdtContent>
          <w:r w:rsidR="006C5ECB">
            <w:t>Result #3:</w:t>
          </w:r>
        </w:sdtContent>
      </w:sdt>
      <w:r w:rsidR="00C16778">
        <w:t xml:space="preserve"> </w:t>
      </w:r>
      <w:r w:rsidR="004106C3">
        <w:t>Greater efficiency in utilization of limited I.T. personnel resources.</w:t>
      </w:r>
    </w:p>
    <w:bookmarkStart w:id="17" w:name="_Toc69064959"/>
    <w:p w14:paraId="3C6550D0" w14:textId="6933580A" w:rsidR="001273C1" w:rsidRDefault="00BE7714">
      <w:pPr>
        <w:pStyle w:val="Heading1"/>
      </w:pPr>
      <w:sdt>
        <w:sdtPr>
          <w:alias w:val="Pricing:"/>
          <w:tag w:val="Pricing:"/>
          <w:id w:val="1527065974"/>
          <w:placeholder>
            <w:docPart w:val="E988B10C69DA4F8795292D7E6EFE5D2F"/>
          </w:placeholder>
          <w:temporary/>
          <w:showingPlcHdr/>
          <w15:appearance w15:val="hidden"/>
        </w:sdtPr>
        <w:sdtEndPr/>
        <w:sdtContent>
          <w:r w:rsidR="006C5ECB">
            <w:t>Pricing</w:t>
          </w:r>
        </w:sdtContent>
      </w:sdt>
      <w:bookmarkEnd w:id="17"/>
    </w:p>
    <w:p w14:paraId="71C5682C" w14:textId="201228F8" w:rsidR="004106C3" w:rsidRPr="004106C3" w:rsidRDefault="00BE7714" w:rsidP="004106C3">
      <w:sdt>
        <w:sdtPr>
          <w:alias w:val="Enter description:"/>
          <w:tag w:val="Enter description:"/>
          <w:id w:val="-518550462"/>
          <w:placeholder>
            <w:docPart w:val="F11DD287D7CD42DBB135DBB38ADF21B6"/>
          </w:placeholder>
          <w:temporary/>
          <w:showingPlcHdr/>
          <w15:appearance w15:val="hidden"/>
        </w:sdtPr>
        <w:sdtEndPr/>
        <w:sdtContent>
          <w:r w:rsidR="004106C3">
            <w:t>The following table details the pricing for delivery of the services outlined in this proposal. This pricing is valid for</w:t>
          </w:r>
        </w:sdtContent>
      </w:sdt>
      <w:r w:rsidR="004106C3">
        <w:t xml:space="preserve"> 60 </w:t>
      </w:r>
      <w:sdt>
        <w:sdtPr>
          <w:alias w:val="days:"/>
          <w:tag w:val="days:"/>
          <w:id w:val="-310945737"/>
          <w:placeholder>
            <w:docPart w:val="9C9D366A23884865BE7A58C193ECDE0C"/>
          </w:placeholder>
          <w:temporary/>
          <w:showingPlcHdr/>
          <w15:appearance w15:val="hidden"/>
        </w:sdtPr>
        <w:sdtEndPr/>
        <w:sdtContent>
          <w:r w:rsidR="004106C3">
            <w:t>days</w:t>
          </w:r>
        </w:sdtContent>
      </w:sdt>
      <w:r w:rsidR="004106C3">
        <w:t xml:space="preserve"> </w:t>
      </w:r>
      <w:sdt>
        <w:sdtPr>
          <w:alias w:val="Enter description:"/>
          <w:tag w:val="Enter description:"/>
          <w:id w:val="1636303984"/>
          <w:placeholder>
            <w:docPart w:val="84767CFF43AB4B998529AEC834B92872"/>
          </w:placeholder>
          <w:temporary/>
          <w:showingPlcHdr/>
          <w15:appearance w15:val="hidden"/>
        </w:sdtPr>
        <w:sdtEndPr/>
        <w:sdtContent>
          <w:r w:rsidR="004106C3">
            <w:t>from the date of this proposal:</w:t>
          </w:r>
        </w:sdtContent>
      </w:sdt>
    </w:p>
    <w:tbl>
      <w:tblPr>
        <w:tblStyle w:val="TableGrid"/>
        <w:tblW w:w="9360" w:type="dxa"/>
        <w:jc w:val="right"/>
        <w:tblLook w:val="04A0" w:firstRow="1" w:lastRow="0" w:firstColumn="1" w:lastColumn="0" w:noHBand="0" w:noVBand="1"/>
      </w:tblPr>
      <w:tblGrid>
        <w:gridCol w:w="5618"/>
        <w:gridCol w:w="1464"/>
        <w:gridCol w:w="1104"/>
        <w:gridCol w:w="1174"/>
      </w:tblGrid>
      <w:tr w:rsidR="0007057C" w:rsidRPr="00C90420" w14:paraId="5B8382D9" w14:textId="77777777" w:rsidTr="00CE13F2">
        <w:trPr>
          <w:trHeight w:val="357"/>
          <w:jc w:val="right"/>
        </w:trPr>
        <w:tc>
          <w:tcPr>
            <w:tcW w:w="3001" w:type="pct"/>
            <w:shd w:val="clear" w:color="auto" w:fill="404040" w:themeFill="text1" w:themeFillTint="BF"/>
            <w:vAlign w:val="center"/>
          </w:tcPr>
          <w:p w14:paraId="03E14135" w14:textId="77777777" w:rsidR="0007057C" w:rsidRPr="004106C3" w:rsidRDefault="0007057C" w:rsidP="00CE13F2">
            <w:pPr>
              <w:rPr>
                <w:b/>
                <w:bCs/>
                <w:color w:val="FFFFFF" w:themeColor="background1"/>
                <w:sz w:val="16"/>
              </w:rPr>
            </w:pPr>
            <w:r w:rsidRPr="004106C3">
              <w:rPr>
                <w:b/>
                <w:bCs/>
                <w:color w:val="FFFFFF" w:themeColor="background1"/>
                <w:sz w:val="16"/>
              </w:rPr>
              <w:t>Personnel</w:t>
            </w:r>
          </w:p>
        </w:tc>
        <w:tc>
          <w:tcPr>
            <w:tcW w:w="782" w:type="pct"/>
            <w:shd w:val="clear" w:color="auto" w:fill="404040" w:themeFill="text1" w:themeFillTint="BF"/>
            <w:vAlign w:val="center"/>
          </w:tcPr>
          <w:p w14:paraId="738F3870" w14:textId="77777777" w:rsidR="0007057C" w:rsidRPr="004106C3" w:rsidRDefault="0007057C" w:rsidP="00CE13F2">
            <w:pPr>
              <w:rPr>
                <w:b/>
                <w:bCs/>
                <w:color w:val="FFFFFF" w:themeColor="background1"/>
                <w:sz w:val="16"/>
              </w:rPr>
            </w:pPr>
            <w:r w:rsidRPr="004106C3">
              <w:rPr>
                <w:b/>
                <w:bCs/>
                <w:color w:val="FFFFFF" w:themeColor="background1"/>
                <w:sz w:val="16"/>
              </w:rPr>
              <w:t>Quantity (hours)</w:t>
            </w:r>
          </w:p>
        </w:tc>
        <w:tc>
          <w:tcPr>
            <w:tcW w:w="590" w:type="pct"/>
            <w:shd w:val="clear" w:color="auto" w:fill="404040" w:themeFill="text1" w:themeFillTint="BF"/>
            <w:vAlign w:val="center"/>
          </w:tcPr>
          <w:p w14:paraId="587504A4" w14:textId="77777777" w:rsidR="0007057C" w:rsidRPr="004106C3" w:rsidRDefault="0007057C" w:rsidP="00CE13F2">
            <w:pPr>
              <w:jc w:val="right"/>
              <w:rPr>
                <w:b/>
                <w:bCs/>
                <w:color w:val="FFFFFF" w:themeColor="background1"/>
                <w:sz w:val="16"/>
              </w:rPr>
            </w:pPr>
            <w:r w:rsidRPr="004106C3">
              <w:rPr>
                <w:b/>
                <w:bCs/>
                <w:color w:val="FFFFFF" w:themeColor="background1"/>
                <w:sz w:val="16"/>
              </w:rPr>
              <w:t>Price</w:t>
            </w:r>
          </w:p>
        </w:tc>
        <w:tc>
          <w:tcPr>
            <w:tcW w:w="627" w:type="pct"/>
            <w:shd w:val="clear" w:color="auto" w:fill="404040" w:themeFill="text1" w:themeFillTint="BF"/>
            <w:vAlign w:val="center"/>
          </w:tcPr>
          <w:p w14:paraId="1C3FED68" w14:textId="77777777" w:rsidR="0007057C" w:rsidRPr="004106C3" w:rsidRDefault="0007057C" w:rsidP="00CE13F2">
            <w:pPr>
              <w:jc w:val="right"/>
              <w:rPr>
                <w:b/>
                <w:bCs/>
                <w:color w:val="FFFFFF" w:themeColor="background1"/>
                <w:sz w:val="16"/>
              </w:rPr>
            </w:pPr>
            <w:r w:rsidRPr="004106C3">
              <w:rPr>
                <w:b/>
                <w:bCs/>
                <w:color w:val="FFFFFF" w:themeColor="background1"/>
                <w:sz w:val="16"/>
              </w:rPr>
              <w:t>Total</w:t>
            </w:r>
          </w:p>
        </w:tc>
      </w:tr>
      <w:tr w:rsidR="0007057C" w:rsidRPr="00C90420" w14:paraId="22C6148F" w14:textId="77777777" w:rsidTr="00CE13F2">
        <w:trPr>
          <w:trHeight w:val="488"/>
          <w:jc w:val="right"/>
        </w:trPr>
        <w:tc>
          <w:tcPr>
            <w:tcW w:w="3001" w:type="pct"/>
          </w:tcPr>
          <w:p w14:paraId="5F3FB764" w14:textId="77777777" w:rsidR="0007057C" w:rsidRPr="00C90420" w:rsidRDefault="0007057C" w:rsidP="00CE13F2">
            <w:pPr>
              <w:rPr>
                <w:sz w:val="16"/>
              </w:rPr>
            </w:pPr>
            <w:r w:rsidRPr="00C90420">
              <w:rPr>
                <w:sz w:val="16"/>
              </w:rPr>
              <w:t>Planning and Design</w:t>
            </w:r>
          </w:p>
        </w:tc>
        <w:tc>
          <w:tcPr>
            <w:tcW w:w="782" w:type="pct"/>
          </w:tcPr>
          <w:p w14:paraId="2A6B5B22" w14:textId="77777777" w:rsidR="0007057C" w:rsidRPr="00C90420" w:rsidRDefault="0007057C" w:rsidP="00CE13F2">
            <w:pPr>
              <w:rPr>
                <w:sz w:val="16"/>
              </w:rPr>
            </w:pPr>
            <w:r w:rsidRPr="00C90420">
              <w:rPr>
                <w:sz w:val="16"/>
              </w:rPr>
              <w:t>x10</w:t>
            </w:r>
          </w:p>
        </w:tc>
        <w:tc>
          <w:tcPr>
            <w:tcW w:w="590" w:type="pct"/>
            <w:vAlign w:val="center"/>
          </w:tcPr>
          <w:p w14:paraId="7393FF17" w14:textId="77777777" w:rsidR="0007057C" w:rsidRPr="00C90420" w:rsidRDefault="0007057C" w:rsidP="00CE13F2">
            <w:pPr>
              <w:jc w:val="right"/>
              <w:rPr>
                <w:sz w:val="16"/>
              </w:rPr>
            </w:pPr>
            <w:r w:rsidRPr="00C90420">
              <w:rPr>
                <w:sz w:val="16"/>
              </w:rPr>
              <w:t>$45</w:t>
            </w:r>
          </w:p>
        </w:tc>
        <w:tc>
          <w:tcPr>
            <w:tcW w:w="627" w:type="pct"/>
            <w:vAlign w:val="center"/>
          </w:tcPr>
          <w:p w14:paraId="0FAE0A19" w14:textId="77777777" w:rsidR="0007057C" w:rsidRPr="00C90420" w:rsidRDefault="0007057C" w:rsidP="00CE13F2">
            <w:pPr>
              <w:jc w:val="right"/>
              <w:rPr>
                <w:sz w:val="16"/>
              </w:rPr>
            </w:pPr>
            <w:r w:rsidRPr="00C90420">
              <w:rPr>
                <w:sz w:val="16"/>
              </w:rPr>
              <w:t>$450</w:t>
            </w:r>
          </w:p>
        </w:tc>
      </w:tr>
      <w:tr w:rsidR="0007057C" w:rsidRPr="00C90420" w14:paraId="4E081865" w14:textId="77777777" w:rsidTr="00CE13F2">
        <w:trPr>
          <w:trHeight w:val="495"/>
          <w:jc w:val="right"/>
        </w:trPr>
        <w:tc>
          <w:tcPr>
            <w:tcW w:w="3001" w:type="pct"/>
            <w:shd w:val="clear" w:color="auto" w:fill="FEFBE8"/>
          </w:tcPr>
          <w:p w14:paraId="240F83A0" w14:textId="77777777" w:rsidR="0007057C" w:rsidRPr="00C90420" w:rsidRDefault="0007057C" w:rsidP="00CE13F2">
            <w:pPr>
              <w:rPr>
                <w:sz w:val="16"/>
              </w:rPr>
            </w:pPr>
            <w:r w:rsidRPr="00C90420">
              <w:rPr>
                <w:sz w:val="16"/>
              </w:rPr>
              <w:t>Development</w:t>
            </w:r>
          </w:p>
        </w:tc>
        <w:tc>
          <w:tcPr>
            <w:tcW w:w="782" w:type="pct"/>
            <w:shd w:val="clear" w:color="auto" w:fill="FEFBE8"/>
          </w:tcPr>
          <w:p w14:paraId="02394428" w14:textId="77777777" w:rsidR="0007057C" w:rsidRPr="00C90420" w:rsidRDefault="0007057C" w:rsidP="00CE13F2">
            <w:pPr>
              <w:rPr>
                <w:sz w:val="16"/>
              </w:rPr>
            </w:pPr>
            <w:r w:rsidRPr="00C90420">
              <w:rPr>
                <w:sz w:val="16"/>
              </w:rPr>
              <w:t>x80</w:t>
            </w:r>
          </w:p>
        </w:tc>
        <w:tc>
          <w:tcPr>
            <w:tcW w:w="590" w:type="pct"/>
            <w:shd w:val="clear" w:color="auto" w:fill="FEFBE8"/>
            <w:vAlign w:val="center"/>
          </w:tcPr>
          <w:p w14:paraId="69F85A64" w14:textId="77777777" w:rsidR="0007057C" w:rsidRPr="00C90420" w:rsidRDefault="0007057C" w:rsidP="00CE13F2">
            <w:pPr>
              <w:jc w:val="right"/>
              <w:rPr>
                <w:sz w:val="16"/>
              </w:rPr>
            </w:pPr>
            <w:r w:rsidRPr="00C90420">
              <w:rPr>
                <w:sz w:val="16"/>
              </w:rPr>
              <w:t>$90</w:t>
            </w:r>
          </w:p>
        </w:tc>
        <w:tc>
          <w:tcPr>
            <w:tcW w:w="627" w:type="pct"/>
            <w:shd w:val="clear" w:color="auto" w:fill="FEFBE8"/>
            <w:vAlign w:val="center"/>
          </w:tcPr>
          <w:p w14:paraId="77B0A071" w14:textId="77777777" w:rsidR="0007057C" w:rsidRPr="00C90420" w:rsidRDefault="0007057C" w:rsidP="00CE13F2">
            <w:pPr>
              <w:jc w:val="right"/>
              <w:rPr>
                <w:sz w:val="16"/>
              </w:rPr>
            </w:pPr>
            <w:r w:rsidRPr="00C90420">
              <w:rPr>
                <w:sz w:val="16"/>
              </w:rPr>
              <w:t>$7200</w:t>
            </w:r>
          </w:p>
        </w:tc>
      </w:tr>
      <w:tr w:rsidR="0007057C" w:rsidRPr="00C90420" w14:paraId="6C908A22" w14:textId="77777777" w:rsidTr="00CE13F2">
        <w:trPr>
          <w:trHeight w:val="377"/>
          <w:jc w:val="right"/>
        </w:trPr>
        <w:tc>
          <w:tcPr>
            <w:tcW w:w="3001" w:type="pct"/>
            <w:shd w:val="clear" w:color="auto" w:fill="404040" w:themeFill="text1" w:themeFillTint="BF"/>
            <w:vAlign w:val="center"/>
          </w:tcPr>
          <w:p w14:paraId="279CB296" w14:textId="77777777" w:rsidR="0007057C" w:rsidRPr="0007057C" w:rsidRDefault="0007057C" w:rsidP="00CE13F2">
            <w:pPr>
              <w:rPr>
                <w:b/>
                <w:bCs/>
                <w:sz w:val="16"/>
              </w:rPr>
            </w:pPr>
            <w:r w:rsidRPr="0007057C">
              <w:rPr>
                <w:b/>
                <w:bCs/>
                <w:color w:val="FFFFFF" w:themeColor="background1"/>
                <w:sz w:val="16"/>
              </w:rPr>
              <w:t>Licensing</w:t>
            </w:r>
          </w:p>
        </w:tc>
        <w:tc>
          <w:tcPr>
            <w:tcW w:w="782" w:type="pct"/>
            <w:shd w:val="clear" w:color="auto" w:fill="404040" w:themeFill="text1" w:themeFillTint="BF"/>
            <w:vAlign w:val="center"/>
          </w:tcPr>
          <w:p w14:paraId="417BDA71" w14:textId="77777777" w:rsidR="0007057C" w:rsidRPr="0007057C" w:rsidRDefault="0007057C" w:rsidP="00CE13F2">
            <w:pPr>
              <w:rPr>
                <w:b/>
                <w:bCs/>
                <w:sz w:val="16"/>
              </w:rPr>
            </w:pPr>
            <w:r w:rsidRPr="0007057C">
              <w:rPr>
                <w:b/>
                <w:bCs/>
                <w:color w:val="FFFFFF" w:themeColor="background1"/>
                <w:sz w:val="16"/>
              </w:rPr>
              <w:t>Quantity</w:t>
            </w:r>
          </w:p>
        </w:tc>
        <w:tc>
          <w:tcPr>
            <w:tcW w:w="590" w:type="pct"/>
            <w:shd w:val="clear" w:color="auto" w:fill="404040" w:themeFill="text1" w:themeFillTint="BF"/>
            <w:vAlign w:val="center"/>
          </w:tcPr>
          <w:p w14:paraId="4777F27F" w14:textId="77777777" w:rsidR="0007057C" w:rsidRPr="0007057C" w:rsidRDefault="0007057C" w:rsidP="00CE13F2">
            <w:pPr>
              <w:jc w:val="right"/>
              <w:rPr>
                <w:b/>
                <w:bCs/>
                <w:sz w:val="16"/>
              </w:rPr>
            </w:pPr>
            <w:r w:rsidRPr="0007057C">
              <w:rPr>
                <w:b/>
                <w:bCs/>
                <w:color w:val="FFFFFF" w:themeColor="background1"/>
                <w:sz w:val="16"/>
              </w:rPr>
              <w:t>Price</w:t>
            </w:r>
          </w:p>
        </w:tc>
        <w:tc>
          <w:tcPr>
            <w:tcW w:w="627" w:type="pct"/>
            <w:shd w:val="clear" w:color="auto" w:fill="404040" w:themeFill="text1" w:themeFillTint="BF"/>
            <w:vAlign w:val="center"/>
          </w:tcPr>
          <w:p w14:paraId="5F9EDCFC" w14:textId="77777777" w:rsidR="0007057C" w:rsidRPr="0007057C" w:rsidRDefault="0007057C" w:rsidP="00CE13F2">
            <w:pPr>
              <w:jc w:val="right"/>
              <w:rPr>
                <w:b/>
                <w:bCs/>
                <w:sz w:val="16"/>
              </w:rPr>
            </w:pPr>
            <w:r w:rsidRPr="0007057C">
              <w:rPr>
                <w:b/>
                <w:bCs/>
                <w:color w:val="FFFFFF" w:themeColor="background1"/>
                <w:sz w:val="16"/>
              </w:rPr>
              <w:t>Total</w:t>
            </w:r>
          </w:p>
        </w:tc>
      </w:tr>
      <w:tr w:rsidR="0007057C" w:rsidRPr="00C90420" w14:paraId="5E645722" w14:textId="77777777" w:rsidTr="00CE13F2">
        <w:trPr>
          <w:trHeight w:val="488"/>
          <w:jc w:val="right"/>
        </w:trPr>
        <w:tc>
          <w:tcPr>
            <w:tcW w:w="3001" w:type="pct"/>
          </w:tcPr>
          <w:p w14:paraId="00102B59" w14:textId="77777777" w:rsidR="0007057C" w:rsidRPr="00C90420" w:rsidRDefault="0007057C" w:rsidP="00CE13F2">
            <w:pPr>
              <w:rPr>
                <w:sz w:val="16"/>
              </w:rPr>
            </w:pPr>
            <w:r w:rsidRPr="00C90420">
              <w:rPr>
                <w:sz w:val="16"/>
              </w:rPr>
              <w:t>Canvas JS (Charting)</w:t>
            </w:r>
          </w:p>
        </w:tc>
        <w:tc>
          <w:tcPr>
            <w:tcW w:w="782" w:type="pct"/>
          </w:tcPr>
          <w:p w14:paraId="075BA584" w14:textId="77777777" w:rsidR="0007057C" w:rsidRPr="00C90420" w:rsidRDefault="0007057C" w:rsidP="00CE13F2">
            <w:pPr>
              <w:rPr>
                <w:sz w:val="16"/>
              </w:rPr>
            </w:pPr>
            <w:r w:rsidRPr="00C90420">
              <w:rPr>
                <w:sz w:val="16"/>
              </w:rPr>
              <w:t>x1</w:t>
            </w:r>
            <w:r>
              <w:rPr>
                <w:sz w:val="16"/>
              </w:rPr>
              <w:t xml:space="preserve"> (license)</w:t>
            </w:r>
          </w:p>
        </w:tc>
        <w:tc>
          <w:tcPr>
            <w:tcW w:w="590" w:type="pct"/>
            <w:vAlign w:val="center"/>
          </w:tcPr>
          <w:p w14:paraId="61E96490" w14:textId="77777777" w:rsidR="0007057C" w:rsidRPr="00C90420" w:rsidRDefault="0007057C" w:rsidP="00CE13F2">
            <w:pPr>
              <w:jc w:val="right"/>
              <w:rPr>
                <w:sz w:val="16"/>
              </w:rPr>
            </w:pPr>
            <w:r w:rsidRPr="00C90420">
              <w:rPr>
                <w:sz w:val="16"/>
              </w:rPr>
              <w:t>$400</w:t>
            </w:r>
          </w:p>
        </w:tc>
        <w:tc>
          <w:tcPr>
            <w:tcW w:w="627" w:type="pct"/>
            <w:vAlign w:val="center"/>
          </w:tcPr>
          <w:p w14:paraId="51C3C4DE" w14:textId="77777777" w:rsidR="0007057C" w:rsidRPr="00C90420" w:rsidRDefault="0007057C" w:rsidP="00CE13F2">
            <w:pPr>
              <w:jc w:val="right"/>
              <w:rPr>
                <w:sz w:val="16"/>
              </w:rPr>
            </w:pPr>
            <w:r w:rsidRPr="00C90420">
              <w:rPr>
                <w:sz w:val="16"/>
              </w:rPr>
              <w:t>$400</w:t>
            </w:r>
          </w:p>
        </w:tc>
      </w:tr>
      <w:tr w:rsidR="0007057C" w:rsidRPr="00C90420" w14:paraId="438A52ED" w14:textId="77777777" w:rsidTr="00CE13F2">
        <w:trPr>
          <w:trHeight w:val="395"/>
          <w:jc w:val="right"/>
        </w:trPr>
        <w:tc>
          <w:tcPr>
            <w:tcW w:w="3001" w:type="pct"/>
            <w:shd w:val="clear" w:color="auto" w:fill="404040" w:themeFill="text1" w:themeFillTint="BF"/>
            <w:vAlign w:val="center"/>
          </w:tcPr>
          <w:p w14:paraId="4A6F8F10" w14:textId="77777777" w:rsidR="0007057C" w:rsidRPr="0007057C" w:rsidRDefault="0007057C" w:rsidP="00CE13F2">
            <w:pPr>
              <w:rPr>
                <w:b/>
                <w:bCs/>
                <w:sz w:val="16"/>
              </w:rPr>
            </w:pPr>
            <w:r w:rsidRPr="0007057C">
              <w:rPr>
                <w:b/>
                <w:bCs/>
                <w:color w:val="FFFFFF" w:themeColor="background1"/>
                <w:sz w:val="16"/>
              </w:rPr>
              <w:lastRenderedPageBreak/>
              <w:t>Services</w:t>
            </w:r>
          </w:p>
        </w:tc>
        <w:tc>
          <w:tcPr>
            <w:tcW w:w="782" w:type="pct"/>
            <w:shd w:val="clear" w:color="auto" w:fill="404040" w:themeFill="text1" w:themeFillTint="BF"/>
            <w:vAlign w:val="center"/>
          </w:tcPr>
          <w:p w14:paraId="34D03F3E" w14:textId="77777777" w:rsidR="0007057C" w:rsidRPr="0007057C" w:rsidRDefault="0007057C" w:rsidP="00CE13F2">
            <w:pPr>
              <w:rPr>
                <w:b/>
                <w:bCs/>
                <w:sz w:val="16"/>
              </w:rPr>
            </w:pPr>
            <w:r w:rsidRPr="0007057C">
              <w:rPr>
                <w:b/>
                <w:bCs/>
                <w:color w:val="FFFFFF" w:themeColor="background1"/>
                <w:sz w:val="16"/>
              </w:rPr>
              <w:t>Quantity</w:t>
            </w:r>
          </w:p>
        </w:tc>
        <w:tc>
          <w:tcPr>
            <w:tcW w:w="590" w:type="pct"/>
            <w:shd w:val="clear" w:color="auto" w:fill="404040" w:themeFill="text1" w:themeFillTint="BF"/>
            <w:vAlign w:val="center"/>
          </w:tcPr>
          <w:p w14:paraId="3416EC9D" w14:textId="77777777" w:rsidR="0007057C" w:rsidRPr="0007057C" w:rsidRDefault="0007057C" w:rsidP="00CE13F2">
            <w:pPr>
              <w:jc w:val="right"/>
              <w:rPr>
                <w:b/>
                <w:bCs/>
                <w:sz w:val="16"/>
              </w:rPr>
            </w:pPr>
            <w:r w:rsidRPr="0007057C">
              <w:rPr>
                <w:b/>
                <w:bCs/>
                <w:color w:val="FFFFFF" w:themeColor="background1"/>
                <w:sz w:val="16"/>
              </w:rPr>
              <w:t>Price</w:t>
            </w:r>
          </w:p>
        </w:tc>
        <w:tc>
          <w:tcPr>
            <w:tcW w:w="627" w:type="pct"/>
            <w:shd w:val="clear" w:color="auto" w:fill="404040" w:themeFill="text1" w:themeFillTint="BF"/>
            <w:vAlign w:val="center"/>
          </w:tcPr>
          <w:p w14:paraId="6E801AA0" w14:textId="77777777" w:rsidR="0007057C" w:rsidRPr="0007057C" w:rsidRDefault="0007057C" w:rsidP="00CE13F2">
            <w:pPr>
              <w:jc w:val="right"/>
              <w:rPr>
                <w:b/>
                <w:bCs/>
                <w:sz w:val="16"/>
              </w:rPr>
            </w:pPr>
            <w:r w:rsidRPr="0007057C">
              <w:rPr>
                <w:b/>
                <w:bCs/>
                <w:color w:val="FFFFFF" w:themeColor="background1"/>
                <w:sz w:val="16"/>
              </w:rPr>
              <w:t>Total</w:t>
            </w:r>
          </w:p>
        </w:tc>
      </w:tr>
      <w:tr w:rsidR="0007057C" w:rsidRPr="00C90420" w14:paraId="21C0355C" w14:textId="77777777" w:rsidTr="00CE13F2">
        <w:trPr>
          <w:trHeight w:val="488"/>
          <w:jc w:val="right"/>
        </w:trPr>
        <w:tc>
          <w:tcPr>
            <w:tcW w:w="3001" w:type="pct"/>
            <w:shd w:val="clear" w:color="auto" w:fill="FFFFFF" w:themeFill="background1"/>
          </w:tcPr>
          <w:p w14:paraId="2C9C3008" w14:textId="77777777" w:rsidR="0007057C" w:rsidRPr="00C90420" w:rsidRDefault="0007057C" w:rsidP="00CE13F2">
            <w:pPr>
              <w:rPr>
                <w:sz w:val="16"/>
              </w:rPr>
            </w:pPr>
            <w:r w:rsidRPr="00C90420">
              <w:rPr>
                <w:sz w:val="16"/>
              </w:rPr>
              <w:t>Training</w:t>
            </w:r>
          </w:p>
        </w:tc>
        <w:tc>
          <w:tcPr>
            <w:tcW w:w="782" w:type="pct"/>
            <w:shd w:val="clear" w:color="auto" w:fill="FFFFFF" w:themeFill="background1"/>
          </w:tcPr>
          <w:p w14:paraId="7EEB65E3" w14:textId="77777777" w:rsidR="0007057C" w:rsidRPr="00C90420" w:rsidRDefault="0007057C" w:rsidP="00CE13F2">
            <w:pPr>
              <w:rPr>
                <w:sz w:val="16"/>
              </w:rPr>
            </w:pPr>
            <w:r w:rsidRPr="00C90420">
              <w:rPr>
                <w:sz w:val="16"/>
              </w:rPr>
              <w:t>x4</w:t>
            </w:r>
          </w:p>
        </w:tc>
        <w:tc>
          <w:tcPr>
            <w:tcW w:w="590" w:type="pct"/>
            <w:shd w:val="clear" w:color="auto" w:fill="FFFFFF" w:themeFill="background1"/>
            <w:vAlign w:val="center"/>
          </w:tcPr>
          <w:p w14:paraId="27B0C481" w14:textId="77777777" w:rsidR="0007057C" w:rsidRPr="00C90420" w:rsidRDefault="0007057C" w:rsidP="00CE13F2">
            <w:pPr>
              <w:jc w:val="right"/>
              <w:rPr>
                <w:sz w:val="16"/>
              </w:rPr>
            </w:pPr>
            <w:r w:rsidRPr="00C90420">
              <w:rPr>
                <w:sz w:val="16"/>
              </w:rPr>
              <w:t>$120</w:t>
            </w:r>
          </w:p>
        </w:tc>
        <w:tc>
          <w:tcPr>
            <w:tcW w:w="627" w:type="pct"/>
            <w:shd w:val="clear" w:color="auto" w:fill="FFFFFF" w:themeFill="background1"/>
            <w:vAlign w:val="center"/>
          </w:tcPr>
          <w:p w14:paraId="436F5943" w14:textId="77777777" w:rsidR="0007057C" w:rsidRPr="00C90420" w:rsidRDefault="0007057C" w:rsidP="00CE13F2">
            <w:pPr>
              <w:jc w:val="right"/>
              <w:rPr>
                <w:sz w:val="16"/>
              </w:rPr>
            </w:pPr>
            <w:r w:rsidRPr="00C90420">
              <w:rPr>
                <w:sz w:val="16"/>
              </w:rPr>
              <w:t>$480</w:t>
            </w:r>
          </w:p>
        </w:tc>
      </w:tr>
      <w:tr w:rsidR="0007057C" w:rsidRPr="00C90420" w14:paraId="6533585C" w14:textId="77777777" w:rsidTr="00CE13F2">
        <w:trPr>
          <w:trHeight w:val="488"/>
          <w:jc w:val="right"/>
        </w:trPr>
        <w:tc>
          <w:tcPr>
            <w:tcW w:w="3001" w:type="pct"/>
            <w:shd w:val="clear" w:color="auto" w:fill="FEFBE8"/>
          </w:tcPr>
          <w:p w14:paraId="65CBD1FA" w14:textId="77777777" w:rsidR="0007057C" w:rsidRPr="00C90420" w:rsidRDefault="0007057C" w:rsidP="00CE13F2">
            <w:pPr>
              <w:rPr>
                <w:sz w:val="16"/>
              </w:rPr>
            </w:pPr>
            <w:r>
              <w:rPr>
                <w:sz w:val="16"/>
              </w:rPr>
              <w:t>Professional Support</w:t>
            </w:r>
          </w:p>
        </w:tc>
        <w:tc>
          <w:tcPr>
            <w:tcW w:w="782" w:type="pct"/>
            <w:shd w:val="clear" w:color="auto" w:fill="FEFBE8"/>
          </w:tcPr>
          <w:p w14:paraId="57434F91" w14:textId="77777777" w:rsidR="0007057C" w:rsidRPr="00C90420" w:rsidRDefault="0007057C" w:rsidP="00CE13F2">
            <w:pPr>
              <w:rPr>
                <w:sz w:val="16"/>
              </w:rPr>
            </w:pPr>
            <w:r>
              <w:rPr>
                <w:sz w:val="16"/>
              </w:rPr>
              <w:t>X12 (month)</w:t>
            </w:r>
          </w:p>
        </w:tc>
        <w:tc>
          <w:tcPr>
            <w:tcW w:w="590" w:type="pct"/>
            <w:shd w:val="clear" w:color="auto" w:fill="FEFBE8"/>
            <w:vAlign w:val="center"/>
          </w:tcPr>
          <w:p w14:paraId="4C504F28" w14:textId="77777777" w:rsidR="0007057C" w:rsidRPr="00C90420" w:rsidRDefault="0007057C" w:rsidP="00CE13F2">
            <w:pPr>
              <w:jc w:val="right"/>
              <w:rPr>
                <w:sz w:val="16"/>
              </w:rPr>
            </w:pPr>
            <w:r>
              <w:rPr>
                <w:sz w:val="16"/>
              </w:rPr>
              <w:t>$200</w:t>
            </w:r>
          </w:p>
        </w:tc>
        <w:tc>
          <w:tcPr>
            <w:tcW w:w="627" w:type="pct"/>
            <w:shd w:val="clear" w:color="auto" w:fill="FEFBE8"/>
            <w:vAlign w:val="center"/>
          </w:tcPr>
          <w:p w14:paraId="3FF9976F" w14:textId="77777777" w:rsidR="0007057C" w:rsidRPr="00C90420" w:rsidRDefault="0007057C" w:rsidP="00CE13F2">
            <w:pPr>
              <w:jc w:val="right"/>
              <w:rPr>
                <w:sz w:val="16"/>
              </w:rPr>
            </w:pPr>
            <w:r>
              <w:rPr>
                <w:sz w:val="16"/>
              </w:rPr>
              <w:t>$2400</w:t>
            </w:r>
          </w:p>
        </w:tc>
      </w:tr>
      <w:tr w:rsidR="0007057C" w:rsidRPr="00C90420" w14:paraId="1F1FF73B" w14:textId="77777777" w:rsidTr="00CE13F2">
        <w:trPr>
          <w:trHeight w:val="488"/>
          <w:jc w:val="right"/>
        </w:trPr>
        <w:tc>
          <w:tcPr>
            <w:tcW w:w="3001" w:type="pct"/>
            <w:shd w:val="clear" w:color="auto" w:fill="FFFFFF" w:themeFill="background1"/>
          </w:tcPr>
          <w:p w14:paraId="7DD1B5DB" w14:textId="77777777" w:rsidR="0007057C" w:rsidRPr="00C90420" w:rsidRDefault="0007057C" w:rsidP="00CE13F2">
            <w:pPr>
              <w:rPr>
                <w:sz w:val="16"/>
              </w:rPr>
            </w:pPr>
          </w:p>
        </w:tc>
        <w:tc>
          <w:tcPr>
            <w:tcW w:w="782" w:type="pct"/>
            <w:shd w:val="clear" w:color="auto" w:fill="FFFFFF" w:themeFill="background1"/>
          </w:tcPr>
          <w:p w14:paraId="713A9D19" w14:textId="77777777" w:rsidR="0007057C" w:rsidRPr="00C90420" w:rsidRDefault="0007057C" w:rsidP="00CE13F2">
            <w:pPr>
              <w:rPr>
                <w:sz w:val="16"/>
              </w:rPr>
            </w:pPr>
          </w:p>
        </w:tc>
        <w:tc>
          <w:tcPr>
            <w:tcW w:w="590" w:type="pct"/>
            <w:shd w:val="clear" w:color="auto" w:fill="FFFFFF" w:themeFill="background1"/>
            <w:vAlign w:val="center"/>
          </w:tcPr>
          <w:p w14:paraId="70A9C2BD" w14:textId="77777777" w:rsidR="0007057C" w:rsidRPr="00C90420" w:rsidRDefault="0007057C" w:rsidP="00CE13F2">
            <w:pPr>
              <w:jc w:val="right"/>
              <w:rPr>
                <w:sz w:val="16"/>
              </w:rPr>
            </w:pPr>
          </w:p>
        </w:tc>
        <w:tc>
          <w:tcPr>
            <w:tcW w:w="627" w:type="pct"/>
            <w:shd w:val="clear" w:color="auto" w:fill="FFFFFF" w:themeFill="background1"/>
            <w:vAlign w:val="center"/>
          </w:tcPr>
          <w:p w14:paraId="3BA0B3D6" w14:textId="77777777" w:rsidR="0007057C" w:rsidRPr="00AD40BA" w:rsidRDefault="0007057C" w:rsidP="00CE13F2">
            <w:pPr>
              <w:jc w:val="right"/>
              <w:rPr>
                <w:b/>
                <w:bCs/>
                <w:sz w:val="16"/>
              </w:rPr>
            </w:pPr>
            <w:r w:rsidRPr="00AD40BA">
              <w:rPr>
                <w:b/>
                <w:bCs/>
                <w:sz w:val="16"/>
              </w:rPr>
              <w:t>$10930</w:t>
            </w:r>
          </w:p>
        </w:tc>
      </w:tr>
    </w:tbl>
    <w:p w14:paraId="10B1E095" w14:textId="0D245948" w:rsidR="001273C1" w:rsidRDefault="00A43D38">
      <w:pPr>
        <w:pStyle w:val="Heading1"/>
      </w:pPr>
      <w:bookmarkStart w:id="18" w:name="_Toc69064960"/>
      <w:r>
        <w:t>Q</w:t>
      </w:r>
      <w:bookmarkEnd w:id="18"/>
      <w:r>
        <w:t>ualifications</w:t>
      </w:r>
    </w:p>
    <w:p w14:paraId="2C310D59" w14:textId="067F54B2" w:rsidR="00890C61" w:rsidRDefault="00890C61">
      <w:r>
        <w:t>InITIAM was founded by Collin Walker who received his bachelor’s in computer science from Western Governors University.  He worked as database administrator for his local municipality for five years, which included the COVID-19 pandemic.  During this time, Collin and his IT team increasingly saw users working remotely, including themselves, and faced many new challenges.  Collin’s experience and personal understanding of medium sized organization’s needs led to the creation of InITIAM.  Since then, InITIAM has seen nation-wide adoption by 20+ municipalities, 132 companies, and 20 non-profit organizations.  InITIAM’s focus on agility, visibility, and efficiency has put IT back in the hands of management for thousands. We hope you will trust us to deliver the same value, sought by so many others.</w:t>
      </w:r>
    </w:p>
    <w:bookmarkStart w:id="19" w:name="_Toc69064961"/>
    <w:p w14:paraId="286FB298" w14:textId="77777777" w:rsidR="001273C1" w:rsidRDefault="00BE7714">
      <w:pPr>
        <w:pStyle w:val="Heading1"/>
      </w:pPr>
      <w:sdt>
        <w:sdtPr>
          <w:alias w:val="Conclusion:"/>
          <w:tag w:val="Conclusion:"/>
          <w:id w:val="-448547010"/>
          <w:placeholder>
            <w:docPart w:val="0F70745BAFAE4F85B036DEF47E125CC0"/>
          </w:placeholder>
          <w:temporary/>
          <w:showingPlcHdr/>
          <w15:appearance w15:val="hidden"/>
        </w:sdtPr>
        <w:sdtEndPr/>
        <w:sdtContent>
          <w:r w:rsidR="006C5ECB">
            <w:t>Conclusion</w:t>
          </w:r>
        </w:sdtContent>
      </w:sdt>
      <w:bookmarkEnd w:id="19"/>
    </w:p>
    <w:p w14:paraId="2F5E205A" w14:textId="77777777" w:rsidR="006C5ECB" w:rsidRDefault="006C5ECB">
      <w:pPr>
        <w:pStyle w:val="NoSpacing"/>
      </w:pPr>
    </w:p>
    <w:p w14:paraId="490BDFC2" w14:textId="24C5C705" w:rsidR="001273C1" w:rsidRDefault="00A43D38">
      <w:r>
        <w:t>We look forward to working with</w:t>
      </w:r>
      <w:r w:rsidR="006C5ECB">
        <w:t xml:space="preserve"> </w:t>
      </w:r>
      <w:sdt>
        <w:sdtPr>
          <w:alias w:val="Client Name:"/>
          <w:tag w:val="Client Name:"/>
          <w:id w:val="-1289347767"/>
          <w:placeholder>
            <w:docPart w:val="E889FF242228439BAA63110881411C3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95081">
            <w:t>Walker Company</w:t>
          </w:r>
        </w:sdtContent>
      </w:sdt>
      <w:r w:rsidR="00C16778">
        <w:t xml:space="preserve"> </w:t>
      </w:r>
      <w:r w:rsidR="00890C61">
        <w:t>and supporting your efforts to improve your asset management and visibility</w:t>
      </w:r>
      <w:r w:rsidR="00CE13F2">
        <w:t xml:space="preserve"> through</w:t>
      </w:r>
      <w:r w:rsidR="006C5ECB">
        <w:t xml:space="preserve"> </w:t>
      </w:r>
      <w:r w:rsidR="00CE13F2">
        <w:t>our InITIAM IT Asset Management software, training, and support services.</w:t>
      </w:r>
      <w:r w:rsidR="00C16778">
        <w:t xml:space="preserve"> </w:t>
      </w:r>
      <w:r>
        <w:t>We are confident that we can meet the challenges ahead and stand ready to partner with you in delivering an effective I.T. support solution.</w:t>
      </w:r>
    </w:p>
    <w:p w14:paraId="6793DEC1" w14:textId="0E6D40C4" w:rsidR="006C5ECB" w:rsidRDefault="00A43D38" w:rsidP="006C5ECB">
      <w:r>
        <w:t>If you have questions on this proposal, feel free to contact</w:t>
      </w:r>
      <w:r w:rsidR="006C5ECB">
        <w:t xml:space="preserve"> </w:t>
      </w:r>
      <w:r w:rsidR="00CE13F2">
        <w:t>Collin Walker</w:t>
      </w:r>
      <w:r w:rsidR="00C16778">
        <w:t xml:space="preserve"> </w:t>
      </w:r>
      <w:r>
        <w:t>at your convenience by email at</w:t>
      </w:r>
      <w:r w:rsidR="006C5ECB">
        <w:t xml:space="preserve"> </w:t>
      </w:r>
      <w:r w:rsidR="00CE13F2">
        <w:t>cwal159@wgu.edu</w:t>
      </w:r>
      <w:r w:rsidR="00C16778">
        <w:t xml:space="preserve">. </w:t>
      </w:r>
      <w:sdt>
        <w:sdtPr>
          <w:alias w:val="Enter description:"/>
          <w:tag w:val="Enter description:"/>
          <w:id w:val="1224176453"/>
          <w:placeholder>
            <w:docPart w:val="F97B07F3DEA0404E8877D9782A995D03"/>
          </w:placeholder>
          <w15:appearance w15:val="hidden"/>
        </w:sdtPr>
        <w:sdtEndPr/>
        <w:sdtContent>
          <w:r>
            <w:t>We will be in touch with you next week to arrange a follow-up conversation on the proposal.</w:t>
          </w:r>
        </w:sdtContent>
      </w:sdt>
    </w:p>
    <w:p w14:paraId="2ED584AE" w14:textId="159783F0" w:rsidR="000E697B" w:rsidRDefault="00A43D38" w:rsidP="006C5ECB">
      <w:r>
        <w:t>Thank you for your consideration</w:t>
      </w:r>
      <w:r w:rsidR="000E697B">
        <w:t>,</w:t>
      </w:r>
    </w:p>
    <w:p w14:paraId="504FD6A2" w14:textId="5F38D155" w:rsidR="001273C1" w:rsidRDefault="00CE13F2">
      <w:pPr>
        <w:pStyle w:val="Signature"/>
      </w:pPr>
      <w:r>
        <w:t>Collin Walker</w:t>
      </w:r>
      <w:r w:rsidR="00C16778">
        <w:br/>
      </w:r>
      <w:r>
        <w:t>InITIAM C.E.O.</w:t>
      </w:r>
    </w:p>
    <w:sectPr w:rsidR="001273C1">
      <w:foot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65706" w14:textId="77777777" w:rsidR="00BE7714" w:rsidRDefault="00BE7714">
      <w:pPr>
        <w:spacing w:after="0" w:line="240" w:lineRule="auto"/>
      </w:pPr>
      <w:r>
        <w:separator/>
      </w:r>
    </w:p>
  </w:endnote>
  <w:endnote w:type="continuationSeparator" w:id="0">
    <w:p w14:paraId="2B893B0B" w14:textId="77777777" w:rsidR="00BE7714" w:rsidRDefault="00BE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80B4E" w14:textId="77777777" w:rsidR="00CE13F2" w:rsidRDefault="00CE13F2"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E677F" w14:textId="77777777" w:rsidR="00BE7714" w:rsidRDefault="00BE7714">
      <w:pPr>
        <w:spacing w:after="0" w:line="240" w:lineRule="auto"/>
      </w:pPr>
      <w:r>
        <w:separator/>
      </w:r>
    </w:p>
  </w:footnote>
  <w:footnote w:type="continuationSeparator" w:id="0">
    <w:p w14:paraId="777006A2" w14:textId="77777777" w:rsidR="00BE7714" w:rsidRDefault="00BE7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46"/>
    <w:rsid w:val="00000451"/>
    <w:rsid w:val="000322BF"/>
    <w:rsid w:val="0007057C"/>
    <w:rsid w:val="000C6A97"/>
    <w:rsid w:val="000E697B"/>
    <w:rsid w:val="00117948"/>
    <w:rsid w:val="00122F03"/>
    <w:rsid w:val="001238BC"/>
    <w:rsid w:val="001273C1"/>
    <w:rsid w:val="00154056"/>
    <w:rsid w:val="001D3C99"/>
    <w:rsid w:val="002129B0"/>
    <w:rsid w:val="00295C0C"/>
    <w:rsid w:val="00297255"/>
    <w:rsid w:val="002A04F7"/>
    <w:rsid w:val="002E52EE"/>
    <w:rsid w:val="002F3020"/>
    <w:rsid w:val="003262F3"/>
    <w:rsid w:val="00346FDE"/>
    <w:rsid w:val="00384170"/>
    <w:rsid w:val="00386778"/>
    <w:rsid w:val="003D7294"/>
    <w:rsid w:val="004106C3"/>
    <w:rsid w:val="004173E0"/>
    <w:rsid w:val="004463DA"/>
    <w:rsid w:val="004B5850"/>
    <w:rsid w:val="004E5035"/>
    <w:rsid w:val="004F5C8E"/>
    <w:rsid w:val="00503FC3"/>
    <w:rsid w:val="00517215"/>
    <w:rsid w:val="00545041"/>
    <w:rsid w:val="00590B0E"/>
    <w:rsid w:val="005B5059"/>
    <w:rsid w:val="005D602B"/>
    <w:rsid w:val="00696C39"/>
    <w:rsid w:val="006B33F6"/>
    <w:rsid w:val="006B4685"/>
    <w:rsid w:val="006C5ECB"/>
    <w:rsid w:val="006E685D"/>
    <w:rsid w:val="00710FDB"/>
    <w:rsid w:val="0071603F"/>
    <w:rsid w:val="00741991"/>
    <w:rsid w:val="0076017A"/>
    <w:rsid w:val="007865E4"/>
    <w:rsid w:val="007911DE"/>
    <w:rsid w:val="007E5F8A"/>
    <w:rsid w:val="00805667"/>
    <w:rsid w:val="00812E05"/>
    <w:rsid w:val="0085408B"/>
    <w:rsid w:val="00861C60"/>
    <w:rsid w:val="0088175F"/>
    <w:rsid w:val="00883B46"/>
    <w:rsid w:val="00890C61"/>
    <w:rsid w:val="008961F2"/>
    <w:rsid w:val="008F0E66"/>
    <w:rsid w:val="008F4E62"/>
    <w:rsid w:val="00902CBB"/>
    <w:rsid w:val="0094130B"/>
    <w:rsid w:val="009872C7"/>
    <w:rsid w:val="00987BCC"/>
    <w:rsid w:val="009A3E0F"/>
    <w:rsid w:val="009B0FA9"/>
    <w:rsid w:val="009B5D53"/>
    <w:rsid w:val="009E53E4"/>
    <w:rsid w:val="00A128CE"/>
    <w:rsid w:val="00A43D38"/>
    <w:rsid w:val="00A95081"/>
    <w:rsid w:val="00A97CC8"/>
    <w:rsid w:val="00AA4E06"/>
    <w:rsid w:val="00AA528E"/>
    <w:rsid w:val="00AB131D"/>
    <w:rsid w:val="00AD40BA"/>
    <w:rsid w:val="00AF452C"/>
    <w:rsid w:val="00B0209E"/>
    <w:rsid w:val="00B13AE2"/>
    <w:rsid w:val="00B361B7"/>
    <w:rsid w:val="00BC617C"/>
    <w:rsid w:val="00BE3CD6"/>
    <w:rsid w:val="00BE7714"/>
    <w:rsid w:val="00C16778"/>
    <w:rsid w:val="00CA289F"/>
    <w:rsid w:val="00CC4E29"/>
    <w:rsid w:val="00CC612B"/>
    <w:rsid w:val="00CE13F2"/>
    <w:rsid w:val="00D31D4F"/>
    <w:rsid w:val="00DD1E90"/>
    <w:rsid w:val="00DD3056"/>
    <w:rsid w:val="00EA06FB"/>
    <w:rsid w:val="00EB6AA7"/>
    <w:rsid w:val="00F42EAE"/>
    <w:rsid w:val="00F535B0"/>
    <w:rsid w:val="00F77711"/>
    <w:rsid w:val="00F9769D"/>
    <w:rsid w:val="00FB2EE0"/>
    <w:rsid w:val="00FC68B0"/>
    <w:rsid w:val="00FE3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BE33B"/>
  <w15:chartTrackingRefBased/>
  <w15:docId w15:val="{26ACC687-B54D-4776-99D1-9B4CDE4E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3864"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F5496" w:themeColor="accent1" w:themeShade="BF"/>
      <w:sz w:val="24"/>
      <w:szCs w:val="24"/>
    </w:rPr>
  </w:style>
  <w:style w:type="paragraph" w:styleId="Heading3">
    <w:name w:val="heading 3"/>
    <w:basedOn w:val="Normal"/>
    <w:next w:val="Normal"/>
    <w:link w:val="Heading3Char"/>
    <w:uiPriority w:val="9"/>
    <w:unhideWhenUsed/>
    <w:qFormat/>
    <w:rsid w:val="007E5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1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3864"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3864" w:themeColor="accent1" w:themeShade="80"/>
      </w:pBdr>
      <w:spacing w:before="80" w:after="160" w:line="280" w:lineRule="exact"/>
    </w:pPr>
    <w:rPr>
      <w:b/>
      <w:bCs/>
      <w:color w:val="2F5496" w:themeColor="accent1" w:themeShade="BF"/>
      <w:sz w:val="24"/>
      <w:szCs w:val="24"/>
    </w:rPr>
  </w:style>
  <w:style w:type="character" w:customStyle="1" w:styleId="SubtitleChar">
    <w:name w:val="Subtitle Char"/>
    <w:basedOn w:val="DefaultParagraphFont"/>
    <w:link w:val="Subtitle"/>
    <w:uiPriority w:val="11"/>
    <w:rsid w:val="00BE3CD6"/>
    <w:rPr>
      <w:b/>
      <w:bCs/>
      <w:color w:val="2F5496" w:themeColor="accent1" w:themeShade="BF"/>
      <w:sz w:val="24"/>
      <w:szCs w:val="24"/>
    </w:rPr>
  </w:style>
  <w:style w:type="character" w:customStyle="1" w:styleId="Heading1Char">
    <w:name w:val="Heading 1 Char"/>
    <w:basedOn w:val="DefaultParagraphFont"/>
    <w:link w:val="Heading1"/>
    <w:uiPriority w:val="9"/>
    <w:rPr>
      <w:b/>
      <w:bCs/>
      <w:caps/>
      <w:color w:val="1F3864"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F5496"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3864"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F5496"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sid w:val="008961F2"/>
    <w:rPr>
      <w:i/>
      <w:iCs/>
      <w:color w:val="2F5496" w:themeColor="accent1" w:themeShade="BF"/>
    </w:rPr>
  </w:style>
  <w:style w:type="character" w:styleId="IntenseReference">
    <w:name w:val="Intense Reference"/>
    <w:basedOn w:val="DefaultParagraphFont"/>
    <w:uiPriority w:val="32"/>
    <w:semiHidden/>
    <w:unhideWhenUsed/>
    <w:qFormat/>
    <w:rsid w:val="008961F2"/>
    <w:rPr>
      <w:b/>
      <w:bCs/>
      <w:caps w:val="0"/>
      <w:smallCaps/>
      <w:color w:val="2F5496" w:themeColor="accent1" w:themeShade="BF"/>
      <w:spacing w:val="5"/>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rFonts w:eastAsiaTheme="minorEastAsia"/>
      <w:i/>
      <w:iCs/>
      <w:color w:val="2F5496" w:themeColor="accent1" w:themeShade="BF"/>
    </w:rPr>
  </w:style>
  <w:style w:type="character" w:styleId="Hyperlink">
    <w:name w:val="Hyperlink"/>
    <w:basedOn w:val="DefaultParagraphFont"/>
    <w:uiPriority w:val="99"/>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UnresolvedMention">
    <w:name w:val="Unresolved Mention"/>
    <w:basedOn w:val="DefaultParagraphFont"/>
    <w:uiPriority w:val="99"/>
    <w:semiHidden/>
    <w:unhideWhenUsed/>
    <w:rsid w:val="004173E0"/>
    <w:rPr>
      <w:color w:val="605E5C"/>
      <w:shd w:val="clear" w:color="auto" w:fill="E1DFDD"/>
    </w:rPr>
  </w:style>
  <w:style w:type="character" w:customStyle="1" w:styleId="Heading3Char">
    <w:name w:val="Heading 3 Char"/>
    <w:basedOn w:val="DefaultParagraphFont"/>
    <w:link w:val="Heading3"/>
    <w:uiPriority w:val="9"/>
    <w:rsid w:val="007E5F8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E13F2"/>
    <w:pPr>
      <w:spacing w:before="240" w:after="0" w:line="259" w:lineRule="auto"/>
      <w:outlineLvl w:val="9"/>
    </w:pPr>
    <w:rPr>
      <w:rFonts w:asciiTheme="majorHAnsi" w:eastAsiaTheme="majorEastAsia" w:hAnsiTheme="majorHAnsi" w:cstheme="majorBidi"/>
      <w:b w:val="0"/>
      <w:bCs w:val="0"/>
      <w:caps w:val="0"/>
      <w:color w:val="2F5496" w:themeColor="accent1" w:themeShade="BF"/>
      <w:sz w:val="32"/>
      <w:szCs w:val="32"/>
      <w:lang w:eastAsia="en-US"/>
    </w:rPr>
  </w:style>
  <w:style w:type="paragraph" w:styleId="TOC1">
    <w:name w:val="toc 1"/>
    <w:basedOn w:val="Normal"/>
    <w:next w:val="Normal"/>
    <w:autoRedefine/>
    <w:uiPriority w:val="39"/>
    <w:unhideWhenUsed/>
    <w:rsid w:val="00CE13F2"/>
    <w:pPr>
      <w:spacing w:after="100"/>
    </w:pPr>
  </w:style>
  <w:style w:type="paragraph" w:styleId="TOC2">
    <w:name w:val="toc 2"/>
    <w:basedOn w:val="Normal"/>
    <w:next w:val="Normal"/>
    <w:autoRedefine/>
    <w:uiPriority w:val="39"/>
    <w:unhideWhenUsed/>
    <w:rsid w:val="00CE13F2"/>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nitiam.n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i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C1926BB12E4DE092ACC9755B5D8027"/>
        <w:category>
          <w:name w:val="General"/>
          <w:gallery w:val="placeholder"/>
        </w:category>
        <w:types>
          <w:type w:val="bbPlcHdr"/>
        </w:types>
        <w:behaviors>
          <w:behavior w:val="content"/>
        </w:behaviors>
        <w:guid w:val="{6193361C-76DF-4E28-8638-27C26BB80972}"/>
      </w:docPartPr>
      <w:docPartBody>
        <w:p w:rsidR="008464FA" w:rsidRDefault="008464FA">
          <w:pPr>
            <w:pStyle w:val="E5C1926BB12E4DE092ACC9755B5D8027"/>
          </w:pPr>
          <w:r>
            <w:t>Your Company</w:t>
          </w:r>
        </w:p>
      </w:docPartBody>
    </w:docPart>
    <w:docPart>
      <w:docPartPr>
        <w:name w:val="0380621D54E647B9BC1E08D72FBCEA2B"/>
        <w:category>
          <w:name w:val="General"/>
          <w:gallery w:val="placeholder"/>
        </w:category>
        <w:types>
          <w:type w:val="bbPlcHdr"/>
        </w:types>
        <w:behaviors>
          <w:behavior w:val="content"/>
        </w:behaviors>
        <w:guid w:val="{8CD33CA1-8632-47A8-95B0-8FD4FC888911}"/>
      </w:docPartPr>
      <w:docPartBody>
        <w:p w:rsidR="008464FA" w:rsidRDefault="008464FA">
          <w:pPr>
            <w:pStyle w:val="0380621D54E647B9BC1E08D72FBCEA2B"/>
          </w:pPr>
          <w:r>
            <w:t>Proposal for Services</w:t>
          </w:r>
        </w:p>
      </w:docPartBody>
    </w:docPart>
    <w:docPart>
      <w:docPartPr>
        <w:name w:val="39C2F7951CF14CB8B5172EB28003B815"/>
        <w:category>
          <w:name w:val="General"/>
          <w:gallery w:val="placeholder"/>
        </w:category>
        <w:types>
          <w:type w:val="bbPlcHdr"/>
        </w:types>
        <w:behaviors>
          <w:behavior w:val="content"/>
        </w:behaviors>
        <w:guid w:val="{AE4FB5C3-4A82-4769-941C-3D38344A7CDB}"/>
      </w:docPartPr>
      <w:docPartBody>
        <w:p w:rsidR="008464FA" w:rsidRDefault="008464FA">
          <w:pPr>
            <w:pStyle w:val="39C2F7951CF14CB8B5172EB28003B815"/>
          </w:pPr>
          <w:r>
            <w:t>Overview</w:t>
          </w:r>
        </w:p>
      </w:docPartBody>
    </w:docPart>
    <w:docPart>
      <w:docPartPr>
        <w:name w:val="E889FF242228439BAA63110881411C3E"/>
        <w:category>
          <w:name w:val="General"/>
          <w:gallery w:val="placeholder"/>
        </w:category>
        <w:types>
          <w:type w:val="bbPlcHdr"/>
        </w:types>
        <w:behaviors>
          <w:behavior w:val="content"/>
        </w:behaviors>
        <w:guid w:val="{54385CFE-31A6-4F41-B6EA-3DBC8D98ED38}"/>
      </w:docPartPr>
      <w:docPartBody>
        <w:p w:rsidR="008464FA" w:rsidRDefault="008464FA">
          <w:pPr>
            <w:pStyle w:val="E889FF242228439BAA63110881411C3E"/>
          </w:pPr>
          <w:r>
            <w:rPr>
              <w:rStyle w:val="PlaceholderText"/>
            </w:rPr>
            <w:t>Client’s Company</w:t>
          </w:r>
        </w:p>
      </w:docPartBody>
    </w:docPart>
    <w:docPart>
      <w:docPartPr>
        <w:name w:val="410D5D6E5CDC46098B3900795B6BC6B9"/>
        <w:category>
          <w:name w:val="General"/>
          <w:gallery w:val="placeholder"/>
        </w:category>
        <w:types>
          <w:type w:val="bbPlcHdr"/>
        </w:types>
        <w:behaviors>
          <w:behavior w:val="content"/>
        </w:behaviors>
        <w:guid w:val="{34DC4485-8A8D-4ACF-AE3F-61C185DB6CDB}"/>
      </w:docPartPr>
      <w:docPartBody>
        <w:p w:rsidR="008464FA" w:rsidRDefault="008464FA">
          <w:pPr>
            <w:pStyle w:val="410D5D6E5CDC46098B3900795B6BC6B9"/>
          </w:pPr>
          <w:r>
            <w:t>The Objective</w:t>
          </w:r>
        </w:p>
      </w:docPartBody>
    </w:docPart>
    <w:docPart>
      <w:docPartPr>
        <w:name w:val="CA3912F7810F44E88556F118C939D995"/>
        <w:category>
          <w:name w:val="General"/>
          <w:gallery w:val="placeholder"/>
        </w:category>
        <w:types>
          <w:type w:val="bbPlcHdr"/>
        </w:types>
        <w:behaviors>
          <w:behavior w:val="content"/>
        </w:behaviors>
        <w:guid w:val="{B303D6CA-95FE-4EF1-A767-EE18E016D29F}"/>
      </w:docPartPr>
      <w:docPartBody>
        <w:p w:rsidR="008464FA" w:rsidRDefault="008464FA">
          <w:pPr>
            <w:pStyle w:val="CA3912F7810F44E88556F118C939D995"/>
          </w:pPr>
          <w:r>
            <w:t>Need #1:</w:t>
          </w:r>
        </w:p>
      </w:docPartBody>
    </w:docPart>
    <w:docPart>
      <w:docPartPr>
        <w:name w:val="AB03A353B6E048A594692A35DD0921C0"/>
        <w:category>
          <w:name w:val="General"/>
          <w:gallery w:val="placeholder"/>
        </w:category>
        <w:types>
          <w:type w:val="bbPlcHdr"/>
        </w:types>
        <w:behaviors>
          <w:behavior w:val="content"/>
        </w:behaviors>
        <w:guid w:val="{843C8B0D-A631-4768-8333-49C525A83619}"/>
      </w:docPartPr>
      <w:docPartBody>
        <w:p w:rsidR="008464FA" w:rsidRDefault="008464FA">
          <w:pPr>
            <w:pStyle w:val="AB03A353B6E048A594692A35DD0921C0"/>
          </w:pPr>
          <w:r>
            <w:t>Need #2:</w:t>
          </w:r>
        </w:p>
      </w:docPartBody>
    </w:docPart>
    <w:docPart>
      <w:docPartPr>
        <w:name w:val="EECA0B888F0A409195F3048FC8029FAB"/>
        <w:category>
          <w:name w:val="General"/>
          <w:gallery w:val="placeholder"/>
        </w:category>
        <w:types>
          <w:type w:val="bbPlcHdr"/>
        </w:types>
        <w:behaviors>
          <w:behavior w:val="content"/>
        </w:behaviors>
        <w:guid w:val="{13A801D5-5436-47A7-9D3F-8468B20DDF31}"/>
      </w:docPartPr>
      <w:docPartBody>
        <w:p w:rsidR="008464FA" w:rsidRDefault="008464FA">
          <w:pPr>
            <w:pStyle w:val="EECA0B888F0A409195F3048FC8029FAB"/>
          </w:pPr>
          <w:r>
            <w:t>Need #3:</w:t>
          </w:r>
        </w:p>
      </w:docPartBody>
    </w:docPart>
    <w:docPart>
      <w:docPartPr>
        <w:name w:val="A1098FC4204C49D28B17D9205D933300"/>
        <w:category>
          <w:name w:val="General"/>
          <w:gallery w:val="placeholder"/>
        </w:category>
        <w:types>
          <w:type w:val="bbPlcHdr"/>
        </w:types>
        <w:behaviors>
          <w:behavior w:val="content"/>
        </w:behaviors>
        <w:guid w:val="{1E1A9011-7676-4F03-B750-31D15F28A5EF}"/>
      </w:docPartPr>
      <w:docPartBody>
        <w:p w:rsidR="008464FA" w:rsidRDefault="008464FA">
          <w:pPr>
            <w:pStyle w:val="A1098FC4204C49D28B17D9205D933300"/>
          </w:pPr>
          <w:r>
            <w:t>The Solution</w:t>
          </w:r>
        </w:p>
      </w:docPartBody>
    </w:docPart>
    <w:docPart>
      <w:docPartPr>
        <w:name w:val="B6506EDAADC34588B53A7A5CC5791095"/>
        <w:category>
          <w:name w:val="General"/>
          <w:gallery w:val="placeholder"/>
        </w:category>
        <w:types>
          <w:type w:val="bbPlcHdr"/>
        </w:types>
        <w:behaviors>
          <w:behavior w:val="content"/>
        </w:behaviors>
        <w:guid w:val="{5569A6E6-071A-4453-A66B-CBE26B8A5DE2}"/>
      </w:docPartPr>
      <w:docPartBody>
        <w:p w:rsidR="008464FA" w:rsidRDefault="008464FA">
          <w:pPr>
            <w:pStyle w:val="B6506EDAADC34588B53A7A5CC5791095"/>
          </w:pPr>
          <w:r>
            <w:t>Recommendation #1:</w:t>
          </w:r>
        </w:p>
      </w:docPartBody>
    </w:docPart>
    <w:docPart>
      <w:docPartPr>
        <w:name w:val="52FA00B72F3F427BAB4553220D7743B4"/>
        <w:category>
          <w:name w:val="General"/>
          <w:gallery w:val="placeholder"/>
        </w:category>
        <w:types>
          <w:type w:val="bbPlcHdr"/>
        </w:types>
        <w:behaviors>
          <w:behavior w:val="content"/>
        </w:behaviors>
        <w:guid w:val="{DA42C8C0-B763-4AD9-AB1E-EA938C191C0A}"/>
      </w:docPartPr>
      <w:docPartBody>
        <w:p w:rsidR="008464FA" w:rsidRDefault="008464FA">
          <w:pPr>
            <w:pStyle w:val="52FA00B72F3F427BAB4553220D7743B4"/>
          </w:pPr>
          <w:r>
            <w:t>Recommendation #2:</w:t>
          </w:r>
        </w:p>
      </w:docPartBody>
    </w:docPart>
    <w:docPart>
      <w:docPartPr>
        <w:name w:val="D5AF3F1C40494DEA879EA6F27C814740"/>
        <w:category>
          <w:name w:val="General"/>
          <w:gallery w:val="placeholder"/>
        </w:category>
        <w:types>
          <w:type w:val="bbPlcHdr"/>
        </w:types>
        <w:behaviors>
          <w:behavior w:val="content"/>
        </w:behaviors>
        <w:guid w:val="{2764D0E1-74C6-4761-A819-10AF365FC714}"/>
      </w:docPartPr>
      <w:docPartBody>
        <w:p w:rsidR="008464FA" w:rsidRDefault="008464FA">
          <w:pPr>
            <w:pStyle w:val="D5AF3F1C40494DEA879EA6F27C814740"/>
          </w:pPr>
          <w:r>
            <w:t>Recommendation #3:</w:t>
          </w:r>
        </w:p>
      </w:docPartBody>
    </w:docPart>
    <w:docPart>
      <w:docPartPr>
        <w:name w:val="1AE91DBFEECF497690FD5809270E1F1A"/>
        <w:category>
          <w:name w:val="General"/>
          <w:gallery w:val="placeholder"/>
        </w:category>
        <w:types>
          <w:type w:val="bbPlcHdr"/>
        </w:types>
        <w:behaviors>
          <w:behavior w:val="content"/>
        </w:behaviors>
        <w:guid w:val="{25B6AD14-05CE-4EA1-9C46-01FC376B08A9}"/>
      </w:docPartPr>
      <w:docPartBody>
        <w:p w:rsidR="008464FA" w:rsidRDefault="008464FA">
          <w:pPr>
            <w:pStyle w:val="1AE91DBFEECF497690FD5809270E1F1A"/>
          </w:pPr>
          <w:r>
            <w:t>Our Proposal</w:t>
          </w:r>
        </w:p>
      </w:docPartBody>
    </w:docPart>
    <w:docPart>
      <w:docPartPr>
        <w:name w:val="BDD4A884FF214F40AECD3DD14063D868"/>
        <w:category>
          <w:name w:val="General"/>
          <w:gallery w:val="placeholder"/>
        </w:category>
        <w:types>
          <w:type w:val="bbPlcHdr"/>
        </w:types>
        <w:behaviors>
          <w:behavior w:val="content"/>
        </w:behaviors>
        <w:guid w:val="{ABC7F248-74B9-4045-B210-50BB48455FFD}"/>
      </w:docPartPr>
      <w:docPartBody>
        <w:p w:rsidR="008464FA" w:rsidRDefault="008464FA">
          <w:pPr>
            <w:pStyle w:val="BDD4A884FF214F40AECD3DD14063D868"/>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4B0C7E812FFB453AB0FB135281F2AAFE"/>
        <w:category>
          <w:name w:val="General"/>
          <w:gallery w:val="placeholder"/>
        </w:category>
        <w:types>
          <w:type w:val="bbPlcHdr"/>
        </w:types>
        <w:behaviors>
          <w:behavior w:val="content"/>
        </w:behaviors>
        <w:guid w:val="{2917D25C-C324-43C9-94F4-23DE8CE0F41B}"/>
      </w:docPartPr>
      <w:docPartBody>
        <w:p w:rsidR="008464FA" w:rsidRDefault="008464FA">
          <w:pPr>
            <w:pStyle w:val="4B0C7E812FFB453AB0FB135281F2AAFE"/>
          </w:pPr>
          <w:r>
            <w:t>Description</w:t>
          </w:r>
        </w:p>
      </w:docPartBody>
    </w:docPart>
    <w:docPart>
      <w:docPartPr>
        <w:name w:val="D323A46EDEB84C1EBEE81A78CAACBF7E"/>
        <w:category>
          <w:name w:val="General"/>
          <w:gallery w:val="placeholder"/>
        </w:category>
        <w:types>
          <w:type w:val="bbPlcHdr"/>
        </w:types>
        <w:behaviors>
          <w:behavior w:val="content"/>
        </w:behaviors>
        <w:guid w:val="{AF99FD1F-F8AD-49FD-9018-CE17B0770222}"/>
      </w:docPartPr>
      <w:docPartBody>
        <w:p w:rsidR="008464FA" w:rsidRDefault="008464FA">
          <w:pPr>
            <w:pStyle w:val="D323A46EDEB84C1EBEE81A78CAACBF7E"/>
          </w:pPr>
          <w:r>
            <w:t>Timeline for Execution</w:t>
          </w:r>
        </w:p>
      </w:docPartBody>
    </w:docPart>
    <w:docPart>
      <w:docPartPr>
        <w:name w:val="C63FA7BAE39246E881332AC7BCFD46FA"/>
        <w:category>
          <w:name w:val="General"/>
          <w:gallery w:val="placeholder"/>
        </w:category>
        <w:types>
          <w:type w:val="bbPlcHdr"/>
        </w:types>
        <w:behaviors>
          <w:behavior w:val="content"/>
        </w:behaviors>
        <w:guid w:val="{8DA9883F-94C1-449F-832F-A165DFF60AFA}"/>
      </w:docPartPr>
      <w:docPartBody>
        <w:p w:rsidR="008464FA" w:rsidRDefault="008464FA">
          <w:pPr>
            <w:pStyle w:val="C63FA7BAE39246E881332AC7BCFD46FA"/>
          </w:pPr>
          <w:r>
            <w:t>Description</w:t>
          </w:r>
        </w:p>
      </w:docPartBody>
    </w:docPart>
    <w:docPart>
      <w:docPartPr>
        <w:name w:val="03014BE6DB9B449CA3EAC9593CD8A038"/>
        <w:category>
          <w:name w:val="General"/>
          <w:gallery w:val="placeholder"/>
        </w:category>
        <w:types>
          <w:type w:val="bbPlcHdr"/>
        </w:types>
        <w:behaviors>
          <w:behavior w:val="content"/>
        </w:behaviors>
        <w:guid w:val="{6CAFB8EB-B796-44CB-9C89-53661C2FF128}"/>
      </w:docPartPr>
      <w:docPartBody>
        <w:p w:rsidR="008464FA" w:rsidRDefault="008464FA">
          <w:pPr>
            <w:pStyle w:val="03014BE6DB9B449CA3EAC9593CD8A038"/>
          </w:pPr>
          <w:r>
            <w:t>Start Date</w:t>
          </w:r>
        </w:p>
      </w:docPartBody>
    </w:docPart>
    <w:docPart>
      <w:docPartPr>
        <w:name w:val="F3F9374508D7447EA9817B308EFF6A4C"/>
        <w:category>
          <w:name w:val="General"/>
          <w:gallery w:val="placeholder"/>
        </w:category>
        <w:types>
          <w:type w:val="bbPlcHdr"/>
        </w:types>
        <w:behaviors>
          <w:behavior w:val="content"/>
        </w:behaviors>
        <w:guid w:val="{CC6D2708-DC79-4D78-BDAC-243FD3839792}"/>
      </w:docPartPr>
      <w:docPartBody>
        <w:p w:rsidR="008464FA" w:rsidRDefault="008464FA">
          <w:pPr>
            <w:pStyle w:val="F3F9374508D7447EA9817B308EFF6A4C"/>
          </w:pPr>
          <w:r>
            <w:t>End Date</w:t>
          </w:r>
        </w:p>
      </w:docPartBody>
    </w:docPart>
    <w:docPart>
      <w:docPartPr>
        <w:name w:val="61066A602FE2499F8CD0B3CFFAEB33D9"/>
        <w:category>
          <w:name w:val="General"/>
          <w:gallery w:val="placeholder"/>
        </w:category>
        <w:types>
          <w:type w:val="bbPlcHdr"/>
        </w:types>
        <w:behaviors>
          <w:behavior w:val="content"/>
        </w:behaviors>
        <w:guid w:val="{1351E0BC-2F40-4634-97F2-57C1967C4DB9}"/>
      </w:docPartPr>
      <w:docPartBody>
        <w:p w:rsidR="008464FA" w:rsidRDefault="008464FA">
          <w:pPr>
            <w:pStyle w:val="61066A602FE2499F8CD0B3CFFAEB33D9"/>
          </w:pPr>
          <w:r>
            <w:t>Duration</w:t>
          </w:r>
        </w:p>
      </w:docPartBody>
    </w:docPart>
    <w:docPart>
      <w:docPartPr>
        <w:name w:val="EF8E6E348BDC498CBEB21D7C0E7BA6CC"/>
        <w:category>
          <w:name w:val="General"/>
          <w:gallery w:val="placeholder"/>
        </w:category>
        <w:types>
          <w:type w:val="bbPlcHdr"/>
        </w:types>
        <w:behaviors>
          <w:behavior w:val="content"/>
        </w:behaviors>
        <w:guid w:val="{10F4B4B9-08B2-409B-B565-7391F756191D}"/>
      </w:docPartPr>
      <w:docPartBody>
        <w:p w:rsidR="008464FA" w:rsidRDefault="008464FA">
          <w:pPr>
            <w:pStyle w:val="EF8E6E348BDC498CBEB21D7C0E7BA6CC"/>
          </w:pPr>
          <w:r>
            <w:t>Expected Results</w:t>
          </w:r>
        </w:p>
      </w:docPartBody>
    </w:docPart>
    <w:docPart>
      <w:docPartPr>
        <w:name w:val="5A4B29B42FDF48F89B9CEE05CE4A552E"/>
        <w:category>
          <w:name w:val="General"/>
          <w:gallery w:val="placeholder"/>
        </w:category>
        <w:types>
          <w:type w:val="bbPlcHdr"/>
        </w:types>
        <w:behaviors>
          <w:behavior w:val="content"/>
        </w:behaviors>
        <w:guid w:val="{BAD4E50F-163B-4AE3-95DA-0F78994207CB}"/>
      </w:docPartPr>
      <w:docPartBody>
        <w:p w:rsidR="008464FA" w:rsidRDefault="008464FA">
          <w:pPr>
            <w:pStyle w:val="5A4B29B42FDF48F89B9CEE05CE4A552E"/>
          </w:pPr>
          <w:r>
            <w:t>Financial Benefits</w:t>
          </w:r>
        </w:p>
      </w:docPartBody>
    </w:docPart>
    <w:docPart>
      <w:docPartPr>
        <w:name w:val="608115AF24694DD3AD962991900DE972"/>
        <w:category>
          <w:name w:val="General"/>
          <w:gallery w:val="placeholder"/>
        </w:category>
        <w:types>
          <w:type w:val="bbPlcHdr"/>
        </w:types>
        <w:behaviors>
          <w:behavior w:val="content"/>
        </w:behaviors>
        <w:guid w:val="{91B9F9C2-606A-4EAC-AA4B-EB61EB48022D}"/>
      </w:docPartPr>
      <w:docPartBody>
        <w:p w:rsidR="008464FA" w:rsidRDefault="008464FA">
          <w:pPr>
            <w:pStyle w:val="608115AF24694DD3AD962991900DE972"/>
          </w:pPr>
          <w:r>
            <w:t>Result #1:</w:t>
          </w:r>
        </w:p>
      </w:docPartBody>
    </w:docPart>
    <w:docPart>
      <w:docPartPr>
        <w:name w:val="D24AF4A4EBE945CBA9AB35FB8C68BC32"/>
        <w:category>
          <w:name w:val="General"/>
          <w:gallery w:val="placeholder"/>
        </w:category>
        <w:types>
          <w:type w:val="bbPlcHdr"/>
        </w:types>
        <w:behaviors>
          <w:behavior w:val="content"/>
        </w:behaviors>
        <w:guid w:val="{86079547-C69D-454C-BB22-F2DCDE39DB55}"/>
      </w:docPartPr>
      <w:docPartBody>
        <w:p w:rsidR="008464FA" w:rsidRDefault="008464FA">
          <w:pPr>
            <w:pStyle w:val="D24AF4A4EBE945CBA9AB35FB8C68BC32"/>
          </w:pPr>
          <w:r>
            <w:t>Result #2:</w:t>
          </w:r>
        </w:p>
      </w:docPartBody>
    </w:docPart>
    <w:docPart>
      <w:docPartPr>
        <w:name w:val="852A334FF693454D848753EA4035BD5D"/>
        <w:category>
          <w:name w:val="General"/>
          <w:gallery w:val="placeholder"/>
        </w:category>
        <w:types>
          <w:type w:val="bbPlcHdr"/>
        </w:types>
        <w:behaviors>
          <w:behavior w:val="content"/>
        </w:behaviors>
        <w:guid w:val="{F370D78A-EB32-4B05-8AFF-225741B0398B}"/>
      </w:docPartPr>
      <w:docPartBody>
        <w:p w:rsidR="008464FA" w:rsidRDefault="008464FA">
          <w:pPr>
            <w:pStyle w:val="852A334FF693454D848753EA4035BD5D"/>
          </w:pPr>
          <w:r>
            <w:t>Technical Benefits</w:t>
          </w:r>
        </w:p>
      </w:docPartBody>
    </w:docPart>
    <w:docPart>
      <w:docPartPr>
        <w:name w:val="E8C63FED980D4F0890AEE59421C440E4"/>
        <w:category>
          <w:name w:val="General"/>
          <w:gallery w:val="placeholder"/>
        </w:category>
        <w:types>
          <w:type w:val="bbPlcHdr"/>
        </w:types>
        <w:behaviors>
          <w:behavior w:val="content"/>
        </w:behaviors>
        <w:guid w:val="{CE8A4374-49BD-4F74-ADE2-213878DC4507}"/>
      </w:docPartPr>
      <w:docPartBody>
        <w:p w:rsidR="008464FA" w:rsidRDefault="008464FA">
          <w:pPr>
            <w:pStyle w:val="E8C63FED980D4F0890AEE59421C440E4"/>
          </w:pPr>
          <w:r>
            <w:t>Result #1:</w:t>
          </w:r>
        </w:p>
      </w:docPartBody>
    </w:docPart>
    <w:docPart>
      <w:docPartPr>
        <w:name w:val="B618287E2BB3439FB69DD5B906BA6D52"/>
        <w:category>
          <w:name w:val="General"/>
          <w:gallery w:val="placeholder"/>
        </w:category>
        <w:types>
          <w:type w:val="bbPlcHdr"/>
        </w:types>
        <w:behaviors>
          <w:behavior w:val="content"/>
        </w:behaviors>
        <w:guid w:val="{12675CA7-269F-482F-9854-B1C342452712}"/>
      </w:docPartPr>
      <w:docPartBody>
        <w:p w:rsidR="008464FA" w:rsidRDefault="008464FA">
          <w:pPr>
            <w:pStyle w:val="B618287E2BB3439FB69DD5B906BA6D52"/>
          </w:pPr>
          <w:r>
            <w:t>Result #2:</w:t>
          </w:r>
        </w:p>
      </w:docPartBody>
    </w:docPart>
    <w:docPart>
      <w:docPartPr>
        <w:name w:val="9114C2C88A4B4769B843C3F3DBB56A1A"/>
        <w:category>
          <w:name w:val="General"/>
          <w:gallery w:val="placeholder"/>
        </w:category>
        <w:types>
          <w:type w:val="bbPlcHdr"/>
        </w:types>
        <w:behaviors>
          <w:behavior w:val="content"/>
        </w:behaviors>
        <w:guid w:val="{DC385F91-B486-4005-868A-E40ADC5EECFC}"/>
      </w:docPartPr>
      <w:docPartBody>
        <w:p w:rsidR="008464FA" w:rsidRDefault="008464FA">
          <w:pPr>
            <w:pStyle w:val="9114C2C88A4B4769B843C3F3DBB56A1A"/>
          </w:pPr>
          <w:r>
            <w:t>Brief description of desired result</w:t>
          </w:r>
        </w:p>
      </w:docPartBody>
    </w:docPart>
    <w:docPart>
      <w:docPartPr>
        <w:name w:val="FC75BD9521D34B728E0CBE16C923366D"/>
        <w:category>
          <w:name w:val="General"/>
          <w:gallery w:val="placeholder"/>
        </w:category>
        <w:types>
          <w:type w:val="bbPlcHdr"/>
        </w:types>
        <w:behaviors>
          <w:behavior w:val="content"/>
        </w:behaviors>
        <w:guid w:val="{A7EA770E-85A3-4835-BE73-B4E2E688BA0B}"/>
      </w:docPartPr>
      <w:docPartBody>
        <w:p w:rsidR="008464FA" w:rsidRDefault="008464FA">
          <w:pPr>
            <w:pStyle w:val="FC75BD9521D34B728E0CBE16C923366D"/>
          </w:pPr>
          <w:r>
            <w:t>Result #3:</w:t>
          </w:r>
        </w:p>
      </w:docPartBody>
    </w:docPart>
    <w:docPart>
      <w:docPartPr>
        <w:name w:val="E988B10C69DA4F8795292D7E6EFE5D2F"/>
        <w:category>
          <w:name w:val="General"/>
          <w:gallery w:val="placeholder"/>
        </w:category>
        <w:types>
          <w:type w:val="bbPlcHdr"/>
        </w:types>
        <w:behaviors>
          <w:behavior w:val="content"/>
        </w:behaviors>
        <w:guid w:val="{42F7A0F3-EC1D-4411-9356-D2014B9C28E4}"/>
      </w:docPartPr>
      <w:docPartBody>
        <w:p w:rsidR="008464FA" w:rsidRDefault="008464FA">
          <w:pPr>
            <w:pStyle w:val="E988B10C69DA4F8795292D7E6EFE5D2F"/>
          </w:pPr>
          <w:r>
            <w:t>Pricing</w:t>
          </w:r>
        </w:p>
      </w:docPartBody>
    </w:docPart>
    <w:docPart>
      <w:docPartPr>
        <w:name w:val="0F70745BAFAE4F85B036DEF47E125CC0"/>
        <w:category>
          <w:name w:val="General"/>
          <w:gallery w:val="placeholder"/>
        </w:category>
        <w:types>
          <w:type w:val="bbPlcHdr"/>
        </w:types>
        <w:behaviors>
          <w:behavior w:val="content"/>
        </w:behaviors>
        <w:guid w:val="{7030F625-E0B1-43F1-A713-E5461B6ECF42}"/>
      </w:docPartPr>
      <w:docPartBody>
        <w:p w:rsidR="008464FA" w:rsidRDefault="008464FA">
          <w:pPr>
            <w:pStyle w:val="0F70745BAFAE4F85B036DEF47E125CC0"/>
          </w:pPr>
          <w:r>
            <w:t>Conclusion</w:t>
          </w:r>
        </w:p>
      </w:docPartBody>
    </w:docPart>
    <w:docPart>
      <w:docPartPr>
        <w:name w:val="F97B07F3DEA0404E8877D9782A995D03"/>
        <w:category>
          <w:name w:val="General"/>
          <w:gallery w:val="placeholder"/>
        </w:category>
        <w:types>
          <w:type w:val="bbPlcHdr"/>
        </w:types>
        <w:behaviors>
          <w:behavior w:val="content"/>
        </w:behaviors>
        <w:guid w:val="{BBD77BF4-6770-46B4-B28C-2ECBDC38AB1A}"/>
      </w:docPartPr>
      <w:docPartBody>
        <w:p w:rsidR="008464FA" w:rsidRDefault="008464FA">
          <w:pPr>
            <w:pStyle w:val="F97B07F3DEA0404E8877D9782A995D03"/>
          </w:pPr>
          <w:r>
            <w:t>We will be in touch with you next week to arrange a follow-up conversation on the proposal.</w:t>
          </w:r>
        </w:p>
      </w:docPartBody>
    </w:docPart>
    <w:docPart>
      <w:docPartPr>
        <w:name w:val="59F4697B35444112B307EBF8ABA66B71"/>
        <w:category>
          <w:name w:val="General"/>
          <w:gallery w:val="placeholder"/>
        </w:category>
        <w:types>
          <w:type w:val="bbPlcHdr"/>
        </w:types>
        <w:behaviors>
          <w:behavior w:val="content"/>
        </w:behaviors>
        <w:guid w:val="{B377EE26-5CEB-4F6C-A254-CAC781A68581}"/>
      </w:docPartPr>
      <w:docPartBody>
        <w:p w:rsidR="008464FA" w:rsidRDefault="008464FA" w:rsidP="008464FA">
          <w:pPr>
            <w:pStyle w:val="59F4697B35444112B307EBF8ABA66B71"/>
          </w:pPr>
          <w:r>
            <w:rPr>
              <w:rStyle w:val="PlaceholderText"/>
            </w:rPr>
            <w:t>Your Company</w:t>
          </w:r>
        </w:p>
      </w:docPartBody>
    </w:docPart>
    <w:docPart>
      <w:docPartPr>
        <w:name w:val="0C552F1FD9BD49A4B720092390C614C2"/>
        <w:category>
          <w:name w:val="General"/>
          <w:gallery w:val="placeholder"/>
        </w:category>
        <w:types>
          <w:type w:val="bbPlcHdr"/>
        </w:types>
        <w:behaviors>
          <w:behavior w:val="content"/>
        </w:behaviors>
        <w:guid w:val="{5312272E-82CD-4369-B1A5-05B1CDE5E150}"/>
      </w:docPartPr>
      <w:docPartBody>
        <w:p w:rsidR="008464FA" w:rsidRDefault="008464FA" w:rsidP="008464FA">
          <w:pPr>
            <w:pStyle w:val="0C552F1FD9BD49A4B720092390C614C2"/>
          </w:pPr>
          <w:r>
            <w:rPr>
              <w:rStyle w:val="PlaceholderText"/>
            </w:rPr>
            <w:t>Client’s Company</w:t>
          </w:r>
        </w:p>
      </w:docPartBody>
    </w:docPart>
    <w:docPart>
      <w:docPartPr>
        <w:name w:val="D1A22A8EE1FF41D9860C3F9688B1777C"/>
        <w:category>
          <w:name w:val="General"/>
          <w:gallery w:val="placeholder"/>
        </w:category>
        <w:types>
          <w:type w:val="bbPlcHdr"/>
        </w:types>
        <w:behaviors>
          <w:behavior w:val="content"/>
        </w:behaviors>
        <w:guid w:val="{7EFA829A-45CF-4A9A-89D8-D498BA95943F}"/>
      </w:docPartPr>
      <w:docPartBody>
        <w:p w:rsidR="008464FA" w:rsidRDefault="008464FA" w:rsidP="008464FA">
          <w:pPr>
            <w:pStyle w:val="D1A22A8EE1FF41D9860C3F9688B1777C"/>
          </w:pPr>
          <w:r>
            <w:t>Execution Strategy</w:t>
          </w:r>
        </w:p>
      </w:docPartBody>
    </w:docPart>
    <w:docPart>
      <w:docPartPr>
        <w:name w:val="FCC9472829EA4C58A48764709116B6BC"/>
        <w:category>
          <w:name w:val="General"/>
          <w:gallery w:val="placeholder"/>
        </w:category>
        <w:types>
          <w:type w:val="bbPlcHdr"/>
        </w:types>
        <w:behaviors>
          <w:behavior w:val="content"/>
        </w:behaviors>
        <w:guid w:val="{12FC358B-BBE8-4D20-8BD7-E11368604E82}"/>
      </w:docPartPr>
      <w:docPartBody>
        <w:p w:rsidR="008464FA" w:rsidRDefault="008464FA" w:rsidP="008464FA">
          <w:pPr>
            <w:pStyle w:val="FCC9472829EA4C58A48764709116B6BC"/>
          </w:pPr>
          <w:r>
            <w:t>Description</w:t>
          </w:r>
        </w:p>
      </w:docPartBody>
    </w:docPart>
    <w:docPart>
      <w:docPartPr>
        <w:name w:val="A1CB177DFE5C462B8DA9C03E955AEF4A"/>
        <w:category>
          <w:name w:val="General"/>
          <w:gallery w:val="placeholder"/>
        </w:category>
        <w:types>
          <w:type w:val="bbPlcHdr"/>
        </w:types>
        <w:behaviors>
          <w:behavior w:val="content"/>
        </w:behaviors>
        <w:guid w:val="{A3883DC9-1191-4398-BFAB-E0F04873DFAF}"/>
      </w:docPartPr>
      <w:docPartBody>
        <w:p w:rsidR="008464FA" w:rsidRDefault="008464FA" w:rsidP="008464FA">
          <w:pPr>
            <w:pStyle w:val="A1CB177DFE5C462B8DA9C03E955AEF4A"/>
          </w:pPr>
          <w:r>
            <w:t>Description</w:t>
          </w:r>
        </w:p>
      </w:docPartBody>
    </w:docPart>
    <w:docPart>
      <w:docPartPr>
        <w:name w:val="5EC4CB504E9B42CC92A45DFF37E109C8"/>
        <w:category>
          <w:name w:val="General"/>
          <w:gallery w:val="placeholder"/>
        </w:category>
        <w:types>
          <w:type w:val="bbPlcHdr"/>
        </w:types>
        <w:behaviors>
          <w:behavior w:val="content"/>
        </w:behaviors>
        <w:guid w:val="{2C949031-3CC1-42DB-B6AD-A4DF2F6D2B32}"/>
      </w:docPartPr>
      <w:docPartBody>
        <w:p w:rsidR="008464FA" w:rsidRDefault="008464FA" w:rsidP="008464FA">
          <w:pPr>
            <w:pStyle w:val="5EC4CB504E9B42CC92A45DFF37E109C8"/>
          </w:pPr>
          <w:r>
            <w:t>Description</w:t>
          </w:r>
        </w:p>
      </w:docPartBody>
    </w:docPart>
    <w:docPart>
      <w:docPartPr>
        <w:name w:val="F11DD287D7CD42DBB135DBB38ADF21B6"/>
        <w:category>
          <w:name w:val="General"/>
          <w:gallery w:val="placeholder"/>
        </w:category>
        <w:types>
          <w:type w:val="bbPlcHdr"/>
        </w:types>
        <w:behaviors>
          <w:behavior w:val="content"/>
        </w:behaviors>
        <w:guid w:val="{662298EC-D1B0-48E6-9307-BC2AE8156251}"/>
      </w:docPartPr>
      <w:docPartBody>
        <w:p w:rsidR="008464FA" w:rsidRDefault="008464FA" w:rsidP="008464FA">
          <w:pPr>
            <w:pStyle w:val="F11DD287D7CD42DBB135DBB38ADF21B6"/>
          </w:pPr>
          <w:r>
            <w:t>The following table details the pricing for delivery of the services outlined in this proposal. This pricing is valid for</w:t>
          </w:r>
        </w:p>
      </w:docPartBody>
    </w:docPart>
    <w:docPart>
      <w:docPartPr>
        <w:name w:val="9C9D366A23884865BE7A58C193ECDE0C"/>
        <w:category>
          <w:name w:val="General"/>
          <w:gallery w:val="placeholder"/>
        </w:category>
        <w:types>
          <w:type w:val="bbPlcHdr"/>
        </w:types>
        <w:behaviors>
          <w:behavior w:val="content"/>
        </w:behaviors>
        <w:guid w:val="{652A80B1-4893-4B59-A3E5-F326B57466E3}"/>
      </w:docPartPr>
      <w:docPartBody>
        <w:p w:rsidR="008464FA" w:rsidRDefault="008464FA" w:rsidP="008464FA">
          <w:pPr>
            <w:pStyle w:val="9C9D366A23884865BE7A58C193ECDE0C"/>
          </w:pPr>
          <w:r>
            <w:t>days</w:t>
          </w:r>
        </w:p>
      </w:docPartBody>
    </w:docPart>
    <w:docPart>
      <w:docPartPr>
        <w:name w:val="84767CFF43AB4B998529AEC834B92872"/>
        <w:category>
          <w:name w:val="General"/>
          <w:gallery w:val="placeholder"/>
        </w:category>
        <w:types>
          <w:type w:val="bbPlcHdr"/>
        </w:types>
        <w:behaviors>
          <w:behavior w:val="content"/>
        </w:behaviors>
        <w:guid w:val="{2395F059-9D0C-4662-8569-8DE3B5AA206B}"/>
      </w:docPartPr>
      <w:docPartBody>
        <w:p w:rsidR="008464FA" w:rsidRDefault="008464FA" w:rsidP="008464FA">
          <w:pPr>
            <w:pStyle w:val="84767CFF43AB4B998529AEC834B92872"/>
          </w:pPr>
          <w:r>
            <w:t>from the date of this proposal: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FA"/>
    <w:rsid w:val="008464FA"/>
    <w:rsid w:val="00AA1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1926BB12E4DE092ACC9755B5D8027">
    <w:name w:val="E5C1926BB12E4DE092ACC9755B5D8027"/>
  </w:style>
  <w:style w:type="paragraph" w:customStyle="1" w:styleId="0380621D54E647B9BC1E08D72FBCEA2B">
    <w:name w:val="0380621D54E647B9BC1E08D72FBCEA2B"/>
  </w:style>
  <w:style w:type="paragraph" w:customStyle="1" w:styleId="39C2F7951CF14CB8B5172EB28003B815">
    <w:name w:val="39C2F7951CF14CB8B5172EB28003B815"/>
  </w:style>
  <w:style w:type="character" w:styleId="PlaceholderText">
    <w:name w:val="Placeholder Text"/>
    <w:basedOn w:val="DefaultParagraphFont"/>
    <w:uiPriority w:val="99"/>
    <w:semiHidden/>
    <w:rsid w:val="008464FA"/>
    <w:rPr>
      <w:color w:val="595959" w:themeColor="text1" w:themeTint="A6"/>
    </w:rPr>
  </w:style>
  <w:style w:type="paragraph" w:customStyle="1" w:styleId="E889FF242228439BAA63110881411C3E">
    <w:name w:val="E889FF242228439BAA63110881411C3E"/>
  </w:style>
  <w:style w:type="paragraph" w:customStyle="1" w:styleId="410D5D6E5CDC46098B3900795B6BC6B9">
    <w:name w:val="410D5D6E5CDC46098B3900795B6BC6B9"/>
  </w:style>
  <w:style w:type="paragraph" w:customStyle="1" w:styleId="CA3912F7810F44E88556F118C939D995">
    <w:name w:val="CA3912F7810F44E88556F118C939D995"/>
  </w:style>
  <w:style w:type="paragraph" w:customStyle="1" w:styleId="AB03A353B6E048A594692A35DD0921C0">
    <w:name w:val="AB03A353B6E048A594692A35DD0921C0"/>
  </w:style>
  <w:style w:type="paragraph" w:customStyle="1" w:styleId="EECA0B888F0A409195F3048FC8029FAB">
    <w:name w:val="EECA0B888F0A409195F3048FC8029FAB"/>
  </w:style>
  <w:style w:type="paragraph" w:customStyle="1" w:styleId="A1098FC4204C49D28B17D9205D933300">
    <w:name w:val="A1098FC4204C49D28B17D9205D933300"/>
  </w:style>
  <w:style w:type="paragraph" w:customStyle="1" w:styleId="B6506EDAADC34588B53A7A5CC5791095">
    <w:name w:val="B6506EDAADC34588B53A7A5CC5791095"/>
  </w:style>
  <w:style w:type="paragraph" w:customStyle="1" w:styleId="52FA00B72F3F427BAB4553220D7743B4">
    <w:name w:val="52FA00B72F3F427BAB4553220D7743B4"/>
  </w:style>
  <w:style w:type="paragraph" w:customStyle="1" w:styleId="D5AF3F1C40494DEA879EA6F27C814740">
    <w:name w:val="D5AF3F1C40494DEA879EA6F27C814740"/>
  </w:style>
  <w:style w:type="paragraph" w:customStyle="1" w:styleId="1AE91DBFEECF497690FD5809270E1F1A">
    <w:name w:val="1AE91DBFEECF497690FD5809270E1F1A"/>
  </w:style>
  <w:style w:type="paragraph" w:customStyle="1" w:styleId="BDD4A884FF214F40AECD3DD14063D868">
    <w:name w:val="BDD4A884FF214F40AECD3DD14063D868"/>
  </w:style>
  <w:style w:type="paragraph" w:customStyle="1" w:styleId="4B0C7E812FFB453AB0FB135281F2AAFE">
    <w:name w:val="4B0C7E812FFB453AB0FB135281F2AAFE"/>
  </w:style>
  <w:style w:type="paragraph" w:customStyle="1" w:styleId="D323A46EDEB84C1EBEE81A78CAACBF7E">
    <w:name w:val="D323A46EDEB84C1EBEE81A78CAACBF7E"/>
  </w:style>
  <w:style w:type="paragraph" w:customStyle="1" w:styleId="C63FA7BAE39246E881332AC7BCFD46FA">
    <w:name w:val="C63FA7BAE39246E881332AC7BCFD46FA"/>
  </w:style>
  <w:style w:type="paragraph" w:customStyle="1" w:styleId="03014BE6DB9B449CA3EAC9593CD8A038">
    <w:name w:val="03014BE6DB9B449CA3EAC9593CD8A038"/>
  </w:style>
  <w:style w:type="paragraph" w:customStyle="1" w:styleId="F3F9374508D7447EA9817B308EFF6A4C">
    <w:name w:val="F3F9374508D7447EA9817B308EFF6A4C"/>
  </w:style>
  <w:style w:type="paragraph" w:customStyle="1" w:styleId="61066A602FE2499F8CD0B3CFFAEB33D9">
    <w:name w:val="61066A602FE2499F8CD0B3CFFAEB33D9"/>
  </w:style>
  <w:style w:type="paragraph" w:customStyle="1" w:styleId="EF8E6E348BDC498CBEB21D7C0E7BA6CC">
    <w:name w:val="EF8E6E348BDC498CBEB21D7C0E7BA6CC"/>
  </w:style>
  <w:style w:type="paragraph" w:customStyle="1" w:styleId="5A4B29B42FDF48F89B9CEE05CE4A552E">
    <w:name w:val="5A4B29B42FDF48F89B9CEE05CE4A552E"/>
  </w:style>
  <w:style w:type="paragraph" w:customStyle="1" w:styleId="608115AF24694DD3AD962991900DE972">
    <w:name w:val="608115AF24694DD3AD962991900DE972"/>
  </w:style>
  <w:style w:type="paragraph" w:customStyle="1" w:styleId="D24AF4A4EBE945CBA9AB35FB8C68BC32">
    <w:name w:val="D24AF4A4EBE945CBA9AB35FB8C68BC32"/>
  </w:style>
  <w:style w:type="paragraph" w:customStyle="1" w:styleId="852A334FF693454D848753EA4035BD5D">
    <w:name w:val="852A334FF693454D848753EA4035BD5D"/>
  </w:style>
  <w:style w:type="paragraph" w:customStyle="1" w:styleId="E8C63FED980D4F0890AEE59421C440E4">
    <w:name w:val="E8C63FED980D4F0890AEE59421C440E4"/>
  </w:style>
  <w:style w:type="paragraph" w:customStyle="1" w:styleId="B618287E2BB3439FB69DD5B906BA6D52">
    <w:name w:val="B618287E2BB3439FB69DD5B906BA6D52"/>
  </w:style>
  <w:style w:type="paragraph" w:customStyle="1" w:styleId="9114C2C88A4B4769B843C3F3DBB56A1A">
    <w:name w:val="9114C2C88A4B4769B843C3F3DBB56A1A"/>
  </w:style>
  <w:style w:type="paragraph" w:customStyle="1" w:styleId="FC75BD9521D34B728E0CBE16C923366D">
    <w:name w:val="FC75BD9521D34B728E0CBE16C923366D"/>
  </w:style>
  <w:style w:type="paragraph" w:customStyle="1" w:styleId="E988B10C69DA4F8795292D7E6EFE5D2F">
    <w:name w:val="E988B10C69DA4F8795292D7E6EFE5D2F"/>
  </w:style>
  <w:style w:type="character" w:styleId="Strong">
    <w:name w:val="Strong"/>
    <w:basedOn w:val="DefaultParagraphFont"/>
    <w:uiPriority w:val="22"/>
    <w:unhideWhenUsed/>
    <w:qFormat/>
    <w:rPr>
      <w:b/>
      <w:bCs/>
    </w:rPr>
  </w:style>
  <w:style w:type="paragraph" w:customStyle="1" w:styleId="0F70745BAFAE4F85B036DEF47E125CC0">
    <w:name w:val="0F70745BAFAE4F85B036DEF47E125CC0"/>
  </w:style>
  <w:style w:type="paragraph" w:customStyle="1" w:styleId="F97B07F3DEA0404E8877D9782A995D03">
    <w:name w:val="F97B07F3DEA0404E8877D9782A995D03"/>
  </w:style>
  <w:style w:type="paragraph" w:customStyle="1" w:styleId="59F4697B35444112B307EBF8ABA66B71">
    <w:name w:val="59F4697B35444112B307EBF8ABA66B71"/>
    <w:rsid w:val="008464FA"/>
  </w:style>
  <w:style w:type="paragraph" w:customStyle="1" w:styleId="0C552F1FD9BD49A4B720092390C614C2">
    <w:name w:val="0C552F1FD9BD49A4B720092390C614C2"/>
    <w:rsid w:val="008464FA"/>
  </w:style>
  <w:style w:type="paragraph" w:customStyle="1" w:styleId="D1A22A8EE1FF41D9860C3F9688B1777C">
    <w:name w:val="D1A22A8EE1FF41D9860C3F9688B1777C"/>
    <w:rsid w:val="008464FA"/>
  </w:style>
  <w:style w:type="paragraph" w:customStyle="1" w:styleId="FCC9472829EA4C58A48764709116B6BC">
    <w:name w:val="FCC9472829EA4C58A48764709116B6BC"/>
    <w:rsid w:val="008464FA"/>
  </w:style>
  <w:style w:type="paragraph" w:customStyle="1" w:styleId="A1CB177DFE5C462B8DA9C03E955AEF4A">
    <w:name w:val="A1CB177DFE5C462B8DA9C03E955AEF4A"/>
    <w:rsid w:val="008464FA"/>
  </w:style>
  <w:style w:type="paragraph" w:customStyle="1" w:styleId="5EC4CB504E9B42CC92A45DFF37E109C8">
    <w:name w:val="5EC4CB504E9B42CC92A45DFF37E109C8"/>
    <w:rsid w:val="008464FA"/>
  </w:style>
  <w:style w:type="paragraph" w:customStyle="1" w:styleId="F11DD287D7CD42DBB135DBB38ADF21B6">
    <w:name w:val="F11DD287D7CD42DBB135DBB38ADF21B6"/>
    <w:rsid w:val="008464FA"/>
  </w:style>
  <w:style w:type="paragraph" w:customStyle="1" w:styleId="9C9D366A23884865BE7A58C193ECDE0C">
    <w:name w:val="9C9D366A23884865BE7A58C193ECDE0C"/>
    <w:rsid w:val="008464FA"/>
  </w:style>
  <w:style w:type="paragraph" w:customStyle="1" w:styleId="84767CFF43AB4B998529AEC834B92872">
    <w:name w:val="84767CFF43AB4B998529AEC834B92872"/>
    <w:rsid w:val="00846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Personnel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6B206C-BB03-47F7-A571-63B310D3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1625</TotalTime>
  <Pages>9</Pages>
  <Words>3188</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InITIAM</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dc:creator>
  <cp:lastModifiedBy>Collin Walker</cp:lastModifiedBy>
  <cp:revision>4</cp:revision>
  <dcterms:created xsi:type="dcterms:W3CDTF">2021-04-10T19:03:00Z</dcterms:created>
  <dcterms:modified xsi:type="dcterms:W3CDTF">2021-04-12T23:09:00Z</dcterms:modified>
  <cp:contentStatus>Walker Company</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