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44" w:type="pct"/>
        <w:jc w:val="center"/>
        <w:tblLook w:val="04A0" w:firstRow="1" w:lastRow="0" w:firstColumn="1" w:lastColumn="0" w:noHBand="0" w:noVBand="1"/>
      </w:tblPr>
      <w:tblGrid>
        <w:gridCol w:w="9852"/>
      </w:tblGrid>
      <w:tr w:rsidR="00BF4423" w:rsidRPr="00BF4423" w14:paraId="3FD43E4C" w14:textId="77777777" w:rsidTr="00CF2917">
        <w:trPr>
          <w:trHeight w:val="2880"/>
          <w:jc w:val="center"/>
        </w:trPr>
        <w:tc>
          <w:tcPr>
            <w:tcW w:w="5000" w:type="pct"/>
          </w:tcPr>
          <w:p w14:paraId="206D21D0" w14:textId="77777777" w:rsidR="00BF4423" w:rsidRPr="00BF4423" w:rsidRDefault="00BF4423" w:rsidP="000A4018">
            <w:pPr>
              <w:pStyle w:val="NoSpacing"/>
              <w:spacing w:after="100" w:afterAutospacing="1"/>
              <w:ind w:right="666"/>
              <w:jc w:val="center"/>
              <w:rPr>
                <w:rFonts w:eastAsia="DejaVu Sans"/>
                <w:kern w:val="2"/>
                <w:sz w:val="24"/>
                <w:szCs w:val="24"/>
                <w:lang w:eastAsia="hi-IN" w:bidi="hi-IN"/>
              </w:rPr>
            </w:pPr>
            <w:r w:rsidRPr="00BF4423">
              <w:rPr>
                <w:rFonts w:eastAsia="DejaVu Sans"/>
                <w:b/>
                <w:kern w:val="2"/>
                <w:sz w:val="36"/>
                <w:szCs w:val="36"/>
                <w:lang w:eastAsia="hi-IN" w:bidi="hi-IN"/>
              </w:rPr>
              <w:t xml:space="preserve">National University of Computer and Emerging </w:t>
            </w:r>
            <w:r w:rsidR="00CF2917">
              <w:rPr>
                <w:rFonts w:eastAsia="DejaVu Sans"/>
                <w:b/>
                <w:kern w:val="2"/>
                <w:sz w:val="36"/>
                <w:szCs w:val="36"/>
                <w:lang w:eastAsia="hi-IN" w:bidi="hi-IN"/>
              </w:rPr>
              <w:t>S</w:t>
            </w:r>
            <w:r w:rsidRPr="00BF4423">
              <w:rPr>
                <w:rFonts w:eastAsia="DejaVu Sans"/>
                <w:b/>
                <w:kern w:val="2"/>
                <w:sz w:val="36"/>
                <w:szCs w:val="36"/>
                <w:lang w:eastAsia="hi-IN" w:bidi="hi-IN"/>
              </w:rPr>
              <w:t xml:space="preserve">ciences       </w:t>
            </w:r>
          </w:p>
          <w:p w14:paraId="15B6EF86" w14:textId="77777777" w:rsidR="00BF4423" w:rsidRPr="00BD37C2" w:rsidRDefault="00BF4423" w:rsidP="000A4018">
            <w:pPr>
              <w:pStyle w:val="NoSpacing"/>
              <w:spacing w:after="100" w:afterAutospacing="1"/>
              <w:ind w:right="666"/>
              <w:jc w:val="center"/>
              <w:rPr>
                <w:caps/>
              </w:rPr>
            </w:pPr>
          </w:p>
          <w:p w14:paraId="260F9BAF" w14:textId="77777777" w:rsidR="00BF4423" w:rsidRPr="00BD37C2" w:rsidRDefault="000F1DD5" w:rsidP="000A4018">
            <w:pPr>
              <w:ind w:right="666"/>
              <w:jc w:val="center"/>
            </w:pPr>
            <w:r w:rsidRPr="00A472A2">
              <w:rPr>
                <w:noProof/>
              </w:rPr>
              <w:drawing>
                <wp:inline distT="0" distB="0" distL="0" distR="0" wp14:anchorId="354FDE6D" wp14:editId="5414D390">
                  <wp:extent cx="1085850" cy="1057275"/>
                  <wp:effectExtent l="0" t="0" r="0" b="9525"/>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solidFill>
                            <a:srgbClr val="FFFFFF"/>
                          </a:solidFill>
                          <a:ln>
                            <a:noFill/>
                          </a:ln>
                        </pic:spPr>
                      </pic:pic>
                    </a:graphicData>
                  </a:graphic>
                </wp:inline>
              </w:drawing>
            </w:r>
          </w:p>
        </w:tc>
      </w:tr>
      <w:tr w:rsidR="00BF4423" w:rsidRPr="00BF4423" w14:paraId="27BBCD62" w14:textId="77777777" w:rsidTr="00CF2917">
        <w:trPr>
          <w:trHeight w:val="2880"/>
          <w:jc w:val="center"/>
        </w:trPr>
        <w:tc>
          <w:tcPr>
            <w:tcW w:w="5000" w:type="pct"/>
          </w:tcPr>
          <w:p w14:paraId="4C66CC84" w14:textId="77777777" w:rsidR="00BF4423" w:rsidRPr="00BD37C2" w:rsidRDefault="00BF4423" w:rsidP="00222F78">
            <w:pPr>
              <w:pStyle w:val="NoSpacing"/>
              <w:spacing w:before="100" w:beforeAutospacing="1"/>
              <w:ind w:right="666"/>
              <w:rPr>
                <w:sz w:val="80"/>
                <w:szCs w:val="80"/>
              </w:rPr>
            </w:pPr>
          </w:p>
          <w:p w14:paraId="1EC0B4CE" w14:textId="739C7D2D" w:rsidR="00BF4423" w:rsidRPr="00BD37C2" w:rsidRDefault="007C78F4" w:rsidP="000A4018">
            <w:pPr>
              <w:pStyle w:val="NoSpacing"/>
              <w:spacing w:before="100" w:beforeAutospacing="1"/>
              <w:ind w:right="666"/>
              <w:jc w:val="center"/>
              <w:rPr>
                <w:sz w:val="80"/>
                <w:szCs w:val="80"/>
              </w:rPr>
            </w:pPr>
            <w:r>
              <w:rPr>
                <w:sz w:val="80"/>
                <w:szCs w:val="80"/>
              </w:rPr>
              <w:t xml:space="preserve">Lab Manual </w:t>
            </w:r>
          </w:p>
          <w:p w14:paraId="61E4F5EF" w14:textId="77777777" w:rsidR="00BF4423" w:rsidRPr="00BF4423" w:rsidRDefault="00BF4423" w:rsidP="000A4018">
            <w:pPr>
              <w:pStyle w:val="NoSpacing"/>
              <w:spacing w:before="100" w:beforeAutospacing="1"/>
              <w:ind w:right="666"/>
              <w:jc w:val="center"/>
              <w:rPr>
                <w:rFonts w:eastAsia="DejaVu Sans"/>
                <w:kern w:val="2"/>
                <w:sz w:val="32"/>
                <w:szCs w:val="32"/>
                <w:lang w:eastAsia="hi-IN" w:bidi="hi-IN"/>
              </w:rPr>
            </w:pPr>
            <w:r w:rsidRPr="00BD37C2">
              <w:rPr>
                <w:sz w:val="32"/>
                <w:szCs w:val="32"/>
              </w:rPr>
              <w:t>“</w:t>
            </w:r>
            <w:r w:rsidR="00696188">
              <w:rPr>
                <w:sz w:val="32"/>
                <w:szCs w:val="32"/>
              </w:rPr>
              <w:t xml:space="preserve">SQL </w:t>
            </w:r>
            <w:r w:rsidR="00696188" w:rsidRPr="00A323DF">
              <w:rPr>
                <w:rFonts w:eastAsiaTheme="majorEastAsia"/>
                <w:sz w:val="32"/>
                <w:szCs w:val="32"/>
              </w:rPr>
              <w:t>User De</w:t>
            </w:r>
            <w:r w:rsidR="000C73A0">
              <w:rPr>
                <w:rFonts w:eastAsiaTheme="majorEastAsia"/>
                <w:sz w:val="32"/>
                <w:szCs w:val="32"/>
              </w:rPr>
              <w:t>fined Functions</w:t>
            </w:r>
            <w:r w:rsidRPr="00BD37C2">
              <w:rPr>
                <w:sz w:val="32"/>
                <w:szCs w:val="32"/>
              </w:rPr>
              <w:t>”</w:t>
            </w:r>
          </w:p>
        </w:tc>
      </w:tr>
      <w:tr w:rsidR="00BF4423" w:rsidRPr="00BF4423" w14:paraId="5386FA26" w14:textId="77777777" w:rsidTr="00CF2917">
        <w:trPr>
          <w:trHeight w:val="80"/>
          <w:jc w:val="center"/>
        </w:trPr>
        <w:tc>
          <w:tcPr>
            <w:tcW w:w="5000" w:type="pct"/>
            <w:tcBorders>
              <w:bottom w:val="single" w:sz="4" w:space="0" w:color="5B9BD5"/>
            </w:tcBorders>
          </w:tcPr>
          <w:p w14:paraId="6AC2F03B" w14:textId="77777777" w:rsidR="00BF4423" w:rsidRPr="00BD37C2" w:rsidRDefault="00BF4423" w:rsidP="000A4018">
            <w:pPr>
              <w:pStyle w:val="NoSpacing"/>
              <w:tabs>
                <w:tab w:val="left" w:pos="3465"/>
              </w:tabs>
              <w:ind w:right="666"/>
              <w:rPr>
                <w:sz w:val="18"/>
                <w:szCs w:val="18"/>
              </w:rPr>
            </w:pPr>
            <w:r w:rsidRPr="00BD37C2">
              <w:rPr>
                <w:sz w:val="18"/>
                <w:szCs w:val="18"/>
              </w:rPr>
              <w:tab/>
            </w:r>
          </w:p>
        </w:tc>
      </w:tr>
      <w:tr w:rsidR="00BF4423" w:rsidRPr="00BF4423" w14:paraId="73976E88" w14:textId="77777777" w:rsidTr="00CF2917">
        <w:trPr>
          <w:trHeight w:val="720"/>
          <w:jc w:val="center"/>
        </w:trPr>
        <w:tc>
          <w:tcPr>
            <w:tcW w:w="5000" w:type="pct"/>
            <w:tcBorders>
              <w:top w:val="single" w:sz="4" w:space="0" w:color="5B9BD5"/>
            </w:tcBorders>
            <w:vAlign w:val="center"/>
          </w:tcPr>
          <w:p w14:paraId="7C376129" w14:textId="2326F296" w:rsidR="00BF4423" w:rsidRPr="00BD37C2" w:rsidRDefault="00BF4423" w:rsidP="000A4018">
            <w:pPr>
              <w:pStyle w:val="NoSpacing"/>
              <w:ind w:right="666"/>
              <w:jc w:val="center"/>
              <w:rPr>
                <w:sz w:val="44"/>
                <w:szCs w:val="44"/>
              </w:rPr>
            </w:pPr>
            <w:r w:rsidRPr="00BD37C2">
              <w:rPr>
                <w:sz w:val="44"/>
                <w:szCs w:val="44"/>
              </w:rPr>
              <w:t>Database Systems</w:t>
            </w:r>
            <w:r w:rsidR="00552AAE">
              <w:rPr>
                <w:sz w:val="44"/>
                <w:szCs w:val="44"/>
              </w:rPr>
              <w:t xml:space="preserve"> Lab</w:t>
            </w:r>
          </w:p>
        </w:tc>
      </w:tr>
      <w:tr w:rsidR="00BF4423" w:rsidRPr="00BF4423" w14:paraId="0A6F914D" w14:textId="77777777" w:rsidTr="00CF2917">
        <w:trPr>
          <w:trHeight w:val="360"/>
          <w:jc w:val="center"/>
        </w:trPr>
        <w:tc>
          <w:tcPr>
            <w:tcW w:w="5000" w:type="pct"/>
            <w:vAlign w:val="center"/>
          </w:tcPr>
          <w:p w14:paraId="1378555D" w14:textId="2B6CC3A2" w:rsidR="00BF4423" w:rsidRPr="00BF4423" w:rsidRDefault="00034A4D" w:rsidP="000A4018">
            <w:pPr>
              <w:pStyle w:val="NoSpacing"/>
              <w:ind w:right="666"/>
              <w:jc w:val="center"/>
            </w:pPr>
            <w:r>
              <w:rPr>
                <w:sz w:val="32"/>
              </w:rPr>
              <w:t>Spring 2021</w:t>
            </w:r>
          </w:p>
        </w:tc>
      </w:tr>
    </w:tbl>
    <w:p w14:paraId="7525F982" w14:textId="77777777" w:rsidR="007A51D8" w:rsidRDefault="007A51D8"/>
    <w:p w14:paraId="4CE1D574" w14:textId="77777777" w:rsidR="00783215" w:rsidRDefault="00783215"/>
    <w:p w14:paraId="0EC6AC45" w14:textId="77777777" w:rsidR="00783215" w:rsidRDefault="00783215" w:rsidP="00783215">
      <w:pPr>
        <w:jc w:val="center"/>
      </w:pPr>
    </w:p>
    <w:p w14:paraId="76CB8078" w14:textId="77777777" w:rsidR="00783215" w:rsidRDefault="00783215" w:rsidP="00783215">
      <w:pPr>
        <w:jc w:val="center"/>
      </w:pPr>
    </w:p>
    <w:p w14:paraId="780C7EA4" w14:textId="77777777" w:rsidR="00783215" w:rsidRDefault="00783215" w:rsidP="00783215">
      <w:pPr>
        <w:jc w:val="center"/>
      </w:pPr>
    </w:p>
    <w:p w14:paraId="12634DF2" w14:textId="77777777" w:rsidR="00783215" w:rsidRDefault="00783215" w:rsidP="00783215">
      <w:pPr>
        <w:jc w:val="center"/>
      </w:pPr>
    </w:p>
    <w:p w14:paraId="06B1F3D7" w14:textId="77777777" w:rsidR="00783215" w:rsidRDefault="00783215" w:rsidP="00783215">
      <w:pPr>
        <w:jc w:val="center"/>
      </w:pPr>
    </w:p>
    <w:p w14:paraId="73E4380C" w14:textId="77777777" w:rsidR="00783215" w:rsidRDefault="00783215" w:rsidP="00783215">
      <w:pPr>
        <w:jc w:val="center"/>
      </w:pPr>
    </w:p>
    <w:p w14:paraId="1547265D" w14:textId="77777777" w:rsidR="00783215" w:rsidRDefault="00783215" w:rsidP="00783215">
      <w:pPr>
        <w:jc w:val="center"/>
      </w:pPr>
    </w:p>
    <w:p w14:paraId="659776F4" w14:textId="77777777" w:rsidR="00783215" w:rsidRDefault="00783215" w:rsidP="00783215">
      <w:pPr>
        <w:jc w:val="center"/>
      </w:pPr>
    </w:p>
    <w:p w14:paraId="7EBB5F2E" w14:textId="77777777" w:rsidR="00783215" w:rsidRDefault="00783215" w:rsidP="00783215">
      <w:pPr>
        <w:jc w:val="center"/>
      </w:pPr>
    </w:p>
    <w:p w14:paraId="753F612B" w14:textId="77777777" w:rsidR="00783215" w:rsidRDefault="00783215" w:rsidP="00783215">
      <w:pPr>
        <w:jc w:val="center"/>
      </w:pPr>
    </w:p>
    <w:p w14:paraId="1B7F9965" w14:textId="77777777" w:rsidR="00783215" w:rsidRDefault="00783215" w:rsidP="00783215">
      <w:pPr>
        <w:jc w:val="center"/>
      </w:pPr>
    </w:p>
    <w:p w14:paraId="092C8B64" w14:textId="77777777" w:rsidR="00783215" w:rsidRDefault="00783215" w:rsidP="00783215">
      <w:pPr>
        <w:jc w:val="center"/>
      </w:pPr>
    </w:p>
    <w:p w14:paraId="0CEC2AB0" w14:textId="77777777" w:rsidR="00783215" w:rsidRDefault="00783215" w:rsidP="00783215">
      <w:pPr>
        <w:jc w:val="center"/>
      </w:pPr>
      <w:r>
        <w:t>Department of Computer Science</w:t>
      </w:r>
    </w:p>
    <w:p w14:paraId="5B2E4D9F" w14:textId="77777777" w:rsidR="00783215" w:rsidRDefault="00783215" w:rsidP="00783215">
      <w:pPr>
        <w:jc w:val="center"/>
      </w:pPr>
      <w:r>
        <w:t>FAST-NU, Lahore, Pakistan</w:t>
      </w:r>
    </w:p>
    <w:p w14:paraId="1A64A2A2" w14:textId="77777777" w:rsidR="00783215" w:rsidRDefault="00783215"/>
    <w:p w14:paraId="21BFDA79" w14:textId="77777777" w:rsidR="007A51D8" w:rsidRDefault="007A51D8">
      <w:pPr>
        <w:jc w:val="left"/>
      </w:pPr>
      <w:r>
        <w:br w:type="page"/>
      </w:r>
    </w:p>
    <w:p w14:paraId="582D2195" w14:textId="77777777" w:rsidR="00BF4423" w:rsidRPr="00BF4423" w:rsidRDefault="00BF4423">
      <w:pPr>
        <w:sectPr w:rsidR="00BF4423" w:rsidRPr="00BF4423" w:rsidSect="007A51D8">
          <w:pgSz w:w="12240" w:h="15840"/>
          <w:pgMar w:top="1440" w:right="1440" w:bottom="1440" w:left="1440" w:header="720" w:footer="720" w:gutter="0"/>
          <w:cols w:space="720"/>
          <w:docGrid w:linePitch="360"/>
        </w:sectPr>
      </w:pPr>
    </w:p>
    <w:p w14:paraId="566E31DC" w14:textId="77777777" w:rsidR="00BF4423" w:rsidRPr="00BF4423" w:rsidRDefault="00BF4423" w:rsidP="00BF4423">
      <w:pPr>
        <w:rPr>
          <w:b/>
          <w:sz w:val="32"/>
        </w:rPr>
      </w:pPr>
      <w:r w:rsidRPr="00BF4423">
        <w:rPr>
          <w:b/>
          <w:sz w:val="32"/>
        </w:rPr>
        <w:lastRenderedPageBreak/>
        <w:t>Table of Contents</w:t>
      </w:r>
    </w:p>
    <w:p w14:paraId="2E9D44E8" w14:textId="24AD807B" w:rsidR="00F15E1A" w:rsidRDefault="00363855">
      <w:pPr>
        <w:pStyle w:val="TOC1"/>
        <w:tabs>
          <w:tab w:val="left" w:pos="440"/>
          <w:tab w:val="right" w:leader="dot" w:pos="9350"/>
        </w:tabs>
        <w:rPr>
          <w:rFonts w:asciiTheme="minorHAnsi" w:eastAsiaTheme="minorEastAsia" w:hAnsiTheme="minorHAnsi" w:cstheme="minorBidi"/>
          <w:noProof/>
          <w:sz w:val="22"/>
        </w:rPr>
      </w:pPr>
      <w:r>
        <w:fldChar w:fldCharType="begin"/>
      </w:r>
      <w:r w:rsidR="00BF4423">
        <w:instrText xml:space="preserve"> TOC \o "1-3" \h \z \u </w:instrText>
      </w:r>
      <w:r>
        <w:fldChar w:fldCharType="separate"/>
      </w:r>
      <w:hyperlink w:anchor="_Toc70606571" w:history="1">
        <w:r w:rsidR="00F15E1A" w:rsidRPr="00F94315">
          <w:rPr>
            <w:rStyle w:val="Hyperlink"/>
            <w:noProof/>
            <w:lang w:bidi="hi-IN"/>
          </w:rPr>
          <w:t>1</w:t>
        </w:r>
        <w:r w:rsidR="00F15E1A">
          <w:rPr>
            <w:rFonts w:asciiTheme="minorHAnsi" w:eastAsiaTheme="minorEastAsia" w:hAnsiTheme="minorHAnsi" w:cstheme="minorBidi"/>
            <w:noProof/>
            <w:sz w:val="22"/>
          </w:rPr>
          <w:tab/>
        </w:r>
        <w:r w:rsidR="00F15E1A" w:rsidRPr="00F94315">
          <w:rPr>
            <w:rStyle w:val="Hyperlink"/>
            <w:noProof/>
            <w:lang w:bidi="hi-IN"/>
          </w:rPr>
          <w:t>Objective</w:t>
        </w:r>
        <w:r w:rsidR="00F15E1A">
          <w:rPr>
            <w:noProof/>
            <w:webHidden/>
          </w:rPr>
          <w:tab/>
        </w:r>
        <w:r w:rsidR="00F15E1A">
          <w:rPr>
            <w:noProof/>
            <w:webHidden/>
          </w:rPr>
          <w:fldChar w:fldCharType="begin"/>
        </w:r>
        <w:r w:rsidR="00F15E1A">
          <w:rPr>
            <w:noProof/>
            <w:webHidden/>
          </w:rPr>
          <w:instrText xml:space="preserve"> PAGEREF _Toc70606571 \h </w:instrText>
        </w:r>
        <w:r w:rsidR="00F15E1A">
          <w:rPr>
            <w:noProof/>
            <w:webHidden/>
          </w:rPr>
        </w:r>
        <w:r w:rsidR="00F15E1A">
          <w:rPr>
            <w:noProof/>
            <w:webHidden/>
          </w:rPr>
          <w:fldChar w:fldCharType="separate"/>
        </w:r>
        <w:r w:rsidR="00F15E1A">
          <w:rPr>
            <w:noProof/>
            <w:webHidden/>
          </w:rPr>
          <w:t>2</w:t>
        </w:r>
        <w:r w:rsidR="00F15E1A">
          <w:rPr>
            <w:noProof/>
            <w:webHidden/>
          </w:rPr>
          <w:fldChar w:fldCharType="end"/>
        </w:r>
      </w:hyperlink>
    </w:p>
    <w:p w14:paraId="62693F29" w14:textId="70A822F8" w:rsidR="00F15E1A" w:rsidRDefault="00F15E1A">
      <w:pPr>
        <w:pStyle w:val="TOC1"/>
        <w:tabs>
          <w:tab w:val="left" w:pos="440"/>
          <w:tab w:val="right" w:leader="dot" w:pos="9350"/>
        </w:tabs>
        <w:rPr>
          <w:rFonts w:asciiTheme="minorHAnsi" w:eastAsiaTheme="minorEastAsia" w:hAnsiTheme="minorHAnsi" w:cstheme="minorBidi"/>
          <w:noProof/>
          <w:sz w:val="22"/>
        </w:rPr>
      </w:pPr>
      <w:hyperlink w:anchor="_Toc70606572" w:history="1">
        <w:r w:rsidRPr="00F94315">
          <w:rPr>
            <w:rStyle w:val="Hyperlink"/>
            <w:noProof/>
            <w:lang w:bidi="hi-IN"/>
          </w:rPr>
          <w:t>2</w:t>
        </w:r>
        <w:r>
          <w:rPr>
            <w:rFonts w:asciiTheme="minorHAnsi" w:eastAsiaTheme="minorEastAsia" w:hAnsiTheme="minorHAnsi" w:cstheme="minorBidi"/>
            <w:noProof/>
            <w:sz w:val="22"/>
          </w:rPr>
          <w:tab/>
        </w:r>
        <w:r w:rsidRPr="00F94315">
          <w:rPr>
            <w:rStyle w:val="Hyperlink"/>
            <w:noProof/>
            <w:lang w:bidi="hi-IN"/>
          </w:rPr>
          <w:t>Task Distribution</w:t>
        </w:r>
        <w:r>
          <w:rPr>
            <w:noProof/>
            <w:webHidden/>
          </w:rPr>
          <w:tab/>
        </w:r>
        <w:r>
          <w:rPr>
            <w:noProof/>
            <w:webHidden/>
          </w:rPr>
          <w:fldChar w:fldCharType="begin"/>
        </w:r>
        <w:r>
          <w:rPr>
            <w:noProof/>
            <w:webHidden/>
          </w:rPr>
          <w:instrText xml:space="preserve"> PAGEREF _Toc70606572 \h </w:instrText>
        </w:r>
        <w:r>
          <w:rPr>
            <w:noProof/>
            <w:webHidden/>
          </w:rPr>
        </w:r>
        <w:r>
          <w:rPr>
            <w:noProof/>
            <w:webHidden/>
          </w:rPr>
          <w:fldChar w:fldCharType="separate"/>
        </w:r>
        <w:r>
          <w:rPr>
            <w:noProof/>
            <w:webHidden/>
          </w:rPr>
          <w:t>2</w:t>
        </w:r>
        <w:r>
          <w:rPr>
            <w:noProof/>
            <w:webHidden/>
          </w:rPr>
          <w:fldChar w:fldCharType="end"/>
        </w:r>
      </w:hyperlink>
    </w:p>
    <w:p w14:paraId="7AA901A6" w14:textId="3BE8306B" w:rsidR="00F15E1A" w:rsidRDefault="00F15E1A">
      <w:pPr>
        <w:pStyle w:val="TOC1"/>
        <w:tabs>
          <w:tab w:val="left" w:pos="440"/>
          <w:tab w:val="right" w:leader="dot" w:pos="9350"/>
        </w:tabs>
        <w:rPr>
          <w:rFonts w:asciiTheme="minorHAnsi" w:eastAsiaTheme="minorEastAsia" w:hAnsiTheme="minorHAnsi" w:cstheme="minorBidi"/>
          <w:noProof/>
          <w:sz w:val="22"/>
        </w:rPr>
      </w:pPr>
      <w:hyperlink w:anchor="_Toc70606573" w:history="1">
        <w:r w:rsidRPr="00F94315">
          <w:rPr>
            <w:rStyle w:val="Hyperlink"/>
            <w:bCs/>
            <w:noProof/>
            <w:lang w:bidi="hi-IN"/>
          </w:rPr>
          <w:t>3</w:t>
        </w:r>
        <w:r>
          <w:rPr>
            <w:rFonts w:asciiTheme="minorHAnsi" w:eastAsiaTheme="minorEastAsia" w:hAnsiTheme="minorHAnsi" w:cstheme="minorBidi"/>
            <w:noProof/>
            <w:sz w:val="22"/>
          </w:rPr>
          <w:tab/>
        </w:r>
        <w:r w:rsidRPr="00F94315">
          <w:rPr>
            <w:rStyle w:val="Hyperlink"/>
            <w:noProof/>
            <w:lang w:bidi="hi-IN"/>
          </w:rPr>
          <w:t>User defined functions</w:t>
        </w:r>
        <w:r>
          <w:rPr>
            <w:noProof/>
            <w:webHidden/>
          </w:rPr>
          <w:tab/>
        </w:r>
        <w:r>
          <w:rPr>
            <w:noProof/>
            <w:webHidden/>
          </w:rPr>
          <w:fldChar w:fldCharType="begin"/>
        </w:r>
        <w:r>
          <w:rPr>
            <w:noProof/>
            <w:webHidden/>
          </w:rPr>
          <w:instrText xml:space="preserve"> PAGEREF _Toc70606573 \h </w:instrText>
        </w:r>
        <w:r>
          <w:rPr>
            <w:noProof/>
            <w:webHidden/>
          </w:rPr>
        </w:r>
        <w:r>
          <w:rPr>
            <w:noProof/>
            <w:webHidden/>
          </w:rPr>
          <w:fldChar w:fldCharType="separate"/>
        </w:r>
        <w:r>
          <w:rPr>
            <w:noProof/>
            <w:webHidden/>
          </w:rPr>
          <w:t>3</w:t>
        </w:r>
        <w:r>
          <w:rPr>
            <w:noProof/>
            <w:webHidden/>
          </w:rPr>
          <w:fldChar w:fldCharType="end"/>
        </w:r>
      </w:hyperlink>
    </w:p>
    <w:p w14:paraId="40B143E0" w14:textId="65BBB24D" w:rsidR="00F15E1A" w:rsidRDefault="00F15E1A">
      <w:pPr>
        <w:pStyle w:val="TOC2"/>
        <w:tabs>
          <w:tab w:val="left" w:pos="880"/>
          <w:tab w:val="right" w:leader="dot" w:pos="9350"/>
        </w:tabs>
        <w:rPr>
          <w:rFonts w:asciiTheme="minorHAnsi" w:eastAsiaTheme="minorEastAsia" w:hAnsiTheme="minorHAnsi" w:cstheme="minorBidi"/>
          <w:noProof/>
          <w:sz w:val="22"/>
        </w:rPr>
      </w:pPr>
      <w:hyperlink w:anchor="_Toc70606574" w:history="1">
        <w:r w:rsidRPr="00F94315">
          <w:rPr>
            <w:rStyle w:val="Hyperlink"/>
            <w:noProof/>
          </w:rPr>
          <w:t>3.1</w:t>
        </w:r>
        <w:r>
          <w:rPr>
            <w:rFonts w:asciiTheme="minorHAnsi" w:eastAsiaTheme="minorEastAsia" w:hAnsiTheme="minorHAnsi" w:cstheme="minorBidi"/>
            <w:noProof/>
            <w:sz w:val="22"/>
          </w:rPr>
          <w:tab/>
        </w:r>
        <w:r w:rsidRPr="00F94315">
          <w:rPr>
            <w:rStyle w:val="Hyperlink"/>
            <w:noProof/>
          </w:rPr>
          <w:t>Scalar Functions   (returns a single value)</w:t>
        </w:r>
        <w:r>
          <w:rPr>
            <w:noProof/>
            <w:webHidden/>
          </w:rPr>
          <w:tab/>
        </w:r>
        <w:r>
          <w:rPr>
            <w:noProof/>
            <w:webHidden/>
          </w:rPr>
          <w:fldChar w:fldCharType="begin"/>
        </w:r>
        <w:r>
          <w:rPr>
            <w:noProof/>
            <w:webHidden/>
          </w:rPr>
          <w:instrText xml:space="preserve"> PAGEREF _Toc70606574 \h </w:instrText>
        </w:r>
        <w:r>
          <w:rPr>
            <w:noProof/>
            <w:webHidden/>
          </w:rPr>
        </w:r>
        <w:r>
          <w:rPr>
            <w:noProof/>
            <w:webHidden/>
          </w:rPr>
          <w:fldChar w:fldCharType="separate"/>
        </w:r>
        <w:r>
          <w:rPr>
            <w:noProof/>
            <w:webHidden/>
          </w:rPr>
          <w:t>4</w:t>
        </w:r>
        <w:r>
          <w:rPr>
            <w:noProof/>
            <w:webHidden/>
          </w:rPr>
          <w:fldChar w:fldCharType="end"/>
        </w:r>
      </w:hyperlink>
    </w:p>
    <w:p w14:paraId="6B85CAE7" w14:textId="5AF8A36F" w:rsidR="00F15E1A" w:rsidRDefault="00F15E1A">
      <w:pPr>
        <w:pStyle w:val="TOC2"/>
        <w:tabs>
          <w:tab w:val="left" w:pos="880"/>
          <w:tab w:val="right" w:leader="dot" w:pos="9350"/>
        </w:tabs>
        <w:rPr>
          <w:rFonts w:asciiTheme="minorHAnsi" w:eastAsiaTheme="minorEastAsia" w:hAnsiTheme="minorHAnsi" w:cstheme="minorBidi"/>
          <w:noProof/>
          <w:sz w:val="22"/>
        </w:rPr>
      </w:pPr>
      <w:hyperlink w:anchor="_Toc70606575" w:history="1">
        <w:r w:rsidRPr="00F94315">
          <w:rPr>
            <w:rStyle w:val="Hyperlink"/>
            <w:noProof/>
          </w:rPr>
          <w:t>3.2</w:t>
        </w:r>
        <w:r>
          <w:rPr>
            <w:rFonts w:asciiTheme="minorHAnsi" w:eastAsiaTheme="minorEastAsia" w:hAnsiTheme="minorHAnsi" w:cstheme="minorBidi"/>
            <w:noProof/>
            <w:sz w:val="22"/>
          </w:rPr>
          <w:tab/>
        </w:r>
        <w:r w:rsidRPr="00F94315">
          <w:rPr>
            <w:rStyle w:val="Hyperlink"/>
            <w:noProof/>
          </w:rPr>
          <w:t>Inline Functions   (returns a table)</w:t>
        </w:r>
        <w:r>
          <w:rPr>
            <w:noProof/>
            <w:webHidden/>
          </w:rPr>
          <w:tab/>
        </w:r>
        <w:r>
          <w:rPr>
            <w:noProof/>
            <w:webHidden/>
          </w:rPr>
          <w:fldChar w:fldCharType="begin"/>
        </w:r>
        <w:r>
          <w:rPr>
            <w:noProof/>
            <w:webHidden/>
          </w:rPr>
          <w:instrText xml:space="preserve"> PAGEREF _Toc70606575 \h </w:instrText>
        </w:r>
        <w:r>
          <w:rPr>
            <w:noProof/>
            <w:webHidden/>
          </w:rPr>
        </w:r>
        <w:r>
          <w:rPr>
            <w:noProof/>
            <w:webHidden/>
          </w:rPr>
          <w:fldChar w:fldCharType="separate"/>
        </w:r>
        <w:r>
          <w:rPr>
            <w:noProof/>
            <w:webHidden/>
          </w:rPr>
          <w:t>4</w:t>
        </w:r>
        <w:r>
          <w:rPr>
            <w:noProof/>
            <w:webHidden/>
          </w:rPr>
          <w:fldChar w:fldCharType="end"/>
        </w:r>
      </w:hyperlink>
    </w:p>
    <w:p w14:paraId="06C5FAA8" w14:textId="3BD07E93" w:rsidR="00F15E1A" w:rsidRDefault="00F15E1A">
      <w:pPr>
        <w:pStyle w:val="TOC2"/>
        <w:tabs>
          <w:tab w:val="left" w:pos="880"/>
          <w:tab w:val="right" w:leader="dot" w:pos="9350"/>
        </w:tabs>
        <w:rPr>
          <w:rFonts w:asciiTheme="minorHAnsi" w:eastAsiaTheme="minorEastAsia" w:hAnsiTheme="minorHAnsi" w:cstheme="minorBidi"/>
          <w:noProof/>
          <w:sz w:val="22"/>
        </w:rPr>
      </w:pPr>
      <w:hyperlink w:anchor="_Toc70606576" w:history="1">
        <w:r w:rsidRPr="00F94315">
          <w:rPr>
            <w:rStyle w:val="Hyperlink"/>
            <w:noProof/>
          </w:rPr>
          <w:t>3.3</w:t>
        </w:r>
        <w:r>
          <w:rPr>
            <w:rFonts w:asciiTheme="minorHAnsi" w:eastAsiaTheme="minorEastAsia" w:hAnsiTheme="minorHAnsi" w:cstheme="minorBidi"/>
            <w:noProof/>
            <w:sz w:val="22"/>
          </w:rPr>
          <w:tab/>
        </w:r>
        <w:r w:rsidRPr="00F94315">
          <w:rPr>
            <w:rStyle w:val="Hyperlink"/>
            <w:noProof/>
          </w:rPr>
          <w:t>Difference between procedures and user defined functions</w:t>
        </w:r>
        <w:r>
          <w:rPr>
            <w:noProof/>
            <w:webHidden/>
          </w:rPr>
          <w:tab/>
        </w:r>
        <w:r>
          <w:rPr>
            <w:noProof/>
            <w:webHidden/>
          </w:rPr>
          <w:fldChar w:fldCharType="begin"/>
        </w:r>
        <w:r>
          <w:rPr>
            <w:noProof/>
            <w:webHidden/>
          </w:rPr>
          <w:instrText xml:space="preserve"> PAGEREF _Toc70606576 \h </w:instrText>
        </w:r>
        <w:r>
          <w:rPr>
            <w:noProof/>
            <w:webHidden/>
          </w:rPr>
        </w:r>
        <w:r>
          <w:rPr>
            <w:noProof/>
            <w:webHidden/>
          </w:rPr>
          <w:fldChar w:fldCharType="separate"/>
        </w:r>
        <w:r>
          <w:rPr>
            <w:noProof/>
            <w:webHidden/>
          </w:rPr>
          <w:t>4</w:t>
        </w:r>
        <w:r>
          <w:rPr>
            <w:noProof/>
            <w:webHidden/>
          </w:rPr>
          <w:fldChar w:fldCharType="end"/>
        </w:r>
      </w:hyperlink>
    </w:p>
    <w:p w14:paraId="742DA085" w14:textId="202E23E1" w:rsidR="00F15E1A" w:rsidRDefault="00F15E1A">
      <w:pPr>
        <w:pStyle w:val="TOC2"/>
        <w:tabs>
          <w:tab w:val="left" w:pos="880"/>
          <w:tab w:val="right" w:leader="dot" w:pos="9350"/>
        </w:tabs>
        <w:rPr>
          <w:rFonts w:asciiTheme="minorHAnsi" w:eastAsiaTheme="minorEastAsia" w:hAnsiTheme="minorHAnsi" w:cstheme="minorBidi"/>
          <w:noProof/>
          <w:sz w:val="22"/>
        </w:rPr>
      </w:pPr>
      <w:hyperlink w:anchor="_Toc70606577" w:history="1">
        <w:r w:rsidRPr="00F94315">
          <w:rPr>
            <w:rStyle w:val="Hyperlink"/>
            <w:noProof/>
          </w:rPr>
          <w:t>3.4</w:t>
        </w:r>
        <w:r>
          <w:rPr>
            <w:rFonts w:asciiTheme="minorHAnsi" w:eastAsiaTheme="minorEastAsia" w:hAnsiTheme="minorHAnsi" w:cstheme="minorBidi"/>
            <w:noProof/>
            <w:sz w:val="22"/>
          </w:rPr>
          <w:tab/>
        </w:r>
        <w:r w:rsidRPr="00F94315">
          <w:rPr>
            <w:rStyle w:val="Hyperlink"/>
            <w:noProof/>
          </w:rPr>
          <w:t>Some comparison with views</w:t>
        </w:r>
        <w:r>
          <w:rPr>
            <w:noProof/>
            <w:webHidden/>
          </w:rPr>
          <w:tab/>
        </w:r>
        <w:r>
          <w:rPr>
            <w:noProof/>
            <w:webHidden/>
          </w:rPr>
          <w:fldChar w:fldCharType="begin"/>
        </w:r>
        <w:r>
          <w:rPr>
            <w:noProof/>
            <w:webHidden/>
          </w:rPr>
          <w:instrText xml:space="preserve"> PAGEREF _Toc70606577 \h </w:instrText>
        </w:r>
        <w:r>
          <w:rPr>
            <w:noProof/>
            <w:webHidden/>
          </w:rPr>
        </w:r>
        <w:r>
          <w:rPr>
            <w:noProof/>
            <w:webHidden/>
          </w:rPr>
          <w:fldChar w:fldCharType="separate"/>
        </w:r>
        <w:r>
          <w:rPr>
            <w:noProof/>
            <w:webHidden/>
          </w:rPr>
          <w:t>5</w:t>
        </w:r>
        <w:r>
          <w:rPr>
            <w:noProof/>
            <w:webHidden/>
          </w:rPr>
          <w:fldChar w:fldCharType="end"/>
        </w:r>
      </w:hyperlink>
    </w:p>
    <w:p w14:paraId="1C27E068" w14:textId="157415F1" w:rsidR="00BF4423" w:rsidRDefault="00363855">
      <w:r>
        <w:rPr>
          <w:b/>
          <w:bCs/>
          <w:noProof/>
        </w:rPr>
        <w:fldChar w:fldCharType="end"/>
      </w:r>
    </w:p>
    <w:p w14:paraId="40D8C654" w14:textId="77777777" w:rsidR="000A4018" w:rsidRDefault="00BF4423" w:rsidP="00BF4423">
      <w:pPr>
        <w:spacing w:after="160" w:line="259" w:lineRule="auto"/>
      </w:pPr>
      <w:r>
        <w:br w:type="page"/>
      </w:r>
    </w:p>
    <w:p w14:paraId="573D6878" w14:textId="77777777" w:rsidR="00BF4423" w:rsidRDefault="00BF4423"/>
    <w:p w14:paraId="69DDA945" w14:textId="77777777" w:rsidR="00BF4423" w:rsidRDefault="00BF4423" w:rsidP="00696188">
      <w:pPr>
        <w:pStyle w:val="Heading1"/>
      </w:pPr>
      <w:bookmarkStart w:id="0" w:name="_Toc70606571"/>
      <w:r w:rsidRPr="006F4CEE">
        <w:t>Objective</w:t>
      </w:r>
      <w:bookmarkEnd w:id="0"/>
    </w:p>
    <w:p w14:paraId="77B3A88F" w14:textId="77777777" w:rsidR="00696188" w:rsidRPr="00A323DF" w:rsidRDefault="00696188" w:rsidP="00696188">
      <w:pPr>
        <w:rPr>
          <w:rFonts w:eastAsia="DejaVu Sans"/>
          <w:lang w:eastAsia="hi-IN" w:bidi="hi-IN"/>
        </w:rPr>
      </w:pPr>
      <w:r w:rsidRPr="00A323DF">
        <w:rPr>
          <w:rFonts w:eastAsia="DejaVu Sans"/>
          <w:lang w:eastAsia="hi-IN" w:bidi="hi-IN"/>
        </w:rPr>
        <w:t xml:space="preserve"> We will also study User defined functions, it’s comparison with stored procedures and views.</w:t>
      </w:r>
    </w:p>
    <w:p w14:paraId="425676C0" w14:textId="77777777" w:rsidR="00BF4423" w:rsidRDefault="00BF4423" w:rsidP="00696188">
      <w:pPr>
        <w:pStyle w:val="Heading1"/>
      </w:pPr>
      <w:bookmarkStart w:id="1" w:name="_Toc70606572"/>
      <w:r>
        <w:t>Task Distribution</w:t>
      </w:r>
      <w:bookmarkEnd w:id="1"/>
      <w:r w:rsidR="000F1DD5">
        <w:tab/>
      </w:r>
    </w:p>
    <w:p w14:paraId="0A1686E2" w14:textId="77777777" w:rsidR="000F1DD5" w:rsidRDefault="000F1DD5" w:rsidP="000F1DD5"/>
    <w:tbl>
      <w:tblPr>
        <w:tblStyle w:val="TableGrid"/>
        <w:tblW w:w="0" w:type="auto"/>
        <w:tblLook w:val="04A0" w:firstRow="1" w:lastRow="0" w:firstColumn="1" w:lastColumn="0" w:noHBand="0" w:noVBand="1"/>
      </w:tblPr>
      <w:tblGrid>
        <w:gridCol w:w="4681"/>
        <w:gridCol w:w="4669"/>
      </w:tblGrid>
      <w:tr w:rsidR="000F1DD5" w14:paraId="4B2780B1" w14:textId="77777777" w:rsidTr="00C7184D">
        <w:tc>
          <w:tcPr>
            <w:tcW w:w="4681" w:type="dxa"/>
          </w:tcPr>
          <w:p w14:paraId="1D414B7E" w14:textId="77777777" w:rsidR="000F1DD5" w:rsidRDefault="000B4555" w:rsidP="000F1DD5">
            <w:r>
              <w:t>Total Time</w:t>
            </w:r>
          </w:p>
        </w:tc>
        <w:tc>
          <w:tcPr>
            <w:tcW w:w="4669" w:type="dxa"/>
          </w:tcPr>
          <w:p w14:paraId="6CF9EDDF" w14:textId="77777777" w:rsidR="000F1DD5" w:rsidRDefault="00486ECB" w:rsidP="00C7184D">
            <w:r>
              <w:t>45</w:t>
            </w:r>
            <w:r w:rsidR="000B4555">
              <w:t xml:space="preserve"> Minutes</w:t>
            </w:r>
          </w:p>
        </w:tc>
      </w:tr>
      <w:tr w:rsidR="000F1DD5" w14:paraId="1F900F26" w14:textId="77777777" w:rsidTr="00C7184D">
        <w:tc>
          <w:tcPr>
            <w:tcW w:w="4681" w:type="dxa"/>
          </w:tcPr>
          <w:p w14:paraId="4580E9BB" w14:textId="77777777" w:rsidR="000F1DD5" w:rsidRDefault="00696188" w:rsidP="000F1DD5">
            <w:r>
              <w:t>UDF (Scalar and Inline)</w:t>
            </w:r>
          </w:p>
        </w:tc>
        <w:tc>
          <w:tcPr>
            <w:tcW w:w="4669" w:type="dxa"/>
          </w:tcPr>
          <w:p w14:paraId="7D938631" w14:textId="77777777" w:rsidR="000F1DD5" w:rsidRDefault="00696188" w:rsidP="000F1DD5">
            <w:r>
              <w:t>15</w:t>
            </w:r>
            <w:r w:rsidR="000B4555">
              <w:t xml:space="preserve"> Minutes</w:t>
            </w:r>
          </w:p>
        </w:tc>
      </w:tr>
      <w:tr w:rsidR="000B4555" w14:paraId="7825C43F" w14:textId="77777777" w:rsidTr="00C7184D">
        <w:tc>
          <w:tcPr>
            <w:tcW w:w="4681" w:type="dxa"/>
          </w:tcPr>
          <w:p w14:paraId="74A1D654" w14:textId="77777777" w:rsidR="000B4555" w:rsidRDefault="000B4555" w:rsidP="000F1DD5">
            <w:r>
              <w:t>Exercise</w:t>
            </w:r>
          </w:p>
        </w:tc>
        <w:tc>
          <w:tcPr>
            <w:tcW w:w="4669" w:type="dxa"/>
          </w:tcPr>
          <w:p w14:paraId="7FA85730" w14:textId="5035F0F2" w:rsidR="000B4555" w:rsidRDefault="00284A0F" w:rsidP="000F1DD5">
            <w:r>
              <w:t>30</w:t>
            </w:r>
            <w:r w:rsidR="000B4555">
              <w:t xml:space="preserve"> Minutes</w:t>
            </w:r>
          </w:p>
        </w:tc>
      </w:tr>
    </w:tbl>
    <w:p w14:paraId="5BE68FCF" w14:textId="77777777" w:rsidR="000F1DD5" w:rsidRPr="000F1DD5" w:rsidRDefault="000F1DD5" w:rsidP="000F1DD5"/>
    <w:p w14:paraId="3727D9D5" w14:textId="77777777" w:rsidR="00BF4423" w:rsidRPr="00BF4423" w:rsidRDefault="00BF4423" w:rsidP="00BF4423"/>
    <w:p w14:paraId="0EDC8DDC" w14:textId="77777777" w:rsidR="00696188" w:rsidRPr="00A323DF" w:rsidRDefault="00BF4423" w:rsidP="00696188">
      <w:pPr>
        <w:pStyle w:val="Heading1"/>
        <w:rPr>
          <w:bCs/>
        </w:rPr>
      </w:pPr>
      <w:r>
        <w:br w:type="page"/>
      </w:r>
      <w:bookmarkStart w:id="2" w:name="_Toc421027400"/>
      <w:bookmarkStart w:id="3" w:name="_Toc70606573"/>
      <w:r w:rsidR="00696188" w:rsidRPr="00A323DF">
        <w:lastRenderedPageBreak/>
        <w:t>User defined functions</w:t>
      </w:r>
      <w:bookmarkEnd w:id="2"/>
      <w:bookmarkEnd w:id="3"/>
    </w:p>
    <w:p w14:paraId="3E3ADD5B" w14:textId="77777777" w:rsidR="00696188" w:rsidRPr="00A323DF" w:rsidRDefault="00696188" w:rsidP="00696188">
      <w:pPr>
        <w:ind w:left="360"/>
      </w:pPr>
      <w:r w:rsidRPr="00A323DF">
        <w:t>User defined functions are routines that encapsulates SQL logic inside it. Like stored procedures User defined functions can also be passed input parameters but user defined functions are compiled and executed at runtime. Therefore, they are slower than stored procedures.</w:t>
      </w:r>
    </w:p>
    <w:p w14:paraId="734ABAE1" w14:textId="77777777" w:rsidR="00696188" w:rsidRPr="00A323DF" w:rsidRDefault="00696188" w:rsidP="00696188">
      <w:pPr>
        <w:rPr>
          <w:lang w:eastAsia="hi-IN" w:bidi="hi-IN"/>
        </w:rPr>
      </w:pPr>
    </w:p>
    <w:tbl>
      <w:tblPr>
        <w:tblW w:w="10170" w:type="dxa"/>
        <w:tblLayout w:type="fixed"/>
        <w:tblCellMar>
          <w:top w:w="55" w:type="dxa"/>
          <w:left w:w="55" w:type="dxa"/>
          <w:bottom w:w="55" w:type="dxa"/>
          <w:right w:w="55" w:type="dxa"/>
        </w:tblCellMar>
        <w:tblLook w:val="0000" w:firstRow="0" w:lastRow="0" w:firstColumn="0" w:lastColumn="0" w:noHBand="0" w:noVBand="0"/>
      </w:tblPr>
      <w:tblGrid>
        <w:gridCol w:w="10170"/>
      </w:tblGrid>
      <w:tr w:rsidR="00696188" w:rsidRPr="00A323DF" w14:paraId="4D291D38" w14:textId="77777777" w:rsidTr="00696188">
        <w:tc>
          <w:tcPr>
            <w:tcW w:w="10170" w:type="dxa"/>
            <w:tcBorders>
              <w:top w:val="single" w:sz="1" w:space="0" w:color="000000"/>
              <w:left w:val="single" w:sz="1" w:space="0" w:color="000000"/>
              <w:bottom w:val="single" w:sz="1" w:space="0" w:color="000000"/>
              <w:right w:val="single" w:sz="1" w:space="0" w:color="000000"/>
            </w:tcBorders>
            <w:shd w:val="clear" w:color="auto" w:fill="CCCCCC"/>
          </w:tcPr>
          <w:p w14:paraId="14F04D3E" w14:textId="77777777" w:rsidR="00696188" w:rsidRPr="00696188" w:rsidRDefault="00696188" w:rsidP="00696188">
            <w:pPr>
              <w:jc w:val="left"/>
              <w:rPr>
                <w:sz w:val="40"/>
              </w:rPr>
            </w:pPr>
            <w:r w:rsidRPr="00696188">
              <w:rPr>
                <w:sz w:val="40"/>
              </w:rPr>
              <w:t>Syntax:</w:t>
            </w:r>
          </w:p>
          <w:p w14:paraId="61CFEE9B" w14:textId="02842B33" w:rsidR="00696188" w:rsidRPr="00696188" w:rsidRDefault="00696188" w:rsidP="00696188">
            <w:pPr>
              <w:jc w:val="left"/>
              <w:rPr>
                <w:rStyle w:val="apple-style-span"/>
                <w:color w:val="000000"/>
                <w:sz w:val="24"/>
                <w:szCs w:val="20"/>
              </w:rPr>
            </w:pPr>
            <w:r w:rsidRPr="00696188">
              <w:rPr>
                <w:rStyle w:val="apple-style-span"/>
                <w:color w:val="993333"/>
                <w:szCs w:val="20"/>
              </w:rPr>
              <w:t>CREATE</w:t>
            </w:r>
            <w:r w:rsidR="00C61BB2">
              <w:rPr>
                <w:rStyle w:val="apple-style-span"/>
                <w:color w:val="993333"/>
                <w:szCs w:val="20"/>
              </w:rPr>
              <w:t xml:space="preserve"> </w:t>
            </w:r>
            <w:r w:rsidRPr="00696188">
              <w:rPr>
                <w:rStyle w:val="apple-style-span"/>
                <w:color w:val="993333"/>
                <w:szCs w:val="20"/>
              </w:rPr>
              <w:t>FUNCTION</w:t>
            </w:r>
            <w:r w:rsidR="00C61BB2">
              <w:rPr>
                <w:rStyle w:val="apple-style-span"/>
                <w:color w:val="993333"/>
                <w:szCs w:val="20"/>
              </w:rPr>
              <w:t xml:space="preserve"> </w:t>
            </w:r>
            <w:r w:rsidRPr="00696188">
              <w:rPr>
                <w:rStyle w:val="apple-style-span"/>
                <w:color w:val="000000"/>
                <w:szCs w:val="20"/>
              </w:rPr>
              <w:t>dbo.Function</w:t>
            </w:r>
            <w:r w:rsidRPr="00696188">
              <w:rPr>
                <w:color w:val="000000"/>
                <w:szCs w:val="20"/>
              </w:rPr>
              <w:br/>
            </w:r>
            <w:r w:rsidRPr="00696188">
              <w:rPr>
                <w:rStyle w:val="apple-style-span"/>
                <w:color w:val="000000"/>
                <w:szCs w:val="20"/>
              </w:rPr>
              <w:t>     </w:t>
            </w:r>
            <w:r w:rsidRPr="00696188">
              <w:rPr>
                <w:rStyle w:val="apple-style-span"/>
                <w:color w:val="66CC66"/>
                <w:szCs w:val="20"/>
              </w:rPr>
              <w:t>(</w:t>
            </w:r>
            <w:r w:rsidRPr="00696188">
              <w:rPr>
                <w:color w:val="000000"/>
                <w:szCs w:val="20"/>
              </w:rPr>
              <w:br/>
            </w:r>
            <w:r w:rsidRPr="00696188">
              <w:rPr>
                <w:rStyle w:val="apple-style-span"/>
                <w:color w:val="000000"/>
                <w:szCs w:val="20"/>
              </w:rPr>
              <w:t>     /*</w:t>
            </w:r>
            <w:r w:rsidRPr="00696188">
              <w:rPr>
                <w:color w:val="000000"/>
                <w:szCs w:val="20"/>
              </w:rPr>
              <w:br/>
            </w:r>
            <w:r w:rsidRPr="00696188">
              <w:rPr>
                <w:rStyle w:val="apple-style-span"/>
                <w:color w:val="000000"/>
                <w:szCs w:val="20"/>
              </w:rPr>
              <w:t>     @parameter1 datatype = default value,</w:t>
            </w:r>
            <w:r w:rsidRPr="00696188">
              <w:rPr>
                <w:color w:val="000000"/>
                <w:szCs w:val="20"/>
              </w:rPr>
              <w:br/>
            </w:r>
            <w:r w:rsidRPr="00696188">
              <w:rPr>
                <w:rStyle w:val="apple-style-span"/>
                <w:color w:val="000000"/>
                <w:szCs w:val="20"/>
              </w:rPr>
              <w:t>     @parameter2 datatype</w:t>
            </w:r>
            <w:r w:rsidRPr="00696188">
              <w:rPr>
                <w:color w:val="000000"/>
                <w:szCs w:val="20"/>
              </w:rPr>
              <w:br/>
            </w:r>
            <w:r w:rsidRPr="00696188">
              <w:rPr>
                <w:rStyle w:val="apple-style-span"/>
                <w:color w:val="000000"/>
                <w:szCs w:val="20"/>
              </w:rPr>
              <w:t>     */</w:t>
            </w:r>
            <w:r w:rsidRPr="00696188">
              <w:rPr>
                <w:color w:val="000000"/>
                <w:szCs w:val="20"/>
              </w:rPr>
              <w:br/>
            </w:r>
            <w:r w:rsidRPr="00696188">
              <w:rPr>
                <w:rStyle w:val="apple-style-span"/>
                <w:color w:val="000000"/>
                <w:szCs w:val="20"/>
              </w:rPr>
              <w:t>     </w:t>
            </w:r>
            <w:r w:rsidRPr="00696188">
              <w:rPr>
                <w:rStyle w:val="apple-style-span"/>
                <w:color w:val="66CC66"/>
                <w:szCs w:val="20"/>
              </w:rPr>
              <w:t>)</w:t>
            </w:r>
            <w:r w:rsidRPr="00696188">
              <w:rPr>
                <w:color w:val="000000"/>
                <w:szCs w:val="20"/>
              </w:rPr>
              <w:br/>
            </w:r>
            <w:r w:rsidRPr="00696188">
              <w:rPr>
                <w:rStyle w:val="apple-style-span"/>
                <w:color w:val="000000"/>
                <w:szCs w:val="20"/>
              </w:rPr>
              <w:t>  RETURNS /* datatype */</w:t>
            </w:r>
            <w:r w:rsidRPr="00696188">
              <w:rPr>
                <w:color w:val="000000"/>
                <w:szCs w:val="20"/>
              </w:rPr>
              <w:br/>
            </w:r>
            <w:r w:rsidRPr="00696188">
              <w:rPr>
                <w:rStyle w:val="apple-style-span"/>
                <w:color w:val="000000"/>
                <w:szCs w:val="20"/>
              </w:rPr>
              <w:t xml:space="preserve">  </w:t>
            </w:r>
            <w:r w:rsidRPr="00696188">
              <w:rPr>
                <w:rStyle w:val="apple-style-span"/>
                <w:color w:val="993333"/>
                <w:szCs w:val="20"/>
              </w:rPr>
              <w:t>AS</w:t>
            </w:r>
            <w:r w:rsidRPr="00696188">
              <w:rPr>
                <w:color w:val="000000"/>
                <w:szCs w:val="20"/>
              </w:rPr>
              <w:br/>
            </w:r>
            <w:r w:rsidRPr="00696188">
              <w:rPr>
                <w:rStyle w:val="apple-style-span"/>
                <w:color w:val="000000"/>
                <w:szCs w:val="20"/>
              </w:rPr>
              <w:t>     BEGIN</w:t>
            </w:r>
            <w:r w:rsidRPr="00696188">
              <w:rPr>
                <w:color w:val="000000"/>
                <w:szCs w:val="20"/>
              </w:rPr>
              <w:br/>
            </w:r>
            <w:r w:rsidRPr="00696188">
              <w:rPr>
                <w:rStyle w:val="apple-style-span"/>
                <w:color w:val="000000"/>
                <w:szCs w:val="20"/>
              </w:rPr>
              <w:t>      /* sql statement ... */</w:t>
            </w:r>
            <w:r w:rsidRPr="00696188">
              <w:rPr>
                <w:color w:val="000000"/>
                <w:szCs w:val="20"/>
              </w:rPr>
              <w:br/>
            </w:r>
            <w:r w:rsidRPr="00696188">
              <w:rPr>
                <w:rStyle w:val="apple-style-span"/>
                <w:color w:val="000000"/>
                <w:szCs w:val="20"/>
              </w:rPr>
              <w:t>     </w:t>
            </w:r>
            <w:r w:rsidRPr="00696188">
              <w:rPr>
                <w:rStyle w:val="apple-style-span"/>
                <w:color w:val="993333"/>
                <w:szCs w:val="20"/>
              </w:rPr>
              <w:t>RETURN</w:t>
            </w:r>
            <w:r w:rsidRPr="00696188">
              <w:rPr>
                <w:rStyle w:val="apple-style-span"/>
                <w:color w:val="000000"/>
                <w:sz w:val="24"/>
                <w:szCs w:val="20"/>
              </w:rPr>
              <w:t>/* value */</w:t>
            </w:r>
            <w:r w:rsidRPr="00696188">
              <w:rPr>
                <w:color w:val="000000"/>
                <w:sz w:val="24"/>
                <w:szCs w:val="20"/>
              </w:rPr>
              <w:br/>
            </w:r>
            <w:r w:rsidRPr="00696188">
              <w:rPr>
                <w:rStyle w:val="apple-style-span"/>
                <w:color w:val="000000"/>
                <w:sz w:val="24"/>
                <w:szCs w:val="20"/>
              </w:rPr>
              <w:t>     END</w:t>
            </w:r>
          </w:p>
          <w:p w14:paraId="01019B29" w14:textId="77777777" w:rsidR="00696188" w:rsidRPr="00696188" w:rsidRDefault="00696188" w:rsidP="00696188">
            <w:pPr>
              <w:jc w:val="left"/>
              <w:rPr>
                <w:sz w:val="32"/>
              </w:rPr>
            </w:pPr>
          </w:p>
          <w:p w14:paraId="35AA281F" w14:textId="77777777" w:rsidR="00696188" w:rsidRPr="00A323DF" w:rsidRDefault="00696188" w:rsidP="00AB2C6A">
            <w:pPr>
              <w:rPr>
                <w:b/>
              </w:rPr>
            </w:pPr>
            <w:r w:rsidRPr="00A323DF">
              <w:rPr>
                <w:b/>
              </w:rPr>
              <w:t>Certain limitations for User defined functions:</w:t>
            </w:r>
          </w:p>
          <w:p w14:paraId="5BD1F7E4" w14:textId="77777777" w:rsidR="00696188" w:rsidRPr="00A323DF" w:rsidRDefault="00696188" w:rsidP="00696188">
            <w:pPr>
              <w:pStyle w:val="ListParagraph"/>
              <w:numPr>
                <w:ilvl w:val="0"/>
                <w:numId w:val="17"/>
              </w:numPr>
              <w:rPr>
                <w:rFonts w:ascii="Times New Roman" w:hAnsi="Times New Roman"/>
              </w:rPr>
            </w:pPr>
            <w:r w:rsidRPr="00A323DF">
              <w:rPr>
                <w:rFonts w:ascii="Times New Roman" w:hAnsi="Times New Roman"/>
              </w:rPr>
              <w:t>UDF can’t perform DML (data manipulation language) operations like Insertion, Update and Deletion on the base table.</w:t>
            </w:r>
          </w:p>
          <w:p w14:paraId="211FC7D6" w14:textId="77777777" w:rsidR="00696188" w:rsidRPr="00A323DF" w:rsidRDefault="00696188" w:rsidP="00696188">
            <w:pPr>
              <w:pStyle w:val="ListParagraph"/>
              <w:numPr>
                <w:ilvl w:val="0"/>
                <w:numId w:val="17"/>
              </w:numPr>
              <w:rPr>
                <w:rFonts w:ascii="Times New Roman" w:hAnsi="Times New Roman"/>
              </w:rPr>
            </w:pPr>
            <w:r w:rsidRPr="00A323DF">
              <w:rPr>
                <w:rFonts w:ascii="Times New Roman" w:hAnsi="Times New Roman"/>
              </w:rPr>
              <w:t>UDF can’t return non deterministic values like GETDATE () etc.</w:t>
            </w:r>
          </w:p>
          <w:p w14:paraId="5B4226B2" w14:textId="77777777" w:rsidR="00696188" w:rsidRPr="00A323DF" w:rsidRDefault="00696188" w:rsidP="00696188">
            <w:pPr>
              <w:pStyle w:val="ListParagraph"/>
              <w:numPr>
                <w:ilvl w:val="0"/>
                <w:numId w:val="17"/>
              </w:numPr>
              <w:rPr>
                <w:rFonts w:ascii="Times New Roman" w:hAnsi="Times New Roman"/>
              </w:rPr>
            </w:pPr>
            <w:r w:rsidRPr="00A323DF">
              <w:rPr>
                <w:rFonts w:ascii="Times New Roman" w:hAnsi="Times New Roman"/>
              </w:rPr>
              <w:t>Stored procedure can’t be called from inside a UDF whereas a stored procedure can call a user defined function or another stored procedure inside it.</w:t>
            </w:r>
          </w:p>
          <w:p w14:paraId="13D35F39" w14:textId="08260CFE" w:rsidR="00696188" w:rsidRDefault="00696188" w:rsidP="00AB2C6A">
            <w:r w:rsidRPr="00A323DF">
              <w:t>There are two types of user defined functions:</w:t>
            </w:r>
          </w:p>
          <w:p w14:paraId="2EF8B80B" w14:textId="77777777" w:rsidR="00696188" w:rsidRDefault="00696188" w:rsidP="00AB2C6A"/>
          <w:p w14:paraId="16B94987" w14:textId="77777777" w:rsidR="00696188" w:rsidRPr="00696188" w:rsidRDefault="00696188" w:rsidP="00696188">
            <w:pPr>
              <w:pStyle w:val="ListParagraph"/>
              <w:numPr>
                <w:ilvl w:val="0"/>
                <w:numId w:val="21"/>
              </w:numPr>
              <w:rPr>
                <w:rFonts w:ascii="Times New Roman" w:hAnsi="Times New Roman"/>
              </w:rPr>
            </w:pPr>
            <w:r w:rsidRPr="00696188">
              <w:rPr>
                <w:rFonts w:ascii="Times New Roman" w:hAnsi="Times New Roman"/>
              </w:rPr>
              <w:t xml:space="preserve">Scalar </w:t>
            </w:r>
          </w:p>
          <w:p w14:paraId="5D46771D" w14:textId="77777777" w:rsidR="00696188" w:rsidRPr="00696188" w:rsidRDefault="00696188" w:rsidP="00696188">
            <w:pPr>
              <w:pStyle w:val="ListParagraph"/>
              <w:numPr>
                <w:ilvl w:val="0"/>
                <w:numId w:val="21"/>
              </w:numPr>
              <w:rPr>
                <w:rFonts w:ascii="Times New Roman" w:hAnsi="Times New Roman"/>
              </w:rPr>
            </w:pPr>
            <w:r w:rsidRPr="00696188">
              <w:rPr>
                <w:rFonts w:ascii="Times New Roman" w:hAnsi="Times New Roman"/>
              </w:rPr>
              <w:t>Inline</w:t>
            </w:r>
          </w:p>
          <w:p w14:paraId="735480C7" w14:textId="77777777" w:rsidR="00696188" w:rsidRDefault="00696188" w:rsidP="00AB2C6A"/>
          <w:p w14:paraId="0BDD4C0E" w14:textId="77777777" w:rsidR="00696188" w:rsidRDefault="00696188" w:rsidP="00AB2C6A"/>
          <w:p w14:paraId="43BB6F01" w14:textId="77777777" w:rsidR="00696188" w:rsidRDefault="00696188" w:rsidP="00AB2C6A"/>
          <w:p w14:paraId="089E62DE" w14:textId="77777777" w:rsidR="00696188" w:rsidRDefault="00696188" w:rsidP="00AB2C6A"/>
          <w:p w14:paraId="3F438889" w14:textId="77777777" w:rsidR="00696188" w:rsidRDefault="00696188" w:rsidP="00AB2C6A"/>
          <w:p w14:paraId="1CD9B7DA" w14:textId="77777777" w:rsidR="00696188" w:rsidRDefault="00696188" w:rsidP="00AB2C6A"/>
          <w:p w14:paraId="676EF5FE" w14:textId="77777777" w:rsidR="00696188" w:rsidRPr="00A323DF" w:rsidRDefault="00696188" w:rsidP="00AB2C6A"/>
          <w:p w14:paraId="26DFFC46" w14:textId="77777777" w:rsidR="00696188" w:rsidRPr="00A323DF" w:rsidRDefault="00696188" w:rsidP="00696188">
            <w:pPr>
              <w:pStyle w:val="Heading2"/>
            </w:pPr>
            <w:bookmarkStart w:id="4" w:name="_Toc70606574"/>
            <w:r w:rsidRPr="00A323DF">
              <w:t>Scalar Functions   (returns a single value)</w:t>
            </w:r>
            <w:bookmarkEnd w:id="4"/>
          </w:p>
          <w:p w14:paraId="79DDCB97" w14:textId="77777777" w:rsidR="00696188" w:rsidRPr="00A323DF" w:rsidRDefault="00696188" w:rsidP="00AB2C6A">
            <w:pPr>
              <w:pStyle w:val="ListParagraph"/>
              <w:rPr>
                <w:rFonts w:ascii="Times New Roman" w:hAnsi="Times New Roman"/>
                <w:b/>
              </w:rPr>
            </w:pPr>
          </w:p>
          <w:p w14:paraId="4CD8489B" w14:textId="77777777" w:rsidR="00696188" w:rsidRPr="00A323DF" w:rsidRDefault="00696188" w:rsidP="00AB2C6A">
            <w:pPr>
              <w:pStyle w:val="ListParagraph"/>
              <w:rPr>
                <w:rFonts w:ascii="Times New Roman" w:hAnsi="Times New Roman"/>
              </w:rPr>
            </w:pPr>
            <w:r w:rsidRPr="00A323DF">
              <w:rPr>
                <w:rFonts w:ascii="Times New Roman" w:hAnsi="Times New Roman"/>
              </w:rPr>
              <w:t>Example:</w:t>
            </w:r>
          </w:p>
          <w:p w14:paraId="206639C1" w14:textId="77777777" w:rsidR="00696188" w:rsidRPr="00A323DF" w:rsidRDefault="00696188" w:rsidP="00AB2C6A">
            <w:pPr>
              <w:pStyle w:val="ListParagraph"/>
              <w:rPr>
                <w:rFonts w:ascii="Times New Roman" w:hAnsi="Times New Roman"/>
              </w:rPr>
            </w:pPr>
          </w:p>
          <w:p w14:paraId="0CC2539E" w14:textId="36CD2CCA" w:rsidR="00696188" w:rsidRPr="00A323DF" w:rsidRDefault="00696188" w:rsidP="00AB2C6A">
            <w:pPr>
              <w:autoSpaceDE w:val="0"/>
              <w:autoSpaceDN w:val="0"/>
              <w:adjustRightInd w:val="0"/>
              <w:ind w:left="720"/>
              <w:rPr>
                <w:noProof/>
                <w:color w:val="808080"/>
                <w:sz w:val="20"/>
                <w:szCs w:val="20"/>
              </w:rPr>
            </w:pPr>
            <w:r w:rsidRPr="00A323DF">
              <w:rPr>
                <w:noProof/>
                <w:color w:val="0000FF"/>
                <w:sz w:val="20"/>
                <w:szCs w:val="20"/>
              </w:rPr>
              <w:t>CREATE</w:t>
            </w:r>
            <w:r w:rsidR="00AA0255">
              <w:rPr>
                <w:noProof/>
                <w:color w:val="0000FF"/>
                <w:sz w:val="20"/>
                <w:szCs w:val="20"/>
              </w:rPr>
              <w:t xml:space="preserve"> </w:t>
            </w:r>
            <w:r w:rsidRPr="00A323DF">
              <w:rPr>
                <w:noProof/>
                <w:color w:val="0000FF"/>
                <w:sz w:val="20"/>
                <w:szCs w:val="20"/>
              </w:rPr>
              <w:t>FUNCTION</w:t>
            </w:r>
            <w:r w:rsidRPr="00A323DF">
              <w:rPr>
                <w:noProof/>
                <w:sz w:val="20"/>
                <w:szCs w:val="20"/>
              </w:rPr>
              <w:t xml:space="preserve"> EmployeeContactID</w:t>
            </w:r>
            <w:r w:rsidRPr="00A323DF">
              <w:rPr>
                <w:noProof/>
                <w:color w:val="808080"/>
                <w:sz w:val="20"/>
                <w:szCs w:val="20"/>
              </w:rPr>
              <w:t>(</w:t>
            </w:r>
            <w:r w:rsidRPr="00A323DF">
              <w:rPr>
                <w:noProof/>
                <w:sz w:val="20"/>
                <w:szCs w:val="20"/>
              </w:rPr>
              <w:t xml:space="preserve">@Empid </w:t>
            </w:r>
            <w:r w:rsidRPr="00A323DF">
              <w:rPr>
                <w:noProof/>
                <w:color w:val="0000FF"/>
                <w:sz w:val="20"/>
                <w:szCs w:val="20"/>
              </w:rPr>
              <w:t>int</w:t>
            </w:r>
            <w:r w:rsidRPr="00A323DF">
              <w:rPr>
                <w:noProof/>
                <w:color w:val="808080"/>
                <w:sz w:val="20"/>
                <w:szCs w:val="20"/>
              </w:rPr>
              <w:t>)</w:t>
            </w:r>
          </w:p>
          <w:p w14:paraId="160E9836" w14:textId="783C03EB" w:rsidR="00696188" w:rsidRPr="00A323DF" w:rsidRDefault="00696188" w:rsidP="00AB2C6A">
            <w:pPr>
              <w:autoSpaceDE w:val="0"/>
              <w:autoSpaceDN w:val="0"/>
              <w:adjustRightInd w:val="0"/>
              <w:ind w:left="720"/>
              <w:rPr>
                <w:noProof/>
                <w:color w:val="0000FF"/>
                <w:sz w:val="20"/>
                <w:szCs w:val="20"/>
              </w:rPr>
            </w:pPr>
            <w:r w:rsidRPr="00A323DF">
              <w:rPr>
                <w:noProof/>
                <w:color w:val="0000FF"/>
                <w:sz w:val="20"/>
                <w:szCs w:val="20"/>
              </w:rPr>
              <w:t>RETURNS</w:t>
            </w:r>
            <w:r w:rsidR="00AA0255">
              <w:rPr>
                <w:noProof/>
                <w:color w:val="0000FF"/>
                <w:sz w:val="20"/>
                <w:szCs w:val="20"/>
              </w:rPr>
              <w:t xml:space="preserve"> </w:t>
            </w:r>
            <w:r w:rsidRPr="00A323DF">
              <w:rPr>
                <w:noProof/>
                <w:color w:val="0000FF"/>
                <w:sz w:val="20"/>
                <w:szCs w:val="20"/>
              </w:rPr>
              <w:t>int</w:t>
            </w:r>
          </w:p>
          <w:p w14:paraId="48F211DB" w14:textId="77777777" w:rsidR="00696188" w:rsidRPr="00A323DF" w:rsidRDefault="00696188" w:rsidP="00AB2C6A">
            <w:pPr>
              <w:autoSpaceDE w:val="0"/>
              <w:autoSpaceDN w:val="0"/>
              <w:adjustRightInd w:val="0"/>
              <w:ind w:left="720"/>
              <w:rPr>
                <w:noProof/>
                <w:color w:val="0000FF"/>
                <w:sz w:val="20"/>
                <w:szCs w:val="20"/>
              </w:rPr>
            </w:pPr>
            <w:r w:rsidRPr="00A323DF">
              <w:rPr>
                <w:noProof/>
                <w:color w:val="0000FF"/>
                <w:sz w:val="20"/>
                <w:szCs w:val="20"/>
              </w:rPr>
              <w:t>AS</w:t>
            </w:r>
          </w:p>
          <w:p w14:paraId="09A3C7EB" w14:textId="77777777" w:rsidR="00696188" w:rsidRPr="00A323DF" w:rsidRDefault="00696188" w:rsidP="00AB2C6A">
            <w:pPr>
              <w:autoSpaceDE w:val="0"/>
              <w:autoSpaceDN w:val="0"/>
              <w:adjustRightInd w:val="0"/>
              <w:ind w:left="720"/>
              <w:rPr>
                <w:noProof/>
                <w:color w:val="0000FF"/>
                <w:sz w:val="20"/>
                <w:szCs w:val="20"/>
              </w:rPr>
            </w:pPr>
            <w:r w:rsidRPr="00A323DF">
              <w:rPr>
                <w:noProof/>
                <w:color w:val="0000FF"/>
                <w:sz w:val="20"/>
                <w:szCs w:val="20"/>
              </w:rPr>
              <w:t>BEGIN</w:t>
            </w:r>
          </w:p>
          <w:p w14:paraId="6B392F2D" w14:textId="77777777" w:rsidR="00696188" w:rsidRPr="00A323DF" w:rsidRDefault="00696188" w:rsidP="00AB2C6A">
            <w:pPr>
              <w:autoSpaceDE w:val="0"/>
              <w:autoSpaceDN w:val="0"/>
              <w:adjustRightInd w:val="0"/>
              <w:ind w:left="720"/>
              <w:rPr>
                <w:noProof/>
                <w:color w:val="0000FF"/>
                <w:sz w:val="20"/>
                <w:szCs w:val="20"/>
              </w:rPr>
            </w:pPr>
          </w:p>
          <w:p w14:paraId="0BD3C304" w14:textId="77777777" w:rsidR="00696188" w:rsidRPr="00A323DF" w:rsidRDefault="00696188" w:rsidP="00AB2C6A">
            <w:pPr>
              <w:autoSpaceDE w:val="0"/>
              <w:autoSpaceDN w:val="0"/>
              <w:adjustRightInd w:val="0"/>
              <w:ind w:left="720"/>
              <w:rPr>
                <w:noProof/>
                <w:sz w:val="20"/>
                <w:szCs w:val="20"/>
              </w:rPr>
            </w:pPr>
            <w:r w:rsidRPr="00A323DF">
              <w:rPr>
                <w:noProof/>
                <w:color w:val="0000FF"/>
                <w:sz w:val="20"/>
                <w:szCs w:val="20"/>
              </w:rPr>
              <w:t>Declare</w:t>
            </w:r>
            <w:r w:rsidRPr="00A323DF">
              <w:rPr>
                <w:noProof/>
                <w:sz w:val="20"/>
                <w:szCs w:val="20"/>
              </w:rPr>
              <w:t xml:space="preserve"> @returnvalue </w:t>
            </w:r>
            <w:r w:rsidRPr="00A323DF">
              <w:rPr>
                <w:noProof/>
                <w:color w:val="0000FF"/>
                <w:sz w:val="20"/>
                <w:szCs w:val="20"/>
              </w:rPr>
              <w:t>int</w:t>
            </w:r>
          </w:p>
          <w:p w14:paraId="55ED390F" w14:textId="77777777" w:rsidR="00696188" w:rsidRPr="00A323DF" w:rsidRDefault="00696188" w:rsidP="00AB2C6A">
            <w:pPr>
              <w:autoSpaceDE w:val="0"/>
              <w:autoSpaceDN w:val="0"/>
              <w:adjustRightInd w:val="0"/>
              <w:ind w:left="720"/>
              <w:rPr>
                <w:noProof/>
                <w:sz w:val="20"/>
                <w:szCs w:val="20"/>
              </w:rPr>
            </w:pPr>
            <w:r w:rsidRPr="00A323DF">
              <w:rPr>
                <w:noProof/>
                <w:color w:val="0000FF"/>
                <w:sz w:val="20"/>
                <w:szCs w:val="20"/>
              </w:rPr>
              <w:t>Select</w:t>
            </w:r>
            <w:r w:rsidRPr="00A323DF">
              <w:rPr>
                <w:noProof/>
                <w:sz w:val="20"/>
                <w:szCs w:val="20"/>
              </w:rPr>
              <w:t xml:space="preserve"> @returnvalue</w:t>
            </w:r>
            <w:r w:rsidRPr="00A323DF">
              <w:rPr>
                <w:noProof/>
                <w:color w:val="808080"/>
                <w:sz w:val="20"/>
                <w:szCs w:val="20"/>
              </w:rPr>
              <w:t>=</w:t>
            </w:r>
            <w:r w:rsidRPr="00A323DF">
              <w:rPr>
                <w:noProof/>
                <w:sz w:val="20"/>
                <w:szCs w:val="20"/>
              </w:rPr>
              <w:t>Employee</w:t>
            </w:r>
            <w:r w:rsidRPr="00A323DF">
              <w:rPr>
                <w:noProof/>
                <w:color w:val="808080"/>
                <w:sz w:val="20"/>
                <w:szCs w:val="20"/>
              </w:rPr>
              <w:t>.</w:t>
            </w:r>
            <w:r w:rsidRPr="00A323DF">
              <w:rPr>
                <w:noProof/>
                <w:sz w:val="20"/>
                <w:szCs w:val="20"/>
              </w:rPr>
              <w:t xml:space="preserve">ContactID </w:t>
            </w:r>
            <w:r w:rsidRPr="00A323DF">
              <w:rPr>
                <w:noProof/>
                <w:color w:val="0000FF"/>
                <w:sz w:val="20"/>
                <w:szCs w:val="20"/>
              </w:rPr>
              <w:t>from</w:t>
            </w:r>
            <w:r w:rsidRPr="00A323DF">
              <w:rPr>
                <w:noProof/>
                <w:sz w:val="20"/>
                <w:szCs w:val="20"/>
              </w:rPr>
              <w:t xml:space="preserve"> Employee </w:t>
            </w:r>
            <w:r w:rsidRPr="00A323DF">
              <w:rPr>
                <w:noProof/>
                <w:color w:val="0000FF"/>
                <w:sz w:val="20"/>
                <w:szCs w:val="20"/>
              </w:rPr>
              <w:t>where</w:t>
            </w:r>
            <w:r w:rsidRPr="00A323DF">
              <w:rPr>
                <w:noProof/>
                <w:sz w:val="20"/>
                <w:szCs w:val="20"/>
              </w:rPr>
              <w:t xml:space="preserve"> Employee</w:t>
            </w:r>
            <w:r w:rsidRPr="00A323DF">
              <w:rPr>
                <w:noProof/>
                <w:color w:val="808080"/>
                <w:sz w:val="20"/>
                <w:szCs w:val="20"/>
              </w:rPr>
              <w:t>.</w:t>
            </w:r>
            <w:r w:rsidRPr="00A323DF">
              <w:rPr>
                <w:noProof/>
                <w:sz w:val="20"/>
                <w:szCs w:val="20"/>
              </w:rPr>
              <w:t>EmployeeID</w:t>
            </w:r>
            <w:r w:rsidRPr="00A323DF">
              <w:rPr>
                <w:noProof/>
                <w:color w:val="808080"/>
                <w:sz w:val="20"/>
                <w:szCs w:val="20"/>
              </w:rPr>
              <w:t>=</w:t>
            </w:r>
            <w:r w:rsidRPr="00A323DF">
              <w:rPr>
                <w:noProof/>
                <w:sz w:val="20"/>
                <w:szCs w:val="20"/>
              </w:rPr>
              <w:t xml:space="preserve">@Empid </w:t>
            </w:r>
          </w:p>
          <w:p w14:paraId="08B2CEAB" w14:textId="77777777" w:rsidR="00696188" w:rsidRPr="00A323DF" w:rsidRDefault="00696188" w:rsidP="00AB2C6A">
            <w:pPr>
              <w:autoSpaceDE w:val="0"/>
              <w:autoSpaceDN w:val="0"/>
              <w:adjustRightInd w:val="0"/>
              <w:ind w:left="720"/>
              <w:rPr>
                <w:noProof/>
                <w:sz w:val="20"/>
                <w:szCs w:val="20"/>
              </w:rPr>
            </w:pPr>
            <w:r w:rsidRPr="00A323DF">
              <w:rPr>
                <w:noProof/>
                <w:color w:val="0000FF"/>
                <w:sz w:val="20"/>
                <w:szCs w:val="20"/>
              </w:rPr>
              <w:t>RETURN</w:t>
            </w:r>
            <w:r w:rsidRPr="00A323DF">
              <w:rPr>
                <w:noProof/>
                <w:sz w:val="20"/>
                <w:szCs w:val="20"/>
              </w:rPr>
              <w:t xml:space="preserve">   @returnvalue  </w:t>
            </w:r>
          </w:p>
          <w:p w14:paraId="4EAF1DE8" w14:textId="77777777" w:rsidR="00696188" w:rsidRPr="00A323DF" w:rsidRDefault="00696188" w:rsidP="00AB2C6A">
            <w:pPr>
              <w:autoSpaceDE w:val="0"/>
              <w:autoSpaceDN w:val="0"/>
              <w:adjustRightInd w:val="0"/>
              <w:ind w:left="720"/>
              <w:rPr>
                <w:noProof/>
                <w:color w:val="0000FF"/>
                <w:sz w:val="20"/>
                <w:szCs w:val="20"/>
              </w:rPr>
            </w:pPr>
            <w:r w:rsidRPr="00A323DF">
              <w:rPr>
                <w:noProof/>
                <w:color w:val="0000FF"/>
                <w:sz w:val="20"/>
                <w:szCs w:val="20"/>
              </w:rPr>
              <w:t>END</w:t>
            </w:r>
          </w:p>
          <w:p w14:paraId="2F1B386E" w14:textId="77777777" w:rsidR="00696188" w:rsidRPr="00A323DF" w:rsidRDefault="00696188" w:rsidP="00AB2C6A">
            <w:pPr>
              <w:autoSpaceDE w:val="0"/>
              <w:autoSpaceDN w:val="0"/>
              <w:adjustRightInd w:val="0"/>
              <w:ind w:left="720"/>
              <w:rPr>
                <w:noProof/>
                <w:color w:val="0000FF"/>
                <w:sz w:val="20"/>
                <w:szCs w:val="20"/>
              </w:rPr>
            </w:pPr>
          </w:p>
          <w:p w14:paraId="4250A40F" w14:textId="77777777" w:rsidR="00696188" w:rsidRPr="00A323DF" w:rsidRDefault="00696188" w:rsidP="00AB2C6A">
            <w:pPr>
              <w:autoSpaceDE w:val="0"/>
              <w:autoSpaceDN w:val="0"/>
              <w:adjustRightInd w:val="0"/>
              <w:ind w:left="720"/>
              <w:rPr>
                <w:noProof/>
                <w:color w:val="0000FF"/>
                <w:sz w:val="20"/>
                <w:szCs w:val="20"/>
              </w:rPr>
            </w:pPr>
          </w:p>
          <w:p w14:paraId="2AB2B3F5" w14:textId="77777777" w:rsidR="00696188" w:rsidRPr="00A323DF" w:rsidRDefault="00696188" w:rsidP="00AB2C6A">
            <w:pPr>
              <w:autoSpaceDE w:val="0"/>
              <w:autoSpaceDN w:val="0"/>
              <w:adjustRightInd w:val="0"/>
              <w:ind w:left="720"/>
              <w:rPr>
                <w:b/>
                <w:noProof/>
                <w:sz w:val="20"/>
                <w:szCs w:val="20"/>
              </w:rPr>
            </w:pPr>
            <w:r w:rsidRPr="00A323DF">
              <w:rPr>
                <w:b/>
                <w:noProof/>
                <w:sz w:val="20"/>
                <w:szCs w:val="20"/>
              </w:rPr>
              <w:t>Execution:</w:t>
            </w:r>
          </w:p>
          <w:p w14:paraId="24AE960C" w14:textId="77777777" w:rsidR="00696188" w:rsidRPr="00A323DF" w:rsidRDefault="00696188" w:rsidP="00AB2C6A">
            <w:pPr>
              <w:pStyle w:val="ListParagraph"/>
              <w:rPr>
                <w:rFonts w:ascii="Times New Roman" w:hAnsi="Times New Roman"/>
              </w:rPr>
            </w:pPr>
            <w:r w:rsidRPr="00A323DF">
              <w:rPr>
                <w:rFonts w:ascii="Times New Roman" w:hAnsi="Times New Roman"/>
                <w:noProof/>
                <w:color w:val="0000FF"/>
                <w:sz w:val="20"/>
                <w:szCs w:val="20"/>
              </w:rPr>
              <w:t>select</w:t>
            </w:r>
            <w:r w:rsidRPr="00A323DF">
              <w:rPr>
                <w:rFonts w:ascii="Times New Roman" w:hAnsi="Times New Roman"/>
                <w:noProof/>
                <w:sz w:val="20"/>
                <w:szCs w:val="20"/>
              </w:rPr>
              <w:t xml:space="preserve"> dbo</w:t>
            </w:r>
            <w:r w:rsidRPr="00A323DF">
              <w:rPr>
                <w:rFonts w:ascii="Times New Roman" w:hAnsi="Times New Roman"/>
                <w:noProof/>
                <w:color w:val="808080"/>
                <w:sz w:val="20"/>
                <w:szCs w:val="20"/>
              </w:rPr>
              <w:t>.</w:t>
            </w:r>
            <w:r w:rsidRPr="00A323DF">
              <w:rPr>
                <w:rFonts w:ascii="Times New Roman" w:hAnsi="Times New Roman"/>
                <w:noProof/>
                <w:sz w:val="20"/>
                <w:szCs w:val="20"/>
              </w:rPr>
              <w:t>EmployeeContactID</w:t>
            </w:r>
            <w:r w:rsidRPr="00A323DF">
              <w:rPr>
                <w:rFonts w:ascii="Times New Roman" w:hAnsi="Times New Roman"/>
                <w:noProof/>
                <w:color w:val="808080"/>
                <w:sz w:val="20"/>
                <w:szCs w:val="20"/>
              </w:rPr>
              <w:t>(</w:t>
            </w:r>
            <w:r w:rsidRPr="00A323DF">
              <w:rPr>
                <w:rFonts w:ascii="Times New Roman" w:hAnsi="Times New Roman"/>
                <w:noProof/>
                <w:sz w:val="20"/>
                <w:szCs w:val="20"/>
              </w:rPr>
              <w:t>1</w:t>
            </w:r>
            <w:r w:rsidRPr="00A323DF">
              <w:rPr>
                <w:rFonts w:ascii="Times New Roman" w:hAnsi="Times New Roman"/>
                <w:noProof/>
                <w:color w:val="808080"/>
                <w:sz w:val="20"/>
                <w:szCs w:val="20"/>
              </w:rPr>
              <w:t>)</w:t>
            </w:r>
          </w:p>
          <w:p w14:paraId="58BF0E3E" w14:textId="77777777" w:rsidR="00696188" w:rsidRPr="00A323DF" w:rsidRDefault="00696188" w:rsidP="00AB2C6A">
            <w:pPr>
              <w:pStyle w:val="ListParagraph"/>
              <w:rPr>
                <w:rFonts w:ascii="Times New Roman" w:hAnsi="Times New Roman"/>
                <w:b/>
              </w:rPr>
            </w:pPr>
          </w:p>
          <w:p w14:paraId="34925018" w14:textId="77777777" w:rsidR="00696188" w:rsidRPr="00696188" w:rsidRDefault="00696188" w:rsidP="00696188">
            <w:pPr>
              <w:pStyle w:val="Heading2"/>
            </w:pPr>
            <w:bookmarkStart w:id="5" w:name="_Toc70606575"/>
            <w:r w:rsidRPr="00A323DF">
              <w:t>Inline Functions   (returns a table)</w:t>
            </w:r>
            <w:bookmarkEnd w:id="5"/>
          </w:p>
          <w:p w14:paraId="6C176DF3" w14:textId="77777777" w:rsidR="00696188" w:rsidRPr="00A323DF" w:rsidRDefault="00696188" w:rsidP="00AB2C6A">
            <w:pPr>
              <w:pStyle w:val="ListParagraph"/>
              <w:rPr>
                <w:rFonts w:ascii="Times New Roman" w:hAnsi="Times New Roman"/>
                <w:b/>
              </w:rPr>
            </w:pPr>
          </w:p>
          <w:p w14:paraId="59E1FD2F" w14:textId="77777777" w:rsidR="00696188" w:rsidRPr="00A323DF" w:rsidRDefault="00696188" w:rsidP="00AB2C6A">
            <w:pPr>
              <w:pStyle w:val="ListParagraph"/>
              <w:rPr>
                <w:rFonts w:ascii="Times New Roman" w:hAnsi="Times New Roman"/>
              </w:rPr>
            </w:pPr>
            <w:r w:rsidRPr="00A323DF">
              <w:rPr>
                <w:rFonts w:ascii="Times New Roman" w:hAnsi="Times New Roman"/>
              </w:rPr>
              <w:t>Example:</w:t>
            </w:r>
          </w:p>
          <w:p w14:paraId="4DBAE24B" w14:textId="316F339A" w:rsidR="00696188" w:rsidRPr="00A323DF" w:rsidRDefault="00696188" w:rsidP="00AB2C6A">
            <w:pPr>
              <w:autoSpaceDE w:val="0"/>
              <w:autoSpaceDN w:val="0"/>
              <w:adjustRightInd w:val="0"/>
              <w:ind w:left="720"/>
              <w:rPr>
                <w:noProof/>
                <w:color w:val="808080"/>
                <w:sz w:val="20"/>
                <w:szCs w:val="20"/>
              </w:rPr>
            </w:pPr>
            <w:r w:rsidRPr="00A323DF">
              <w:rPr>
                <w:noProof/>
                <w:color w:val="0000FF"/>
                <w:sz w:val="20"/>
                <w:szCs w:val="20"/>
              </w:rPr>
              <w:t>CREATE</w:t>
            </w:r>
            <w:r w:rsidR="00AA0255">
              <w:rPr>
                <w:noProof/>
                <w:color w:val="0000FF"/>
                <w:sz w:val="20"/>
                <w:szCs w:val="20"/>
              </w:rPr>
              <w:t xml:space="preserve"> </w:t>
            </w:r>
            <w:r w:rsidRPr="00A323DF">
              <w:rPr>
                <w:noProof/>
                <w:color w:val="0000FF"/>
                <w:sz w:val="20"/>
                <w:szCs w:val="20"/>
              </w:rPr>
              <w:t>FUNCTION</w:t>
            </w:r>
            <w:r w:rsidRPr="00A323DF">
              <w:rPr>
                <w:noProof/>
                <w:sz w:val="20"/>
                <w:szCs w:val="20"/>
              </w:rPr>
              <w:t xml:space="preserve"> dbo</w:t>
            </w:r>
            <w:r w:rsidRPr="00A323DF">
              <w:rPr>
                <w:noProof/>
                <w:color w:val="808080"/>
                <w:sz w:val="20"/>
                <w:szCs w:val="20"/>
              </w:rPr>
              <w:t>.</w:t>
            </w:r>
            <w:r w:rsidRPr="00A323DF">
              <w:rPr>
                <w:noProof/>
                <w:sz w:val="20"/>
                <w:szCs w:val="20"/>
              </w:rPr>
              <w:t>GetEmployeeFunction</w:t>
            </w:r>
            <w:r w:rsidRPr="00A323DF">
              <w:rPr>
                <w:noProof/>
                <w:color w:val="808080"/>
                <w:sz w:val="20"/>
                <w:szCs w:val="20"/>
              </w:rPr>
              <w:t>(</w:t>
            </w:r>
            <w:r w:rsidRPr="00A323DF">
              <w:rPr>
                <w:noProof/>
                <w:sz w:val="20"/>
                <w:szCs w:val="20"/>
              </w:rPr>
              <w:t xml:space="preserve">@empid </w:t>
            </w:r>
            <w:r w:rsidRPr="00A323DF">
              <w:rPr>
                <w:noProof/>
                <w:color w:val="0000FF"/>
                <w:sz w:val="20"/>
                <w:szCs w:val="20"/>
              </w:rPr>
              <w:t>int</w:t>
            </w:r>
            <w:r w:rsidRPr="00A323DF">
              <w:rPr>
                <w:noProof/>
                <w:color w:val="808080"/>
                <w:sz w:val="20"/>
                <w:szCs w:val="20"/>
              </w:rPr>
              <w:t>)</w:t>
            </w:r>
          </w:p>
          <w:p w14:paraId="15883882" w14:textId="121B5DB6" w:rsidR="00696188" w:rsidRPr="00A323DF" w:rsidRDefault="00696188" w:rsidP="00AB2C6A">
            <w:pPr>
              <w:autoSpaceDE w:val="0"/>
              <w:autoSpaceDN w:val="0"/>
              <w:adjustRightInd w:val="0"/>
              <w:ind w:left="720"/>
              <w:rPr>
                <w:noProof/>
                <w:color w:val="0000FF"/>
                <w:sz w:val="20"/>
                <w:szCs w:val="20"/>
              </w:rPr>
            </w:pPr>
            <w:r w:rsidRPr="00A323DF">
              <w:rPr>
                <w:noProof/>
                <w:color w:val="0000FF"/>
                <w:sz w:val="20"/>
                <w:szCs w:val="20"/>
              </w:rPr>
              <w:t>RETURNS</w:t>
            </w:r>
            <w:r w:rsidR="00AA0255">
              <w:rPr>
                <w:noProof/>
                <w:color w:val="0000FF"/>
                <w:sz w:val="20"/>
                <w:szCs w:val="20"/>
              </w:rPr>
              <w:t xml:space="preserve"> </w:t>
            </w:r>
            <w:r w:rsidRPr="00A323DF">
              <w:rPr>
                <w:noProof/>
                <w:color w:val="0000FF"/>
                <w:sz w:val="20"/>
                <w:szCs w:val="20"/>
              </w:rPr>
              <w:t>TABLE</w:t>
            </w:r>
          </w:p>
          <w:p w14:paraId="25EC7DDD" w14:textId="77777777" w:rsidR="00696188" w:rsidRPr="00A323DF" w:rsidRDefault="00696188" w:rsidP="00AB2C6A">
            <w:pPr>
              <w:autoSpaceDE w:val="0"/>
              <w:autoSpaceDN w:val="0"/>
              <w:adjustRightInd w:val="0"/>
              <w:ind w:left="720"/>
              <w:rPr>
                <w:noProof/>
                <w:color w:val="0000FF"/>
                <w:sz w:val="20"/>
                <w:szCs w:val="20"/>
              </w:rPr>
            </w:pPr>
            <w:r w:rsidRPr="00A323DF">
              <w:rPr>
                <w:noProof/>
                <w:color w:val="0000FF"/>
                <w:sz w:val="20"/>
                <w:szCs w:val="20"/>
              </w:rPr>
              <w:t>AS</w:t>
            </w:r>
          </w:p>
          <w:p w14:paraId="7CA54852" w14:textId="25233433" w:rsidR="00696188" w:rsidRPr="00A323DF" w:rsidRDefault="00696188" w:rsidP="00AB2C6A">
            <w:pPr>
              <w:autoSpaceDE w:val="0"/>
              <w:autoSpaceDN w:val="0"/>
              <w:adjustRightInd w:val="0"/>
              <w:ind w:left="720"/>
              <w:rPr>
                <w:noProof/>
                <w:color w:val="808080"/>
                <w:sz w:val="20"/>
                <w:szCs w:val="20"/>
              </w:rPr>
            </w:pPr>
            <w:r w:rsidRPr="00A323DF">
              <w:rPr>
                <w:noProof/>
                <w:color w:val="0000FF"/>
                <w:sz w:val="20"/>
                <w:szCs w:val="20"/>
              </w:rPr>
              <w:t>RETURN</w:t>
            </w:r>
            <w:r w:rsidR="00AA0255">
              <w:rPr>
                <w:noProof/>
                <w:color w:val="0000FF"/>
                <w:sz w:val="20"/>
                <w:szCs w:val="20"/>
              </w:rPr>
              <w:t xml:space="preserve"> </w:t>
            </w:r>
            <w:r w:rsidRPr="00A323DF">
              <w:rPr>
                <w:noProof/>
                <w:color w:val="0000FF"/>
                <w:sz w:val="20"/>
                <w:szCs w:val="20"/>
              </w:rPr>
              <w:t>SELECT</w:t>
            </w:r>
            <w:r w:rsidR="00F15E1A">
              <w:rPr>
                <w:noProof/>
                <w:color w:val="0000FF"/>
                <w:sz w:val="20"/>
                <w:szCs w:val="20"/>
              </w:rPr>
              <w:t xml:space="preserve"> </w:t>
            </w:r>
            <w:r w:rsidRPr="00A323DF">
              <w:rPr>
                <w:noProof/>
                <w:color w:val="808080"/>
                <w:sz w:val="20"/>
                <w:szCs w:val="20"/>
              </w:rPr>
              <w:t>*</w:t>
            </w:r>
          </w:p>
          <w:p w14:paraId="6BD4651A" w14:textId="77777777" w:rsidR="00696188" w:rsidRPr="00A323DF" w:rsidRDefault="00696188" w:rsidP="00AB2C6A">
            <w:pPr>
              <w:autoSpaceDE w:val="0"/>
              <w:autoSpaceDN w:val="0"/>
              <w:adjustRightInd w:val="0"/>
              <w:ind w:left="720"/>
              <w:rPr>
                <w:noProof/>
                <w:sz w:val="20"/>
                <w:szCs w:val="20"/>
              </w:rPr>
            </w:pPr>
            <w:r w:rsidRPr="00A323DF">
              <w:rPr>
                <w:noProof/>
                <w:color w:val="0000FF"/>
                <w:sz w:val="20"/>
                <w:szCs w:val="20"/>
              </w:rPr>
              <w:t>FROM</w:t>
            </w:r>
            <w:r w:rsidRPr="00A323DF">
              <w:rPr>
                <w:noProof/>
                <w:sz w:val="20"/>
                <w:szCs w:val="20"/>
              </w:rPr>
              <w:t xml:space="preserve"> employee </w:t>
            </w:r>
            <w:r w:rsidRPr="00A323DF">
              <w:rPr>
                <w:noProof/>
                <w:color w:val="0000FF"/>
                <w:sz w:val="20"/>
                <w:szCs w:val="20"/>
              </w:rPr>
              <w:t>where</w:t>
            </w:r>
            <w:r w:rsidRPr="00A323DF">
              <w:rPr>
                <w:noProof/>
                <w:sz w:val="20"/>
                <w:szCs w:val="20"/>
              </w:rPr>
              <w:t xml:space="preserve"> employee</w:t>
            </w:r>
            <w:r w:rsidRPr="00A323DF">
              <w:rPr>
                <w:noProof/>
                <w:color w:val="808080"/>
                <w:sz w:val="20"/>
                <w:szCs w:val="20"/>
              </w:rPr>
              <w:t>.</w:t>
            </w:r>
            <w:r w:rsidRPr="00A323DF">
              <w:rPr>
                <w:noProof/>
                <w:sz w:val="20"/>
                <w:szCs w:val="20"/>
              </w:rPr>
              <w:t>EmployeeID</w:t>
            </w:r>
            <w:r w:rsidRPr="00A323DF">
              <w:rPr>
                <w:noProof/>
                <w:color w:val="808080"/>
                <w:sz w:val="20"/>
                <w:szCs w:val="20"/>
              </w:rPr>
              <w:t>=</w:t>
            </w:r>
            <w:r w:rsidRPr="00A323DF">
              <w:rPr>
                <w:noProof/>
                <w:sz w:val="20"/>
                <w:szCs w:val="20"/>
              </w:rPr>
              <w:t>@empid</w:t>
            </w:r>
          </w:p>
          <w:p w14:paraId="4E378544" w14:textId="77777777" w:rsidR="00696188" w:rsidRPr="00A323DF" w:rsidRDefault="00696188" w:rsidP="00AB2C6A">
            <w:pPr>
              <w:autoSpaceDE w:val="0"/>
              <w:autoSpaceDN w:val="0"/>
              <w:adjustRightInd w:val="0"/>
              <w:ind w:left="720"/>
              <w:rPr>
                <w:noProof/>
                <w:sz w:val="20"/>
                <w:szCs w:val="20"/>
              </w:rPr>
            </w:pPr>
          </w:p>
          <w:p w14:paraId="43004E0E" w14:textId="77777777" w:rsidR="00696188" w:rsidRPr="00A323DF" w:rsidRDefault="00696188" w:rsidP="00AB2C6A">
            <w:pPr>
              <w:autoSpaceDE w:val="0"/>
              <w:autoSpaceDN w:val="0"/>
              <w:adjustRightInd w:val="0"/>
              <w:ind w:left="720"/>
              <w:rPr>
                <w:b/>
                <w:noProof/>
                <w:sz w:val="20"/>
                <w:szCs w:val="20"/>
              </w:rPr>
            </w:pPr>
          </w:p>
          <w:p w14:paraId="7DBF4C71" w14:textId="77777777" w:rsidR="00696188" w:rsidRPr="00A323DF" w:rsidRDefault="00696188" w:rsidP="00AB2C6A">
            <w:pPr>
              <w:autoSpaceDE w:val="0"/>
              <w:autoSpaceDN w:val="0"/>
              <w:adjustRightInd w:val="0"/>
              <w:ind w:left="720"/>
              <w:rPr>
                <w:b/>
                <w:noProof/>
                <w:sz w:val="20"/>
                <w:szCs w:val="20"/>
              </w:rPr>
            </w:pPr>
            <w:r w:rsidRPr="00A323DF">
              <w:rPr>
                <w:b/>
                <w:noProof/>
                <w:sz w:val="20"/>
                <w:szCs w:val="20"/>
              </w:rPr>
              <w:t>Execution:</w:t>
            </w:r>
          </w:p>
          <w:p w14:paraId="2EE497B1" w14:textId="77777777" w:rsidR="00696188" w:rsidRPr="00A323DF" w:rsidRDefault="00696188" w:rsidP="00AB2C6A">
            <w:pPr>
              <w:autoSpaceDE w:val="0"/>
              <w:autoSpaceDN w:val="0"/>
              <w:adjustRightInd w:val="0"/>
              <w:ind w:left="720"/>
              <w:rPr>
                <w:noProof/>
                <w:sz w:val="20"/>
                <w:szCs w:val="20"/>
              </w:rPr>
            </w:pPr>
          </w:p>
          <w:p w14:paraId="129C38E5" w14:textId="77777777" w:rsidR="00696188" w:rsidRPr="00A323DF" w:rsidRDefault="00696188" w:rsidP="00AB2C6A">
            <w:pPr>
              <w:autoSpaceDE w:val="0"/>
              <w:autoSpaceDN w:val="0"/>
              <w:adjustRightInd w:val="0"/>
              <w:ind w:left="720"/>
              <w:rPr>
                <w:noProof/>
                <w:sz w:val="20"/>
                <w:szCs w:val="20"/>
              </w:rPr>
            </w:pPr>
          </w:p>
          <w:p w14:paraId="0E3F69A2" w14:textId="15DEBC95" w:rsidR="00696188" w:rsidRPr="00A323DF" w:rsidRDefault="00AA0255" w:rsidP="00AB2C6A">
            <w:pPr>
              <w:pStyle w:val="ListParagraph"/>
              <w:rPr>
                <w:rFonts w:ascii="Times New Roman" w:hAnsi="Times New Roman"/>
              </w:rPr>
            </w:pPr>
            <w:r w:rsidRPr="00A323DF">
              <w:rPr>
                <w:rFonts w:ascii="Times New Roman" w:hAnsi="Times New Roman"/>
                <w:noProof/>
                <w:color w:val="0000FF"/>
                <w:sz w:val="20"/>
                <w:szCs w:val="20"/>
              </w:rPr>
              <w:t>S</w:t>
            </w:r>
            <w:r w:rsidR="00696188" w:rsidRPr="00A323DF">
              <w:rPr>
                <w:rFonts w:ascii="Times New Roman" w:hAnsi="Times New Roman"/>
                <w:noProof/>
                <w:color w:val="0000FF"/>
                <w:sz w:val="20"/>
                <w:szCs w:val="20"/>
              </w:rPr>
              <w:t>elect</w:t>
            </w:r>
            <w:r>
              <w:rPr>
                <w:rFonts w:ascii="Times New Roman" w:hAnsi="Times New Roman"/>
                <w:noProof/>
                <w:color w:val="0000FF"/>
                <w:sz w:val="20"/>
                <w:szCs w:val="20"/>
              </w:rPr>
              <w:t xml:space="preserve"> </w:t>
            </w:r>
            <w:r w:rsidR="00696188" w:rsidRPr="00A323DF">
              <w:rPr>
                <w:rFonts w:ascii="Times New Roman" w:hAnsi="Times New Roman"/>
                <w:noProof/>
                <w:color w:val="808080"/>
                <w:sz w:val="20"/>
                <w:szCs w:val="20"/>
              </w:rPr>
              <w:t>*</w:t>
            </w:r>
            <w:r>
              <w:rPr>
                <w:rFonts w:ascii="Times New Roman" w:hAnsi="Times New Roman"/>
                <w:noProof/>
                <w:color w:val="808080"/>
                <w:sz w:val="20"/>
                <w:szCs w:val="20"/>
              </w:rPr>
              <w:t xml:space="preserve"> </w:t>
            </w:r>
            <w:r w:rsidR="00696188" w:rsidRPr="00A323DF">
              <w:rPr>
                <w:rFonts w:ascii="Times New Roman" w:hAnsi="Times New Roman"/>
                <w:noProof/>
                <w:color w:val="0000FF"/>
                <w:sz w:val="20"/>
                <w:szCs w:val="20"/>
              </w:rPr>
              <w:t>from</w:t>
            </w:r>
            <w:r w:rsidR="00696188" w:rsidRPr="00A323DF">
              <w:rPr>
                <w:rFonts w:ascii="Times New Roman" w:hAnsi="Times New Roman"/>
                <w:noProof/>
                <w:sz w:val="20"/>
                <w:szCs w:val="20"/>
              </w:rPr>
              <w:t xml:space="preserve"> dbo</w:t>
            </w:r>
            <w:r w:rsidR="00696188" w:rsidRPr="00A323DF">
              <w:rPr>
                <w:rFonts w:ascii="Times New Roman" w:hAnsi="Times New Roman"/>
                <w:noProof/>
                <w:color w:val="808080"/>
                <w:sz w:val="20"/>
                <w:szCs w:val="20"/>
              </w:rPr>
              <w:t>.</w:t>
            </w:r>
            <w:r w:rsidR="00696188" w:rsidRPr="00A323DF">
              <w:rPr>
                <w:rFonts w:ascii="Times New Roman" w:hAnsi="Times New Roman"/>
                <w:noProof/>
                <w:sz w:val="20"/>
                <w:szCs w:val="20"/>
              </w:rPr>
              <w:t>GetEmployeeFunction</w:t>
            </w:r>
            <w:r w:rsidR="00696188" w:rsidRPr="00A323DF">
              <w:rPr>
                <w:rFonts w:ascii="Times New Roman" w:hAnsi="Times New Roman"/>
                <w:noProof/>
                <w:color w:val="808080"/>
                <w:sz w:val="20"/>
                <w:szCs w:val="20"/>
              </w:rPr>
              <w:t>(</w:t>
            </w:r>
            <w:r w:rsidR="00696188" w:rsidRPr="00A323DF">
              <w:rPr>
                <w:rFonts w:ascii="Times New Roman" w:hAnsi="Times New Roman"/>
                <w:noProof/>
                <w:sz w:val="20"/>
                <w:szCs w:val="20"/>
              </w:rPr>
              <w:t>1</w:t>
            </w:r>
            <w:r w:rsidR="00696188" w:rsidRPr="00A323DF">
              <w:rPr>
                <w:rFonts w:ascii="Times New Roman" w:hAnsi="Times New Roman"/>
                <w:noProof/>
                <w:color w:val="808080"/>
                <w:sz w:val="20"/>
                <w:szCs w:val="20"/>
              </w:rPr>
              <w:t>)</w:t>
            </w:r>
          </w:p>
          <w:p w14:paraId="31C4276C" w14:textId="77777777" w:rsidR="00696188" w:rsidRPr="00A323DF" w:rsidRDefault="00696188" w:rsidP="00AB2C6A">
            <w:pPr>
              <w:rPr>
                <w:b/>
              </w:rPr>
            </w:pPr>
          </w:p>
        </w:tc>
      </w:tr>
    </w:tbl>
    <w:p w14:paraId="3D52D605" w14:textId="77777777" w:rsidR="00696188" w:rsidRPr="00A323DF" w:rsidRDefault="00696188" w:rsidP="00696188">
      <w:pPr>
        <w:rPr>
          <w:lang w:eastAsia="hi-IN" w:bidi="hi-IN"/>
        </w:rPr>
      </w:pPr>
    </w:p>
    <w:p w14:paraId="2DE94E24" w14:textId="77777777" w:rsidR="00696188" w:rsidRPr="00696188" w:rsidRDefault="00696188" w:rsidP="00696188">
      <w:pPr>
        <w:pStyle w:val="Heading2"/>
      </w:pPr>
      <w:bookmarkStart w:id="6" w:name="_Toc320718961"/>
      <w:bookmarkStart w:id="7" w:name="_Toc421027401"/>
      <w:bookmarkStart w:id="8" w:name="_Toc70606576"/>
      <w:r w:rsidRPr="00696188">
        <w:t>Difference between procedures and user defined functions</w:t>
      </w:r>
      <w:bookmarkEnd w:id="6"/>
      <w:bookmarkEnd w:id="7"/>
      <w:bookmarkEnd w:id="8"/>
    </w:p>
    <w:p w14:paraId="6A678A20" w14:textId="77777777" w:rsidR="00696188" w:rsidRPr="00A323DF" w:rsidRDefault="00696188" w:rsidP="00696188">
      <w:pPr>
        <w:pStyle w:val="ListParagraph"/>
        <w:numPr>
          <w:ilvl w:val="0"/>
          <w:numId w:val="10"/>
        </w:numPr>
        <w:rPr>
          <w:rFonts w:ascii="Times New Roman" w:hAnsi="Times New Roman"/>
        </w:rPr>
      </w:pPr>
      <w:r w:rsidRPr="00A323DF">
        <w:rPr>
          <w:rFonts w:ascii="Times New Roman" w:hAnsi="Times New Roman"/>
        </w:rPr>
        <w:t>A stored procedure is pre compiled while a User defined function is compiled and executed at runtime.</w:t>
      </w:r>
    </w:p>
    <w:p w14:paraId="212ADFAB" w14:textId="77777777" w:rsidR="00696188" w:rsidRPr="00A323DF" w:rsidRDefault="00696188" w:rsidP="00696188">
      <w:pPr>
        <w:pStyle w:val="ListParagraph"/>
        <w:numPr>
          <w:ilvl w:val="0"/>
          <w:numId w:val="10"/>
        </w:numPr>
        <w:rPr>
          <w:rFonts w:ascii="Times New Roman" w:hAnsi="Times New Roman"/>
        </w:rPr>
      </w:pPr>
      <w:r w:rsidRPr="00A323DF">
        <w:rPr>
          <w:rFonts w:ascii="Times New Roman" w:hAnsi="Times New Roman"/>
        </w:rPr>
        <w:lastRenderedPageBreak/>
        <w:t>A Stored procedure is more flexible than user defined function like you can write complex logic (for example exceptional handling using try catch block is possible in stored procedures which is not possible in user defined functions)</w:t>
      </w:r>
    </w:p>
    <w:p w14:paraId="04D36822" w14:textId="77777777" w:rsidR="00696188" w:rsidRPr="00A323DF" w:rsidRDefault="00696188" w:rsidP="00696188">
      <w:pPr>
        <w:pStyle w:val="ListParagraph"/>
        <w:numPr>
          <w:ilvl w:val="0"/>
          <w:numId w:val="10"/>
        </w:numPr>
        <w:rPr>
          <w:rFonts w:ascii="Times New Roman" w:hAnsi="Times New Roman"/>
        </w:rPr>
      </w:pPr>
      <w:r w:rsidRPr="00A323DF">
        <w:rPr>
          <w:rFonts w:ascii="Times New Roman" w:hAnsi="Times New Roman"/>
        </w:rPr>
        <w:t>A stored procedure can call another stored procedure or user defined function inside it but a user defined function can’t call stored procedure inside it.</w:t>
      </w:r>
    </w:p>
    <w:p w14:paraId="3D4E9EFE" w14:textId="0ACEC767" w:rsidR="00696188" w:rsidRPr="00A323DF" w:rsidRDefault="00696188" w:rsidP="00696188">
      <w:pPr>
        <w:pStyle w:val="ListParagraph"/>
        <w:numPr>
          <w:ilvl w:val="0"/>
          <w:numId w:val="10"/>
        </w:numPr>
        <w:rPr>
          <w:rFonts w:ascii="Times New Roman" w:hAnsi="Times New Roman"/>
        </w:rPr>
      </w:pPr>
      <w:r w:rsidRPr="00A323DF">
        <w:rPr>
          <w:rFonts w:ascii="Times New Roman" w:hAnsi="Times New Roman"/>
        </w:rPr>
        <w:t xml:space="preserve">A stored procedure can return non deterministic values but a user defined function can’t return a </w:t>
      </w:r>
      <w:r w:rsidR="00AA0255" w:rsidRPr="00A323DF">
        <w:rPr>
          <w:rFonts w:ascii="Times New Roman" w:hAnsi="Times New Roman"/>
        </w:rPr>
        <w:t>non-deterministic value</w:t>
      </w:r>
      <w:r w:rsidRPr="00A323DF">
        <w:rPr>
          <w:rFonts w:ascii="Times New Roman" w:hAnsi="Times New Roman"/>
        </w:rPr>
        <w:t xml:space="preserve"> like Get Date () function.</w:t>
      </w:r>
    </w:p>
    <w:p w14:paraId="0C364A6C" w14:textId="77777777" w:rsidR="00696188" w:rsidRPr="00A323DF" w:rsidRDefault="00696188" w:rsidP="00696188">
      <w:pPr>
        <w:pStyle w:val="ListParagraph"/>
        <w:numPr>
          <w:ilvl w:val="0"/>
          <w:numId w:val="10"/>
        </w:numPr>
        <w:rPr>
          <w:rFonts w:ascii="Times New Roman" w:hAnsi="Times New Roman"/>
        </w:rPr>
      </w:pPr>
      <w:r w:rsidRPr="00A323DF">
        <w:rPr>
          <w:rFonts w:ascii="Times New Roman" w:hAnsi="Times New Roman"/>
        </w:rPr>
        <w:t>A user defined functions does not support DML operations like insertion, deletion and update on the base table but it is possible via stored procedure.</w:t>
      </w:r>
    </w:p>
    <w:p w14:paraId="19D1C40A" w14:textId="3D71361E" w:rsidR="00696188" w:rsidRPr="00A323DF" w:rsidRDefault="00696188" w:rsidP="00696188">
      <w:pPr>
        <w:pStyle w:val="ListParagraph"/>
        <w:numPr>
          <w:ilvl w:val="0"/>
          <w:numId w:val="10"/>
        </w:numPr>
        <w:rPr>
          <w:rFonts w:ascii="Times New Roman" w:hAnsi="Times New Roman"/>
        </w:rPr>
      </w:pPr>
      <w:r w:rsidRPr="00A323DF">
        <w:rPr>
          <w:rFonts w:ascii="Times New Roman" w:hAnsi="Times New Roman"/>
        </w:rPr>
        <w:t xml:space="preserve">A user defined function is easier to execute and can be </w:t>
      </w:r>
      <w:r w:rsidR="00AA0255" w:rsidRPr="00A323DF">
        <w:rPr>
          <w:rFonts w:ascii="Times New Roman" w:hAnsi="Times New Roman"/>
        </w:rPr>
        <w:t>used inside</w:t>
      </w:r>
      <w:r w:rsidRPr="00A323DF">
        <w:rPr>
          <w:rFonts w:ascii="Times New Roman" w:hAnsi="Times New Roman"/>
        </w:rPr>
        <w:t xml:space="preserve"> selection and even for joins but stored procedure can’t be used inside selection queries and it can’t be used to join with other tables.</w:t>
      </w:r>
    </w:p>
    <w:p w14:paraId="1F5A6CF5" w14:textId="77777777" w:rsidR="00696188" w:rsidRPr="00A323DF" w:rsidRDefault="00696188" w:rsidP="00696188">
      <w:pPr>
        <w:rPr>
          <w:rFonts w:eastAsia="DejaVu Sans"/>
          <w:lang w:eastAsia="hi-IN" w:bidi="hi-IN"/>
        </w:rPr>
      </w:pPr>
    </w:p>
    <w:p w14:paraId="6B12A4C1" w14:textId="77777777" w:rsidR="00696188" w:rsidRPr="00696188" w:rsidRDefault="00696188" w:rsidP="00696188">
      <w:pPr>
        <w:pStyle w:val="Heading2"/>
      </w:pPr>
      <w:bookmarkStart w:id="9" w:name="_Toc320718962"/>
      <w:bookmarkStart w:id="10" w:name="_Toc421027402"/>
      <w:bookmarkStart w:id="11" w:name="_Toc70606577"/>
      <w:r w:rsidRPr="00696188">
        <w:t>Some comparison with views</w:t>
      </w:r>
      <w:bookmarkEnd w:id="9"/>
      <w:bookmarkEnd w:id="10"/>
      <w:bookmarkEnd w:id="11"/>
    </w:p>
    <w:p w14:paraId="1985E0A0" w14:textId="72E47533" w:rsidR="00696188" w:rsidRPr="00F15E1A" w:rsidRDefault="00696188" w:rsidP="00F15E1A">
      <w:pPr>
        <w:pStyle w:val="ListParagraph"/>
        <w:jc w:val="both"/>
        <w:rPr>
          <w:rFonts w:ascii="Times New Roman" w:hAnsi="Times New Roman"/>
        </w:rPr>
      </w:pPr>
      <w:r w:rsidRPr="00A323DF">
        <w:rPr>
          <w:rFonts w:ascii="Times New Roman" w:hAnsi="Times New Roman"/>
        </w:rPr>
        <w:t>If you think of view th</w:t>
      </w:r>
      <w:r w:rsidR="00F15E1A">
        <w:rPr>
          <w:rFonts w:ascii="Times New Roman" w:hAnsi="Times New Roman"/>
        </w:rPr>
        <w:t>e</w:t>
      </w:r>
      <w:r w:rsidRPr="00A323DF">
        <w:rPr>
          <w:rFonts w:ascii="Times New Roman" w:hAnsi="Times New Roman"/>
        </w:rPr>
        <w:t xml:space="preserve">n a question might arise in your mind why </w:t>
      </w:r>
      <w:r w:rsidR="00C61BB2" w:rsidRPr="00A323DF">
        <w:rPr>
          <w:rFonts w:ascii="Times New Roman" w:hAnsi="Times New Roman"/>
        </w:rPr>
        <w:t>we don’t</w:t>
      </w:r>
      <w:r w:rsidRPr="00A323DF">
        <w:rPr>
          <w:rFonts w:ascii="Times New Roman" w:hAnsi="Times New Roman"/>
        </w:rPr>
        <w:t xml:space="preserve"> use views instead of stored procedures or user defined functions for basic SQL selection queries. Answer is flexibility.</w:t>
      </w:r>
      <w:r w:rsidR="00C61BB2">
        <w:rPr>
          <w:rFonts w:ascii="Times New Roman" w:hAnsi="Times New Roman"/>
        </w:rPr>
        <w:t xml:space="preserve"> </w:t>
      </w:r>
      <w:r w:rsidRPr="00A323DF">
        <w:rPr>
          <w:rFonts w:ascii="Times New Roman" w:hAnsi="Times New Roman"/>
        </w:rPr>
        <w:t xml:space="preserve">You can’t pass parameters to views for selection of filtered queries but stored procedures and user defined functions provide you </w:t>
      </w:r>
      <w:r w:rsidR="00AA0255" w:rsidRPr="00A323DF">
        <w:rPr>
          <w:rFonts w:ascii="Times New Roman" w:hAnsi="Times New Roman"/>
        </w:rPr>
        <w:t>these features</w:t>
      </w:r>
      <w:r w:rsidRPr="00A323DF">
        <w:rPr>
          <w:rFonts w:ascii="Times New Roman" w:hAnsi="Times New Roman"/>
        </w:rPr>
        <w:t xml:space="preserve">. </w:t>
      </w:r>
      <w:r w:rsidR="00C61BB2" w:rsidRPr="00A323DF">
        <w:rPr>
          <w:rFonts w:ascii="Times New Roman" w:hAnsi="Times New Roman"/>
        </w:rPr>
        <w:t>Similarly,</w:t>
      </w:r>
      <w:r w:rsidRPr="00A323DF">
        <w:rPr>
          <w:rFonts w:ascii="Times New Roman" w:hAnsi="Times New Roman"/>
        </w:rPr>
        <w:t xml:space="preserve"> Multiple DML operations are restricted in views which are possible through stored procedures and user defined functions.</w:t>
      </w:r>
    </w:p>
    <w:sectPr w:rsidR="00696188" w:rsidRPr="00F15E1A" w:rsidSect="007A51D8">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564A0" w14:textId="77777777" w:rsidR="00E962E1" w:rsidRDefault="00E962E1" w:rsidP="00BD37C2">
      <w:r>
        <w:separator/>
      </w:r>
    </w:p>
  </w:endnote>
  <w:endnote w:type="continuationSeparator" w:id="0">
    <w:p w14:paraId="45F06E3D" w14:textId="77777777" w:rsidR="00E962E1" w:rsidRDefault="00E962E1" w:rsidP="00BD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MS Mincho"/>
    <w:charset w:val="80"/>
    <w:family w:val="auto"/>
    <w:pitch w:val="variable"/>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E0AFF" w14:textId="77777777" w:rsidR="00AB2C6A" w:rsidRPr="00CF2917" w:rsidRDefault="00AB2C6A">
    <w:pPr>
      <w:pStyle w:val="Footer"/>
      <w:rPr>
        <w:sz w:val="24"/>
      </w:rPr>
    </w:pPr>
    <w:r w:rsidRPr="00CF2917">
      <w:rPr>
        <w:sz w:val="24"/>
      </w:rPr>
      <w:t xml:space="preserve">Page </w:t>
    </w:r>
    <w:r w:rsidR="00363855" w:rsidRPr="00CF2917">
      <w:rPr>
        <w:sz w:val="24"/>
      </w:rPr>
      <w:fldChar w:fldCharType="begin"/>
    </w:r>
    <w:r w:rsidRPr="00CF2917">
      <w:rPr>
        <w:sz w:val="24"/>
      </w:rPr>
      <w:instrText xml:space="preserve"> PAGE   \* MERGEFORMAT </w:instrText>
    </w:r>
    <w:r w:rsidR="00363855" w:rsidRPr="00CF2917">
      <w:rPr>
        <w:sz w:val="24"/>
      </w:rPr>
      <w:fldChar w:fldCharType="separate"/>
    </w:r>
    <w:r w:rsidR="007C78F4">
      <w:rPr>
        <w:noProof/>
        <w:sz w:val="24"/>
      </w:rPr>
      <w:t>4</w:t>
    </w:r>
    <w:r w:rsidR="00363855" w:rsidRPr="00CF2917">
      <w:rPr>
        <w:noProof/>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20263" w14:textId="77777777" w:rsidR="00E962E1" w:rsidRDefault="00E962E1" w:rsidP="00BD37C2">
      <w:r>
        <w:separator/>
      </w:r>
    </w:p>
  </w:footnote>
  <w:footnote w:type="continuationSeparator" w:id="0">
    <w:p w14:paraId="772B8EFB" w14:textId="77777777" w:rsidR="00E962E1" w:rsidRDefault="00E962E1" w:rsidP="00BD3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7FD9A" w14:textId="5665F1A6" w:rsidR="00AB2C6A" w:rsidRPr="003874FD" w:rsidRDefault="00AB2C6A">
    <w:pPr>
      <w:pStyle w:val="Header"/>
      <w:rPr>
        <w:sz w:val="22"/>
      </w:rPr>
    </w:pPr>
    <w:r>
      <w:rPr>
        <w:noProof/>
      </w:rPr>
      <w:drawing>
        <wp:inline distT="0" distB="0" distL="0" distR="0" wp14:anchorId="05A19983" wp14:editId="238AF528">
          <wp:extent cx="352425" cy="3429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352425" cy="342900"/>
                  </a:xfrm>
                  <a:prstGeom prst="rect">
                    <a:avLst/>
                  </a:prstGeom>
                  <a:solidFill>
                    <a:srgbClr val="FFFFFF"/>
                  </a:solidFill>
                  <a:ln w="9525">
                    <a:noFill/>
                    <a:miter lim="800000"/>
                    <a:headEnd/>
                    <a:tailEnd/>
                  </a:ln>
                </pic:spPr>
              </pic:pic>
            </a:graphicData>
          </a:graphic>
        </wp:inline>
      </w:drawing>
    </w:r>
    <w:r w:rsidRPr="00CF2917">
      <w:rPr>
        <w:sz w:val="22"/>
      </w:rPr>
      <w:t>FAST NU Lahore</w:t>
    </w:r>
    <w:r w:rsidRPr="00CF2917">
      <w:rPr>
        <w:sz w:val="22"/>
      </w:rPr>
      <w:tab/>
    </w:r>
    <w:r w:rsidRPr="00CF2917">
      <w:rPr>
        <w:sz w:val="22"/>
      </w:rPr>
      <w:tab/>
      <w:t>Database Systems</w:t>
    </w:r>
    <w:r w:rsidR="0033131F">
      <w:rPr>
        <w:sz w:val="22"/>
      </w:rPr>
      <w:t xml:space="preserve"> Lab</w:t>
    </w:r>
    <w:r w:rsidRPr="00CF2917">
      <w:rPr>
        <w:sz w:val="22"/>
      </w:rPr>
      <w:t xml:space="preserve"> C</w:t>
    </w:r>
    <w:r w:rsidR="0033131F">
      <w:rPr>
        <w:sz w:val="22"/>
      </w:rPr>
      <w:t>L</w:t>
    </w:r>
    <w:r w:rsidRPr="00CF2917">
      <w:rPr>
        <w:sz w:val="22"/>
      </w:rPr>
      <w:t xml:space="preserve"> 2</w:t>
    </w:r>
    <w:r w:rsidR="002251D9">
      <w:rPr>
        <w:sz w:val="22"/>
      </w:rPr>
      <w:t>1</w:t>
    </w:r>
    <w:r w:rsidR="003874FD">
      <w:rPr>
        <w:sz w:val="22"/>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22CA"/>
    <w:multiLevelType w:val="hybridMultilevel"/>
    <w:tmpl w:val="9D881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56C54"/>
    <w:multiLevelType w:val="multilevel"/>
    <w:tmpl w:val="E8FCA08A"/>
    <w:lvl w:ilvl="0">
      <w:start w:val="1"/>
      <w:numFmt w:val="decimal"/>
      <w:pStyle w:val="Heading1"/>
      <w:lvlText w:val="%1"/>
      <w:lvlJc w:val="left"/>
      <w:pPr>
        <w:ind w:left="702" w:hanging="432"/>
      </w:pPr>
      <w:rPr>
        <w:rFonts w:hint="default"/>
      </w:rPr>
    </w:lvl>
    <w:lvl w:ilvl="1">
      <w:start w:val="1"/>
      <w:numFmt w:val="decimal"/>
      <w:pStyle w:val="Heading2"/>
      <w:lvlText w:val="%1.%2"/>
      <w:lvlJc w:val="left"/>
      <w:pPr>
        <w:ind w:left="4176" w:hanging="576"/>
      </w:pPr>
      <w:rPr>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24E5D8E"/>
    <w:multiLevelType w:val="multilevel"/>
    <w:tmpl w:val="23BAF1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C238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99231F"/>
    <w:multiLevelType w:val="hybridMultilevel"/>
    <w:tmpl w:val="413A9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CF1F6F"/>
    <w:multiLevelType w:val="hybridMultilevel"/>
    <w:tmpl w:val="80AC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3F23BF"/>
    <w:multiLevelType w:val="hybridMultilevel"/>
    <w:tmpl w:val="3188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210B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D3C579A"/>
    <w:multiLevelType w:val="hybridMultilevel"/>
    <w:tmpl w:val="4E743F6E"/>
    <w:lvl w:ilvl="0" w:tplc="932A42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AE74AD"/>
    <w:multiLevelType w:val="multilevel"/>
    <w:tmpl w:val="120842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CC614A1"/>
    <w:multiLevelType w:val="hybridMultilevel"/>
    <w:tmpl w:val="B972E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B13071"/>
    <w:multiLevelType w:val="multilevel"/>
    <w:tmpl w:val="25B6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2C30DF"/>
    <w:multiLevelType w:val="hybridMultilevel"/>
    <w:tmpl w:val="5ED2FE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DD18B9"/>
    <w:multiLevelType w:val="hybridMultilevel"/>
    <w:tmpl w:val="2DC2B8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FD4524"/>
    <w:multiLevelType w:val="multilevel"/>
    <w:tmpl w:val="1B3E91CE"/>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45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77A66528"/>
    <w:multiLevelType w:val="hybridMultilevel"/>
    <w:tmpl w:val="FD3EB614"/>
    <w:lvl w:ilvl="0" w:tplc="BE8C969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6C0136"/>
    <w:multiLevelType w:val="multilevel"/>
    <w:tmpl w:val="27D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795993"/>
    <w:multiLevelType w:val="multilevel"/>
    <w:tmpl w:val="6CB61B7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2"/>
  </w:num>
  <w:num w:numId="2">
    <w:abstractNumId w:val="15"/>
  </w:num>
  <w:num w:numId="3">
    <w:abstractNumId w:val="1"/>
  </w:num>
  <w:num w:numId="4">
    <w:abstractNumId w:val="16"/>
  </w:num>
  <w:num w:numId="5">
    <w:abstractNumId w:val="1"/>
  </w:num>
  <w:num w:numId="6">
    <w:abstractNumId w:val="11"/>
  </w:num>
  <w:num w:numId="7">
    <w:abstractNumId w:val="1"/>
  </w:num>
  <w:num w:numId="8">
    <w:abstractNumId w:val="1"/>
  </w:num>
  <w:num w:numId="9">
    <w:abstractNumId w:val="14"/>
  </w:num>
  <w:num w:numId="10">
    <w:abstractNumId w:val="17"/>
  </w:num>
  <w:num w:numId="11">
    <w:abstractNumId w:val="0"/>
  </w:num>
  <w:num w:numId="12">
    <w:abstractNumId w:val="4"/>
  </w:num>
  <w:num w:numId="13">
    <w:abstractNumId w:val="10"/>
  </w:num>
  <w:num w:numId="14">
    <w:abstractNumId w:val="1"/>
  </w:num>
  <w:num w:numId="15">
    <w:abstractNumId w:val="13"/>
  </w:num>
  <w:num w:numId="16">
    <w:abstractNumId w:val="3"/>
  </w:num>
  <w:num w:numId="17">
    <w:abstractNumId w:val="8"/>
  </w:num>
  <w:num w:numId="18">
    <w:abstractNumId w:val="12"/>
  </w:num>
  <w:num w:numId="19">
    <w:abstractNumId w:val="9"/>
  </w:num>
  <w:num w:numId="20">
    <w:abstractNumId w:val="6"/>
  </w:num>
  <w:num w:numId="21">
    <w:abstractNumId w:val="5"/>
  </w:num>
  <w:num w:numId="22">
    <w:abstractNumId w:val="1"/>
  </w:num>
  <w:num w:numId="23">
    <w:abstractNumId w:val="1"/>
  </w:num>
  <w:num w:numId="24">
    <w:abstractNumId w:val="1"/>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E0szSzMDa0NDc1MDFU0lEKTi0uzszPAykwrAUAIdiVZiwAAAA="/>
  </w:docVars>
  <w:rsids>
    <w:rsidRoot w:val="00696188"/>
    <w:rsid w:val="00013075"/>
    <w:rsid w:val="00034A4D"/>
    <w:rsid w:val="00062D8F"/>
    <w:rsid w:val="00072CC1"/>
    <w:rsid w:val="000860E5"/>
    <w:rsid w:val="000A4018"/>
    <w:rsid w:val="000B4555"/>
    <w:rsid w:val="000C73A0"/>
    <w:rsid w:val="000F1DD5"/>
    <w:rsid w:val="00120D13"/>
    <w:rsid w:val="0012325F"/>
    <w:rsid w:val="00150C81"/>
    <w:rsid w:val="001D5862"/>
    <w:rsid w:val="001E67E1"/>
    <w:rsid w:val="00222F78"/>
    <w:rsid w:val="002251D9"/>
    <w:rsid w:val="002351C4"/>
    <w:rsid w:val="002556F9"/>
    <w:rsid w:val="002737F8"/>
    <w:rsid w:val="00284A0F"/>
    <w:rsid w:val="00327BCA"/>
    <w:rsid w:val="0033131F"/>
    <w:rsid w:val="00363855"/>
    <w:rsid w:val="003874FD"/>
    <w:rsid w:val="00394075"/>
    <w:rsid w:val="003A2D33"/>
    <w:rsid w:val="003A743F"/>
    <w:rsid w:val="003C62FE"/>
    <w:rsid w:val="00406C6D"/>
    <w:rsid w:val="0041533E"/>
    <w:rsid w:val="0044309D"/>
    <w:rsid w:val="004806D5"/>
    <w:rsid w:val="00486ECB"/>
    <w:rsid w:val="005433A4"/>
    <w:rsid w:val="00552AAE"/>
    <w:rsid w:val="0057730E"/>
    <w:rsid w:val="00612628"/>
    <w:rsid w:val="00696188"/>
    <w:rsid w:val="006969B6"/>
    <w:rsid w:val="006F4CEE"/>
    <w:rsid w:val="0075109B"/>
    <w:rsid w:val="0076280C"/>
    <w:rsid w:val="00783215"/>
    <w:rsid w:val="00786713"/>
    <w:rsid w:val="0078733A"/>
    <w:rsid w:val="007A51D8"/>
    <w:rsid w:val="007C78F4"/>
    <w:rsid w:val="00812C1D"/>
    <w:rsid w:val="00873269"/>
    <w:rsid w:val="00885152"/>
    <w:rsid w:val="008A5DB8"/>
    <w:rsid w:val="008D5D00"/>
    <w:rsid w:val="008F60D1"/>
    <w:rsid w:val="00916773"/>
    <w:rsid w:val="00937B50"/>
    <w:rsid w:val="009903DB"/>
    <w:rsid w:val="009940F1"/>
    <w:rsid w:val="009D7580"/>
    <w:rsid w:val="00A3704C"/>
    <w:rsid w:val="00A45BCA"/>
    <w:rsid w:val="00AA0255"/>
    <w:rsid w:val="00AB2C6A"/>
    <w:rsid w:val="00AB4C89"/>
    <w:rsid w:val="00AC7D8A"/>
    <w:rsid w:val="00AF464D"/>
    <w:rsid w:val="00B13A22"/>
    <w:rsid w:val="00BB0F11"/>
    <w:rsid w:val="00BD37C2"/>
    <w:rsid w:val="00BF4423"/>
    <w:rsid w:val="00C61BB2"/>
    <w:rsid w:val="00C7184D"/>
    <w:rsid w:val="00CD276E"/>
    <w:rsid w:val="00CE398D"/>
    <w:rsid w:val="00CF2917"/>
    <w:rsid w:val="00D727A3"/>
    <w:rsid w:val="00DC1508"/>
    <w:rsid w:val="00DC47B1"/>
    <w:rsid w:val="00DD3851"/>
    <w:rsid w:val="00DF7105"/>
    <w:rsid w:val="00E1348C"/>
    <w:rsid w:val="00E20702"/>
    <w:rsid w:val="00E301CD"/>
    <w:rsid w:val="00E70069"/>
    <w:rsid w:val="00E8014D"/>
    <w:rsid w:val="00E962E1"/>
    <w:rsid w:val="00E97D6A"/>
    <w:rsid w:val="00EC64C4"/>
    <w:rsid w:val="00F15E1A"/>
    <w:rsid w:val="00F53ADE"/>
    <w:rsid w:val="00F62D04"/>
    <w:rsid w:val="00FD20F6"/>
    <w:rsid w:val="00FD7566"/>
    <w:rsid w:val="00FF58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9190B"/>
  <w15:docId w15:val="{08EB0411-8D94-4CF6-901C-32A0CE82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105"/>
    <w:pPr>
      <w:jc w:val="both"/>
    </w:pPr>
    <w:rPr>
      <w:rFonts w:ascii="Times New Roman" w:eastAsia="Times New Roman" w:hAnsi="Times New Roman"/>
      <w:sz w:val="28"/>
      <w:szCs w:val="22"/>
    </w:rPr>
  </w:style>
  <w:style w:type="paragraph" w:styleId="Heading1">
    <w:name w:val="heading 1"/>
    <w:basedOn w:val="Normal"/>
    <w:next w:val="Normal"/>
    <w:link w:val="Heading1Char"/>
    <w:autoRedefine/>
    <w:uiPriority w:val="9"/>
    <w:qFormat/>
    <w:rsid w:val="00696188"/>
    <w:pPr>
      <w:keepNext/>
      <w:keepLines/>
      <w:numPr>
        <w:numId w:val="3"/>
      </w:numPr>
      <w:spacing w:before="240" w:after="240"/>
      <w:outlineLvl w:val="0"/>
    </w:pPr>
    <w:rPr>
      <w:rFonts w:eastAsia="DejaVu Sans"/>
      <w:b/>
      <w:sz w:val="36"/>
      <w:szCs w:val="32"/>
      <w:lang w:eastAsia="hi-IN" w:bidi="hi-IN"/>
    </w:rPr>
  </w:style>
  <w:style w:type="paragraph" w:styleId="Heading2">
    <w:name w:val="heading 2"/>
    <w:basedOn w:val="Normal"/>
    <w:next w:val="Normal"/>
    <w:link w:val="Heading2Char"/>
    <w:autoRedefine/>
    <w:uiPriority w:val="9"/>
    <w:unhideWhenUsed/>
    <w:qFormat/>
    <w:rsid w:val="00696188"/>
    <w:pPr>
      <w:keepNext/>
      <w:keepLines/>
      <w:numPr>
        <w:ilvl w:val="1"/>
        <w:numId w:val="3"/>
      </w:numPr>
      <w:spacing w:before="160" w:after="120"/>
      <w:ind w:left="576"/>
      <w:jc w:val="left"/>
      <w:outlineLvl w:val="1"/>
    </w:pPr>
    <w:rPr>
      <w:rFonts w:eastAsia="DejaVu Sans"/>
      <w:b/>
      <w:sz w:val="32"/>
      <w:szCs w:val="26"/>
    </w:rPr>
  </w:style>
  <w:style w:type="paragraph" w:styleId="Heading3">
    <w:name w:val="heading 3"/>
    <w:basedOn w:val="Normal"/>
    <w:next w:val="Normal"/>
    <w:link w:val="Heading3Char"/>
    <w:autoRedefine/>
    <w:uiPriority w:val="9"/>
    <w:unhideWhenUsed/>
    <w:qFormat/>
    <w:rsid w:val="00696188"/>
    <w:pPr>
      <w:keepNext/>
      <w:keepLines/>
      <w:numPr>
        <w:ilvl w:val="2"/>
        <w:numId w:val="3"/>
      </w:numPr>
      <w:spacing w:before="160" w:after="120"/>
      <w:jc w:val="left"/>
      <w:outlineLvl w:val="2"/>
    </w:pPr>
    <w:rPr>
      <w:b/>
      <w:szCs w:val="24"/>
    </w:rPr>
  </w:style>
  <w:style w:type="paragraph" w:styleId="Heading4">
    <w:name w:val="heading 4"/>
    <w:basedOn w:val="Normal"/>
    <w:next w:val="Normal"/>
    <w:link w:val="Heading4Char"/>
    <w:uiPriority w:val="9"/>
    <w:semiHidden/>
    <w:unhideWhenUsed/>
    <w:qFormat/>
    <w:rsid w:val="00696188"/>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188"/>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188"/>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188"/>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188"/>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188"/>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F4423"/>
  </w:style>
  <w:style w:type="character" w:customStyle="1" w:styleId="NoSpacingChar">
    <w:name w:val="No Spacing Char"/>
    <w:link w:val="NoSpacing"/>
    <w:uiPriority w:val="1"/>
    <w:rsid w:val="00BF4423"/>
    <w:rPr>
      <w:rFonts w:ascii="Calibri" w:eastAsia="Times New Roman" w:hAnsi="Calibri" w:cs="Times New Roman"/>
    </w:rPr>
  </w:style>
  <w:style w:type="character" w:customStyle="1" w:styleId="Heading1Char">
    <w:name w:val="Heading 1 Char"/>
    <w:link w:val="Heading1"/>
    <w:uiPriority w:val="9"/>
    <w:rsid w:val="00696188"/>
    <w:rPr>
      <w:rFonts w:ascii="Times New Roman" w:eastAsia="DejaVu Sans" w:hAnsi="Times New Roman"/>
      <w:b/>
      <w:sz w:val="36"/>
      <w:szCs w:val="32"/>
      <w:lang w:eastAsia="hi-IN" w:bidi="hi-IN"/>
    </w:rPr>
  </w:style>
  <w:style w:type="character" w:customStyle="1" w:styleId="Heading2Char">
    <w:name w:val="Heading 2 Char"/>
    <w:link w:val="Heading2"/>
    <w:uiPriority w:val="9"/>
    <w:rsid w:val="00696188"/>
    <w:rPr>
      <w:rFonts w:ascii="Times New Roman" w:eastAsia="DejaVu Sans" w:hAnsi="Times New Roman"/>
      <w:b/>
      <w:sz w:val="32"/>
      <w:szCs w:val="26"/>
    </w:rPr>
  </w:style>
  <w:style w:type="character" w:customStyle="1" w:styleId="Heading3Char">
    <w:name w:val="Heading 3 Char"/>
    <w:link w:val="Heading3"/>
    <w:uiPriority w:val="9"/>
    <w:rsid w:val="00696188"/>
    <w:rPr>
      <w:rFonts w:ascii="Times New Roman" w:eastAsia="Times New Roman" w:hAnsi="Times New Roman"/>
      <w:b/>
      <w:sz w:val="28"/>
      <w:szCs w:val="24"/>
    </w:rPr>
  </w:style>
  <w:style w:type="paragraph" w:styleId="TOCHeading">
    <w:name w:val="TOC Heading"/>
    <w:basedOn w:val="Heading1"/>
    <w:next w:val="Normal"/>
    <w:uiPriority w:val="39"/>
    <w:unhideWhenUsed/>
    <w:qFormat/>
    <w:rsid w:val="00BF4423"/>
    <w:pPr>
      <w:spacing w:line="259" w:lineRule="auto"/>
      <w:outlineLvl w:val="9"/>
    </w:pPr>
    <w:rPr>
      <w:rFonts w:ascii="Calibri Light" w:hAnsi="Calibri Light"/>
      <w:color w:val="2E74B5"/>
      <w:sz w:val="32"/>
    </w:rPr>
  </w:style>
  <w:style w:type="paragraph" w:styleId="TOC1">
    <w:name w:val="toc 1"/>
    <w:basedOn w:val="Normal"/>
    <w:next w:val="Normal"/>
    <w:autoRedefine/>
    <w:uiPriority w:val="39"/>
    <w:unhideWhenUsed/>
    <w:rsid w:val="00BF4423"/>
    <w:pPr>
      <w:spacing w:after="100"/>
    </w:pPr>
  </w:style>
  <w:style w:type="paragraph" w:styleId="TOC2">
    <w:name w:val="toc 2"/>
    <w:basedOn w:val="Normal"/>
    <w:next w:val="Normal"/>
    <w:autoRedefine/>
    <w:uiPriority w:val="39"/>
    <w:unhideWhenUsed/>
    <w:rsid w:val="00BF4423"/>
    <w:pPr>
      <w:spacing w:after="100"/>
      <w:ind w:left="220"/>
    </w:pPr>
  </w:style>
  <w:style w:type="paragraph" w:styleId="TOC3">
    <w:name w:val="toc 3"/>
    <w:basedOn w:val="Normal"/>
    <w:next w:val="Normal"/>
    <w:autoRedefine/>
    <w:uiPriority w:val="39"/>
    <w:unhideWhenUsed/>
    <w:rsid w:val="00BF4423"/>
    <w:pPr>
      <w:spacing w:after="100"/>
      <w:ind w:left="440"/>
    </w:pPr>
  </w:style>
  <w:style w:type="character" w:styleId="Hyperlink">
    <w:name w:val="Hyperlink"/>
    <w:uiPriority w:val="99"/>
    <w:unhideWhenUsed/>
    <w:rsid w:val="00BF4423"/>
    <w:rPr>
      <w:color w:val="0563C1"/>
      <w:u w:val="single"/>
    </w:rPr>
  </w:style>
  <w:style w:type="paragraph" w:styleId="Header">
    <w:name w:val="header"/>
    <w:basedOn w:val="Normal"/>
    <w:link w:val="HeaderChar"/>
    <w:uiPriority w:val="99"/>
    <w:unhideWhenUsed/>
    <w:rsid w:val="00BD37C2"/>
    <w:pPr>
      <w:tabs>
        <w:tab w:val="center" w:pos="4680"/>
        <w:tab w:val="right" w:pos="9360"/>
      </w:tabs>
    </w:pPr>
  </w:style>
  <w:style w:type="character" w:customStyle="1" w:styleId="HeaderChar">
    <w:name w:val="Header Char"/>
    <w:link w:val="Header"/>
    <w:uiPriority w:val="99"/>
    <w:rsid w:val="00BD37C2"/>
    <w:rPr>
      <w:rFonts w:ascii="Times New Roman" w:eastAsia="Times New Roman" w:hAnsi="Times New Roman" w:cs="Times New Roman"/>
    </w:rPr>
  </w:style>
  <w:style w:type="paragraph" w:styleId="Footer">
    <w:name w:val="footer"/>
    <w:basedOn w:val="Normal"/>
    <w:link w:val="FooterChar"/>
    <w:uiPriority w:val="99"/>
    <w:unhideWhenUsed/>
    <w:rsid w:val="00BD37C2"/>
    <w:pPr>
      <w:tabs>
        <w:tab w:val="center" w:pos="4680"/>
        <w:tab w:val="right" w:pos="9360"/>
      </w:tabs>
    </w:pPr>
  </w:style>
  <w:style w:type="character" w:customStyle="1" w:styleId="FooterChar">
    <w:name w:val="Footer Char"/>
    <w:link w:val="Footer"/>
    <w:uiPriority w:val="99"/>
    <w:rsid w:val="00BD37C2"/>
    <w:rPr>
      <w:rFonts w:ascii="Times New Roman" w:eastAsia="Times New Roman" w:hAnsi="Times New Roman" w:cs="Times New Roman"/>
    </w:rPr>
  </w:style>
  <w:style w:type="table" w:styleId="TableGrid">
    <w:name w:val="Table Grid"/>
    <w:basedOn w:val="TableNormal"/>
    <w:uiPriority w:val="39"/>
    <w:rsid w:val="000F1D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B4555"/>
    <w:rPr>
      <w:rFonts w:cs="Times New Roman"/>
      <w:b/>
    </w:rPr>
  </w:style>
  <w:style w:type="paragraph" w:styleId="NormalWeb">
    <w:name w:val="Normal (Web)"/>
    <w:basedOn w:val="Normal"/>
    <w:uiPriority w:val="99"/>
    <w:rsid w:val="000B4555"/>
    <w:pPr>
      <w:spacing w:before="100" w:beforeAutospacing="1" w:after="100" w:afterAutospacing="1"/>
      <w:jc w:val="left"/>
    </w:pPr>
    <w:rPr>
      <w:sz w:val="24"/>
      <w:szCs w:val="24"/>
    </w:rPr>
  </w:style>
  <w:style w:type="paragraph" w:styleId="ListParagraph">
    <w:name w:val="List Paragraph"/>
    <w:basedOn w:val="Normal"/>
    <w:uiPriority w:val="34"/>
    <w:qFormat/>
    <w:rsid w:val="000B4555"/>
    <w:pPr>
      <w:spacing w:after="200" w:line="276" w:lineRule="auto"/>
      <w:ind w:left="720"/>
      <w:contextualSpacing/>
      <w:jc w:val="left"/>
    </w:pPr>
    <w:rPr>
      <w:rFonts w:ascii="Calibri" w:hAnsi="Calibri"/>
    </w:rPr>
  </w:style>
  <w:style w:type="paragraph" w:styleId="Title">
    <w:name w:val="Title"/>
    <w:basedOn w:val="Normal"/>
    <w:next w:val="Normal"/>
    <w:link w:val="TitleChar"/>
    <w:qFormat/>
    <w:rsid w:val="00696188"/>
    <w:pPr>
      <w:pBdr>
        <w:bottom w:val="single" w:sz="4" w:space="1" w:color="auto"/>
      </w:pBdr>
      <w:spacing w:after="200"/>
      <w:contextualSpacing/>
      <w:jc w:val="left"/>
      <w:outlineLvl w:val="0"/>
    </w:pPr>
    <w:rPr>
      <w:rFonts w:ascii="Cambria" w:hAnsi="Cambria"/>
      <w:spacing w:val="5"/>
      <w:sz w:val="52"/>
      <w:szCs w:val="52"/>
    </w:rPr>
  </w:style>
  <w:style w:type="character" w:customStyle="1" w:styleId="TitleChar">
    <w:name w:val="Title Char"/>
    <w:basedOn w:val="DefaultParagraphFont"/>
    <w:link w:val="Title"/>
    <w:rsid w:val="00696188"/>
    <w:rPr>
      <w:rFonts w:ascii="Cambria" w:eastAsia="Times New Roman" w:hAnsi="Cambria"/>
      <w:spacing w:val="5"/>
      <w:sz w:val="52"/>
      <w:szCs w:val="52"/>
    </w:rPr>
  </w:style>
  <w:style w:type="character" w:customStyle="1" w:styleId="apple-style-span">
    <w:name w:val="apple-style-span"/>
    <w:basedOn w:val="DefaultParagraphFont"/>
    <w:rsid w:val="00696188"/>
    <w:rPr>
      <w:rFonts w:cs="Times New Roman"/>
    </w:rPr>
  </w:style>
  <w:style w:type="paragraph" w:styleId="HTMLPreformatted">
    <w:name w:val="HTML Preformatted"/>
    <w:basedOn w:val="Normal"/>
    <w:link w:val="HTMLPreformattedChar"/>
    <w:uiPriority w:val="99"/>
    <w:semiHidden/>
    <w:unhideWhenUsed/>
    <w:rsid w:val="00696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96188"/>
    <w:rPr>
      <w:rFonts w:ascii="Courier New" w:eastAsia="Times New Roman" w:hAnsi="Courier New" w:cs="Courier New"/>
    </w:rPr>
  </w:style>
  <w:style w:type="character" w:customStyle="1" w:styleId="Heading4Char">
    <w:name w:val="Heading 4 Char"/>
    <w:basedOn w:val="DefaultParagraphFont"/>
    <w:link w:val="Heading4"/>
    <w:uiPriority w:val="9"/>
    <w:semiHidden/>
    <w:rsid w:val="00696188"/>
    <w:rPr>
      <w:rFonts w:asciiTheme="majorHAnsi" w:eastAsiaTheme="majorEastAsia" w:hAnsiTheme="majorHAnsi" w:cstheme="majorBidi"/>
      <w:i/>
      <w:iCs/>
      <w:color w:val="2E74B5" w:themeColor="accent1" w:themeShade="BF"/>
      <w:sz w:val="28"/>
      <w:szCs w:val="22"/>
    </w:rPr>
  </w:style>
  <w:style w:type="character" w:customStyle="1" w:styleId="Heading5Char">
    <w:name w:val="Heading 5 Char"/>
    <w:basedOn w:val="DefaultParagraphFont"/>
    <w:link w:val="Heading5"/>
    <w:uiPriority w:val="9"/>
    <w:semiHidden/>
    <w:rsid w:val="00696188"/>
    <w:rPr>
      <w:rFonts w:asciiTheme="majorHAnsi" w:eastAsiaTheme="majorEastAsia" w:hAnsiTheme="majorHAnsi" w:cstheme="majorBidi"/>
      <w:color w:val="2E74B5" w:themeColor="accent1" w:themeShade="BF"/>
      <w:sz w:val="28"/>
      <w:szCs w:val="22"/>
    </w:rPr>
  </w:style>
  <w:style w:type="character" w:customStyle="1" w:styleId="Heading6Char">
    <w:name w:val="Heading 6 Char"/>
    <w:basedOn w:val="DefaultParagraphFont"/>
    <w:link w:val="Heading6"/>
    <w:uiPriority w:val="9"/>
    <w:semiHidden/>
    <w:rsid w:val="00696188"/>
    <w:rPr>
      <w:rFonts w:asciiTheme="majorHAnsi" w:eastAsiaTheme="majorEastAsia" w:hAnsiTheme="majorHAnsi" w:cstheme="majorBidi"/>
      <w:color w:val="1F4D78" w:themeColor="accent1" w:themeShade="7F"/>
      <w:sz w:val="28"/>
      <w:szCs w:val="22"/>
    </w:rPr>
  </w:style>
  <w:style w:type="character" w:customStyle="1" w:styleId="Heading7Char">
    <w:name w:val="Heading 7 Char"/>
    <w:basedOn w:val="DefaultParagraphFont"/>
    <w:link w:val="Heading7"/>
    <w:uiPriority w:val="9"/>
    <w:semiHidden/>
    <w:rsid w:val="00696188"/>
    <w:rPr>
      <w:rFonts w:asciiTheme="majorHAnsi" w:eastAsiaTheme="majorEastAsia" w:hAnsiTheme="majorHAnsi" w:cstheme="majorBidi"/>
      <w:i/>
      <w:iCs/>
      <w:color w:val="1F4D78" w:themeColor="accent1" w:themeShade="7F"/>
      <w:sz w:val="28"/>
      <w:szCs w:val="22"/>
    </w:rPr>
  </w:style>
  <w:style w:type="character" w:customStyle="1" w:styleId="Heading8Char">
    <w:name w:val="Heading 8 Char"/>
    <w:basedOn w:val="DefaultParagraphFont"/>
    <w:link w:val="Heading8"/>
    <w:uiPriority w:val="9"/>
    <w:semiHidden/>
    <w:rsid w:val="006961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188"/>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E1348C"/>
    <w:rPr>
      <w:rFonts w:ascii="Tahoma" w:hAnsi="Tahoma" w:cs="Tahoma"/>
      <w:sz w:val="16"/>
      <w:szCs w:val="16"/>
    </w:rPr>
  </w:style>
  <w:style w:type="character" w:customStyle="1" w:styleId="BalloonTextChar">
    <w:name w:val="Balloon Text Char"/>
    <w:basedOn w:val="DefaultParagraphFont"/>
    <w:link w:val="BalloonText"/>
    <w:uiPriority w:val="99"/>
    <w:semiHidden/>
    <w:rsid w:val="00E1348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Manual%20Template%20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304BD-17A1-42F4-8F35-E6460ED90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 Template 3.dotm</Template>
  <TotalTime>182</TotalTime>
  <Pages>6</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4242</CharactersWithSpaces>
  <SharedDoc>false</SharedDoc>
  <HLinks>
    <vt:vector size="36" baseType="variant">
      <vt:variant>
        <vt:i4>1835059</vt:i4>
      </vt:variant>
      <vt:variant>
        <vt:i4>32</vt:i4>
      </vt:variant>
      <vt:variant>
        <vt:i4>0</vt:i4>
      </vt:variant>
      <vt:variant>
        <vt:i4>5</vt:i4>
      </vt:variant>
      <vt:variant>
        <vt:lpwstr/>
      </vt:variant>
      <vt:variant>
        <vt:lpwstr>_Toc421029406</vt:lpwstr>
      </vt:variant>
      <vt:variant>
        <vt:i4>1835059</vt:i4>
      </vt:variant>
      <vt:variant>
        <vt:i4>26</vt:i4>
      </vt:variant>
      <vt:variant>
        <vt:i4>0</vt:i4>
      </vt:variant>
      <vt:variant>
        <vt:i4>5</vt:i4>
      </vt:variant>
      <vt:variant>
        <vt:lpwstr/>
      </vt:variant>
      <vt:variant>
        <vt:lpwstr>_Toc421029405</vt:lpwstr>
      </vt:variant>
      <vt:variant>
        <vt:i4>1835059</vt:i4>
      </vt:variant>
      <vt:variant>
        <vt:i4>20</vt:i4>
      </vt:variant>
      <vt:variant>
        <vt:i4>0</vt:i4>
      </vt:variant>
      <vt:variant>
        <vt:i4>5</vt:i4>
      </vt:variant>
      <vt:variant>
        <vt:lpwstr/>
      </vt:variant>
      <vt:variant>
        <vt:lpwstr>_Toc421029404</vt:lpwstr>
      </vt:variant>
      <vt:variant>
        <vt:i4>1835059</vt:i4>
      </vt:variant>
      <vt:variant>
        <vt:i4>14</vt:i4>
      </vt:variant>
      <vt:variant>
        <vt:i4>0</vt:i4>
      </vt:variant>
      <vt:variant>
        <vt:i4>5</vt:i4>
      </vt:variant>
      <vt:variant>
        <vt:lpwstr/>
      </vt:variant>
      <vt:variant>
        <vt:lpwstr>_Toc421029403</vt:lpwstr>
      </vt:variant>
      <vt:variant>
        <vt:i4>1835059</vt:i4>
      </vt:variant>
      <vt:variant>
        <vt:i4>8</vt:i4>
      </vt:variant>
      <vt:variant>
        <vt:i4>0</vt:i4>
      </vt:variant>
      <vt:variant>
        <vt:i4>5</vt:i4>
      </vt:variant>
      <vt:variant>
        <vt:lpwstr/>
      </vt:variant>
      <vt:variant>
        <vt:lpwstr>_Toc421029402</vt:lpwstr>
      </vt:variant>
      <vt:variant>
        <vt:i4>1835059</vt:i4>
      </vt:variant>
      <vt:variant>
        <vt:i4>2</vt:i4>
      </vt:variant>
      <vt:variant>
        <vt:i4>0</vt:i4>
      </vt:variant>
      <vt:variant>
        <vt:i4>5</vt:i4>
      </vt:variant>
      <vt:variant>
        <vt:lpwstr/>
      </vt:variant>
      <vt:variant>
        <vt:lpwstr>_Toc421029401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Saddam</cp:lastModifiedBy>
  <cp:revision>47</cp:revision>
  <dcterms:created xsi:type="dcterms:W3CDTF">2015-06-02T17:43:00Z</dcterms:created>
  <dcterms:modified xsi:type="dcterms:W3CDTF">2021-04-29T11:38:00Z</dcterms:modified>
</cp:coreProperties>
</file>