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Analyse fondamentale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6/10/22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6/10/22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09h00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1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H. ATTI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