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Analyse fondamentale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6/10/22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6/10/22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09h00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2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H. ATTI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