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F204A" w14:textId="01B70B1A" w:rsidR="008E486C" w:rsidRDefault="008E486C" w:rsidP="00850053">
      <w:pPr>
        <w:spacing w:after="0"/>
      </w:pPr>
      <w:r>
        <w:t>19</w:t>
      </w:r>
      <w:r w:rsidR="0086469C">
        <w:t>71</w:t>
      </w:r>
      <w:r>
        <w:t xml:space="preserve"> – Project Gutenberg – UI created an electronic library in plain text format with 10,000</w:t>
      </w:r>
      <w:r w:rsidR="000F4439">
        <w:t xml:space="preserve"> books.</w:t>
      </w:r>
    </w:p>
    <w:p w14:paraId="4812EE60" w14:textId="344F97D1" w:rsidR="001B0041" w:rsidRDefault="000F4439" w:rsidP="00850053">
      <w:pPr>
        <w:spacing w:after="0"/>
        <w:ind w:left="648"/>
      </w:pPr>
      <w:r>
        <w:t xml:space="preserve">Bob Gunner published his comic books &amp; horror book in ASCII text file format through </w:t>
      </w:r>
      <w:r w:rsidRPr="000F4439">
        <w:t>member downloads libraries at Prodity and America Online.</w:t>
      </w:r>
    </w:p>
    <w:p w14:paraId="6C7FF528" w14:textId="77777777" w:rsidR="005C6A9B" w:rsidRDefault="005C6A9B" w:rsidP="005C6A9B">
      <w:pPr>
        <w:spacing w:after="0"/>
        <w:ind w:left="648"/>
      </w:pPr>
    </w:p>
    <w:p w14:paraId="2142EB42" w14:textId="3A18D9AD" w:rsidR="001B0041" w:rsidRDefault="001B0041" w:rsidP="001B0041">
      <w:pPr>
        <w:spacing w:after="0"/>
      </w:pPr>
      <w:r>
        <w:t>1984 – Organiser, a type of PDA released by Psion, had a full keyboard</w:t>
      </w:r>
    </w:p>
    <w:p w14:paraId="1F92E983" w14:textId="77777777" w:rsidR="002F7707" w:rsidRDefault="002F7707" w:rsidP="002F7707">
      <w:pPr>
        <w:spacing w:after="0"/>
        <w:ind w:left="648"/>
      </w:pPr>
    </w:p>
    <w:p w14:paraId="1CB40C9D" w14:textId="385F5951" w:rsidR="000F4439" w:rsidRDefault="0086469C" w:rsidP="0086469C">
      <w:r>
        <w:t>1987 – Eastgate Systems published its 1</w:t>
      </w:r>
      <w:r w:rsidRPr="0086469C">
        <w:rPr>
          <w:vertAlign w:val="superscript"/>
        </w:rPr>
        <w:t>st</w:t>
      </w:r>
      <w:r>
        <w:t xml:space="preserve"> hypertext fiction work named afternoon &amp; was available on    floppy disk</w:t>
      </w:r>
    </w:p>
    <w:p w14:paraId="3CF24899" w14:textId="216EFE74" w:rsidR="0086469C" w:rsidRDefault="0086469C" w:rsidP="0086469C">
      <w:r>
        <w:t>1990 – Serendipity systems created an e-book display program called PC book</w:t>
      </w:r>
      <w:r w:rsidR="002F7707">
        <w:t>. Had numbered pages &amp; bookmarks</w:t>
      </w:r>
    </w:p>
    <w:p w14:paraId="3A2468CE" w14:textId="0A915F6A" w:rsidR="002F7707" w:rsidRDefault="002F7707" w:rsidP="0086469C">
      <w:r>
        <w:t>1992 – DOS based books was converted to Windows compatible edition</w:t>
      </w:r>
      <w:r w:rsidR="00D71A08">
        <w:t>. First PDA launched by Apple Inc. – Apple Newton</w:t>
      </w:r>
      <w:r w:rsidR="0046626F">
        <w:t>. Could take notes</w:t>
      </w:r>
      <w:r w:rsidR="001170C6">
        <w:t>, create address book</w:t>
      </w:r>
      <w:r w:rsidR="0046626F">
        <w:t xml:space="preserve"> &amp; arrange data.</w:t>
      </w:r>
      <w:r w:rsidR="000244F5">
        <w:t xml:space="preserve"> Format: </w:t>
      </w:r>
      <w:r w:rsidR="000244F5" w:rsidRPr="000244F5">
        <w:t>Rich Text Format, Microsoft Word, Microsoft Excel, Microsoft Works, and many more.</w:t>
      </w:r>
    </w:p>
    <w:p w14:paraId="677BEC31" w14:textId="66042553" w:rsidR="002F7707" w:rsidRDefault="002F7707" w:rsidP="0086469C">
      <w:r>
        <w:t>1993 – BiblioBytes launched a website to e-books over the internet</w:t>
      </w:r>
    </w:p>
    <w:p w14:paraId="4818D18B" w14:textId="258918F8" w:rsidR="002F7707" w:rsidRDefault="002F7707" w:rsidP="0086469C">
      <w:r>
        <w:t>1994 – Format changed from plain text to HTML</w:t>
      </w:r>
    </w:p>
    <w:p w14:paraId="178FA5E8" w14:textId="39541ECE" w:rsidR="001635BE" w:rsidRDefault="001635BE" w:rsidP="0086469C">
      <w:r>
        <w:t>1995 – Amazon launched its website</w:t>
      </w:r>
      <w:r w:rsidR="00273FFE">
        <w:t>.</w:t>
      </w:r>
    </w:p>
    <w:p w14:paraId="6B2E9B27" w14:textId="0091BF6D" w:rsidR="00273FFE" w:rsidRDefault="00273FFE" w:rsidP="0086469C">
      <w:r>
        <w:t xml:space="preserve">1996 – Nokia </w:t>
      </w:r>
      <w:r w:rsidR="0032191B">
        <w:t xml:space="preserve">(9000 Communicator) </w:t>
      </w:r>
      <w:r>
        <w:t>&amp; Palm launched their own PDAs</w:t>
      </w:r>
    </w:p>
    <w:p w14:paraId="362642CF" w14:textId="5773AA94" w:rsidR="00C31726" w:rsidRDefault="00C31726" w:rsidP="0086469C">
      <w:r>
        <w:t>1997 – B&amp;N opened a store on America Online – the largest ISP &amp; high trafficked information hub</w:t>
      </w:r>
      <w:r w:rsidR="00AC4259">
        <w:t xml:space="preserve"> with 400,000 books: more than Amazon</w:t>
      </w:r>
      <w:r>
        <w:t>.</w:t>
      </w:r>
      <w:r w:rsidR="00693D48">
        <w:t xml:space="preserve"> Signed agreements with Lycos search results to have its product listings.</w:t>
      </w:r>
      <w:r w:rsidR="00D455F7">
        <w:t xml:space="preserve"> Was working a deal with NYT to become their exclusive online bookstore</w:t>
      </w:r>
      <w:r w:rsidR="0008181A">
        <w:t xml:space="preserve"> </w:t>
      </w:r>
      <w:r w:rsidR="00D455F7">
        <w:t>(</w:t>
      </w:r>
      <w:r w:rsidR="00D455F7">
        <w:rPr>
          <w:i/>
          <w:iCs/>
        </w:rPr>
        <w:t>Not sure if this deal went through, NYT supposed to have B&amp;N books in bestseller lists, independent booksellers protested.</w:t>
      </w:r>
      <w:proofErr w:type="gramStart"/>
      <w:r w:rsidR="00D455F7">
        <w:rPr>
          <w:i/>
          <w:iCs/>
        </w:rPr>
        <w:t xml:space="preserve">) </w:t>
      </w:r>
      <w:r w:rsidR="00D455F7">
        <w:t>.</w:t>
      </w:r>
      <w:proofErr w:type="gramEnd"/>
    </w:p>
    <w:p w14:paraId="4FB5C025" w14:textId="4CAFF637" w:rsidR="002F7707" w:rsidRDefault="002F7707" w:rsidP="002F7707">
      <w:r>
        <w:t xml:space="preserve">1998 - </w:t>
      </w:r>
      <w:r>
        <w:t>First e-book reader: The Rocketbook – 1997, Martin Ebenhard &amp; Marc Tarpenning</w:t>
      </w:r>
      <w:r w:rsidR="00AD600D">
        <w:t xml:space="preserve"> (NuroMedia)</w:t>
      </w:r>
    </w:p>
    <w:p w14:paraId="15857333" w14:textId="2B91AF0D" w:rsidR="00500B18" w:rsidRDefault="00500B18" w:rsidP="002F7707">
      <w:r>
        <w:t>1999 – Simon &amp; Schuster became the 1</w:t>
      </w:r>
      <w:r w:rsidRPr="00500B18">
        <w:rPr>
          <w:vertAlign w:val="superscript"/>
        </w:rPr>
        <w:t>st</w:t>
      </w:r>
      <w:r>
        <w:t xml:space="preserve"> trade publisher to sell </w:t>
      </w:r>
      <w:r w:rsidR="00FB6ACA">
        <w:t>eBook</w:t>
      </w:r>
      <w:r w:rsidR="00560F13">
        <w:t>s</w:t>
      </w:r>
      <w:r>
        <w:t>&amp; print format.</w:t>
      </w:r>
    </w:p>
    <w:p w14:paraId="2BBC9502" w14:textId="404B5F57" w:rsidR="00500B18" w:rsidRDefault="00500B18" w:rsidP="00624416">
      <w:pPr>
        <w:spacing w:after="0"/>
      </w:pPr>
      <w:r>
        <w:t xml:space="preserve">2000 </w:t>
      </w:r>
      <w:r w:rsidR="000A15A9">
        <w:t>–</w:t>
      </w:r>
      <w:r>
        <w:t xml:space="preserve"> </w:t>
      </w:r>
      <w:r w:rsidR="000A15A9">
        <w:t xml:space="preserve">Fictionwise opened a </w:t>
      </w:r>
      <w:r w:rsidR="000D7077">
        <w:t>website &amp; sold books</w:t>
      </w:r>
      <w:r w:rsidR="000A15A9">
        <w:t xml:space="preserve"> in ePub, eReader &amp; MobiPocket format in DRM-encrypted &amp; </w:t>
      </w:r>
      <w:r w:rsidR="00FB6ACA">
        <w:t>unencrypted</w:t>
      </w:r>
      <w:r w:rsidR="000A15A9">
        <w:t xml:space="preserve"> books.</w:t>
      </w:r>
      <w:r w:rsidR="00524DAC">
        <w:t xml:space="preserve"> Books could be read on PCs &amp; PDAs</w:t>
      </w:r>
      <w:r w:rsidR="00E27527">
        <w:t>.</w:t>
      </w:r>
    </w:p>
    <w:p w14:paraId="35C3A8C4" w14:textId="4E67FF7D" w:rsidR="00E27527" w:rsidRDefault="00E27527" w:rsidP="00624416">
      <w:pPr>
        <w:spacing w:after="0"/>
      </w:pPr>
      <w:r>
        <w:t xml:space="preserve">Microsoft Reader created (PC &amp; PDA), Microsoft &amp; Amazon collaborate </w:t>
      </w:r>
      <w:r w:rsidRPr="00E27527">
        <w:t>enabl</w:t>
      </w:r>
      <w:r>
        <w:t>ing</w:t>
      </w:r>
      <w:r w:rsidRPr="00E27527">
        <w:t xml:space="preserve"> customers to download their </w:t>
      </w:r>
      <w:r w:rsidR="00FB6ACA" w:rsidRPr="00E27527">
        <w:t>eBooks</w:t>
      </w:r>
      <w:r w:rsidRPr="00E27527">
        <w:t xml:space="preserve"> on to PCs and handhelds.</w:t>
      </w:r>
      <w:r w:rsidR="002838B3">
        <w:t xml:space="preserve"> Lawsuits launched against Napster.</w:t>
      </w:r>
    </w:p>
    <w:p w14:paraId="706F15F3" w14:textId="70AA1179" w:rsidR="00E264D3" w:rsidRDefault="00E264D3" w:rsidP="00624416">
      <w:pPr>
        <w:spacing w:after="0"/>
      </w:pPr>
    </w:p>
    <w:p w14:paraId="476D3516" w14:textId="4CA55D52" w:rsidR="00E264D3" w:rsidRDefault="00E264D3" w:rsidP="00624416">
      <w:pPr>
        <w:spacing w:after="0"/>
      </w:pPr>
      <w:r>
        <w:t>Issues with PDAs:</w:t>
      </w:r>
    </w:p>
    <w:p w14:paraId="7EF9E1FC" w14:textId="654D8295" w:rsidR="00E264D3" w:rsidRDefault="00E264D3" w:rsidP="00E264D3">
      <w:pPr>
        <w:pStyle w:val="ListParagraph"/>
        <w:numPr>
          <w:ilvl w:val="0"/>
          <w:numId w:val="1"/>
        </w:numPr>
        <w:spacing w:after="0"/>
      </w:pPr>
      <w:r>
        <w:t>E-book readers were suboptimal</w:t>
      </w:r>
      <w:r w:rsidR="006332F0">
        <w:t xml:space="preserve"> – light emitting displays were uncomfortable to read.</w:t>
      </w:r>
    </w:p>
    <w:p w14:paraId="69977DEC" w14:textId="3CBE0597" w:rsidR="006332F0" w:rsidRDefault="006332F0" w:rsidP="00E264D3">
      <w:pPr>
        <w:pStyle w:val="ListParagraph"/>
        <w:numPr>
          <w:ilvl w:val="0"/>
          <w:numId w:val="1"/>
        </w:numPr>
        <w:spacing w:after="0"/>
      </w:pPr>
      <w:r>
        <w:t xml:space="preserve">Small, </w:t>
      </w:r>
      <w:r w:rsidR="009D6AC8">
        <w:t>low-resolution</w:t>
      </w:r>
      <w:r>
        <w:t xml:space="preserve"> screens displayed a limited amount of text.</w:t>
      </w:r>
    </w:p>
    <w:p w14:paraId="75B40E75" w14:textId="314E4E19" w:rsidR="006332F0" w:rsidRDefault="006332F0" w:rsidP="00E264D3">
      <w:pPr>
        <w:pStyle w:val="ListParagraph"/>
        <w:numPr>
          <w:ilvl w:val="0"/>
          <w:numId w:val="1"/>
        </w:numPr>
        <w:spacing w:after="0"/>
      </w:pPr>
      <w:r>
        <w:t>Average reading speeds were 25% lower than reading from a piece of paper.</w:t>
      </w:r>
    </w:p>
    <w:p w14:paraId="2416D034" w14:textId="65905DF7" w:rsidR="004C09B2" w:rsidRDefault="004C09B2" w:rsidP="004C09B2">
      <w:pPr>
        <w:spacing w:after="0"/>
      </w:pPr>
    </w:p>
    <w:p w14:paraId="6E71A85E" w14:textId="742A49C1" w:rsidR="004C09B2" w:rsidRDefault="004C09B2" w:rsidP="004C09B2">
      <w:pPr>
        <w:spacing w:after="0"/>
      </w:pPr>
      <w:r>
        <w:t>Challenges e-books faced early on:</w:t>
      </w:r>
    </w:p>
    <w:p w14:paraId="155C743E" w14:textId="6438947B" w:rsidR="004C09B2" w:rsidRDefault="004C09B2" w:rsidP="004C09B2">
      <w:pPr>
        <w:pStyle w:val="ListParagraph"/>
        <w:numPr>
          <w:ilvl w:val="0"/>
          <w:numId w:val="2"/>
        </w:numPr>
        <w:spacing w:after="0"/>
      </w:pPr>
      <w:r>
        <w:t>Platform dependence was a concern.</w:t>
      </w:r>
    </w:p>
    <w:p w14:paraId="69A50E8B" w14:textId="57933BD6" w:rsidR="004C09B2" w:rsidRDefault="004C09B2" w:rsidP="004C09B2">
      <w:pPr>
        <w:pStyle w:val="ListParagraph"/>
        <w:numPr>
          <w:ilvl w:val="0"/>
          <w:numId w:val="2"/>
        </w:numPr>
        <w:spacing w:after="0"/>
      </w:pPr>
      <w:r>
        <w:t>Conflicting set of e-books formats.</w:t>
      </w:r>
    </w:p>
    <w:p w14:paraId="466B739B" w14:textId="2092E51C" w:rsidR="004C09B2" w:rsidRDefault="004C09B2" w:rsidP="004C09B2">
      <w:pPr>
        <w:pStyle w:val="ListParagraph"/>
        <w:numPr>
          <w:ilvl w:val="0"/>
          <w:numId w:val="2"/>
        </w:numPr>
        <w:spacing w:after="0"/>
      </w:pPr>
      <w:r>
        <w:t>Publishers were reluctant owing to debacle of online music sharing apparatus: Napster</w:t>
      </w:r>
    </w:p>
    <w:p w14:paraId="3E6C2F39" w14:textId="16A214F7" w:rsidR="004C09B2" w:rsidRDefault="004C09B2" w:rsidP="004C09B2">
      <w:pPr>
        <w:pStyle w:val="ListParagraph"/>
        <w:numPr>
          <w:ilvl w:val="0"/>
          <w:numId w:val="2"/>
        </w:numPr>
        <w:spacing w:after="0"/>
      </w:pPr>
      <w:r>
        <w:t>Demographics – 18,24 read less books, &gt;75 weren’t tech savvy.</w:t>
      </w:r>
    </w:p>
    <w:p w14:paraId="40CE5D9A" w14:textId="64A2B5C0" w:rsidR="0032191B" w:rsidRDefault="007C15EB" w:rsidP="00624416">
      <w:pPr>
        <w:spacing w:after="0"/>
      </w:pPr>
      <w:r>
        <w:lastRenderedPageBreak/>
        <w:t>Price Wars:</w:t>
      </w:r>
    </w:p>
    <w:p w14:paraId="51236B3A" w14:textId="56D58029" w:rsidR="007C15EB" w:rsidRDefault="007C15EB" w:rsidP="00624416">
      <w:pPr>
        <w:spacing w:after="0"/>
      </w:pPr>
    </w:p>
    <w:p w14:paraId="57A29AE8" w14:textId="3C481D0F" w:rsidR="007C15EB" w:rsidRDefault="007C15EB" w:rsidP="00624416">
      <w:pPr>
        <w:spacing w:after="0"/>
      </w:pPr>
      <w:r>
        <w:t>Amazon – Kindle</w:t>
      </w:r>
      <w:r w:rsidR="00A766C6">
        <w:t xml:space="preserve"> </w:t>
      </w:r>
      <w:r w:rsidR="002D2A37">
        <w:t>-</w:t>
      </w:r>
      <w:r w:rsidR="00516812">
        <w:t xml:space="preserve"> </w:t>
      </w:r>
      <w:r w:rsidR="00516812" w:rsidRPr="00516812">
        <w:t>Kindle Format 8 (AZW3), Kindle (AZW)</w:t>
      </w:r>
      <w:r w:rsidR="00516812">
        <w:t xml:space="preserve"> (Supports </w:t>
      </w:r>
      <w:r w:rsidR="00516812" w:rsidRPr="00516812">
        <w:t>TXT, PDF, unprotected MOBI, PRC natively; HTML DOC, DOCX, JPEG, GIF, PNG, PMP through conversion; Audible audio format (AAX)</w:t>
      </w:r>
      <w:r w:rsidR="00516812">
        <w:t>)</w:t>
      </w:r>
    </w:p>
    <w:p w14:paraId="44F40AFF" w14:textId="50223942" w:rsidR="007C15EB" w:rsidRDefault="007C15EB" w:rsidP="00624416">
      <w:pPr>
        <w:spacing w:after="0"/>
      </w:pPr>
      <w:r>
        <w:t xml:space="preserve">Barnes &amp; Noble </w:t>
      </w:r>
      <w:r w:rsidR="002D2A37">
        <w:t>–</w:t>
      </w:r>
      <w:r>
        <w:t xml:space="preserve"> Nook</w:t>
      </w:r>
      <w:r w:rsidR="002D2A37">
        <w:t xml:space="preserve"> – eReader format</w:t>
      </w:r>
      <w:r w:rsidR="00516812">
        <w:t xml:space="preserve"> (supports ePub &amp; PDF)</w:t>
      </w:r>
    </w:p>
    <w:p w14:paraId="2AC43037" w14:textId="57B8FDDD" w:rsidR="007C15EB" w:rsidRDefault="007C15EB" w:rsidP="00624416">
      <w:pPr>
        <w:spacing w:after="0"/>
      </w:pPr>
      <w:r>
        <w:t xml:space="preserve">Borders </w:t>
      </w:r>
      <w:r w:rsidR="002F6FC4">
        <w:t>–</w:t>
      </w:r>
      <w:r>
        <w:t xml:space="preserve"> Kobo</w:t>
      </w:r>
      <w:r w:rsidR="002F6FC4">
        <w:t xml:space="preserve"> – compatible with a variety of formats like ePub, PDF, TXT, HTML, </w:t>
      </w:r>
      <w:proofErr w:type="spellStart"/>
      <w:r w:rsidR="002F6FC4">
        <w:t>Mobi</w:t>
      </w:r>
      <w:proofErr w:type="spellEnd"/>
      <w:r w:rsidR="002F6FC4">
        <w:t>, JPEG, BMP, PNG, TIFF, &amp; GIF</w:t>
      </w:r>
    </w:p>
    <w:p w14:paraId="331CC64A" w14:textId="71EFD61A" w:rsidR="00D66391" w:rsidRDefault="00D66391" w:rsidP="00624416">
      <w:pPr>
        <w:spacing w:after="0"/>
      </w:pPr>
    </w:p>
    <w:p w14:paraId="18F59FC1" w14:textId="20B0C888" w:rsidR="00D66391" w:rsidRDefault="006A5816" w:rsidP="00624416">
      <w:pPr>
        <w:spacing w:after="0"/>
      </w:pPr>
      <w:r>
        <w:t>Kindle was launched in 2007, Nook in 2009, Kobo in 2010.</w:t>
      </w:r>
    </w:p>
    <w:p w14:paraId="3909D948" w14:textId="4516D7C6" w:rsidR="00AE41D4" w:rsidRDefault="00AE41D4" w:rsidP="00624416">
      <w:pPr>
        <w:spacing w:after="0"/>
      </w:pPr>
    </w:p>
    <w:p w14:paraId="186094DC" w14:textId="764666F0" w:rsidR="002E29A4" w:rsidRDefault="002E29A4" w:rsidP="00624416">
      <w:pPr>
        <w:spacing w:after="0"/>
      </w:pPr>
      <w:r>
        <w:t>2010 scenario:</w:t>
      </w:r>
    </w:p>
    <w:p w14:paraId="01F146CA" w14:textId="4BD405FA" w:rsidR="002E29A4" w:rsidRDefault="002E29A4" w:rsidP="00624416">
      <w:pPr>
        <w:spacing w:after="0"/>
      </w:pPr>
      <w:r>
        <w:t>Kindle - $289</w:t>
      </w:r>
    </w:p>
    <w:p w14:paraId="1FF61CF1" w14:textId="22E54800" w:rsidR="002E29A4" w:rsidRDefault="002E29A4" w:rsidP="00624416">
      <w:pPr>
        <w:spacing w:after="0"/>
      </w:pPr>
      <w:r>
        <w:t>Nook - $259</w:t>
      </w:r>
    </w:p>
    <w:p w14:paraId="5107FC85" w14:textId="683A5BDD" w:rsidR="002E29A4" w:rsidRDefault="002E29A4" w:rsidP="00624416">
      <w:pPr>
        <w:spacing w:after="0"/>
      </w:pPr>
      <w:r>
        <w:t>Kobo was introduced at $149</w:t>
      </w:r>
    </w:p>
    <w:p w14:paraId="21E32386" w14:textId="21D69749" w:rsidR="002E29A4" w:rsidRDefault="002E29A4" w:rsidP="00624416">
      <w:pPr>
        <w:spacing w:after="0"/>
      </w:pPr>
    </w:p>
    <w:p w14:paraId="4076898F" w14:textId="778EBD90" w:rsidR="002E29A4" w:rsidRDefault="002E29A4" w:rsidP="00624416">
      <w:pPr>
        <w:spacing w:after="0"/>
      </w:pPr>
      <w:r>
        <w:t>Response:</w:t>
      </w:r>
    </w:p>
    <w:p w14:paraId="3A0B23F7" w14:textId="028BA04B" w:rsidR="002E29A4" w:rsidRDefault="002E29A4" w:rsidP="00624416">
      <w:pPr>
        <w:spacing w:after="0"/>
      </w:pPr>
      <w:r>
        <w:t>B&amp;N released a Wi-Fi only Nook at $149, Kindle dropped prices to $189.</w:t>
      </w:r>
    </w:p>
    <w:p w14:paraId="41910C3A" w14:textId="748EE2A3" w:rsidR="002E29A4" w:rsidRDefault="002E29A4" w:rsidP="00624416">
      <w:pPr>
        <w:spacing w:after="0"/>
      </w:pPr>
    </w:p>
    <w:p w14:paraId="289988B1" w14:textId="2009F7BC" w:rsidR="002E29A4" w:rsidRDefault="002E29A4" w:rsidP="00624416">
      <w:pPr>
        <w:spacing w:after="0"/>
      </w:pPr>
      <w:r>
        <w:t>2011:</w:t>
      </w:r>
    </w:p>
    <w:p w14:paraId="3971ADA8" w14:textId="321C7144" w:rsidR="002E29A4" w:rsidRDefault="002E29A4" w:rsidP="00624416">
      <w:pPr>
        <w:spacing w:after="0"/>
      </w:pPr>
      <w:r>
        <w:t>Kindle announced a low-end advertising supported Kindle. Books could be bought at $25 discount in exchange for ads (screensavers). Priced at $114.</w:t>
      </w:r>
    </w:p>
    <w:p w14:paraId="08321094" w14:textId="03B2AD33" w:rsidR="00762810" w:rsidRDefault="00762810" w:rsidP="00624416">
      <w:pPr>
        <w:spacing w:after="0"/>
      </w:pPr>
    </w:p>
    <w:p w14:paraId="78AB302D" w14:textId="2898BE8D" w:rsidR="00762810" w:rsidRDefault="00762810" w:rsidP="00624416">
      <w:pPr>
        <w:spacing w:after="0"/>
      </w:pPr>
      <w:r>
        <w:t>Current Scenario:</w:t>
      </w:r>
    </w:p>
    <w:p w14:paraId="50D862F6" w14:textId="77777777" w:rsidR="00B9633C" w:rsidRDefault="00B9633C" w:rsidP="00137EBD">
      <w:pPr>
        <w:spacing w:after="0"/>
      </w:pPr>
    </w:p>
    <w:p w14:paraId="281B538F" w14:textId="40DF47F5" w:rsidR="00137EBD" w:rsidRDefault="00137EBD" w:rsidP="00137EBD">
      <w:pPr>
        <w:spacing w:after="0"/>
      </w:pPr>
      <w:r>
        <w:t>Nook Table (Not available) - $49.99</w:t>
      </w:r>
    </w:p>
    <w:p w14:paraId="22E43891" w14:textId="77777777" w:rsidR="00137EBD" w:rsidRDefault="00137EBD" w:rsidP="00137EBD">
      <w:pPr>
        <w:spacing w:after="0"/>
      </w:pPr>
      <w:r>
        <w:t>Kobo Aura Walmart edition - $49.99</w:t>
      </w:r>
    </w:p>
    <w:p w14:paraId="651E739E" w14:textId="4981C1FB" w:rsidR="00762810" w:rsidRDefault="00762810" w:rsidP="00624416">
      <w:pPr>
        <w:spacing w:after="0"/>
      </w:pPr>
      <w:r>
        <w:t>Kindle Basic - $59.99</w:t>
      </w:r>
    </w:p>
    <w:p w14:paraId="11FB83B1" w14:textId="40985380" w:rsidR="00762810" w:rsidRDefault="00762810" w:rsidP="00624416">
      <w:pPr>
        <w:spacing w:after="0"/>
      </w:pPr>
      <w:r>
        <w:t>Kobo Clara HD - $119.99</w:t>
      </w:r>
    </w:p>
    <w:p w14:paraId="4FAA9B57" w14:textId="77777777" w:rsidR="00137EBD" w:rsidRDefault="00137EBD" w:rsidP="00137EBD">
      <w:pPr>
        <w:spacing w:after="0"/>
      </w:pPr>
      <w:r w:rsidRPr="00762810">
        <w:t xml:space="preserve">Barnes and Noble Nook </w:t>
      </w:r>
      <w:proofErr w:type="spellStart"/>
      <w:r w:rsidRPr="00762810">
        <w:t>Glowlight</w:t>
      </w:r>
      <w:proofErr w:type="spellEnd"/>
      <w:r w:rsidRPr="00762810">
        <w:t xml:space="preserve"> 3</w:t>
      </w:r>
      <w:r>
        <w:t xml:space="preserve"> - $119.99</w:t>
      </w:r>
    </w:p>
    <w:p w14:paraId="2EC827C6" w14:textId="77777777" w:rsidR="00137EBD" w:rsidRDefault="00137EBD" w:rsidP="00624416">
      <w:pPr>
        <w:spacing w:after="0"/>
      </w:pPr>
    </w:p>
    <w:p w14:paraId="1CFBECFC" w14:textId="39486BCE" w:rsidR="00762810" w:rsidRDefault="00762810" w:rsidP="00624416">
      <w:pPr>
        <w:spacing w:after="0"/>
      </w:pPr>
      <w:r>
        <w:t>Pocketbook Touch Lux 4 - $139</w:t>
      </w:r>
    </w:p>
    <w:p w14:paraId="316328BD" w14:textId="77777777" w:rsidR="00835C09" w:rsidRDefault="00835C09" w:rsidP="00624416">
      <w:pPr>
        <w:spacing w:after="0"/>
      </w:pPr>
    </w:p>
    <w:p w14:paraId="1DC8660C" w14:textId="77777777" w:rsidR="00762810" w:rsidRDefault="00762810" w:rsidP="00624416">
      <w:pPr>
        <w:spacing w:after="0"/>
      </w:pPr>
    </w:p>
    <w:p w14:paraId="723146A7" w14:textId="77777777" w:rsidR="00762810" w:rsidRDefault="00762810" w:rsidP="00624416">
      <w:pPr>
        <w:spacing w:after="0"/>
      </w:pPr>
    </w:p>
    <w:p w14:paraId="6520502D" w14:textId="23B0C868" w:rsidR="00A766C6" w:rsidRDefault="00A766C6" w:rsidP="00624416">
      <w:pPr>
        <w:spacing w:after="0"/>
      </w:pPr>
    </w:p>
    <w:p w14:paraId="50051380" w14:textId="77777777" w:rsidR="00A766C6" w:rsidRDefault="00A766C6" w:rsidP="00624416">
      <w:pPr>
        <w:spacing w:after="0"/>
      </w:pPr>
    </w:p>
    <w:p w14:paraId="4FCD23B1" w14:textId="77777777" w:rsidR="002838B3" w:rsidRDefault="002838B3" w:rsidP="00624416">
      <w:pPr>
        <w:spacing w:after="0"/>
      </w:pPr>
    </w:p>
    <w:p w14:paraId="4C0C3289" w14:textId="77777777" w:rsidR="000D7077" w:rsidRDefault="000D7077" w:rsidP="002F7707"/>
    <w:p w14:paraId="56DB07A8" w14:textId="77777777" w:rsidR="00524DAC" w:rsidRDefault="00524DAC" w:rsidP="002F7707"/>
    <w:p w14:paraId="65CDDC4B" w14:textId="77777777" w:rsidR="001635BE" w:rsidRDefault="001635BE" w:rsidP="002F7707"/>
    <w:p w14:paraId="20435A03" w14:textId="0A992270" w:rsidR="002F7707" w:rsidRDefault="002F7707" w:rsidP="0086469C"/>
    <w:p w14:paraId="5DD5014A" w14:textId="77777777" w:rsidR="002F7707" w:rsidRDefault="002F7707" w:rsidP="0086469C"/>
    <w:p w14:paraId="31E7195B" w14:textId="77777777" w:rsidR="0086469C" w:rsidRDefault="0086469C" w:rsidP="0086469C"/>
    <w:p w14:paraId="468A5246" w14:textId="77777777" w:rsidR="008E486C" w:rsidRDefault="008E486C"/>
    <w:p w14:paraId="0F01AD0C" w14:textId="77777777" w:rsidR="000F4830" w:rsidRDefault="000F4830"/>
    <w:sectPr w:rsidR="000F4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18A0"/>
    <w:multiLevelType w:val="hybridMultilevel"/>
    <w:tmpl w:val="B686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34840"/>
    <w:multiLevelType w:val="hybridMultilevel"/>
    <w:tmpl w:val="10E46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65"/>
    <w:rsid w:val="000244F5"/>
    <w:rsid w:val="0008181A"/>
    <w:rsid w:val="000A15A9"/>
    <w:rsid w:val="000A414B"/>
    <w:rsid w:val="000D7077"/>
    <w:rsid w:val="000F4439"/>
    <w:rsid w:val="000F4830"/>
    <w:rsid w:val="001170C6"/>
    <w:rsid w:val="00137EBD"/>
    <w:rsid w:val="001635BE"/>
    <w:rsid w:val="00193FF0"/>
    <w:rsid w:val="001B0041"/>
    <w:rsid w:val="001B3333"/>
    <w:rsid w:val="001B78F2"/>
    <w:rsid w:val="0022072C"/>
    <w:rsid w:val="00273FFE"/>
    <w:rsid w:val="002838B3"/>
    <w:rsid w:val="002D2A37"/>
    <w:rsid w:val="002E29A4"/>
    <w:rsid w:val="002F6FC4"/>
    <w:rsid w:val="002F7707"/>
    <w:rsid w:val="0032191B"/>
    <w:rsid w:val="003D6BA5"/>
    <w:rsid w:val="0046626F"/>
    <w:rsid w:val="004C09B2"/>
    <w:rsid w:val="00500B18"/>
    <w:rsid w:val="00516812"/>
    <w:rsid w:val="00524DAC"/>
    <w:rsid w:val="00560F13"/>
    <w:rsid w:val="005C6A9B"/>
    <w:rsid w:val="00624416"/>
    <w:rsid w:val="006332F0"/>
    <w:rsid w:val="00693D48"/>
    <w:rsid w:val="006A5816"/>
    <w:rsid w:val="00762810"/>
    <w:rsid w:val="00782B22"/>
    <w:rsid w:val="007C15EB"/>
    <w:rsid w:val="00835C09"/>
    <w:rsid w:val="00850053"/>
    <w:rsid w:val="00854A47"/>
    <w:rsid w:val="0086469C"/>
    <w:rsid w:val="008E486C"/>
    <w:rsid w:val="009D6AC8"/>
    <w:rsid w:val="00A766C6"/>
    <w:rsid w:val="00AC4259"/>
    <w:rsid w:val="00AD600D"/>
    <w:rsid w:val="00AE41D4"/>
    <w:rsid w:val="00B706B5"/>
    <w:rsid w:val="00B9633C"/>
    <w:rsid w:val="00C31726"/>
    <w:rsid w:val="00CE5C4F"/>
    <w:rsid w:val="00D455F7"/>
    <w:rsid w:val="00D606AD"/>
    <w:rsid w:val="00D66391"/>
    <w:rsid w:val="00D71A08"/>
    <w:rsid w:val="00D83865"/>
    <w:rsid w:val="00E264D3"/>
    <w:rsid w:val="00E27527"/>
    <w:rsid w:val="00EA0D7D"/>
    <w:rsid w:val="00FB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295B"/>
  <w15:chartTrackingRefBased/>
  <w15:docId w15:val="{F40512E0-4B81-4783-8BCA-034CC783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Chavan, Sachin</dc:creator>
  <cp:keywords/>
  <dc:description/>
  <cp:lastModifiedBy>Chavan, Sachin</cp:lastModifiedBy>
  <cp:revision>59</cp:revision>
  <dcterms:created xsi:type="dcterms:W3CDTF">2021-10-07T15:22:00Z</dcterms:created>
  <dcterms:modified xsi:type="dcterms:W3CDTF">2021-10-07T17:00:00Z</dcterms:modified>
</cp:coreProperties>
</file>