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A9BC" w14:textId="77777777" w:rsidR="00CC1676" w:rsidRDefault="00CC1676" w:rsidP="00CC1676">
      <w:r>
        <w:t>A1)</w:t>
      </w:r>
    </w:p>
    <w:p w14:paraId="51460599" w14:textId="02BE5D51" w:rsidR="000B1F33" w:rsidRDefault="00CC1676" w:rsidP="00CC1676">
      <w:pPr>
        <w:pStyle w:val="ListParagraph"/>
        <w:numPr>
          <w:ilvl w:val="0"/>
          <w:numId w:val="2"/>
        </w:numPr>
      </w:pPr>
      <w:r>
        <w:t xml:space="preserve">Neither the in-store retailing, nor e-book retailing is picking up. </w:t>
      </w:r>
    </w:p>
    <w:p w14:paraId="5C0EA931" w14:textId="431EAF3D" w:rsidR="00CA7FD9" w:rsidRPr="00CA7FD9" w:rsidRDefault="00CA7FD9" w:rsidP="00CA7FD9">
      <w:pPr>
        <w:pStyle w:val="ListParagraph"/>
        <w:rPr>
          <w:b/>
          <w:bCs/>
        </w:rPr>
      </w:pPr>
      <w:r w:rsidRPr="00CA7FD9">
        <w:rPr>
          <w:b/>
          <w:bCs/>
        </w:rPr>
        <w:t>Online</w:t>
      </w:r>
    </w:p>
    <w:p w14:paraId="6FF01F31" w14:textId="518AEECB" w:rsidR="00CC1676" w:rsidRDefault="00CC1676" w:rsidP="00CA7FD9">
      <w:pPr>
        <w:pStyle w:val="ListParagraph"/>
        <w:numPr>
          <w:ilvl w:val="0"/>
          <w:numId w:val="2"/>
        </w:numPr>
      </w:pPr>
      <w:r>
        <w:t>Had an online store but lost out to Kindle.</w:t>
      </w:r>
      <w:r w:rsidR="00CA7FD9">
        <w:t xml:space="preserve"> E-book market has been captured by Amazon with the help of Kindle.</w:t>
      </w:r>
    </w:p>
    <w:p w14:paraId="138E8228" w14:textId="4F7B6CF5" w:rsidR="00CC1676" w:rsidRDefault="00CC1676" w:rsidP="00CC1676">
      <w:pPr>
        <w:pStyle w:val="ListParagraph"/>
        <w:numPr>
          <w:ilvl w:val="0"/>
          <w:numId w:val="2"/>
        </w:numPr>
      </w:pPr>
      <w:r>
        <w:t xml:space="preserve">Kindle (2007) offered several benefits </w:t>
      </w:r>
      <w:r w:rsidR="00F4472E">
        <w:t>like QWERTY keyboard which facilitated in-text search, could download books over the air anywhere w/o a PC</w:t>
      </w:r>
      <w:r w:rsidR="00CA7FD9">
        <w:t>, existing relationships with publishers helped it offer large catalog of e-book titles, sold books at a substantial discount (loss)</w:t>
      </w:r>
      <w:r w:rsidR="00A35B83">
        <w:t>.</w:t>
      </w:r>
      <w:r w:rsidR="00F4472E">
        <w:t xml:space="preserve"> </w:t>
      </w:r>
      <w:r>
        <w:t>B&amp;N sold e-books via its website</w:t>
      </w:r>
      <w:r w:rsidR="00A35B83">
        <w:t xml:space="preserve"> which would require a user to have a PC to access it.</w:t>
      </w:r>
    </w:p>
    <w:p w14:paraId="4D0FC340" w14:textId="14671DC3" w:rsidR="00B77242" w:rsidRDefault="00B77242" w:rsidP="00B77242">
      <w:pPr>
        <w:pStyle w:val="ListParagraph"/>
        <w:numPr>
          <w:ilvl w:val="0"/>
          <w:numId w:val="2"/>
        </w:numPr>
      </w:pPr>
      <w:r>
        <w:t>Amazon bought e-books for same price as physical books and sold it at a loss, this has helped it capture not only a strong consumer base but also a strong book publisher’s base.</w:t>
      </w:r>
    </w:p>
    <w:p w14:paraId="2A270F09" w14:textId="1118756C" w:rsidR="00581B0A" w:rsidRDefault="00CA7FD9" w:rsidP="00581B0A">
      <w:pPr>
        <w:pStyle w:val="ListParagraph"/>
        <w:numPr>
          <w:ilvl w:val="0"/>
          <w:numId w:val="2"/>
        </w:numPr>
      </w:pPr>
      <w:r>
        <w:t xml:space="preserve">Amazon as a brand was more popular as it sold a variety of products in </w:t>
      </w:r>
      <w:r w:rsidR="000853D1">
        <w:t>comparison</w:t>
      </w:r>
      <w:r>
        <w:t xml:space="preserve"> to B&amp;N which was only into the book retail business</w:t>
      </w:r>
      <w:r w:rsidR="00581B0A">
        <w:t>.</w:t>
      </w:r>
    </w:p>
    <w:p w14:paraId="725D7C5C" w14:textId="7A668921" w:rsidR="00581B0A" w:rsidRDefault="00581B0A" w:rsidP="00581B0A">
      <w:pPr>
        <w:pStyle w:val="ListParagraph"/>
        <w:numPr>
          <w:ilvl w:val="0"/>
          <w:numId w:val="2"/>
        </w:numPr>
      </w:pPr>
      <w:r>
        <w:t xml:space="preserve">Post the launch of Kindle, B&amp;N </w:t>
      </w:r>
      <w:r w:rsidR="0026652F">
        <w:t xml:space="preserve">purchased Fictionwise &amp; owned the eReader format as well as its apps for phones &amp; pcs. It launched Nook in 2009 but it was </w:t>
      </w:r>
      <w:r w:rsidR="00940F51">
        <w:t>like</w:t>
      </w:r>
      <w:r w:rsidR="0026652F">
        <w:t xml:space="preserve"> Kindle except for </w:t>
      </w:r>
      <w:r w:rsidR="0026652F" w:rsidRPr="00B77242">
        <w:rPr>
          <w:b/>
          <w:bCs/>
        </w:rPr>
        <w:t>color navigation panel &amp; ability to lend e-books for 14 days</w:t>
      </w:r>
      <w:r w:rsidR="0026652F">
        <w:t>.</w:t>
      </w:r>
      <w:r w:rsidR="00022A87">
        <w:t xml:space="preserve"> It received success</w:t>
      </w:r>
      <w:r w:rsidR="00940F51">
        <w:t xml:space="preserve"> (20% of e-book market)</w:t>
      </w:r>
      <w:r w:rsidR="00022A87">
        <w:t xml:space="preserve"> but it wasn’t innovative enough to topple Kindle.</w:t>
      </w:r>
    </w:p>
    <w:p w14:paraId="40E09076" w14:textId="6B682D37" w:rsidR="007C24B1" w:rsidRDefault="007C24B1" w:rsidP="00476715">
      <w:pPr>
        <w:pStyle w:val="ListParagraph"/>
        <w:numPr>
          <w:ilvl w:val="0"/>
          <w:numId w:val="2"/>
        </w:numPr>
      </w:pPr>
      <w:r>
        <w:t>Cheapest kindle priced at $114 compared to the cheapest Nook at $149</w:t>
      </w:r>
    </w:p>
    <w:p w14:paraId="361C03E0" w14:textId="37E77CD6" w:rsidR="00B50013" w:rsidRDefault="00B50013" w:rsidP="00B50013">
      <w:r>
        <w:t>A2)</w:t>
      </w:r>
      <w:r w:rsidR="00476715">
        <w:t xml:space="preserve">        Pros:</w:t>
      </w:r>
    </w:p>
    <w:p w14:paraId="5E556901" w14:textId="3FF20983" w:rsidR="00B50013" w:rsidRDefault="00B50013" w:rsidP="00B50013">
      <w:pPr>
        <w:pStyle w:val="ListParagraph"/>
        <w:numPr>
          <w:ilvl w:val="0"/>
          <w:numId w:val="4"/>
        </w:numPr>
      </w:pPr>
      <w:r>
        <w:t>The no cost of developing a</w:t>
      </w:r>
      <w:r w:rsidR="00B77242">
        <w:t>n</w:t>
      </w:r>
      <w:r>
        <w:t xml:space="preserve"> e-book </w:t>
      </w:r>
      <w:r w:rsidR="00857C11">
        <w:t>means that there’s opportunity to increase their profit margins.</w:t>
      </w:r>
    </w:p>
    <w:p w14:paraId="410AF0FD" w14:textId="77777777" w:rsidR="00857C11" w:rsidRDefault="0012039A" w:rsidP="00857C11">
      <w:pPr>
        <w:pStyle w:val="ListParagraph"/>
        <w:numPr>
          <w:ilvl w:val="0"/>
          <w:numId w:val="4"/>
        </w:numPr>
      </w:pPr>
      <w:r>
        <w:t xml:space="preserve">Publishers need to worry about </w:t>
      </w:r>
      <w:r w:rsidR="00517B5C">
        <w:t>leftover/unsold stocks and planning how many books to print during a sale run.</w:t>
      </w:r>
    </w:p>
    <w:p w14:paraId="621E063B" w14:textId="46ACFB1A" w:rsidR="00857C11" w:rsidRDefault="00476715" w:rsidP="00B50013">
      <w:pPr>
        <w:pStyle w:val="ListParagraph"/>
        <w:numPr>
          <w:ilvl w:val="0"/>
          <w:numId w:val="4"/>
        </w:numPr>
      </w:pPr>
      <w:r>
        <w:t>Lower cost of buying means more people may buy books thereby increasing revenues.</w:t>
      </w:r>
    </w:p>
    <w:p w14:paraId="7529FAB8" w14:textId="6D291D4D" w:rsidR="00476715" w:rsidRDefault="00476715" w:rsidP="001B2414">
      <w:pPr>
        <w:ind w:firstLine="720"/>
      </w:pPr>
      <w:r>
        <w:t>Cons:</w:t>
      </w:r>
    </w:p>
    <w:p w14:paraId="1D8A1337" w14:textId="169B990F" w:rsidR="00476715" w:rsidRDefault="00476715" w:rsidP="00476715">
      <w:pPr>
        <w:pStyle w:val="ListParagraph"/>
        <w:numPr>
          <w:ilvl w:val="0"/>
          <w:numId w:val="5"/>
        </w:numPr>
      </w:pPr>
      <w:r>
        <w:t>Threat of piracy</w:t>
      </w:r>
    </w:p>
    <w:p w14:paraId="5938C5C2" w14:textId="2536A3B6" w:rsidR="00476715" w:rsidRDefault="00476715" w:rsidP="00476715">
      <w:pPr>
        <w:pStyle w:val="ListParagraph"/>
        <w:numPr>
          <w:ilvl w:val="0"/>
          <w:numId w:val="5"/>
        </w:numPr>
      </w:pPr>
      <w:r>
        <w:t>Long time retail publishers for long had the upper hand when negotiating a deal but with advent of DRM schemes like ADEPT, independent authors and booksellers have found a platform to showcase their work thereby diminishing the importance of large retailers.</w:t>
      </w:r>
    </w:p>
    <w:p w14:paraId="4482B546" w14:textId="77777777" w:rsidR="001B2414" w:rsidRDefault="001B2414" w:rsidP="001B2414">
      <w:r>
        <w:t>A3)</w:t>
      </w:r>
    </w:p>
    <w:p w14:paraId="657109E1" w14:textId="77777777" w:rsidR="001B2414" w:rsidRDefault="001B2414" w:rsidP="001B2414">
      <w:pPr>
        <w:pStyle w:val="ListParagraph"/>
        <w:numPr>
          <w:ilvl w:val="0"/>
          <w:numId w:val="3"/>
        </w:numPr>
      </w:pPr>
      <w:r>
        <w:t>As apparent from the wholesale e-book revenue figures, 2950% increase from 2007-2011, users clearly prefer reading e-books over physical devices. Riding on this trend, though it may be possible for B&amp;N to survive w/o Nook by relying purely on an app-based e-book store (like Kindle app on iPad) but it would not be easy, which is evident from its market cap that has been in a near steady decline over the past three years.</w:t>
      </w:r>
    </w:p>
    <w:p w14:paraId="3C94F992" w14:textId="77777777" w:rsidR="001B2414" w:rsidRDefault="001B2414" w:rsidP="001B2414">
      <w:pPr>
        <w:pStyle w:val="ListParagraph"/>
        <w:numPr>
          <w:ilvl w:val="0"/>
          <w:numId w:val="3"/>
        </w:numPr>
      </w:pPr>
      <w:r>
        <w:t xml:space="preserve"> This would make the B&amp;N platform compatible with a myriad of phones &amp; tablets thereby increasing its reach.</w:t>
      </w:r>
    </w:p>
    <w:p w14:paraId="3A37210B" w14:textId="29ED792B" w:rsidR="001B2414" w:rsidRDefault="001B2414" w:rsidP="001B2414">
      <w:pPr>
        <w:pStyle w:val="ListParagraph"/>
        <w:numPr>
          <w:ilvl w:val="0"/>
          <w:numId w:val="3"/>
        </w:numPr>
      </w:pPr>
      <w:r>
        <w:t>Can target countries with less e-book market.</w:t>
      </w:r>
      <w:r w:rsidR="00B4476B">
        <w:t xml:space="preserve"> Tie up with schools, colleges.</w:t>
      </w:r>
    </w:p>
    <w:p w14:paraId="3C3346FF" w14:textId="77777777" w:rsidR="001B2414" w:rsidRDefault="001B2414" w:rsidP="001B2414"/>
    <w:p w14:paraId="479D24C4" w14:textId="4F518888" w:rsidR="00BA1841" w:rsidRDefault="002162A0" w:rsidP="00476715">
      <w:pPr>
        <w:pStyle w:val="ListParagraph"/>
      </w:pPr>
      <w:r>
        <w:lastRenderedPageBreak/>
        <w:t xml:space="preserve">A5) </w:t>
      </w:r>
      <w:r w:rsidR="00BA38AF">
        <w:tab/>
        <w:t>Pros</w:t>
      </w:r>
    </w:p>
    <w:p w14:paraId="6A4B9483" w14:textId="3172F942" w:rsidR="00476715" w:rsidRDefault="002162A0" w:rsidP="00BA1841">
      <w:pPr>
        <w:pStyle w:val="ListParagraph"/>
        <w:numPr>
          <w:ilvl w:val="0"/>
          <w:numId w:val="6"/>
        </w:numPr>
      </w:pPr>
      <w:r>
        <w:t>Amazon can have more than 50% market share in the next 5 years, has large variety of titles, low prices,</w:t>
      </w:r>
      <w:r w:rsidR="00E81314">
        <w:t xml:space="preserve"> own Kindle format, </w:t>
      </w:r>
      <w:r>
        <w:t>cheap reading device, app compatible on several devices having different OS</w:t>
      </w:r>
      <w:r w:rsidR="00E81314">
        <w:t>, failure of agency model opens the door to even further reduce prices</w:t>
      </w:r>
      <w:r w:rsidR="00BA1841">
        <w:t>, diversified business.</w:t>
      </w:r>
    </w:p>
    <w:p w14:paraId="38E919DA" w14:textId="3F15F685" w:rsidR="00BA1841" w:rsidRDefault="00BA1841" w:rsidP="00BA1841">
      <w:pPr>
        <w:pStyle w:val="ListParagraph"/>
        <w:numPr>
          <w:ilvl w:val="0"/>
          <w:numId w:val="6"/>
        </w:numPr>
      </w:pPr>
      <w:r>
        <w:t>Steady increase in sales (225% increase from 2007 to 2011)</w:t>
      </w:r>
    </w:p>
    <w:p w14:paraId="489F1F7D" w14:textId="43523A03" w:rsidR="00BA38AF" w:rsidRDefault="00BA38AF" w:rsidP="00BA38AF">
      <w:pPr>
        <w:pStyle w:val="ListParagraph"/>
        <w:ind w:left="1440"/>
      </w:pPr>
    </w:p>
    <w:p w14:paraId="1727685D" w14:textId="14DE8C6C" w:rsidR="00BA1841" w:rsidRDefault="00BA38AF" w:rsidP="00BA38AF">
      <w:pPr>
        <w:pStyle w:val="ListParagraph"/>
        <w:ind w:left="1440"/>
      </w:pPr>
      <w:r>
        <w:t>Cons</w:t>
      </w:r>
    </w:p>
    <w:p w14:paraId="38BDCED2" w14:textId="7622D171" w:rsidR="00BA38AF" w:rsidRDefault="00BA38AF" w:rsidP="00BA38AF">
      <w:pPr>
        <w:pStyle w:val="ListParagraph"/>
        <w:numPr>
          <w:ilvl w:val="0"/>
          <w:numId w:val="6"/>
        </w:numPr>
      </w:pPr>
      <w:r>
        <w:t>People still don’t prefer e-books in education.</w:t>
      </w:r>
    </w:p>
    <w:p w14:paraId="384E992A" w14:textId="3A56A5CB" w:rsidR="00B4476B" w:rsidRDefault="00B4476B" w:rsidP="00476715">
      <w:pPr>
        <w:pStyle w:val="ListParagraph"/>
      </w:pPr>
    </w:p>
    <w:p w14:paraId="292325CE" w14:textId="77777777" w:rsidR="00B4476B" w:rsidRDefault="00B4476B" w:rsidP="00476715">
      <w:pPr>
        <w:pStyle w:val="ListParagraph"/>
      </w:pPr>
    </w:p>
    <w:p w14:paraId="0A2C4D05" w14:textId="77777777" w:rsidR="00E81314" w:rsidRDefault="00E81314" w:rsidP="00476715">
      <w:pPr>
        <w:pStyle w:val="ListParagraph"/>
      </w:pPr>
    </w:p>
    <w:p w14:paraId="12D89BA9" w14:textId="77777777" w:rsidR="00E81314" w:rsidRDefault="00E81314" w:rsidP="00476715">
      <w:pPr>
        <w:pStyle w:val="ListParagraph"/>
      </w:pPr>
    </w:p>
    <w:sectPr w:rsidR="00E8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AD7"/>
    <w:multiLevelType w:val="hybridMultilevel"/>
    <w:tmpl w:val="767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03408"/>
    <w:multiLevelType w:val="hybridMultilevel"/>
    <w:tmpl w:val="8FA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52112"/>
    <w:multiLevelType w:val="hybridMultilevel"/>
    <w:tmpl w:val="EB0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B08"/>
    <w:multiLevelType w:val="hybridMultilevel"/>
    <w:tmpl w:val="75A6F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711F04"/>
    <w:multiLevelType w:val="hybridMultilevel"/>
    <w:tmpl w:val="48C2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5AC0"/>
    <w:multiLevelType w:val="hybridMultilevel"/>
    <w:tmpl w:val="C966D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4"/>
    <w:rsid w:val="00022A87"/>
    <w:rsid w:val="000853D1"/>
    <w:rsid w:val="000B1F33"/>
    <w:rsid w:val="0012039A"/>
    <w:rsid w:val="001B2414"/>
    <w:rsid w:val="002162A0"/>
    <w:rsid w:val="00227F28"/>
    <w:rsid w:val="0026652F"/>
    <w:rsid w:val="00271884"/>
    <w:rsid w:val="002C4959"/>
    <w:rsid w:val="003C698A"/>
    <w:rsid w:val="00440194"/>
    <w:rsid w:val="004676BC"/>
    <w:rsid w:val="00476715"/>
    <w:rsid w:val="004C3E19"/>
    <w:rsid w:val="00517B5C"/>
    <w:rsid w:val="00581B0A"/>
    <w:rsid w:val="006F10FC"/>
    <w:rsid w:val="007C24B1"/>
    <w:rsid w:val="00835937"/>
    <w:rsid w:val="00857C11"/>
    <w:rsid w:val="00940F51"/>
    <w:rsid w:val="009C6C54"/>
    <w:rsid w:val="00A35B83"/>
    <w:rsid w:val="00B4476B"/>
    <w:rsid w:val="00B50013"/>
    <w:rsid w:val="00B77242"/>
    <w:rsid w:val="00BA1841"/>
    <w:rsid w:val="00BA38AF"/>
    <w:rsid w:val="00BE197C"/>
    <w:rsid w:val="00C13473"/>
    <w:rsid w:val="00C17804"/>
    <w:rsid w:val="00CA7FD9"/>
    <w:rsid w:val="00CC1676"/>
    <w:rsid w:val="00DD30DE"/>
    <w:rsid w:val="00E81314"/>
    <w:rsid w:val="00F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857C"/>
  <w15:chartTrackingRefBased/>
  <w15:docId w15:val="{A1DD5428-7C86-48D8-9ED1-517E80D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Sachin</dc:creator>
  <cp:keywords/>
  <dc:description/>
  <cp:lastModifiedBy>Chavan, Sachin</cp:lastModifiedBy>
  <cp:revision>29</cp:revision>
  <dcterms:created xsi:type="dcterms:W3CDTF">2021-09-23T15:36:00Z</dcterms:created>
  <dcterms:modified xsi:type="dcterms:W3CDTF">2021-09-23T22:57:00Z</dcterms:modified>
</cp:coreProperties>
</file>