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37E7" w14:textId="67580910" w:rsidR="0091426E" w:rsidRDefault="000C3551" w:rsidP="008F59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 w:rsidRPr="00E42F32">
        <w:rPr>
          <w:rFonts w:ascii="Calibri" w:hAnsi="Calibri" w:cs="Calibri"/>
          <w:bCs/>
          <w:sz w:val="20"/>
          <w:szCs w:val="20"/>
        </w:rPr>
        <w:t xml:space="preserve">Groupon has </w:t>
      </w:r>
      <w:r w:rsidR="00E42F32" w:rsidRPr="00E42F32">
        <w:rPr>
          <w:rFonts w:ascii="Calibri" w:hAnsi="Calibri" w:cs="Calibri"/>
          <w:bCs/>
          <w:sz w:val="20"/>
          <w:szCs w:val="20"/>
        </w:rPr>
        <w:t>many</w:t>
      </w:r>
      <w:r w:rsidRPr="00E42F32">
        <w:rPr>
          <w:rFonts w:ascii="Calibri" w:hAnsi="Calibri" w:cs="Calibri"/>
          <w:bCs/>
          <w:sz w:val="20"/>
          <w:szCs w:val="20"/>
        </w:rPr>
        <w:t xml:space="preserve"> competitors</w:t>
      </w:r>
      <w:r w:rsidR="00E753CF">
        <w:rPr>
          <w:rFonts w:ascii="Calibri" w:hAnsi="Calibri" w:cs="Calibri"/>
          <w:bCs/>
          <w:sz w:val="20"/>
          <w:szCs w:val="20"/>
        </w:rPr>
        <w:t xml:space="preserve"> prominently </w:t>
      </w:r>
      <w:r w:rsidR="00FA07BC">
        <w:rPr>
          <w:rFonts w:ascii="Calibri" w:hAnsi="Calibri" w:cs="Calibri"/>
          <w:bCs/>
          <w:sz w:val="20"/>
          <w:szCs w:val="20"/>
        </w:rPr>
        <w:t xml:space="preserve">like </w:t>
      </w:r>
      <w:r w:rsidR="00E753CF">
        <w:rPr>
          <w:rFonts w:ascii="Calibri" w:hAnsi="Calibri" w:cs="Calibri"/>
          <w:bCs/>
          <w:sz w:val="20"/>
          <w:szCs w:val="20"/>
        </w:rPr>
        <w:t>LivingSocial</w:t>
      </w:r>
      <w:r w:rsidR="00FA07BC">
        <w:rPr>
          <w:rFonts w:ascii="Calibri" w:hAnsi="Calibri" w:cs="Calibri"/>
          <w:bCs/>
          <w:sz w:val="20"/>
          <w:szCs w:val="20"/>
        </w:rPr>
        <w:t>.com</w:t>
      </w:r>
      <w:r w:rsidR="00E753CF">
        <w:rPr>
          <w:rFonts w:ascii="Calibri" w:hAnsi="Calibri" w:cs="Calibri"/>
          <w:bCs/>
          <w:sz w:val="20"/>
          <w:szCs w:val="20"/>
        </w:rPr>
        <w:t>, BuyWithMe</w:t>
      </w:r>
      <w:r w:rsidR="00FA07BC">
        <w:rPr>
          <w:rFonts w:ascii="Calibri" w:hAnsi="Calibri" w:cs="Calibri"/>
          <w:bCs/>
          <w:sz w:val="20"/>
          <w:szCs w:val="20"/>
        </w:rPr>
        <w:t>.com</w:t>
      </w:r>
      <w:r w:rsidR="00E753CF">
        <w:rPr>
          <w:rFonts w:ascii="Calibri" w:hAnsi="Calibri" w:cs="Calibri"/>
          <w:bCs/>
          <w:sz w:val="20"/>
          <w:szCs w:val="20"/>
        </w:rPr>
        <w:t>, G</w:t>
      </w:r>
      <w:r w:rsidR="00FA07BC">
        <w:rPr>
          <w:rFonts w:ascii="Calibri" w:hAnsi="Calibri" w:cs="Calibri"/>
          <w:bCs/>
          <w:sz w:val="20"/>
          <w:szCs w:val="20"/>
        </w:rPr>
        <w:t>iltCity.com</w:t>
      </w:r>
      <w:r w:rsidR="00E753CF">
        <w:rPr>
          <w:rFonts w:ascii="Calibri" w:hAnsi="Calibri" w:cs="Calibri"/>
          <w:bCs/>
          <w:sz w:val="20"/>
          <w:szCs w:val="20"/>
        </w:rPr>
        <w:t>, etc.</w:t>
      </w:r>
      <w:r w:rsidRPr="00E42F32">
        <w:rPr>
          <w:rFonts w:ascii="Calibri" w:hAnsi="Calibri" w:cs="Calibri"/>
          <w:bCs/>
          <w:sz w:val="20"/>
          <w:szCs w:val="20"/>
        </w:rPr>
        <w:t xml:space="preserve"> </w:t>
      </w:r>
      <w:r w:rsidR="00281AA8">
        <w:rPr>
          <w:rFonts w:ascii="Calibri" w:hAnsi="Calibri" w:cs="Calibri"/>
          <w:bCs/>
          <w:sz w:val="20"/>
          <w:szCs w:val="20"/>
        </w:rPr>
        <w:t>due to</w:t>
      </w:r>
      <w:r w:rsidRPr="00E42F32">
        <w:rPr>
          <w:rFonts w:ascii="Calibri" w:hAnsi="Calibri" w:cs="Calibri"/>
          <w:bCs/>
          <w:sz w:val="20"/>
          <w:szCs w:val="20"/>
        </w:rPr>
        <w:t xml:space="preserve"> their business model </w:t>
      </w:r>
      <w:r w:rsidR="00281AA8">
        <w:rPr>
          <w:rFonts w:ascii="Calibri" w:hAnsi="Calibri" w:cs="Calibri"/>
          <w:bCs/>
          <w:sz w:val="20"/>
          <w:szCs w:val="20"/>
        </w:rPr>
        <w:t>being</w:t>
      </w:r>
      <w:r w:rsidRPr="00E42F32">
        <w:rPr>
          <w:rFonts w:ascii="Calibri" w:hAnsi="Calibri" w:cs="Calibri"/>
          <w:bCs/>
          <w:sz w:val="20"/>
          <w:szCs w:val="20"/>
        </w:rPr>
        <w:t xml:space="preserve"> </w:t>
      </w:r>
      <w:r w:rsidR="00E42F32" w:rsidRPr="00E42F32">
        <w:rPr>
          <w:rFonts w:ascii="Calibri" w:hAnsi="Calibri" w:cs="Calibri"/>
          <w:bCs/>
          <w:sz w:val="20"/>
          <w:szCs w:val="20"/>
        </w:rPr>
        <w:t>easy</w:t>
      </w:r>
      <w:r w:rsidRPr="00E42F32">
        <w:rPr>
          <w:rFonts w:ascii="Calibri" w:hAnsi="Calibri" w:cs="Calibri"/>
          <w:bCs/>
          <w:sz w:val="20"/>
          <w:szCs w:val="20"/>
        </w:rPr>
        <w:t xml:space="preserve"> to replicate</w:t>
      </w:r>
      <w:r w:rsidR="00E42F32" w:rsidRPr="00E42F32">
        <w:rPr>
          <w:rFonts w:ascii="Calibri" w:hAnsi="Calibri" w:cs="Calibri"/>
          <w:bCs/>
          <w:sz w:val="20"/>
          <w:szCs w:val="20"/>
        </w:rPr>
        <w:t xml:space="preserve"> </w:t>
      </w:r>
      <w:r w:rsidR="00FA07BC">
        <w:rPr>
          <w:rFonts w:ascii="Calibri" w:hAnsi="Calibri" w:cs="Calibri"/>
          <w:bCs/>
          <w:sz w:val="20"/>
          <w:szCs w:val="20"/>
        </w:rPr>
        <w:t xml:space="preserve">i.e., imitable as they’re doing </w:t>
      </w:r>
      <w:r w:rsidR="00E42F32" w:rsidRPr="00E42F32">
        <w:rPr>
          <w:rFonts w:ascii="Calibri" w:hAnsi="Calibri" w:cs="Calibri"/>
          <w:bCs/>
          <w:sz w:val="20"/>
          <w:szCs w:val="20"/>
        </w:rPr>
        <w:t xml:space="preserve">mass emailing, transaction processing and </w:t>
      </w:r>
      <w:r w:rsidR="00FA07BC">
        <w:rPr>
          <w:rFonts w:ascii="Calibri" w:hAnsi="Calibri" w:cs="Calibri"/>
          <w:bCs/>
          <w:sz w:val="20"/>
          <w:szCs w:val="20"/>
        </w:rPr>
        <w:t xml:space="preserve">use of the </w:t>
      </w:r>
      <w:r w:rsidR="00E42F32" w:rsidRPr="00E42F32">
        <w:rPr>
          <w:rFonts w:ascii="Calibri" w:hAnsi="Calibri" w:cs="Calibri"/>
          <w:bCs/>
          <w:sz w:val="20"/>
          <w:szCs w:val="20"/>
        </w:rPr>
        <w:t>basic website</w:t>
      </w:r>
      <w:r w:rsidR="00FA07BC">
        <w:rPr>
          <w:rFonts w:ascii="Calibri" w:hAnsi="Calibri" w:cs="Calibri"/>
          <w:bCs/>
          <w:sz w:val="20"/>
          <w:szCs w:val="20"/>
        </w:rPr>
        <w:t>.</w:t>
      </w:r>
      <w:r w:rsidR="00E42F32" w:rsidRPr="00E42F32">
        <w:rPr>
          <w:rFonts w:ascii="Calibri" w:hAnsi="Calibri" w:cs="Calibri"/>
          <w:bCs/>
          <w:sz w:val="20"/>
          <w:szCs w:val="20"/>
        </w:rPr>
        <w:t xml:space="preserve"> </w:t>
      </w:r>
    </w:p>
    <w:p w14:paraId="376912A4" w14:textId="63166B46" w:rsidR="0091426E" w:rsidRDefault="00E42F32" w:rsidP="008F59D9">
      <w:pPr>
        <w:pStyle w:val="ListParagraph"/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 w:rsidRPr="00E42F32">
        <w:rPr>
          <w:rFonts w:ascii="Calibri" w:hAnsi="Calibri" w:cs="Calibri"/>
          <w:bCs/>
          <w:sz w:val="20"/>
          <w:szCs w:val="20"/>
        </w:rPr>
        <w:t>M</w:t>
      </w:r>
      <w:r w:rsidR="000C3551" w:rsidRPr="00E42F32">
        <w:rPr>
          <w:rFonts w:ascii="Calibri" w:hAnsi="Calibri" w:cs="Calibri"/>
          <w:bCs/>
          <w:sz w:val="20"/>
          <w:szCs w:val="20"/>
        </w:rPr>
        <w:t>oreover</w:t>
      </w:r>
      <w:r w:rsidRPr="00E42F32">
        <w:rPr>
          <w:rFonts w:ascii="Calibri" w:hAnsi="Calibri" w:cs="Calibri"/>
          <w:bCs/>
          <w:sz w:val="20"/>
          <w:szCs w:val="20"/>
        </w:rPr>
        <w:t>,</w:t>
      </w:r>
      <w:r w:rsidR="000C3551" w:rsidRPr="00E42F32">
        <w:rPr>
          <w:rFonts w:ascii="Calibri" w:hAnsi="Calibri" w:cs="Calibri"/>
          <w:bCs/>
          <w:sz w:val="20"/>
          <w:szCs w:val="20"/>
        </w:rPr>
        <w:t xml:space="preserve"> they do not have their own unique product</w:t>
      </w:r>
      <w:r w:rsidR="0091426E">
        <w:rPr>
          <w:rFonts w:ascii="Calibri" w:hAnsi="Calibri" w:cs="Calibri"/>
          <w:bCs/>
          <w:sz w:val="20"/>
          <w:szCs w:val="20"/>
        </w:rPr>
        <w:t xml:space="preserve"> or core competency </w:t>
      </w:r>
      <w:r w:rsidR="000C3551" w:rsidRPr="00E42F32">
        <w:rPr>
          <w:rFonts w:ascii="Calibri" w:hAnsi="Calibri" w:cs="Calibri"/>
          <w:bCs/>
          <w:sz w:val="20"/>
          <w:szCs w:val="20"/>
        </w:rPr>
        <w:t xml:space="preserve">but rather </w:t>
      </w:r>
      <w:r w:rsidR="00281AA8">
        <w:rPr>
          <w:rFonts w:ascii="Calibri" w:hAnsi="Calibri" w:cs="Calibri"/>
          <w:bCs/>
          <w:sz w:val="20"/>
          <w:szCs w:val="20"/>
        </w:rPr>
        <w:t>sell</w:t>
      </w:r>
      <w:r w:rsidR="000C3551" w:rsidRPr="00E42F32">
        <w:rPr>
          <w:rFonts w:ascii="Calibri" w:hAnsi="Calibri" w:cs="Calibri"/>
          <w:bCs/>
          <w:sz w:val="20"/>
          <w:szCs w:val="20"/>
        </w:rPr>
        <w:t xml:space="preserve"> other </w:t>
      </w:r>
      <w:r w:rsidRPr="00E42F32">
        <w:rPr>
          <w:rFonts w:ascii="Calibri" w:hAnsi="Calibri" w:cs="Calibri"/>
          <w:bCs/>
          <w:sz w:val="20"/>
          <w:szCs w:val="20"/>
        </w:rPr>
        <w:t>merchants’</w:t>
      </w:r>
      <w:r w:rsidR="000C3551" w:rsidRPr="00E42F32">
        <w:rPr>
          <w:rFonts w:ascii="Calibri" w:hAnsi="Calibri" w:cs="Calibri"/>
          <w:bCs/>
          <w:sz w:val="20"/>
          <w:szCs w:val="20"/>
        </w:rPr>
        <w:t xml:space="preserve"> products which eventually makes them dependent on merchants.</w:t>
      </w:r>
    </w:p>
    <w:p w14:paraId="1C46F541" w14:textId="2A344038" w:rsidR="0091426E" w:rsidRDefault="0091426E" w:rsidP="008F59D9">
      <w:pPr>
        <w:pStyle w:val="ListParagraph"/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Apart from these two, Groupon has a traditional rivalry with Newspaper ads, </w:t>
      </w:r>
      <w:r w:rsidR="00495677">
        <w:rPr>
          <w:rFonts w:ascii="Calibri" w:hAnsi="Calibri" w:cs="Calibri"/>
          <w:bCs/>
          <w:sz w:val="20"/>
          <w:szCs w:val="20"/>
        </w:rPr>
        <w:t>yellow</w:t>
      </w:r>
      <w:r>
        <w:rPr>
          <w:rFonts w:ascii="Calibri" w:hAnsi="Calibri" w:cs="Calibri"/>
          <w:bCs/>
          <w:sz w:val="20"/>
          <w:szCs w:val="20"/>
        </w:rPr>
        <w:t xml:space="preserve"> pages, etc</w:t>
      </w:r>
      <w:r w:rsidR="00E62C12">
        <w:rPr>
          <w:rFonts w:ascii="Calibri" w:hAnsi="Calibri" w:cs="Calibri"/>
          <w:bCs/>
          <w:sz w:val="20"/>
          <w:szCs w:val="20"/>
        </w:rPr>
        <w:t xml:space="preserve">. </w:t>
      </w:r>
    </w:p>
    <w:p w14:paraId="2B8D25F8" w14:textId="34439297" w:rsidR="000C3551" w:rsidRPr="00E42F32" w:rsidRDefault="00E42F32" w:rsidP="008F59D9">
      <w:pPr>
        <w:pStyle w:val="ListParagraph"/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 w:rsidRPr="00E42F32">
        <w:rPr>
          <w:rFonts w:ascii="Calibri" w:hAnsi="Calibri" w:cs="Calibri"/>
          <w:bCs/>
          <w:sz w:val="20"/>
          <w:szCs w:val="20"/>
        </w:rPr>
        <w:t>Thus, I do not think such a business model can survive for a long time</w:t>
      </w:r>
      <w:r w:rsidR="000A7959">
        <w:rPr>
          <w:rFonts w:ascii="Calibri" w:hAnsi="Calibri" w:cs="Calibri"/>
          <w:bCs/>
          <w:sz w:val="20"/>
          <w:szCs w:val="20"/>
        </w:rPr>
        <w:t>.</w:t>
      </w:r>
    </w:p>
    <w:p w14:paraId="0D012BE9" w14:textId="77777777" w:rsidR="00E42F32" w:rsidRDefault="00E42F32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</w:p>
    <w:p w14:paraId="4BD9C1EA" w14:textId="3B7204D9" w:rsidR="000C3551" w:rsidRDefault="00E42F32" w:rsidP="008F59D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Consumers – </w:t>
      </w:r>
      <w:r w:rsidR="00B52FA6">
        <w:rPr>
          <w:rFonts w:ascii="Calibri" w:hAnsi="Calibri" w:cs="Calibri"/>
          <w:bCs/>
          <w:sz w:val="20"/>
          <w:szCs w:val="20"/>
        </w:rPr>
        <w:t>a. Referral reward of 10$ for future purchases.</w:t>
      </w:r>
    </w:p>
    <w:p w14:paraId="43638D09" w14:textId="2F1F5937" w:rsidR="00B52FA6" w:rsidRDefault="00B52FA6" w:rsidP="008F59D9">
      <w:pPr>
        <w:pStyle w:val="ListParagraph"/>
        <w:spacing w:line="276" w:lineRule="auto"/>
        <w:ind w:left="144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b. “Live Off Groupon” Challenge for an entire year without spending any cash.</w:t>
      </w:r>
    </w:p>
    <w:p w14:paraId="18DA86A6" w14:textId="1F52309A" w:rsidR="00B52FA6" w:rsidRDefault="00B52FA6" w:rsidP="008F59D9">
      <w:pPr>
        <w:pStyle w:val="ListParagraph"/>
        <w:spacing w:line="276" w:lineRule="auto"/>
        <w:ind w:left="144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c. Affiliate Marketing program.</w:t>
      </w:r>
    </w:p>
    <w:p w14:paraId="5DB32355" w14:textId="76DA7878" w:rsidR="00B52FA6" w:rsidRDefault="00B52FA6" w:rsidP="008F59D9">
      <w:pPr>
        <w:pStyle w:val="ListParagraph"/>
        <w:spacing w:line="276" w:lineRule="auto"/>
        <w:ind w:left="144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d. Search Engine marketing and online advertisements, TV campaigns.</w:t>
      </w:r>
    </w:p>
    <w:p w14:paraId="25A1987C" w14:textId="2030D42D" w:rsidR="00B52FA6" w:rsidRDefault="00B52FA6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Merchants – a. Sales team for local merchants</w:t>
      </w:r>
      <w:r w:rsidR="00281AA8">
        <w:rPr>
          <w:rFonts w:ascii="Calibri" w:hAnsi="Calibri" w:cs="Calibri"/>
          <w:bCs/>
          <w:sz w:val="20"/>
          <w:szCs w:val="20"/>
        </w:rPr>
        <w:t>.</w:t>
      </w:r>
    </w:p>
    <w:p w14:paraId="2BABC707" w14:textId="0C487693" w:rsidR="00B52FA6" w:rsidRDefault="00B52FA6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>b. Built a salesforce of account executives</w:t>
      </w:r>
      <w:r w:rsidR="00281AA8">
        <w:rPr>
          <w:rFonts w:ascii="Calibri" w:hAnsi="Calibri" w:cs="Calibri"/>
          <w:bCs/>
          <w:sz w:val="20"/>
          <w:szCs w:val="20"/>
        </w:rPr>
        <w:t>.</w:t>
      </w:r>
    </w:p>
    <w:p w14:paraId="584E6B35" w14:textId="4FE2F973" w:rsidR="00B52FA6" w:rsidRDefault="00B52FA6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 xml:space="preserve">c. Maintaining editorial staff for </w:t>
      </w:r>
      <w:r w:rsidR="00A66F45">
        <w:rPr>
          <w:rFonts w:ascii="Calibri" w:hAnsi="Calibri" w:cs="Calibri"/>
          <w:bCs/>
          <w:sz w:val="20"/>
          <w:szCs w:val="20"/>
        </w:rPr>
        <w:t>promoting offers</w:t>
      </w:r>
      <w:r w:rsidR="00281AA8">
        <w:rPr>
          <w:rFonts w:ascii="Calibri" w:hAnsi="Calibri" w:cs="Calibri"/>
          <w:bCs/>
          <w:sz w:val="20"/>
          <w:szCs w:val="20"/>
        </w:rPr>
        <w:t>.</w:t>
      </w:r>
    </w:p>
    <w:p w14:paraId="65C1DF76" w14:textId="5B5AB605" w:rsidR="00B52FA6" w:rsidRDefault="00B52FA6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 w:rsidR="00A66F45">
        <w:rPr>
          <w:rFonts w:ascii="Calibri" w:hAnsi="Calibri" w:cs="Calibri"/>
          <w:bCs/>
          <w:sz w:val="20"/>
          <w:szCs w:val="20"/>
        </w:rPr>
        <w:t>d</w:t>
      </w:r>
      <w:r>
        <w:rPr>
          <w:rFonts w:ascii="Calibri" w:hAnsi="Calibri" w:cs="Calibri"/>
          <w:bCs/>
          <w:sz w:val="20"/>
          <w:szCs w:val="20"/>
        </w:rPr>
        <w:t xml:space="preserve">. Scheduled promotions according to </w:t>
      </w:r>
      <w:r w:rsidR="00281AA8">
        <w:rPr>
          <w:rFonts w:ascii="Calibri" w:hAnsi="Calibri" w:cs="Calibri"/>
          <w:bCs/>
          <w:sz w:val="20"/>
          <w:szCs w:val="20"/>
        </w:rPr>
        <w:t xml:space="preserve">the </w:t>
      </w:r>
      <w:r>
        <w:rPr>
          <w:rFonts w:ascii="Calibri" w:hAnsi="Calibri" w:cs="Calibri"/>
          <w:bCs/>
          <w:sz w:val="20"/>
          <w:szCs w:val="20"/>
        </w:rPr>
        <w:t>merchant</w:t>
      </w:r>
      <w:r w:rsidR="00281AA8">
        <w:rPr>
          <w:rFonts w:ascii="Calibri" w:hAnsi="Calibri" w:cs="Calibri"/>
          <w:bCs/>
          <w:sz w:val="20"/>
          <w:szCs w:val="20"/>
        </w:rPr>
        <w:t>.</w:t>
      </w:r>
    </w:p>
    <w:p w14:paraId="1AA87AD3" w14:textId="77777777" w:rsidR="00A66F45" w:rsidRDefault="00A66F45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</w:p>
    <w:p w14:paraId="7BF10718" w14:textId="7D18E747" w:rsidR="000C3551" w:rsidRDefault="00DD4890" w:rsidP="008F59D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bookmarkStart w:id="0" w:name="_Hlk94792416"/>
      <w:r>
        <w:rPr>
          <w:rFonts w:ascii="Calibri" w:hAnsi="Calibri" w:cs="Calibri"/>
          <w:bCs/>
          <w:sz w:val="20"/>
          <w:szCs w:val="20"/>
        </w:rPr>
        <w:t>American Apparel’s original cost = $50</w:t>
      </w:r>
    </w:p>
    <w:p w14:paraId="64601186" w14:textId="0FC5BEC6" w:rsidR="00DD4890" w:rsidRDefault="00DD4890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Selling price after</w:t>
      </w:r>
      <w:r w:rsidR="00560C5E"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Calibri" w:hAnsi="Calibri" w:cs="Calibri"/>
          <w:bCs/>
          <w:sz w:val="20"/>
          <w:szCs w:val="20"/>
        </w:rPr>
        <w:t>voucher = $25</w:t>
      </w:r>
    </w:p>
    <w:p w14:paraId="7919AB64" w14:textId="77777777" w:rsidR="00495677" w:rsidRDefault="00DD4890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Vouchers sold = 133,000 </w:t>
      </w:r>
    </w:p>
    <w:p w14:paraId="24AEECD4" w14:textId="4770AE67" w:rsidR="00DD4890" w:rsidRDefault="00495677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so,</w:t>
      </w:r>
      <w:r w:rsidR="00DD4890"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Calibri" w:hAnsi="Calibri" w:cs="Calibri"/>
          <w:bCs/>
          <w:sz w:val="20"/>
          <w:szCs w:val="20"/>
        </w:rPr>
        <w:t>$</w:t>
      </w:r>
      <w:r w:rsidR="00DD4890">
        <w:rPr>
          <w:rFonts w:ascii="Calibri" w:hAnsi="Calibri" w:cs="Calibri"/>
          <w:bCs/>
          <w:sz w:val="20"/>
          <w:szCs w:val="20"/>
        </w:rPr>
        <w:t>25 X 133,000= 3</w:t>
      </w:r>
      <w:r w:rsidR="00524695">
        <w:rPr>
          <w:rFonts w:ascii="Calibri" w:hAnsi="Calibri" w:cs="Calibri"/>
          <w:bCs/>
          <w:sz w:val="20"/>
          <w:szCs w:val="20"/>
        </w:rPr>
        <w:t>,</w:t>
      </w:r>
      <w:r w:rsidR="00DD4890">
        <w:rPr>
          <w:rFonts w:ascii="Calibri" w:hAnsi="Calibri" w:cs="Calibri"/>
          <w:bCs/>
          <w:sz w:val="20"/>
          <w:szCs w:val="20"/>
        </w:rPr>
        <w:t>325,000 = $3.3M</w:t>
      </w:r>
      <w:r>
        <w:rPr>
          <w:rFonts w:ascii="Calibri" w:hAnsi="Calibri" w:cs="Calibri"/>
          <w:bCs/>
          <w:sz w:val="20"/>
          <w:szCs w:val="20"/>
        </w:rPr>
        <w:t xml:space="preserve"> cash made by AA</w:t>
      </w:r>
    </w:p>
    <w:p w14:paraId="68F3FFBB" w14:textId="1E4BE9C4" w:rsidR="00DD4890" w:rsidRDefault="00DD4890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Let’s assume Groupon had a share of 30% and AA had 70% </w:t>
      </w:r>
      <w:r w:rsidR="00524695">
        <w:rPr>
          <w:rFonts w:ascii="Calibri" w:hAnsi="Calibri" w:cs="Calibri"/>
          <w:bCs/>
          <w:sz w:val="20"/>
          <w:szCs w:val="20"/>
        </w:rPr>
        <w:t>share.</w:t>
      </w:r>
    </w:p>
    <w:p w14:paraId="0AEFFB4B" w14:textId="2049597A" w:rsidR="00DD4890" w:rsidRDefault="00524695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So, </w:t>
      </w:r>
      <w:r w:rsidR="00DD4890">
        <w:rPr>
          <w:rFonts w:ascii="Calibri" w:hAnsi="Calibri" w:cs="Calibri"/>
          <w:bCs/>
          <w:sz w:val="20"/>
          <w:szCs w:val="20"/>
        </w:rPr>
        <w:t>AA made = 70% of 3.3 M = $2.3 M</w:t>
      </w:r>
    </w:p>
    <w:p w14:paraId="426CDEEF" w14:textId="06672AF6" w:rsidR="00495677" w:rsidRPr="00281AA8" w:rsidRDefault="00281AA8" w:rsidP="008F59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Ass</w:t>
      </w:r>
      <w:r w:rsidR="00495677" w:rsidRPr="00281AA8">
        <w:rPr>
          <w:rFonts w:ascii="Calibri" w:hAnsi="Calibri" w:cs="Calibri"/>
          <w:bCs/>
          <w:sz w:val="20"/>
          <w:szCs w:val="20"/>
        </w:rPr>
        <w:t>ume AA needs 10% of the original cost to make the apparel</w:t>
      </w:r>
      <w:r w:rsidR="00524695" w:rsidRPr="00281AA8">
        <w:rPr>
          <w:rFonts w:ascii="Calibri" w:hAnsi="Calibri" w:cs="Calibri"/>
          <w:bCs/>
          <w:sz w:val="20"/>
          <w:szCs w:val="20"/>
        </w:rPr>
        <w:t>= 10</w:t>
      </w:r>
      <w:r w:rsidRPr="00281AA8">
        <w:rPr>
          <w:rFonts w:ascii="Calibri" w:hAnsi="Calibri" w:cs="Calibri"/>
          <w:bCs/>
          <w:sz w:val="20"/>
          <w:szCs w:val="20"/>
        </w:rPr>
        <w:t>% (</w:t>
      </w:r>
      <w:r w:rsidR="00495677" w:rsidRPr="00281AA8">
        <w:rPr>
          <w:rFonts w:ascii="Calibri" w:hAnsi="Calibri" w:cs="Calibri"/>
          <w:bCs/>
          <w:sz w:val="20"/>
          <w:szCs w:val="20"/>
        </w:rPr>
        <w:t>$</w:t>
      </w:r>
      <w:r w:rsidR="008C58C6" w:rsidRPr="00281AA8">
        <w:rPr>
          <w:rFonts w:ascii="Calibri" w:hAnsi="Calibri" w:cs="Calibri"/>
          <w:bCs/>
          <w:sz w:val="20"/>
          <w:szCs w:val="20"/>
        </w:rPr>
        <w:t>50) =</w:t>
      </w:r>
      <w:r w:rsidR="00524695" w:rsidRPr="00281AA8">
        <w:rPr>
          <w:rFonts w:ascii="Calibri" w:hAnsi="Calibri" w:cs="Calibri"/>
          <w:bCs/>
          <w:sz w:val="20"/>
          <w:szCs w:val="20"/>
        </w:rPr>
        <w:t>$5</w:t>
      </w:r>
    </w:p>
    <w:p w14:paraId="15D49DEA" w14:textId="45D3A10E" w:rsidR="00524695" w:rsidRDefault="00495677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Hence, </w:t>
      </w:r>
      <w:r w:rsidR="00524695">
        <w:rPr>
          <w:rFonts w:ascii="Calibri" w:hAnsi="Calibri" w:cs="Calibri"/>
          <w:bCs/>
          <w:sz w:val="20"/>
          <w:szCs w:val="20"/>
        </w:rPr>
        <w:t xml:space="preserve">total </w:t>
      </w:r>
      <w:r>
        <w:rPr>
          <w:rFonts w:ascii="Calibri" w:hAnsi="Calibri" w:cs="Calibri"/>
          <w:bCs/>
          <w:sz w:val="20"/>
          <w:szCs w:val="20"/>
        </w:rPr>
        <w:t>cost they need to make 133,000 apparels</w:t>
      </w:r>
      <w:r w:rsidR="00524695">
        <w:rPr>
          <w:rFonts w:ascii="Calibri" w:hAnsi="Calibri" w:cs="Calibri"/>
          <w:bCs/>
          <w:sz w:val="20"/>
          <w:szCs w:val="20"/>
        </w:rPr>
        <w:t xml:space="preserve">= </w:t>
      </w:r>
      <w:r w:rsidR="00A24674">
        <w:rPr>
          <w:rFonts w:ascii="Calibri" w:hAnsi="Calibri" w:cs="Calibri"/>
          <w:bCs/>
          <w:sz w:val="20"/>
          <w:szCs w:val="20"/>
        </w:rPr>
        <w:t>$</w:t>
      </w:r>
      <w:r w:rsidR="00524695">
        <w:rPr>
          <w:rFonts w:ascii="Calibri" w:hAnsi="Calibri" w:cs="Calibri"/>
          <w:bCs/>
          <w:sz w:val="20"/>
          <w:szCs w:val="20"/>
        </w:rPr>
        <w:t>5</w:t>
      </w:r>
      <w:r w:rsidR="00A24674">
        <w:rPr>
          <w:rFonts w:ascii="Calibri" w:hAnsi="Calibri" w:cs="Calibri"/>
          <w:bCs/>
          <w:sz w:val="20"/>
          <w:szCs w:val="20"/>
        </w:rPr>
        <w:t xml:space="preserve"> X</w:t>
      </w:r>
      <w:r w:rsidR="00524695">
        <w:rPr>
          <w:rFonts w:ascii="Calibri" w:hAnsi="Calibri" w:cs="Calibri"/>
          <w:bCs/>
          <w:sz w:val="20"/>
          <w:szCs w:val="20"/>
        </w:rPr>
        <w:t xml:space="preserve"> 133000</w:t>
      </w:r>
      <w:r w:rsidR="00A24674">
        <w:rPr>
          <w:rFonts w:ascii="Calibri" w:hAnsi="Calibri" w:cs="Calibri"/>
          <w:bCs/>
          <w:sz w:val="20"/>
          <w:szCs w:val="20"/>
        </w:rPr>
        <w:t xml:space="preserve"> = $665,000</w:t>
      </w:r>
    </w:p>
    <w:p w14:paraId="4F46F166" w14:textId="4F056BE5" w:rsidR="00524695" w:rsidRDefault="00A24674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But they s</w:t>
      </w:r>
      <w:r w:rsidR="00524695">
        <w:rPr>
          <w:rFonts w:ascii="Calibri" w:hAnsi="Calibri" w:cs="Calibri"/>
          <w:bCs/>
          <w:sz w:val="20"/>
          <w:szCs w:val="20"/>
        </w:rPr>
        <w:t>old for 25$</w:t>
      </w:r>
      <w:r>
        <w:rPr>
          <w:rFonts w:ascii="Calibri" w:hAnsi="Calibri" w:cs="Calibri"/>
          <w:bCs/>
          <w:sz w:val="20"/>
          <w:szCs w:val="20"/>
        </w:rPr>
        <w:t xml:space="preserve"> at 70% share so</w:t>
      </w:r>
      <w:r w:rsidR="00524695">
        <w:rPr>
          <w:rFonts w:ascii="Calibri" w:hAnsi="Calibri" w:cs="Calibri"/>
          <w:bCs/>
          <w:sz w:val="20"/>
          <w:szCs w:val="20"/>
        </w:rPr>
        <w:t xml:space="preserve"> 70</w:t>
      </w:r>
      <w:r w:rsidR="00FA07BC">
        <w:rPr>
          <w:rFonts w:ascii="Calibri" w:hAnsi="Calibri" w:cs="Calibri"/>
          <w:bCs/>
          <w:sz w:val="20"/>
          <w:szCs w:val="20"/>
        </w:rPr>
        <w:t>% (</w:t>
      </w:r>
      <w:r>
        <w:rPr>
          <w:rFonts w:ascii="Calibri" w:hAnsi="Calibri" w:cs="Calibri"/>
          <w:bCs/>
          <w:sz w:val="20"/>
          <w:szCs w:val="20"/>
        </w:rPr>
        <w:t>$</w:t>
      </w:r>
      <w:r w:rsidR="00281AA8">
        <w:rPr>
          <w:rFonts w:ascii="Calibri" w:hAnsi="Calibri" w:cs="Calibri"/>
          <w:bCs/>
          <w:sz w:val="20"/>
          <w:szCs w:val="20"/>
        </w:rPr>
        <w:t>25) =</w:t>
      </w:r>
      <w:r>
        <w:rPr>
          <w:rFonts w:ascii="Calibri" w:hAnsi="Calibri" w:cs="Calibri"/>
          <w:bCs/>
          <w:sz w:val="20"/>
          <w:szCs w:val="20"/>
        </w:rPr>
        <w:t>$</w:t>
      </w:r>
      <w:r w:rsidR="00524695">
        <w:rPr>
          <w:rFonts w:ascii="Calibri" w:hAnsi="Calibri" w:cs="Calibri"/>
          <w:bCs/>
          <w:sz w:val="20"/>
          <w:szCs w:val="20"/>
        </w:rPr>
        <w:t>17.5x133000</w:t>
      </w:r>
      <w:r>
        <w:rPr>
          <w:rFonts w:ascii="Calibri" w:hAnsi="Calibri" w:cs="Calibri"/>
          <w:bCs/>
          <w:sz w:val="20"/>
          <w:szCs w:val="20"/>
        </w:rPr>
        <w:t>=$2,327,500</w:t>
      </w:r>
      <w:r w:rsidR="00560C5E">
        <w:rPr>
          <w:rFonts w:ascii="Calibri" w:hAnsi="Calibri" w:cs="Calibri"/>
          <w:bCs/>
          <w:sz w:val="20"/>
          <w:szCs w:val="20"/>
        </w:rPr>
        <w:t xml:space="preserve"> = $2.3M</w:t>
      </w:r>
    </w:p>
    <w:p w14:paraId="38FA5811" w14:textId="503B55CB" w:rsidR="00524695" w:rsidRDefault="00A24674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Profit made by AA = Selling price-cost price=$1,662,500</w:t>
      </w:r>
      <w:r w:rsidR="00560C5E">
        <w:rPr>
          <w:rFonts w:ascii="Calibri" w:hAnsi="Calibri" w:cs="Calibri"/>
          <w:bCs/>
          <w:sz w:val="20"/>
          <w:szCs w:val="20"/>
        </w:rPr>
        <w:t xml:space="preserve"> = $1.6M</w:t>
      </w:r>
    </w:p>
    <w:p w14:paraId="3F77BA60" w14:textId="683E6388" w:rsidR="00281AA8" w:rsidRDefault="00560C5E" w:rsidP="008F59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Now, assume </w:t>
      </w:r>
      <w:r w:rsidR="00281AA8">
        <w:rPr>
          <w:rFonts w:ascii="Calibri" w:hAnsi="Calibri" w:cs="Calibri"/>
          <w:bCs/>
          <w:sz w:val="20"/>
          <w:szCs w:val="20"/>
        </w:rPr>
        <w:t xml:space="preserve">Cost to make apparel= </w:t>
      </w:r>
      <w:r w:rsidR="008C58C6">
        <w:rPr>
          <w:rFonts w:ascii="Calibri" w:hAnsi="Calibri" w:cs="Calibri"/>
          <w:bCs/>
          <w:sz w:val="20"/>
          <w:szCs w:val="20"/>
        </w:rPr>
        <w:t>30</w:t>
      </w:r>
      <w:r w:rsidR="00281AA8">
        <w:rPr>
          <w:rFonts w:ascii="Calibri" w:hAnsi="Calibri" w:cs="Calibri"/>
          <w:bCs/>
          <w:sz w:val="20"/>
          <w:szCs w:val="20"/>
        </w:rPr>
        <w:t>% ($50) =$1</w:t>
      </w:r>
      <w:r w:rsidR="008C58C6">
        <w:rPr>
          <w:rFonts w:ascii="Calibri" w:hAnsi="Calibri" w:cs="Calibri"/>
          <w:bCs/>
          <w:sz w:val="20"/>
          <w:szCs w:val="20"/>
        </w:rPr>
        <w:t>5</w:t>
      </w:r>
      <w:r w:rsidR="00281AA8">
        <w:rPr>
          <w:rFonts w:ascii="Calibri" w:hAnsi="Calibri" w:cs="Calibri"/>
          <w:bCs/>
          <w:sz w:val="20"/>
          <w:szCs w:val="20"/>
        </w:rPr>
        <w:t xml:space="preserve"> thus total cost price =&gt; 1</w:t>
      </w:r>
      <w:r w:rsidR="008C58C6">
        <w:rPr>
          <w:rFonts w:ascii="Calibri" w:hAnsi="Calibri" w:cs="Calibri"/>
          <w:bCs/>
          <w:sz w:val="20"/>
          <w:szCs w:val="20"/>
        </w:rPr>
        <w:t>5</w:t>
      </w:r>
      <w:r w:rsidR="00281AA8">
        <w:rPr>
          <w:rFonts w:ascii="Calibri" w:hAnsi="Calibri" w:cs="Calibri"/>
          <w:bCs/>
          <w:sz w:val="20"/>
          <w:szCs w:val="20"/>
        </w:rPr>
        <w:t>$ X 133,000=$1,</w:t>
      </w:r>
      <w:r w:rsidR="008C58C6">
        <w:rPr>
          <w:rFonts w:ascii="Calibri" w:hAnsi="Calibri" w:cs="Calibri"/>
          <w:bCs/>
          <w:sz w:val="20"/>
          <w:szCs w:val="20"/>
        </w:rPr>
        <w:t>995</w:t>
      </w:r>
      <w:r w:rsidR="00281AA8">
        <w:rPr>
          <w:rFonts w:ascii="Calibri" w:hAnsi="Calibri" w:cs="Calibri"/>
          <w:bCs/>
          <w:sz w:val="20"/>
          <w:szCs w:val="20"/>
        </w:rPr>
        <w:t>,000</w:t>
      </w:r>
    </w:p>
    <w:p w14:paraId="7B17A715" w14:textId="2F4213E5" w:rsidR="00281AA8" w:rsidRDefault="008C58C6" w:rsidP="008F59D9">
      <w:pPr>
        <w:pStyle w:val="ListParagraph"/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So,</w:t>
      </w:r>
      <w:r w:rsidR="00281AA8">
        <w:rPr>
          <w:rFonts w:ascii="Calibri" w:hAnsi="Calibri" w:cs="Calibri"/>
          <w:bCs/>
          <w:sz w:val="20"/>
          <w:szCs w:val="20"/>
        </w:rPr>
        <w:t xml:space="preserve"> profit = </w:t>
      </w:r>
      <w:r>
        <w:rPr>
          <w:rFonts w:ascii="Calibri" w:hAnsi="Calibri" w:cs="Calibri"/>
          <w:bCs/>
          <w:sz w:val="20"/>
          <w:szCs w:val="20"/>
        </w:rPr>
        <w:t>2,327,500-1,995,000=$332,500</w:t>
      </w:r>
    </w:p>
    <w:p w14:paraId="3E4F07F1" w14:textId="2799C9DE" w:rsidR="00A24674" w:rsidRDefault="00A24674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Th</w:t>
      </w:r>
      <w:r w:rsidR="008C58C6">
        <w:rPr>
          <w:rFonts w:ascii="Calibri" w:hAnsi="Calibri" w:cs="Calibri"/>
          <w:bCs/>
          <w:sz w:val="20"/>
          <w:szCs w:val="20"/>
        </w:rPr>
        <w:t>us, the</w:t>
      </w:r>
      <w:r>
        <w:rPr>
          <w:rFonts w:ascii="Calibri" w:hAnsi="Calibri" w:cs="Calibri"/>
          <w:bCs/>
          <w:sz w:val="20"/>
          <w:szCs w:val="20"/>
        </w:rPr>
        <w:t xml:space="preserve"> profit is sensitive to the cost </w:t>
      </w:r>
      <w:r w:rsidR="00281AA8">
        <w:rPr>
          <w:rFonts w:ascii="Calibri" w:hAnsi="Calibri" w:cs="Calibri"/>
          <w:bCs/>
          <w:sz w:val="20"/>
          <w:szCs w:val="20"/>
        </w:rPr>
        <w:t xml:space="preserve">which </w:t>
      </w:r>
      <w:r>
        <w:rPr>
          <w:rFonts w:ascii="Calibri" w:hAnsi="Calibri" w:cs="Calibri"/>
          <w:bCs/>
          <w:sz w:val="20"/>
          <w:szCs w:val="20"/>
        </w:rPr>
        <w:t xml:space="preserve">AA needs to make apparel. It could </w:t>
      </w:r>
      <w:r w:rsidR="008C58C6">
        <w:rPr>
          <w:rFonts w:ascii="Calibri" w:hAnsi="Calibri" w:cs="Calibri"/>
          <w:bCs/>
          <w:sz w:val="20"/>
          <w:szCs w:val="20"/>
        </w:rPr>
        <w:t>result</w:t>
      </w:r>
      <w:r>
        <w:rPr>
          <w:rFonts w:ascii="Calibri" w:hAnsi="Calibri" w:cs="Calibri"/>
          <w:bCs/>
          <w:sz w:val="20"/>
          <w:szCs w:val="20"/>
        </w:rPr>
        <w:t xml:space="preserve"> into loss if the cost price is higher than the selling price.</w:t>
      </w:r>
    </w:p>
    <w:bookmarkEnd w:id="0"/>
    <w:p w14:paraId="690125FF" w14:textId="77777777" w:rsidR="00A66F45" w:rsidRDefault="00A66F45" w:rsidP="008F59D9">
      <w:p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</w:p>
    <w:p w14:paraId="10096F1F" w14:textId="3054FC89" w:rsidR="006F3577" w:rsidRDefault="00A66F45" w:rsidP="008F59D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Groupon being a coupon selling company can come up with a tight contract with the merchants where </w:t>
      </w:r>
      <w:r w:rsidR="003A3454">
        <w:rPr>
          <w:rFonts w:ascii="Calibri" w:hAnsi="Calibri" w:cs="Calibri"/>
          <w:bCs/>
          <w:sz w:val="20"/>
          <w:szCs w:val="20"/>
        </w:rPr>
        <w:t>merchants</w:t>
      </w:r>
      <w:r>
        <w:rPr>
          <w:rFonts w:ascii="Calibri" w:hAnsi="Calibri" w:cs="Calibri"/>
          <w:bCs/>
          <w:sz w:val="20"/>
          <w:szCs w:val="20"/>
        </w:rPr>
        <w:t xml:space="preserve"> need to </w:t>
      </w:r>
      <w:r w:rsidR="003A3454">
        <w:rPr>
          <w:rFonts w:ascii="Calibri" w:hAnsi="Calibri" w:cs="Calibri"/>
          <w:bCs/>
          <w:sz w:val="20"/>
          <w:szCs w:val="20"/>
        </w:rPr>
        <w:t>provide their</w:t>
      </w:r>
      <w:r>
        <w:rPr>
          <w:rFonts w:ascii="Calibri" w:hAnsi="Calibri" w:cs="Calibri"/>
          <w:bCs/>
          <w:sz w:val="20"/>
          <w:szCs w:val="20"/>
        </w:rPr>
        <w:t xml:space="preserve"> products</w:t>
      </w:r>
      <w:r w:rsidR="003A3454">
        <w:rPr>
          <w:rFonts w:ascii="Calibri" w:hAnsi="Calibri" w:cs="Calibri"/>
          <w:bCs/>
          <w:sz w:val="20"/>
          <w:szCs w:val="20"/>
        </w:rPr>
        <w:t>’ deals</w:t>
      </w:r>
      <w:r>
        <w:rPr>
          <w:rFonts w:ascii="Calibri" w:hAnsi="Calibri" w:cs="Calibri"/>
          <w:bCs/>
          <w:sz w:val="20"/>
          <w:szCs w:val="20"/>
        </w:rPr>
        <w:t xml:space="preserve"> only </w:t>
      </w:r>
      <w:r w:rsidR="003A3454">
        <w:rPr>
          <w:rFonts w:ascii="Calibri" w:hAnsi="Calibri" w:cs="Calibri"/>
          <w:bCs/>
          <w:sz w:val="20"/>
          <w:szCs w:val="20"/>
        </w:rPr>
        <w:t>to</w:t>
      </w:r>
      <w:r>
        <w:rPr>
          <w:rFonts w:ascii="Calibri" w:hAnsi="Calibri" w:cs="Calibri"/>
          <w:bCs/>
          <w:sz w:val="20"/>
          <w:szCs w:val="20"/>
        </w:rPr>
        <w:t xml:space="preserve"> Groupon exclusively</w:t>
      </w:r>
      <w:r w:rsidR="006F3577">
        <w:rPr>
          <w:rFonts w:ascii="Calibri" w:hAnsi="Calibri" w:cs="Calibri"/>
          <w:bCs/>
          <w:sz w:val="20"/>
          <w:szCs w:val="20"/>
        </w:rPr>
        <w:t>. Otherwise, for the number of customers, merchants can contact Groupon’s competitors also for hosting the deals.</w:t>
      </w:r>
    </w:p>
    <w:p w14:paraId="4768F088" w14:textId="3F05634C" w:rsidR="00C60B95" w:rsidRDefault="00C60B95" w:rsidP="008F59D9">
      <w:pPr>
        <w:spacing w:line="276" w:lineRule="auto"/>
        <w:ind w:firstLine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</w:t>
      </w:r>
      <w:r>
        <w:rPr>
          <w:rFonts w:ascii="Calibri" w:hAnsi="Calibri" w:cs="Calibri"/>
          <w:bCs/>
          <w:sz w:val="20"/>
          <w:szCs w:val="20"/>
        </w:rPr>
        <w:t>n this way, the exclusive content will make customers approach Groupon rather than going to competitors</w:t>
      </w:r>
    </w:p>
    <w:p w14:paraId="026735C1" w14:textId="4E63D569" w:rsidR="00C60B95" w:rsidRDefault="00C60B95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Also, as Groupon has </w:t>
      </w:r>
      <w:r w:rsidR="00FD7D4D">
        <w:rPr>
          <w:rFonts w:ascii="Calibri" w:hAnsi="Calibri" w:cs="Calibri"/>
          <w:bCs/>
          <w:sz w:val="20"/>
          <w:szCs w:val="20"/>
        </w:rPr>
        <w:t>a greater</w:t>
      </w:r>
      <w:r w:rsidR="00560C5E"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Calibri" w:hAnsi="Calibri" w:cs="Calibri"/>
          <w:bCs/>
          <w:sz w:val="20"/>
          <w:szCs w:val="20"/>
        </w:rPr>
        <w:t>numbe</w:t>
      </w:r>
      <w:r w:rsidR="00560C5E">
        <w:rPr>
          <w:rFonts w:ascii="Calibri" w:hAnsi="Calibri" w:cs="Calibri"/>
          <w:bCs/>
          <w:sz w:val="20"/>
          <w:szCs w:val="20"/>
        </w:rPr>
        <w:t>r</w:t>
      </w:r>
      <w:r>
        <w:rPr>
          <w:rFonts w:ascii="Calibri" w:hAnsi="Calibri" w:cs="Calibri"/>
          <w:bCs/>
          <w:sz w:val="20"/>
          <w:szCs w:val="20"/>
        </w:rPr>
        <w:t xml:space="preserve"> of consumers who are young, women, educated, and single so collectively an offer applicable for all these, can help Groupon sell more vouchers and earn profits. </w:t>
      </w:r>
    </w:p>
    <w:p w14:paraId="4C9D5617" w14:textId="5B399B86" w:rsidR="005F21C7" w:rsidRPr="00C60B95" w:rsidRDefault="005F21C7" w:rsidP="008F59D9">
      <w:pPr>
        <w:spacing w:line="276" w:lineRule="auto"/>
        <w:ind w:left="360"/>
        <w:jc w:val="both"/>
        <w:rPr>
          <w:rFonts w:ascii="Calibri" w:hAnsi="Calibri" w:cs="Calibri"/>
          <w:bCs/>
          <w:sz w:val="20"/>
          <w:szCs w:val="20"/>
        </w:rPr>
      </w:pPr>
    </w:p>
    <w:p w14:paraId="69615528" w14:textId="34CE1ADD" w:rsidR="005F21C7" w:rsidRDefault="005F21C7" w:rsidP="008F59D9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I would support Groupon 2.0 </w:t>
      </w:r>
      <w:r w:rsidR="00484973">
        <w:rPr>
          <w:rFonts w:ascii="Calibri" w:hAnsi="Calibri" w:cs="Calibri"/>
          <w:bCs/>
          <w:sz w:val="20"/>
          <w:szCs w:val="20"/>
        </w:rPr>
        <w:t xml:space="preserve">as it has the </w:t>
      </w:r>
      <w:r>
        <w:rPr>
          <w:rFonts w:ascii="Calibri" w:hAnsi="Calibri" w:cs="Calibri"/>
          <w:bCs/>
          <w:sz w:val="20"/>
          <w:szCs w:val="20"/>
        </w:rPr>
        <w:t xml:space="preserve">following </w:t>
      </w:r>
      <w:r w:rsidR="00484973">
        <w:rPr>
          <w:rFonts w:ascii="Calibri" w:hAnsi="Calibri" w:cs="Calibri"/>
          <w:bCs/>
          <w:sz w:val="20"/>
          <w:szCs w:val="20"/>
        </w:rPr>
        <w:t>products</w:t>
      </w:r>
      <w:r w:rsidR="00FA07BC">
        <w:rPr>
          <w:rFonts w:ascii="Calibri" w:hAnsi="Calibri" w:cs="Calibri"/>
          <w:bCs/>
          <w:sz w:val="20"/>
          <w:szCs w:val="20"/>
        </w:rPr>
        <w:t xml:space="preserve"> -</w:t>
      </w:r>
    </w:p>
    <w:p w14:paraId="3E3456A7" w14:textId="293FBD55" w:rsidR="005F21C7" w:rsidRPr="00484973" w:rsidRDefault="005F21C7" w:rsidP="008B698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 w:rsidRPr="00484973">
        <w:rPr>
          <w:rFonts w:ascii="Calibri" w:hAnsi="Calibri" w:cs="Calibri"/>
          <w:bCs/>
          <w:sz w:val="20"/>
          <w:szCs w:val="20"/>
        </w:rPr>
        <w:t xml:space="preserve">Groupon </w:t>
      </w:r>
      <w:r w:rsidRPr="00484973">
        <w:rPr>
          <w:rFonts w:ascii="Calibri" w:hAnsi="Calibri" w:cs="Calibri"/>
          <w:bCs/>
          <w:sz w:val="20"/>
          <w:szCs w:val="20"/>
        </w:rPr>
        <w:t xml:space="preserve">Rewards </w:t>
      </w:r>
      <w:r w:rsidRPr="00484973">
        <w:rPr>
          <w:rFonts w:ascii="Calibri" w:hAnsi="Calibri" w:cs="Calibri"/>
          <w:bCs/>
          <w:sz w:val="20"/>
          <w:szCs w:val="20"/>
        </w:rPr>
        <w:t xml:space="preserve">- Creating a base of loyal customers </w:t>
      </w:r>
      <w:r w:rsidR="00484973" w:rsidRPr="00484973">
        <w:rPr>
          <w:rFonts w:ascii="Calibri" w:hAnsi="Calibri" w:cs="Calibri"/>
          <w:bCs/>
          <w:sz w:val="20"/>
          <w:szCs w:val="20"/>
        </w:rPr>
        <w:t>for Merchants and eventually Groupo</w:t>
      </w:r>
      <w:r w:rsidR="00484973" w:rsidRPr="00484973">
        <w:rPr>
          <w:rFonts w:ascii="Calibri" w:hAnsi="Calibri" w:cs="Calibri"/>
          <w:bCs/>
          <w:sz w:val="20"/>
          <w:szCs w:val="20"/>
        </w:rPr>
        <w:t>n</w:t>
      </w:r>
      <w:r w:rsidR="00484973">
        <w:rPr>
          <w:rFonts w:ascii="Calibri" w:hAnsi="Calibri" w:cs="Calibri"/>
          <w:bCs/>
          <w:sz w:val="20"/>
          <w:szCs w:val="20"/>
        </w:rPr>
        <w:t xml:space="preserve">, </w:t>
      </w:r>
      <w:r w:rsidRPr="00484973">
        <w:rPr>
          <w:rFonts w:ascii="Calibri" w:hAnsi="Calibri" w:cs="Calibri"/>
          <w:bCs/>
          <w:sz w:val="20"/>
          <w:szCs w:val="20"/>
        </w:rPr>
        <w:t>by providing vouchers</w:t>
      </w:r>
      <w:r w:rsidR="00484973">
        <w:rPr>
          <w:rFonts w:ascii="Calibri" w:hAnsi="Calibri" w:cs="Calibri"/>
          <w:bCs/>
          <w:sz w:val="20"/>
          <w:szCs w:val="20"/>
        </w:rPr>
        <w:t xml:space="preserve"> to customers after attaining a particular threshold.</w:t>
      </w:r>
    </w:p>
    <w:p w14:paraId="52DB92D8" w14:textId="5F60B368" w:rsidR="005F21C7" w:rsidRDefault="005F21C7" w:rsidP="008F59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 w:rsidRPr="005F21C7">
        <w:rPr>
          <w:rFonts w:ascii="Calibri" w:hAnsi="Calibri" w:cs="Calibri"/>
          <w:bCs/>
          <w:sz w:val="20"/>
          <w:szCs w:val="20"/>
        </w:rPr>
        <w:t xml:space="preserve">Groupon </w:t>
      </w:r>
      <w:r>
        <w:rPr>
          <w:rFonts w:ascii="Calibri" w:hAnsi="Calibri" w:cs="Calibri"/>
          <w:bCs/>
          <w:sz w:val="20"/>
          <w:szCs w:val="20"/>
        </w:rPr>
        <w:t>S</w:t>
      </w:r>
      <w:r w:rsidRPr="005F21C7">
        <w:rPr>
          <w:rFonts w:ascii="Calibri" w:hAnsi="Calibri" w:cs="Calibri"/>
          <w:bCs/>
          <w:sz w:val="20"/>
          <w:szCs w:val="20"/>
        </w:rPr>
        <w:t xml:space="preserve">tores </w:t>
      </w:r>
      <w:r>
        <w:rPr>
          <w:rFonts w:ascii="Calibri" w:hAnsi="Calibri" w:cs="Calibri"/>
          <w:bCs/>
          <w:sz w:val="20"/>
          <w:szCs w:val="20"/>
        </w:rPr>
        <w:t xml:space="preserve">– </w:t>
      </w:r>
      <w:r w:rsidR="00DD4890">
        <w:rPr>
          <w:rFonts w:ascii="Calibri" w:hAnsi="Calibri" w:cs="Calibri"/>
          <w:bCs/>
          <w:sz w:val="20"/>
          <w:szCs w:val="20"/>
        </w:rPr>
        <w:t>L</w:t>
      </w:r>
      <w:r>
        <w:rPr>
          <w:rFonts w:ascii="Calibri" w:hAnsi="Calibri" w:cs="Calibri"/>
          <w:bCs/>
          <w:sz w:val="20"/>
          <w:szCs w:val="20"/>
        </w:rPr>
        <w:t>et</w:t>
      </w:r>
      <w:r w:rsidR="00DD4890">
        <w:rPr>
          <w:rFonts w:ascii="Calibri" w:hAnsi="Calibri" w:cs="Calibri"/>
          <w:bCs/>
          <w:sz w:val="20"/>
          <w:szCs w:val="20"/>
        </w:rPr>
        <w:t xml:space="preserve">ting </w:t>
      </w:r>
      <w:r>
        <w:rPr>
          <w:rFonts w:ascii="Calibri" w:hAnsi="Calibri" w:cs="Calibri"/>
          <w:bCs/>
          <w:sz w:val="20"/>
          <w:szCs w:val="20"/>
        </w:rPr>
        <w:t>the merchants define and run their own deals</w:t>
      </w:r>
      <w:r w:rsidR="00FA07BC">
        <w:rPr>
          <w:rFonts w:ascii="Calibri" w:hAnsi="Calibri" w:cs="Calibri"/>
          <w:bCs/>
          <w:sz w:val="20"/>
          <w:szCs w:val="20"/>
        </w:rPr>
        <w:t>, making Groupon more flexible for merchants</w:t>
      </w:r>
      <w:r w:rsidR="00DD4890">
        <w:rPr>
          <w:rFonts w:ascii="Calibri" w:hAnsi="Calibri" w:cs="Calibri"/>
          <w:bCs/>
          <w:sz w:val="20"/>
          <w:szCs w:val="20"/>
        </w:rPr>
        <w:t>.</w:t>
      </w:r>
    </w:p>
    <w:p w14:paraId="7AAA1714" w14:textId="57613A46" w:rsidR="005F21C7" w:rsidRDefault="005F21C7" w:rsidP="008F59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Groupon Now – Helping boost the merchant traffic during down periods</w:t>
      </w:r>
      <w:r w:rsidR="00FA07BC">
        <w:rPr>
          <w:rFonts w:ascii="Calibri" w:hAnsi="Calibri" w:cs="Calibri"/>
          <w:bCs/>
          <w:sz w:val="20"/>
          <w:szCs w:val="20"/>
        </w:rPr>
        <w:t xml:space="preserve"> and earn them.</w:t>
      </w:r>
    </w:p>
    <w:p w14:paraId="4805866A" w14:textId="29379405" w:rsidR="001923DC" w:rsidRPr="005F21C7" w:rsidRDefault="001923DC" w:rsidP="008F59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Groupon VIP – Locking in the customers for an annual fee of $30.</w:t>
      </w:r>
    </w:p>
    <w:sectPr w:rsidR="001923DC" w:rsidRPr="005F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6FDB"/>
    <w:multiLevelType w:val="hybridMultilevel"/>
    <w:tmpl w:val="6E8E9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42E8"/>
    <w:multiLevelType w:val="hybridMultilevel"/>
    <w:tmpl w:val="E0DCE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51"/>
    <w:rsid w:val="000A7959"/>
    <w:rsid w:val="000B7641"/>
    <w:rsid w:val="000C3551"/>
    <w:rsid w:val="001923DC"/>
    <w:rsid w:val="001F7D75"/>
    <w:rsid w:val="00281AA8"/>
    <w:rsid w:val="00294B51"/>
    <w:rsid w:val="003634C5"/>
    <w:rsid w:val="003A3454"/>
    <w:rsid w:val="00405A15"/>
    <w:rsid w:val="00484973"/>
    <w:rsid w:val="00495677"/>
    <w:rsid w:val="00524695"/>
    <w:rsid w:val="00560C5E"/>
    <w:rsid w:val="005F21C7"/>
    <w:rsid w:val="00694B14"/>
    <w:rsid w:val="006F3577"/>
    <w:rsid w:val="008C58C6"/>
    <w:rsid w:val="008F59D9"/>
    <w:rsid w:val="0091426E"/>
    <w:rsid w:val="009F0086"/>
    <w:rsid w:val="00A24674"/>
    <w:rsid w:val="00A66F45"/>
    <w:rsid w:val="00AC134E"/>
    <w:rsid w:val="00B52FA6"/>
    <w:rsid w:val="00C60B95"/>
    <w:rsid w:val="00DD4890"/>
    <w:rsid w:val="00E42F32"/>
    <w:rsid w:val="00E62C12"/>
    <w:rsid w:val="00E753CF"/>
    <w:rsid w:val="00ED645B"/>
    <w:rsid w:val="00EF0CCE"/>
    <w:rsid w:val="00F2057B"/>
    <w:rsid w:val="00FA07BC"/>
    <w:rsid w:val="00FD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3188"/>
  <w15:chartTrackingRefBased/>
  <w15:docId w15:val="{73862E61-3995-45C2-BA73-38A000DF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Armarkar, Sanidhya</dc:creator>
  <cp:keywords/>
  <dc:description/>
  <cp:lastModifiedBy>Armarkar, Sanidhya</cp:lastModifiedBy>
  <cp:revision>2</cp:revision>
  <dcterms:created xsi:type="dcterms:W3CDTF">2022-02-03T23:32:00Z</dcterms:created>
  <dcterms:modified xsi:type="dcterms:W3CDTF">2022-02-03T23:32:00Z</dcterms:modified>
</cp:coreProperties>
</file>