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1E5CB" w14:textId="77777777" w:rsidR="000824D6" w:rsidRPr="000824D6" w:rsidRDefault="000824D6">
      <w:pPr>
        <w:rPr>
          <w:rFonts w:ascii="Times New Roman" w:hAnsi="Times New Roman"/>
          <w:b/>
          <w:bCs/>
        </w:rPr>
      </w:pPr>
      <w:r w:rsidRPr="000824D6">
        <w:rPr>
          <w:rFonts w:ascii="Times New Roman" w:hAnsi="Times New Roman"/>
          <w:b/>
          <w:bCs/>
        </w:rPr>
        <w:t>UNIT-I</w:t>
      </w:r>
    </w:p>
    <w:p w14:paraId="11796A86" w14:textId="77777777" w:rsidR="000824D6" w:rsidRPr="006C75EC" w:rsidRDefault="000824D6" w:rsidP="006C75EC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6C75EC">
        <w:rPr>
          <w:rFonts w:ascii="Times New Roman" w:hAnsi="Times New Roman"/>
        </w:rPr>
        <w:t>Discuss the concept of DBMS and list its advantages over the traditional file system approach.</w:t>
      </w:r>
    </w:p>
    <w:p w14:paraId="79F85EFB" w14:textId="77777777" w:rsidR="000824D6" w:rsidRPr="006C75EC" w:rsidRDefault="000824D6" w:rsidP="006C75EC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6C75EC">
        <w:rPr>
          <w:rFonts w:ascii="Times New Roman" w:hAnsi="Times New Roman"/>
        </w:rPr>
        <w:t>Differentiate primary key, foreign key and candidate key with suitable examples from relational databases.</w:t>
      </w:r>
    </w:p>
    <w:p w14:paraId="4860CE40" w14:textId="77777777" w:rsidR="000824D6" w:rsidRPr="006C75EC" w:rsidRDefault="000824D6" w:rsidP="006C75EC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6C75EC">
        <w:rPr>
          <w:rFonts w:ascii="Times New Roman" w:hAnsi="Times New Roman"/>
        </w:rPr>
        <w:t>Illustrate the architecture of DBMS and explain the role of each component in database processing.</w:t>
      </w:r>
    </w:p>
    <w:p w14:paraId="44D54BE2" w14:textId="77777777" w:rsidR="000824D6" w:rsidRPr="006C75EC" w:rsidRDefault="000824D6" w:rsidP="006C75EC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6C75EC">
        <w:rPr>
          <w:rFonts w:ascii="Times New Roman" w:hAnsi="Times New Roman"/>
        </w:rPr>
        <w:t>Diagram the ER model using suitable symbols and explain entities, attributes and relationships with examples.</w:t>
      </w:r>
    </w:p>
    <w:p w14:paraId="45CD06C0" w14:textId="77777777" w:rsidR="000824D6" w:rsidRPr="006C75EC" w:rsidRDefault="000824D6" w:rsidP="006C75EC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6C75EC">
        <w:rPr>
          <w:rFonts w:ascii="Times New Roman" w:hAnsi="Times New Roman"/>
          <w:sz w:val="24"/>
          <w:szCs w:val="24"/>
        </w:rPr>
        <w:t>Differentiate strong entity and weak entity set.</w:t>
      </w:r>
    </w:p>
    <w:p w14:paraId="6588D1EF" w14:textId="77777777" w:rsidR="000824D6" w:rsidRPr="006C75EC" w:rsidRDefault="000824D6" w:rsidP="006C75EC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proofErr w:type="spellStart"/>
      <w:r w:rsidRPr="006C75EC">
        <w:rPr>
          <w:rFonts w:ascii="Times New Roman" w:hAnsi="Times New Roman"/>
          <w:sz w:val="24"/>
          <w:szCs w:val="24"/>
        </w:rPr>
        <w:t>Analyze</w:t>
      </w:r>
      <w:proofErr w:type="spellEnd"/>
      <w:r w:rsidRPr="006C75EC">
        <w:rPr>
          <w:rFonts w:ascii="Times New Roman" w:hAnsi="Times New Roman"/>
          <w:sz w:val="24"/>
          <w:szCs w:val="24"/>
        </w:rPr>
        <w:t xml:space="preserve"> the three-level architecture of DBMS with a neat diagram and suitable explanation.</w:t>
      </w:r>
    </w:p>
    <w:p w14:paraId="4CEAA407" w14:textId="77777777" w:rsidR="000824D6" w:rsidRPr="006C75EC" w:rsidRDefault="000824D6" w:rsidP="006C75EC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6C75EC">
        <w:rPr>
          <w:rFonts w:ascii="Times New Roman" w:hAnsi="Times New Roman"/>
          <w:sz w:val="24"/>
          <w:szCs w:val="24"/>
        </w:rPr>
        <w:t>Diagram ER model with symbols and examples.</w:t>
      </w:r>
    </w:p>
    <w:p w14:paraId="60A37117" w14:textId="77777777" w:rsidR="000824D6" w:rsidRPr="006C75EC" w:rsidRDefault="000824D6" w:rsidP="006C75EC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6C75EC">
        <w:rPr>
          <w:rFonts w:ascii="Times New Roman" w:hAnsi="Times New Roman"/>
          <w:sz w:val="24"/>
          <w:szCs w:val="24"/>
        </w:rPr>
        <w:t>Contrast hierarchical model and network model.</w:t>
      </w:r>
    </w:p>
    <w:p w14:paraId="7936634F" w14:textId="77777777" w:rsidR="000824D6" w:rsidRDefault="000824D6" w:rsidP="006C75EC">
      <w:pPr>
        <w:pStyle w:val="ListParagraph"/>
        <w:numPr>
          <w:ilvl w:val="0"/>
          <w:numId w:val="1"/>
        </w:numPr>
      </w:pPr>
      <w:r w:rsidRPr="006C75EC">
        <w:rPr>
          <w:rFonts w:ascii="Times New Roman" w:hAnsi="Times New Roman"/>
          <w:sz w:val="24"/>
          <w:szCs w:val="24"/>
        </w:rPr>
        <w:t>Illustrate different database languages such as DDL, DML, DCL and TCL with suitable examples.</w:t>
      </w:r>
    </w:p>
    <w:p w14:paraId="368CB361" w14:textId="77777777" w:rsidR="000824D6" w:rsidRPr="006C75EC" w:rsidRDefault="000824D6" w:rsidP="006C75EC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6C75EC">
        <w:rPr>
          <w:rFonts w:ascii="Times New Roman" w:hAnsi="Times New Roman"/>
          <w:sz w:val="24"/>
          <w:szCs w:val="24"/>
        </w:rPr>
        <w:t>Name different types of database users in DBMS</w:t>
      </w:r>
    </w:p>
    <w:p w14:paraId="4ECA5672" w14:textId="77777777" w:rsidR="000824D6" w:rsidRPr="006C75EC" w:rsidRDefault="000824D6" w:rsidP="006C75EC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6C75EC">
        <w:rPr>
          <w:rFonts w:ascii="Times New Roman" w:hAnsi="Times New Roman"/>
          <w:sz w:val="24"/>
          <w:szCs w:val="24"/>
        </w:rPr>
        <w:t>Recall aggregate functions in SQL.</w:t>
      </w:r>
    </w:p>
    <w:p w14:paraId="436334D2" w14:textId="77777777" w:rsidR="006C75EC" w:rsidRPr="006C75EC" w:rsidRDefault="006C75EC" w:rsidP="006C75EC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6C75EC">
        <w:rPr>
          <w:rFonts w:ascii="Times New Roman" w:hAnsi="Times New Roman"/>
          <w:sz w:val="24"/>
          <w:szCs w:val="24"/>
        </w:rPr>
        <w:t>Examine different database languages with examples.</w:t>
      </w:r>
    </w:p>
    <w:p w14:paraId="4FEE3B39" w14:textId="77777777" w:rsidR="000824D6" w:rsidRDefault="000824D6">
      <w:pPr>
        <w:rPr>
          <w:rFonts w:ascii="Times New Roman" w:hAnsi="Times New Roman"/>
        </w:rPr>
      </w:pPr>
    </w:p>
    <w:p w14:paraId="68EF0731" w14:textId="77777777" w:rsidR="000824D6" w:rsidRPr="000824D6" w:rsidRDefault="000824D6">
      <w:pPr>
        <w:rPr>
          <w:rFonts w:ascii="Times New Roman" w:hAnsi="Times New Roman"/>
          <w:b/>
          <w:bCs/>
        </w:rPr>
      </w:pPr>
      <w:r w:rsidRPr="000824D6">
        <w:rPr>
          <w:rFonts w:ascii="Times New Roman" w:hAnsi="Times New Roman"/>
          <w:b/>
          <w:bCs/>
        </w:rPr>
        <w:t>UNIT-II</w:t>
      </w:r>
    </w:p>
    <w:p w14:paraId="34F3DF68" w14:textId="77777777" w:rsidR="000824D6" w:rsidRDefault="000824D6" w:rsidP="000824D6">
      <w:pPr>
        <w:rPr>
          <w:rFonts w:ascii="Times New Roman" w:hAnsi="Times New Roman"/>
        </w:rPr>
      </w:pPr>
    </w:p>
    <w:p w14:paraId="0ACE753F" w14:textId="77777777" w:rsidR="000824D6" w:rsidRPr="00C122F2" w:rsidRDefault="000824D6" w:rsidP="00C122F2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C122F2">
        <w:rPr>
          <w:rFonts w:ascii="Times New Roman" w:hAnsi="Times New Roman"/>
        </w:rPr>
        <w:t>Demonstrate the use of GROUP BY and HAVING clauses with suitable SQL query examples.</w:t>
      </w:r>
    </w:p>
    <w:p w14:paraId="2D74AAE9" w14:textId="77777777" w:rsidR="000824D6" w:rsidRPr="00C122F2" w:rsidRDefault="000824D6" w:rsidP="00C122F2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C122F2">
        <w:rPr>
          <w:rFonts w:ascii="Times New Roman" w:hAnsi="Times New Roman"/>
        </w:rPr>
        <w:t>Compare various data models used in DBMS on the basis of structure, usage and advantages.</w:t>
      </w:r>
    </w:p>
    <w:p w14:paraId="6FCD68E2" w14:textId="77777777" w:rsidR="000824D6" w:rsidRPr="00C122F2" w:rsidRDefault="000824D6" w:rsidP="00C122F2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C122F2">
        <w:rPr>
          <w:rFonts w:ascii="Times New Roman" w:hAnsi="Times New Roman"/>
        </w:rPr>
        <w:t>Differentiate different types of joins with suitable examples.</w:t>
      </w:r>
    </w:p>
    <w:p w14:paraId="363DA7CE" w14:textId="77777777" w:rsidR="000824D6" w:rsidRPr="00C122F2" w:rsidRDefault="000824D6" w:rsidP="00C122F2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C122F2">
        <w:rPr>
          <w:rFonts w:ascii="Times New Roman" w:hAnsi="Times New Roman"/>
        </w:rPr>
        <w:t>Differentiate procedural and non-procedural query languages.</w:t>
      </w:r>
    </w:p>
    <w:p w14:paraId="765B4D7E" w14:textId="77777777" w:rsidR="000824D6" w:rsidRPr="00C122F2" w:rsidRDefault="000824D6" w:rsidP="00C122F2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C122F2">
        <w:rPr>
          <w:rFonts w:ascii="Times New Roman" w:hAnsi="Times New Roman"/>
        </w:rPr>
        <w:t>Interpret insertion, deletion and update anomalies with suitable examples from database tables.</w:t>
      </w:r>
    </w:p>
    <w:p w14:paraId="27B8DBCD" w14:textId="77777777" w:rsidR="000824D6" w:rsidRPr="00C122F2" w:rsidRDefault="000824D6" w:rsidP="00C122F2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C122F2">
        <w:rPr>
          <w:rFonts w:ascii="Times New Roman" w:hAnsi="Times New Roman"/>
        </w:rPr>
        <w:t>Examine conceptual, representational and physical data models.</w:t>
      </w:r>
    </w:p>
    <w:p w14:paraId="79D51937" w14:textId="77777777" w:rsidR="000824D6" w:rsidRPr="00C122F2" w:rsidRDefault="000824D6" w:rsidP="00C122F2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C122F2">
        <w:rPr>
          <w:rFonts w:ascii="Times New Roman" w:hAnsi="Times New Roman"/>
        </w:rPr>
        <w:t>Classify different types of database schemas.</w:t>
      </w:r>
    </w:p>
    <w:p w14:paraId="7F3559B3" w14:textId="77777777" w:rsidR="000824D6" w:rsidRPr="00C122F2" w:rsidRDefault="000824D6" w:rsidP="00C122F2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C122F2">
        <w:rPr>
          <w:rFonts w:ascii="Times New Roman" w:hAnsi="Times New Roman"/>
        </w:rPr>
        <w:t>Illustrate SQL set operators with suitable examples.</w:t>
      </w:r>
    </w:p>
    <w:p w14:paraId="3CBF18A5" w14:textId="77777777" w:rsidR="000824D6" w:rsidRPr="00C122F2" w:rsidRDefault="000824D6" w:rsidP="00C122F2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C122F2">
        <w:rPr>
          <w:rFonts w:ascii="Times New Roman" w:hAnsi="Times New Roman"/>
          <w:sz w:val="24"/>
          <w:szCs w:val="24"/>
        </w:rPr>
        <w:t>Interpret the concept of data abstraction and explain its different levels in DBMS.</w:t>
      </w:r>
    </w:p>
    <w:p w14:paraId="0A214C15" w14:textId="77777777" w:rsidR="000824D6" w:rsidRPr="00C122F2" w:rsidRDefault="000824D6" w:rsidP="00C122F2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C122F2">
        <w:rPr>
          <w:rFonts w:ascii="Times New Roman" w:hAnsi="Times New Roman"/>
          <w:sz w:val="24"/>
          <w:szCs w:val="24"/>
        </w:rPr>
        <w:t>Identify integrity constraints in DBMS.</w:t>
      </w:r>
    </w:p>
    <w:p w14:paraId="3A7088D0" w14:textId="77777777" w:rsidR="000824D6" w:rsidRPr="00C122F2" w:rsidRDefault="000824D6" w:rsidP="00C122F2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C122F2">
        <w:rPr>
          <w:rFonts w:ascii="Times New Roman" w:hAnsi="Times New Roman"/>
          <w:sz w:val="24"/>
          <w:szCs w:val="24"/>
        </w:rPr>
        <w:t>Demonstrate selection, projection and Cartesian product operations using relational algebra examples.</w:t>
      </w:r>
    </w:p>
    <w:p w14:paraId="0A3D5C79" w14:textId="77777777" w:rsidR="000824D6" w:rsidRPr="00C122F2" w:rsidRDefault="000824D6" w:rsidP="00C122F2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C122F2">
        <w:rPr>
          <w:rFonts w:ascii="Times New Roman" w:hAnsi="Times New Roman"/>
          <w:sz w:val="24"/>
          <w:szCs w:val="24"/>
        </w:rPr>
        <w:t>Explain different levels of schema in DBMS.</w:t>
      </w:r>
    </w:p>
    <w:p w14:paraId="6F113751" w14:textId="77777777" w:rsidR="000824D6" w:rsidRPr="00C122F2" w:rsidRDefault="000824D6" w:rsidP="00C122F2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C122F2">
        <w:rPr>
          <w:rFonts w:ascii="Times New Roman" w:hAnsi="Times New Roman"/>
          <w:sz w:val="24"/>
          <w:szCs w:val="24"/>
        </w:rPr>
        <w:t>Describe the concept of keys in DBMS.</w:t>
      </w:r>
    </w:p>
    <w:p w14:paraId="1D5F08DD" w14:textId="77777777" w:rsidR="000824D6" w:rsidRPr="00C122F2" w:rsidRDefault="000824D6" w:rsidP="00C122F2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C122F2">
        <w:rPr>
          <w:rFonts w:ascii="Times New Roman" w:hAnsi="Times New Roman"/>
          <w:sz w:val="24"/>
          <w:szCs w:val="24"/>
        </w:rPr>
        <w:t>Examine different types of joins in detail with suitable SQL query examples.</w:t>
      </w:r>
    </w:p>
    <w:p w14:paraId="61E3CF44" w14:textId="77777777" w:rsidR="000824D6" w:rsidRPr="00C122F2" w:rsidRDefault="000824D6" w:rsidP="00C122F2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C122F2">
        <w:rPr>
          <w:rFonts w:ascii="Times New Roman" w:hAnsi="Times New Roman"/>
          <w:sz w:val="24"/>
          <w:szCs w:val="24"/>
        </w:rPr>
        <w:t>Describe the concepts of Triggers.</w:t>
      </w:r>
    </w:p>
    <w:p w14:paraId="7B935165" w14:textId="77777777" w:rsidR="000824D6" w:rsidRPr="00C122F2" w:rsidRDefault="000824D6" w:rsidP="00C122F2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C122F2">
        <w:rPr>
          <w:rFonts w:ascii="Times New Roman" w:hAnsi="Times New Roman"/>
          <w:sz w:val="24"/>
          <w:szCs w:val="24"/>
        </w:rPr>
        <w:t>Explain schema and instance in DBMS.</w:t>
      </w:r>
    </w:p>
    <w:p w14:paraId="5DA68CE5" w14:textId="77777777" w:rsidR="000824D6" w:rsidRPr="00C122F2" w:rsidRDefault="000824D6" w:rsidP="00C122F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122F2">
        <w:rPr>
          <w:rFonts w:ascii="Times New Roman" w:hAnsi="Times New Roman" w:cs="Times New Roman"/>
          <w:sz w:val="24"/>
          <w:szCs w:val="24"/>
        </w:rPr>
        <w:t>Discuss the importance of ER design issues.</w:t>
      </w:r>
    </w:p>
    <w:p w14:paraId="59781B1C" w14:textId="77777777" w:rsidR="000824D6" w:rsidRPr="00C122F2" w:rsidRDefault="000824D6" w:rsidP="00C122F2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C122F2">
        <w:rPr>
          <w:rFonts w:ascii="Times New Roman" w:hAnsi="Times New Roman"/>
          <w:sz w:val="24"/>
          <w:szCs w:val="24"/>
        </w:rPr>
        <w:t>Explain structure of relational database.</w:t>
      </w:r>
    </w:p>
    <w:p w14:paraId="6FB4ECEB" w14:textId="77777777" w:rsidR="000824D6" w:rsidRPr="00C122F2" w:rsidRDefault="000824D6" w:rsidP="00C122F2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C122F2">
        <w:rPr>
          <w:rFonts w:ascii="Times New Roman" w:hAnsi="Times New Roman"/>
          <w:sz w:val="24"/>
          <w:szCs w:val="24"/>
        </w:rPr>
        <w:t>Examine conceptual, representational and physical data models.</w:t>
      </w:r>
    </w:p>
    <w:p w14:paraId="0B8A9AFE" w14:textId="1DC099AF" w:rsidR="000824D6" w:rsidRPr="00C122F2" w:rsidRDefault="000824D6" w:rsidP="00C122F2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C122F2">
        <w:rPr>
          <w:rFonts w:ascii="Times New Roman" w:hAnsi="Times New Roman"/>
          <w:sz w:val="24"/>
          <w:szCs w:val="24"/>
        </w:rPr>
        <w:t>Compare physical and logical schema in DBMS.</w:t>
      </w:r>
    </w:p>
    <w:p w14:paraId="2BE4C52E" w14:textId="77777777" w:rsidR="006C75EC" w:rsidRPr="00C122F2" w:rsidRDefault="006C75EC" w:rsidP="00C122F2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C122F2">
        <w:rPr>
          <w:rFonts w:ascii="Times New Roman" w:hAnsi="Times New Roman"/>
          <w:sz w:val="24"/>
          <w:szCs w:val="24"/>
        </w:rPr>
        <w:t>Explain partial dependency with example.</w:t>
      </w:r>
    </w:p>
    <w:p w14:paraId="136DAE7C" w14:textId="17BE1624" w:rsidR="006C75EC" w:rsidRPr="00C122F2" w:rsidRDefault="006C75EC" w:rsidP="00C122F2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C122F2">
        <w:rPr>
          <w:rFonts w:ascii="Times New Roman" w:hAnsi="Times New Roman"/>
          <w:sz w:val="24"/>
          <w:szCs w:val="24"/>
        </w:rPr>
        <w:lastRenderedPageBreak/>
        <w:t>Differentiate data abstraction and data independence in detail with suitable examples.</w:t>
      </w:r>
      <w:r w:rsidRPr="00C122F2">
        <w:rPr>
          <w:rFonts w:ascii="Times New Roman" w:hAnsi="Times New Roman"/>
          <w:sz w:val="24"/>
          <w:szCs w:val="24"/>
        </w:rPr>
        <w:tab/>
      </w:r>
    </w:p>
    <w:p w14:paraId="71CB92AD" w14:textId="77777777" w:rsidR="006C75EC" w:rsidRDefault="006C75EC" w:rsidP="00C122F2">
      <w:pPr>
        <w:pStyle w:val="ListParagraph"/>
        <w:numPr>
          <w:ilvl w:val="0"/>
          <w:numId w:val="2"/>
        </w:numPr>
      </w:pPr>
      <w:r w:rsidRPr="00C122F2">
        <w:rPr>
          <w:rFonts w:ascii="Times New Roman" w:hAnsi="Times New Roman"/>
          <w:sz w:val="24"/>
          <w:szCs w:val="24"/>
        </w:rPr>
        <w:t>Examine conceptual, representational and physical data models.</w:t>
      </w:r>
    </w:p>
    <w:p w14:paraId="29C6E991" w14:textId="77777777" w:rsidR="000824D6" w:rsidRDefault="000824D6" w:rsidP="000824D6">
      <w:pPr>
        <w:rPr>
          <w:rFonts w:ascii="Times New Roman" w:hAnsi="Times New Roman"/>
        </w:rPr>
      </w:pPr>
    </w:p>
    <w:p w14:paraId="7E8C043F" w14:textId="77777777" w:rsidR="000824D6" w:rsidRPr="000824D6" w:rsidRDefault="000824D6">
      <w:pPr>
        <w:rPr>
          <w:rFonts w:ascii="Times New Roman" w:hAnsi="Times New Roman"/>
          <w:b/>
          <w:bCs/>
        </w:rPr>
      </w:pPr>
      <w:r w:rsidRPr="000824D6">
        <w:rPr>
          <w:rFonts w:ascii="Times New Roman" w:hAnsi="Times New Roman"/>
          <w:b/>
          <w:bCs/>
        </w:rPr>
        <w:t>UNIT-III</w:t>
      </w:r>
    </w:p>
    <w:p w14:paraId="5C8BDF9E" w14:textId="77777777" w:rsidR="000824D6" w:rsidRDefault="000824D6" w:rsidP="000824D6">
      <w:pPr>
        <w:rPr>
          <w:rFonts w:ascii="Times New Roman" w:hAnsi="Times New Roman"/>
        </w:rPr>
      </w:pPr>
    </w:p>
    <w:p w14:paraId="7D0E9E9D" w14:textId="77777777" w:rsidR="000824D6" w:rsidRPr="00C122F2" w:rsidRDefault="000824D6" w:rsidP="00C122F2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C122F2">
        <w:rPr>
          <w:rFonts w:ascii="Times New Roman" w:hAnsi="Times New Roman"/>
        </w:rPr>
        <w:t>State First Normal Form (1NF) from the concept of Normalisation.</w:t>
      </w:r>
    </w:p>
    <w:p w14:paraId="34E7F4A8" w14:textId="77777777" w:rsidR="000824D6" w:rsidRPr="00C122F2" w:rsidRDefault="000824D6" w:rsidP="00C122F2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C122F2">
        <w:rPr>
          <w:rFonts w:ascii="Times New Roman" w:hAnsi="Times New Roman"/>
        </w:rPr>
        <w:t>Discuss Boyce-Codd Normal Form.</w:t>
      </w:r>
    </w:p>
    <w:p w14:paraId="41A1A22E" w14:textId="77777777" w:rsidR="000824D6" w:rsidRPr="00C122F2" w:rsidRDefault="000824D6" w:rsidP="00C122F2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C122F2">
        <w:rPr>
          <w:rFonts w:ascii="Times New Roman" w:hAnsi="Times New Roman"/>
        </w:rPr>
        <w:t>Interpret Second Normal Form (2NF) with example.</w:t>
      </w:r>
    </w:p>
    <w:p w14:paraId="70D78DAF" w14:textId="77777777" w:rsidR="000824D6" w:rsidRPr="00C122F2" w:rsidRDefault="000824D6" w:rsidP="00C122F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122F2">
        <w:rPr>
          <w:rFonts w:ascii="Times New Roman" w:hAnsi="Times New Roman" w:cs="Times New Roman"/>
          <w:sz w:val="24"/>
          <w:szCs w:val="24"/>
        </w:rPr>
        <w:t>Discuss Fourth Normal Form (4NF).</w:t>
      </w:r>
    </w:p>
    <w:p w14:paraId="18635DA6" w14:textId="77777777" w:rsidR="000824D6" w:rsidRPr="00C122F2" w:rsidRDefault="000824D6" w:rsidP="00C122F2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C122F2">
        <w:rPr>
          <w:rFonts w:ascii="Times New Roman" w:hAnsi="Times New Roman"/>
          <w:sz w:val="24"/>
          <w:szCs w:val="24"/>
        </w:rPr>
        <w:t>Contrast 2NF and 3NF in the concept of Normalisation.</w:t>
      </w:r>
    </w:p>
    <w:p w14:paraId="370C7283" w14:textId="77777777" w:rsidR="000824D6" w:rsidRPr="00C122F2" w:rsidRDefault="000824D6" w:rsidP="00C122F2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C122F2">
        <w:rPr>
          <w:rFonts w:ascii="Times New Roman" w:hAnsi="Times New Roman"/>
          <w:sz w:val="24"/>
          <w:szCs w:val="24"/>
        </w:rPr>
        <w:t>Interpret First Normal Form (1NF) with example.</w:t>
      </w:r>
    </w:p>
    <w:p w14:paraId="7391D0D2" w14:textId="77777777" w:rsidR="000824D6" w:rsidRPr="00C122F2" w:rsidRDefault="000824D6" w:rsidP="00C122F2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C122F2">
        <w:rPr>
          <w:rFonts w:ascii="Times New Roman" w:hAnsi="Times New Roman"/>
          <w:sz w:val="24"/>
          <w:szCs w:val="24"/>
        </w:rPr>
        <w:t>Recall Second Normal Form (2NF).</w:t>
      </w:r>
    </w:p>
    <w:p w14:paraId="3C050233" w14:textId="77777777" w:rsidR="000824D6" w:rsidRPr="00C122F2" w:rsidRDefault="000824D6" w:rsidP="00C122F2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C122F2">
        <w:rPr>
          <w:rFonts w:ascii="Times New Roman" w:hAnsi="Times New Roman"/>
          <w:sz w:val="24"/>
          <w:szCs w:val="24"/>
        </w:rPr>
        <w:t>Interpret the concept of non-loss decomposition with a suitable normalization example.</w:t>
      </w:r>
    </w:p>
    <w:p w14:paraId="27322663" w14:textId="77777777" w:rsidR="000824D6" w:rsidRPr="00C122F2" w:rsidRDefault="000824D6" w:rsidP="00C122F2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C122F2">
        <w:rPr>
          <w:rFonts w:ascii="Times New Roman" w:hAnsi="Times New Roman"/>
          <w:sz w:val="24"/>
          <w:szCs w:val="24"/>
        </w:rPr>
        <w:t>Interpret Third Normal Form (3NF) with a suitable example and explain removal of transitive dependency.</w:t>
      </w:r>
    </w:p>
    <w:p w14:paraId="49F75EDC" w14:textId="77777777" w:rsidR="006C75EC" w:rsidRPr="00C122F2" w:rsidRDefault="006C75EC" w:rsidP="00C122F2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C122F2">
        <w:rPr>
          <w:rFonts w:ascii="Times New Roman" w:hAnsi="Times New Roman"/>
          <w:sz w:val="24"/>
          <w:szCs w:val="24"/>
        </w:rPr>
        <w:t>State BCNF from the concept of Normalisation.</w:t>
      </w:r>
    </w:p>
    <w:p w14:paraId="31FEEEEC" w14:textId="77777777" w:rsidR="006C75EC" w:rsidRPr="00C122F2" w:rsidRDefault="006C75EC" w:rsidP="00C122F2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C122F2">
        <w:rPr>
          <w:rFonts w:ascii="Times New Roman" w:hAnsi="Times New Roman"/>
          <w:sz w:val="24"/>
          <w:szCs w:val="24"/>
        </w:rPr>
        <w:t>Interpret Third Normal Form (3NF) with a suitable example and explain removal of transitive dependency.</w:t>
      </w:r>
    </w:p>
    <w:p w14:paraId="1C2094C6" w14:textId="37D2B888" w:rsidR="006C75EC" w:rsidRDefault="00D069EC" w:rsidP="000824D6">
      <w:pPr>
        <w:rPr>
          <w:rFonts w:ascii="Times New Roman" w:hAnsi="Times New Roman"/>
          <w:b/>
          <w:bCs/>
          <w:sz w:val="24"/>
          <w:szCs w:val="24"/>
        </w:rPr>
      </w:pPr>
      <w:r w:rsidRPr="00D069EC">
        <w:rPr>
          <w:rFonts w:ascii="Times New Roman" w:hAnsi="Times New Roman"/>
          <w:b/>
          <w:bCs/>
          <w:sz w:val="24"/>
          <w:szCs w:val="24"/>
        </w:rPr>
        <w:t>UNIT-IV</w:t>
      </w:r>
    </w:p>
    <w:p w14:paraId="590DE09A" w14:textId="78C3D867" w:rsidR="00D069EC" w:rsidRPr="00D069EC" w:rsidRDefault="00D069EC" w:rsidP="00D069EC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 w:rsidRPr="00D069EC">
        <w:rPr>
          <w:rFonts w:ascii="Times New Roman" w:hAnsi="Times New Roman"/>
          <w:sz w:val="24"/>
          <w:szCs w:val="24"/>
        </w:rPr>
        <w:t xml:space="preserve">Define a transaction. Explain the characteristics of a transaction in DBMS. </w:t>
      </w:r>
    </w:p>
    <w:p w14:paraId="046E6577" w14:textId="57996C1D" w:rsidR="00D069EC" w:rsidRPr="00D069EC" w:rsidRDefault="00D069EC" w:rsidP="00D069EC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 w:rsidRPr="00D069EC">
        <w:rPr>
          <w:rFonts w:ascii="Times New Roman" w:hAnsi="Times New Roman"/>
          <w:sz w:val="24"/>
          <w:szCs w:val="24"/>
        </w:rPr>
        <w:t xml:space="preserve">Explain the ACID properties of a transaction with suitable examples. </w:t>
      </w:r>
    </w:p>
    <w:p w14:paraId="1060CA27" w14:textId="1EFAFC9A" w:rsidR="00D069EC" w:rsidRPr="00D069EC" w:rsidRDefault="00D069EC" w:rsidP="00D069EC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 w:rsidRPr="00D069EC">
        <w:rPr>
          <w:rFonts w:ascii="Times New Roman" w:hAnsi="Times New Roman"/>
          <w:sz w:val="24"/>
          <w:szCs w:val="24"/>
        </w:rPr>
        <w:t>What is Transaction Management? State its objectives.</w:t>
      </w:r>
    </w:p>
    <w:p w14:paraId="2E53DD88" w14:textId="4B7437C1" w:rsidR="00D069EC" w:rsidRPr="00D069EC" w:rsidRDefault="00D069EC" w:rsidP="00D069EC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 w:rsidRPr="00D069EC">
        <w:rPr>
          <w:rFonts w:ascii="Times New Roman" w:hAnsi="Times New Roman"/>
          <w:sz w:val="24"/>
          <w:szCs w:val="24"/>
        </w:rPr>
        <w:t xml:space="preserve">Explain the concept of transactions in DBMS. Discuss the ACID properties in detail with examples. </w:t>
      </w:r>
    </w:p>
    <w:p w14:paraId="62667A0E" w14:textId="02CC0C53" w:rsidR="00D069EC" w:rsidRPr="00D069EC" w:rsidRDefault="00D069EC" w:rsidP="00D069EC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 w:rsidRPr="00D069EC">
        <w:rPr>
          <w:rFonts w:ascii="Times New Roman" w:hAnsi="Times New Roman"/>
          <w:sz w:val="24"/>
          <w:szCs w:val="24"/>
        </w:rPr>
        <w:t xml:space="preserve">Describe the life cycle of a transaction with a neat diagram. </w:t>
      </w:r>
    </w:p>
    <w:p w14:paraId="10654826" w14:textId="25C1548A" w:rsidR="00D069EC" w:rsidRPr="00D069EC" w:rsidRDefault="00D069EC" w:rsidP="00D069EC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 w:rsidRPr="00D069EC">
        <w:rPr>
          <w:rFonts w:ascii="Times New Roman" w:hAnsi="Times New Roman"/>
          <w:sz w:val="24"/>
          <w:szCs w:val="24"/>
        </w:rPr>
        <w:t xml:space="preserve">Explain Transaction Management in SQL. Discuss COMMIT, ROLLBACK, and SAVEPOINT commands with examples. </w:t>
      </w:r>
    </w:p>
    <w:p w14:paraId="28F83CE2" w14:textId="48CFB5CF" w:rsidR="000824D6" w:rsidRPr="00D069EC" w:rsidRDefault="00D069EC" w:rsidP="00D069EC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 w:rsidRPr="00D069EC">
        <w:rPr>
          <w:rFonts w:ascii="Times New Roman" w:hAnsi="Times New Roman"/>
          <w:sz w:val="24"/>
          <w:szCs w:val="24"/>
        </w:rPr>
        <w:t>What is a Transaction Log? Explain its structure and role in database recovery.</w:t>
      </w:r>
    </w:p>
    <w:p w14:paraId="6EDB5B39" w14:textId="0E48FD68" w:rsidR="00D069EC" w:rsidRPr="00D069EC" w:rsidRDefault="00D069EC" w:rsidP="00D069EC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 w:rsidRPr="00D069EC">
        <w:rPr>
          <w:rFonts w:ascii="Times New Roman" w:hAnsi="Times New Roman"/>
        </w:rPr>
        <w:t xml:space="preserve">Explain Binary Locking with its advantages and limitations. </w:t>
      </w:r>
    </w:p>
    <w:p w14:paraId="70478FB7" w14:textId="46BA158B" w:rsidR="00D069EC" w:rsidRPr="00D069EC" w:rsidRDefault="00D069EC" w:rsidP="00D069EC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 w:rsidRPr="00D069EC">
        <w:rPr>
          <w:rFonts w:ascii="Times New Roman" w:hAnsi="Times New Roman"/>
        </w:rPr>
        <w:t xml:space="preserve">What are the different types of locks used in DBMS? </w:t>
      </w:r>
    </w:p>
    <w:p w14:paraId="046162FC" w14:textId="28E95FF5" w:rsidR="00D069EC" w:rsidRPr="00D069EC" w:rsidRDefault="00D069EC" w:rsidP="00D069EC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 w:rsidRPr="00D069EC">
        <w:rPr>
          <w:rFonts w:ascii="Times New Roman" w:hAnsi="Times New Roman"/>
        </w:rPr>
        <w:t xml:space="preserve">Define Serializability. Why is it important in transaction processing? </w:t>
      </w:r>
    </w:p>
    <w:p w14:paraId="271F08A2" w14:textId="792D28A8" w:rsidR="00D069EC" w:rsidRPr="00D069EC" w:rsidRDefault="00D069EC" w:rsidP="00D069EC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 w:rsidRPr="00D069EC">
        <w:rPr>
          <w:rFonts w:ascii="Times New Roman" w:hAnsi="Times New Roman"/>
        </w:rPr>
        <w:t xml:space="preserve">Explain the concept of Two-Phase Locking (2PL). </w:t>
      </w:r>
    </w:p>
    <w:p w14:paraId="1AE8C45C" w14:textId="2FC30BD3" w:rsidR="000824D6" w:rsidRPr="00D069EC" w:rsidRDefault="00D069EC" w:rsidP="00D069EC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 w:rsidRPr="00D069EC">
        <w:rPr>
          <w:rFonts w:ascii="Times New Roman" w:hAnsi="Times New Roman"/>
        </w:rPr>
        <w:t>What is a Deadlock? Explain with a suitable example.</w:t>
      </w:r>
    </w:p>
    <w:p w14:paraId="08012A4E" w14:textId="5DE05C16" w:rsidR="00D069EC" w:rsidRPr="00D069EC" w:rsidRDefault="00D069EC" w:rsidP="00D069EC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 w:rsidRPr="00D069EC">
        <w:rPr>
          <w:rFonts w:ascii="Times New Roman" w:hAnsi="Times New Roman"/>
        </w:rPr>
        <w:t xml:space="preserve">Explain Shared Lock and Exclusive Lock with suitable examples. </w:t>
      </w:r>
    </w:p>
    <w:p w14:paraId="2FC0B3C0" w14:textId="6D0B906A" w:rsidR="00D069EC" w:rsidRPr="00D069EC" w:rsidRDefault="00D069EC" w:rsidP="00D069EC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 w:rsidRPr="00D069EC">
        <w:rPr>
          <w:rFonts w:ascii="Times New Roman" w:hAnsi="Times New Roman"/>
        </w:rPr>
        <w:t xml:space="preserve">Discuss various types of locks used in DBMS and their applications. </w:t>
      </w:r>
    </w:p>
    <w:p w14:paraId="6EC1B192" w14:textId="4CC164BA" w:rsidR="000824D6" w:rsidRPr="00C725FD" w:rsidRDefault="000824D6" w:rsidP="00C725FD">
      <w:pPr>
        <w:ind w:left="360"/>
        <w:rPr>
          <w:rFonts w:ascii="Times New Roman" w:hAnsi="Times New Roman"/>
        </w:rPr>
      </w:pPr>
    </w:p>
    <w:p w14:paraId="17C61811" w14:textId="77777777" w:rsidR="000824D6" w:rsidRDefault="000824D6" w:rsidP="000824D6">
      <w:pPr>
        <w:rPr>
          <w:rFonts w:ascii="Times New Roman" w:hAnsi="Times New Roman"/>
        </w:rPr>
      </w:pPr>
    </w:p>
    <w:p w14:paraId="2595F88D" w14:textId="77777777" w:rsidR="000824D6" w:rsidRDefault="000824D6" w:rsidP="000824D6">
      <w:pPr>
        <w:rPr>
          <w:rFonts w:ascii="Times New Roman" w:hAnsi="Times New Roman"/>
        </w:rPr>
      </w:pPr>
    </w:p>
    <w:p w14:paraId="056D11CB" w14:textId="77777777" w:rsidR="000824D6" w:rsidRDefault="000824D6" w:rsidP="000824D6">
      <w:pPr>
        <w:rPr>
          <w:rFonts w:ascii="Times New Roman" w:hAnsi="Times New Roman"/>
        </w:rPr>
      </w:pPr>
    </w:p>
    <w:p w14:paraId="445040AF" w14:textId="77777777" w:rsidR="000824D6" w:rsidRDefault="000824D6" w:rsidP="000824D6">
      <w:pPr>
        <w:rPr>
          <w:rFonts w:ascii="Times New Roman" w:hAnsi="Times New Roman"/>
        </w:rPr>
      </w:pPr>
    </w:p>
    <w:p w14:paraId="55CE4C4B" w14:textId="77777777" w:rsidR="000824D6" w:rsidRDefault="000824D6" w:rsidP="000824D6">
      <w:pPr>
        <w:rPr>
          <w:rFonts w:ascii="Times New Roman" w:hAnsi="Times New Roman"/>
        </w:rPr>
      </w:pPr>
    </w:p>
    <w:p w14:paraId="6651C777" w14:textId="77777777" w:rsidR="000824D6" w:rsidRDefault="000824D6" w:rsidP="000824D6">
      <w:pPr>
        <w:rPr>
          <w:rFonts w:ascii="Times New Roman" w:hAnsi="Times New Roman"/>
        </w:rPr>
      </w:pPr>
    </w:p>
    <w:p w14:paraId="6A5E017C" w14:textId="77777777" w:rsidR="000824D6" w:rsidRDefault="000824D6" w:rsidP="000824D6">
      <w:pPr>
        <w:rPr>
          <w:rFonts w:ascii="Times New Roman" w:hAnsi="Times New Roman"/>
        </w:rPr>
      </w:pPr>
    </w:p>
    <w:sectPr w:rsidR="000824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E7CA5"/>
    <w:multiLevelType w:val="hybridMultilevel"/>
    <w:tmpl w:val="47B450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E07012"/>
    <w:multiLevelType w:val="hybridMultilevel"/>
    <w:tmpl w:val="6FA230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821925"/>
    <w:multiLevelType w:val="hybridMultilevel"/>
    <w:tmpl w:val="B1BE74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5C4B1D"/>
    <w:multiLevelType w:val="hybridMultilevel"/>
    <w:tmpl w:val="DC7869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7610020">
    <w:abstractNumId w:val="3"/>
  </w:num>
  <w:num w:numId="2" w16cid:durableId="2048338143">
    <w:abstractNumId w:val="0"/>
  </w:num>
  <w:num w:numId="3" w16cid:durableId="1889606693">
    <w:abstractNumId w:val="2"/>
  </w:num>
  <w:num w:numId="4" w16cid:durableId="857347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AC3"/>
    <w:rsid w:val="000824D6"/>
    <w:rsid w:val="000C0AC3"/>
    <w:rsid w:val="001013AA"/>
    <w:rsid w:val="002E3C61"/>
    <w:rsid w:val="005D2A45"/>
    <w:rsid w:val="00624928"/>
    <w:rsid w:val="006C75EC"/>
    <w:rsid w:val="00761E86"/>
    <w:rsid w:val="00C122F2"/>
    <w:rsid w:val="00C725FD"/>
    <w:rsid w:val="00CE6569"/>
    <w:rsid w:val="00D06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DFEEC"/>
  <w15:chartTrackingRefBased/>
  <w15:docId w15:val="{053E2FE4-CC43-4E9F-8C62-D55143B05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24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587</Words>
  <Characters>3351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User</cp:lastModifiedBy>
  <cp:revision>21</cp:revision>
  <dcterms:created xsi:type="dcterms:W3CDTF">2026-06-10T06:54:00Z</dcterms:created>
  <dcterms:modified xsi:type="dcterms:W3CDTF">2026-06-10T09:06:00Z</dcterms:modified>
</cp:coreProperties>
</file>