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SKILLPILOTE PRACTICAL REPORT</w:t>
      </w:r>
    </w:p>
    <w:p>
      <w:pPr>
        <w:jc w:val="center"/>
      </w:pPr>
      <w:r>
        <w:rPr>
          <w:b/>
          <w:sz w:val="30"/>
        </w:rPr>
        <w:t>Day 11: Connecting Amazon EC2 to Amazon RDS (MySQL)</w:t>
      </w:r>
    </w:p>
    <w:p>
      <w:r>
        <w:t>Status: EC2 setup completed. RDS creation and database connection were not completed during this session.</w:t>
      </w:r>
    </w:p>
    <w:p>
      <w:r>
        <w:t>Region: Asia Pacific (Mumbai) — ap-south-1</w:t>
      </w:r>
    </w:p>
    <w:p>
      <w:pPr>
        <w:pStyle w:val="Heading1"/>
      </w:pPr>
      <w:r>
        <w:t>1. Aim</w:t>
      </w:r>
    </w:p>
    <w:p>
      <w:r>
        <w:t>To launch an Amazon EC2 Linux instance and prepare secure network connectivity for a MySQL database hosted on Amazon RDS.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Launch and verify an EC2 instance.</w:t>
      </w:r>
    </w:p>
    <w:p>
      <w:pPr>
        <w:pStyle w:val="ListBullet"/>
      </w:pPr>
      <w:r>
        <w:t>Configure restricted SSH and optional HTTP inbound rules.</w:t>
      </w:r>
    </w:p>
    <w:p>
      <w:pPr>
        <w:pStyle w:val="ListBullet"/>
      </w:pPr>
      <w:r>
        <w:t>Review RDS MySQL instance, storage, and connectivity options.</w:t>
      </w:r>
    </w:p>
    <w:p>
      <w:pPr>
        <w:pStyle w:val="ListBullet"/>
      </w:pPr>
      <w:r>
        <w:t>Plan private EC2-to-RDS access through security groups.</w:t>
      </w:r>
    </w:p>
    <w:p>
      <w:pPr>
        <w:pStyle w:val="ListBullet"/>
      </w:pPr>
      <w:r>
        <w:t>Complete a database connection and sample-record test after verifying pricing.</w:t>
      </w:r>
    </w:p>
    <w:p>
      <w:pPr>
        <w:pStyle w:val="Heading1"/>
      </w:pPr>
      <w:r>
        <w:t>3. Services and tools</w:t>
      </w:r>
    </w:p>
    <w:p>
      <w:r>
        <w:t>AWS Management Console, Amazon EC2, Amazon RDS for MySQL, VPC security groups, and a web browser.</w:t>
      </w:r>
    </w:p>
    <w:p>
      <w:pPr>
        <w:pStyle w:val="Heading1"/>
      </w:pPr>
      <w:r>
        <w:t>4. Procedure performed</w:t>
      </w:r>
    </w:p>
    <w:p>
      <w:pPr>
        <w:pStyle w:val="Heading2"/>
      </w:pPr>
      <w:r>
        <w:t>Step 1 — Open EC2 in Mumbai</w:t>
      </w:r>
    </w:p>
    <w:p>
      <w:r>
        <w:t>Opened the EC2 console in ap-south-1. The previous EC2 instance had been deleted, so a replacement instance was launched.</w:t>
      </w:r>
    </w:p>
    <w:p>
      <w:pPr>
        <w:pStyle w:val="Heading2"/>
      </w:pPr>
      <w:r>
        <w:t>Step 2 — Configure EC2</w:t>
      </w:r>
    </w:p>
    <w:p>
      <w:r>
        <w:t>Selected Amazon Linux 2023, t3.micro, and an 8 GiB root volume. The instance name was SkillPilote-Day11-EC2.</w:t>
      </w:r>
    </w:p>
    <w:p>
      <w:pPr>
        <w:pStyle w:val="Heading2"/>
      </w:pPr>
      <w:r>
        <w:t>Step 3 — Configure inbound rules</w:t>
      </w:r>
    </w:p>
    <w:p>
      <w:r>
        <w:t>SSH TCP port 22 was restricted to the user's public IP (/32). HTTP TCP port 80 was also present for a public web-server demonstration if required.</w:t>
      </w:r>
    </w:p>
    <w:p>
      <w:pPr>
        <w:pStyle w:val="Heading2"/>
      </w:pPr>
      <w:r>
        <w:t>Step 4 — Verify EC2</w:t>
      </w:r>
    </w:p>
    <w:p>
      <w:r>
        <w:t>The console showed the instance Running with 3/3 status checks passed.</w:t>
      </w:r>
    </w:p>
    <w:p>
      <w:pPr>
        <w:pStyle w:val="Heading2"/>
      </w:pPr>
      <w:r>
        <w:t>Step 5 — Start RDS configuration</w:t>
      </w:r>
    </w:p>
    <w:p>
      <w:r>
        <w:t>Selected Full configuration, MySQL Community, MySQL 8.4.11 as shown in the console, and a single-instance deployment.</w:t>
      </w:r>
    </w:p>
    <w:p>
      <w:pPr>
        <w:pStyle w:val="Heading2"/>
      </w:pPr>
      <w:r>
        <w:t>Step 6 — Reduce the instance class</w:t>
      </w:r>
    </w:p>
    <w:p>
      <w:r>
        <w:t>The initial RDS class was db.m7g.large. It was changed to db.t3.micro to reduce expected instance cost.</w:t>
      </w:r>
    </w:p>
    <w:p>
      <w:pPr>
        <w:pStyle w:val="Heading2"/>
      </w:pPr>
      <w:r>
        <w:t>Step 7 — Review storage and connectivity</w:t>
      </w:r>
    </w:p>
    <w:p>
      <w:r>
        <w:t>Reviewed gp3 storage with 20 GiB allocated. The plan was to use the default VPC, Public access No, and a dedicated security group named SkillPilote-Day11-RDS-SG.</w:t>
      </w:r>
    </w:p>
    <w:p>
      <w:pPr>
        <w:pStyle w:val="Heading2"/>
      </w:pPr>
      <w:r>
        <w:t>Step 8 — Review monitoring</w:t>
      </w:r>
    </w:p>
    <w:p>
      <w:r>
        <w:t>Reviewed Enhanced Monitoring and log export settings; optional monitoring was identified for disabling in this basic practical.</w:t>
      </w:r>
    </w:p>
    <w:p>
      <w:pPr>
        <w:pStyle w:val="Heading2"/>
      </w:pPr>
      <w:r>
        <w:t>Step 9 — Stop before creation</w:t>
      </w:r>
    </w:p>
    <w:p>
      <w:r>
        <w:t>The console continued to show an estimated cost of about USD 20.87/month. RDS creation was not submitted while cost eligibility was still being checked.</w:t>
      </w:r>
    </w:p>
    <w:p>
      <w:pPr>
        <w:pStyle w:val="Heading1"/>
      </w:pPr>
      <w:r>
        <w:t>5. Actual results</w:t>
      </w:r>
    </w:p>
    <w:p>
      <w:pPr>
        <w:pStyle w:val="ListBullet"/>
      </w:pPr>
      <w:r>
        <w:t>EC2 instance launched successfully in ap-south-1.</w:t>
      </w:r>
    </w:p>
    <w:p>
      <w:pPr>
        <w:pStyle w:val="ListBullet"/>
      </w:pPr>
      <w:r>
        <w:t>Instance name: SkillPilote-Day11-EC2.</w:t>
      </w:r>
    </w:p>
    <w:p>
      <w:pPr>
        <w:pStyle w:val="ListBullet"/>
      </w:pPr>
      <w:r>
        <w:t>Instance type: t3.micro; root volume: 8 GiB.</w:t>
      </w:r>
    </w:p>
    <w:p>
      <w:pPr>
        <w:pStyle w:val="ListBullet"/>
      </w:pPr>
      <w:r>
        <w:t>EC2 state reached Running and 3/3 status checks passed.</w:t>
      </w:r>
    </w:p>
    <w:p>
      <w:pPr>
        <w:pStyle w:val="ListBullet"/>
      </w:pPr>
      <w:r>
        <w:t>RDS MySQL configuration was reviewed but the database was not created.</w:t>
      </w:r>
    </w:p>
    <w:p>
      <w:pPr>
        <w:pStyle w:val="ListBullet"/>
      </w:pPr>
      <w:r>
        <w:t>EC2-to-RDS connection and sample record insertion have not been performed.</w:t>
      </w:r>
    </w:p>
    <w:p>
      <w:pPr>
        <w:pStyle w:val="Heading1"/>
      </w:pPr>
      <w:r>
        <w:t>6. Remaining work</w:t>
      </w:r>
    </w:p>
    <w:p>
      <w:pPr>
        <w:pStyle w:val="ListNumber"/>
      </w:pPr>
      <w:r>
        <w:t>Check AWS Free Tier eligibility and credits; verify actual RDS price.</w:t>
      </w:r>
    </w:p>
    <w:p>
      <w:pPr>
        <w:pStyle w:val="ListNumber"/>
      </w:pPr>
      <w:r>
        <w:t>If cost is acceptable, create the RDS MySQL database with private access.</w:t>
      </w:r>
    </w:p>
    <w:p>
      <w:pPr>
        <w:pStyle w:val="ListNumber"/>
      </w:pPr>
      <w:r>
        <w:t>Allow inbound TCP 3306 on the RDS security group from the EC2 security group only.</w:t>
      </w:r>
    </w:p>
    <w:p>
      <w:pPr>
        <w:pStyle w:val="ListNumber"/>
      </w:pPr>
      <w:r>
        <w:t>Connect to EC2 and use a MySQL client to connect to the RDS endpoint.</w:t>
      </w:r>
    </w:p>
    <w:p>
      <w:pPr>
        <w:pStyle w:val="ListNumber"/>
      </w:pPr>
      <w:r>
        <w:t>Create a demo database/table, insert one sample record, and verify it with SELECT.</w:t>
      </w:r>
    </w:p>
    <w:p>
      <w:pPr>
        <w:pStyle w:val="ListNumber"/>
      </w:pPr>
      <w:r>
        <w:t>Capture genuine screenshots of the successful connection and query.</w:t>
      </w:r>
    </w:p>
    <w:p>
      <w:pPr>
        <w:pStyle w:val="ListNumber"/>
      </w:pPr>
      <w:r>
        <w:t>Delete RDS when no longer needed; avoid a final snapshot if it is not required.</w:t>
      </w:r>
    </w:p>
    <w:p>
      <w:pPr>
        <w:pStyle w:val="ListNumber"/>
      </w:pPr>
      <w:r>
        <w:t>Check for remaining billable resources after the practical.</w:t>
      </w:r>
    </w:p>
    <w:p>
      <w:pPr>
        <w:pStyle w:val="Heading1"/>
      </w:pPr>
      <w:r>
        <w:t>7. Security and cost notes</w:t>
      </w:r>
    </w:p>
    <w:p>
      <w:pPr>
        <w:pStyle w:val="ListBullet"/>
      </w:pPr>
      <w:r>
        <w:t>Keep RDS Public access set to No.</w:t>
      </w:r>
    </w:p>
    <w:p>
      <w:pPr>
        <w:pStyle w:val="ListBullet"/>
      </w:pPr>
      <w:r>
        <w:t>Do not open MySQL port 3306 to 0.0.0.0/0; allow the EC2 security group only.</w:t>
      </w:r>
    </w:p>
    <w:p>
      <w:pPr>
        <w:pStyle w:val="ListBullet"/>
      </w:pPr>
      <w:r>
        <w:t>Keep SSH restricted to your own IP address.</w:t>
      </w:r>
    </w:p>
    <w:p>
      <w:pPr>
        <w:pStyle w:val="ListBullet"/>
      </w:pPr>
      <w:r>
        <w:t>Never upload passwords, AWS access keys, or private .pem keys to GitHub.</w:t>
      </w:r>
    </w:p>
    <w:p>
      <w:pPr>
        <w:pStyle w:val="ListBullet"/>
      </w:pPr>
      <w:r>
        <w:t>The RDS estimate shown was approximately USD 20.87/month; actual charges can differ and may include storage, backup, I/O, and data transfer.</w:t>
      </w:r>
    </w:p>
    <w:p>
      <w:pPr>
        <w:pStyle w:val="ListBullet"/>
      </w:pPr>
      <w:r>
        <w:t>Free-tier offers and credits vary by account and may not cover every configuration.</w:t>
      </w:r>
    </w:p>
    <w:p>
      <w:pPr>
        <w:pStyle w:val="ListBullet"/>
      </w:pPr>
      <w:r>
        <w:t>Deleting resources stops future applicable charges after deletion completes, but does not refund charges already incurred; retained snapshots can continue to cost money.</w:t>
      </w:r>
    </w:p>
    <w:p>
      <w:pPr>
        <w:pStyle w:val="Heading1"/>
      </w:pPr>
      <w:r>
        <w:t>8. Conclusion</w:t>
      </w:r>
    </w:p>
    <w:p>
      <w:r>
        <w:t>The EC2 portion of the practical was completed successfully. A t3.micro Amazon Linux 2023 instance was launched in Mumbai and reached Running state with 3/3 status checks passed. RDS MySQL configuration was reviewed, but database creation was intentionally postponed because the console estimated approximately USD 20.87 per month. Therefore, the actual EC2-to-RDS connection and sample-record test remain pending.</w:t>
      </w:r>
    </w:p>
    <w:p>
      <w:pPr>
        <w:pStyle w:val="Heading1"/>
      </w:pPr>
      <w:r>
        <w:t>9. Screenshot evidence</w:t>
      </w:r>
    </w:p>
    <w:p>
      <w:r>
        <w:t>These are actual console screenshots shared during the session. They document the EC2 setup and RDS configuration review; they do not claim that an RDS database or connection was successfully created.</w:t>
      </w:r>
    </w:p>
    <w:p>
      <w:pPr>
        <w:pStyle w:val="Heading2"/>
      </w:pPr>
      <w:r>
        <w:t>Evidence 1: EC2 launch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7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2: EC2 network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45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3: EC2 launch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36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3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4: Inbound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824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5: Security-group source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170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1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6: EC2 instance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9357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35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7: EC2 status checks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785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78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8: RDS creation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87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9: RDS MySQL engine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451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4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10: RDS instance class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50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5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11: RDS storage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672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6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12: RDS connectivity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395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39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13: RDS security-group 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05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14: RDS optional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15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15: RDS monitoring options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35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16: RDS cost estimate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790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17: Selected db.t3.micro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029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2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18: RDS storage and price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49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Evidence 19: Final cost estimate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296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96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