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7DA25" w14:textId="77777777" w:rsidR="000F37EB" w:rsidRPr="000F37EB" w:rsidRDefault="000F37EB" w:rsidP="000F37EB">
      <w:pPr>
        <w:spacing w:after="0" w:line="240" w:lineRule="auto"/>
        <w:jc w:val="center"/>
        <w:rPr>
          <w:rFonts w:eastAsia="Times New Roman" w:cstheme="minorHAnsi"/>
          <w:sz w:val="24"/>
          <w:szCs w:val="24"/>
        </w:rPr>
      </w:pPr>
      <w:r w:rsidRPr="000F37EB">
        <w:rPr>
          <w:rFonts w:eastAsia="Times New Roman" w:cstheme="minorHAnsi"/>
          <w:b/>
          <w:bCs/>
          <w:sz w:val="24"/>
          <w:szCs w:val="24"/>
        </w:rPr>
        <w:t>Power BI Assignment 5</w:t>
      </w:r>
    </w:p>
    <w:p w14:paraId="6FD88A17" w14:textId="77777777" w:rsidR="000F37EB" w:rsidRPr="000F37EB" w:rsidRDefault="000F37EB" w:rsidP="000F37EB">
      <w:pPr>
        <w:spacing w:after="0" w:line="240" w:lineRule="auto"/>
        <w:rPr>
          <w:rFonts w:eastAsia="Times New Roman" w:cstheme="minorHAnsi"/>
          <w:sz w:val="24"/>
          <w:szCs w:val="24"/>
        </w:rPr>
      </w:pPr>
      <w:r w:rsidRPr="000F37EB">
        <w:rPr>
          <w:rFonts w:eastAsia="Times New Roman" w:cstheme="minorHAnsi"/>
          <w:sz w:val="24"/>
          <w:szCs w:val="24"/>
        </w:rPr>
        <w:br/>
      </w:r>
    </w:p>
    <w:p w14:paraId="61368D96" w14:textId="51D378D2" w:rsidR="000F37EB" w:rsidRPr="000F37EB" w:rsidRDefault="000F37EB" w:rsidP="000F37EB">
      <w:pPr>
        <w:spacing w:after="0" w:line="240" w:lineRule="auto"/>
        <w:jc w:val="both"/>
        <w:textAlignment w:val="baseline"/>
        <w:rPr>
          <w:rFonts w:eastAsia="Times New Roman" w:cstheme="minorHAnsi"/>
          <w:b/>
          <w:bCs/>
          <w:sz w:val="24"/>
          <w:szCs w:val="24"/>
        </w:rPr>
      </w:pPr>
      <w:r w:rsidRPr="00D2098B">
        <w:rPr>
          <w:rFonts w:eastAsia="Times New Roman" w:cstheme="minorHAnsi"/>
          <w:b/>
          <w:bCs/>
          <w:sz w:val="24"/>
          <w:szCs w:val="24"/>
        </w:rPr>
        <w:t>1.</w:t>
      </w:r>
      <w:r w:rsidRPr="000F37EB">
        <w:rPr>
          <w:rFonts w:eastAsia="Times New Roman" w:cstheme="minorHAnsi"/>
          <w:b/>
          <w:bCs/>
          <w:sz w:val="24"/>
          <w:szCs w:val="24"/>
        </w:rPr>
        <w:t>Explain DAX.</w:t>
      </w:r>
    </w:p>
    <w:p w14:paraId="5715FAD2" w14:textId="69D28A86" w:rsidR="000F37EB" w:rsidRPr="00D2098B" w:rsidRDefault="000F37EB" w:rsidP="000F37EB">
      <w:pPr>
        <w:pStyle w:val="NormalWeb"/>
        <w:shd w:val="clear" w:color="auto" w:fill="FFFFFF" w:themeFill="background1"/>
        <w:spacing w:before="0" w:beforeAutospacing="0" w:after="300" w:afterAutospacing="0"/>
        <w:rPr>
          <w:rFonts w:asciiTheme="minorHAnsi" w:hAnsiTheme="minorHAnsi" w:cstheme="minorHAnsi"/>
        </w:rPr>
      </w:pPr>
      <w:r w:rsidRPr="00D2098B">
        <w:rPr>
          <w:rFonts w:asciiTheme="minorHAnsi" w:hAnsiTheme="minorHAnsi" w:cstheme="minorHAnsi"/>
        </w:rPr>
        <w:t xml:space="preserve">              </w:t>
      </w:r>
      <w:r w:rsidRPr="00D2098B">
        <w:rPr>
          <w:rFonts w:asciiTheme="minorHAnsi" w:hAnsiTheme="minorHAnsi" w:cstheme="minorHAnsi"/>
        </w:rPr>
        <w:t xml:space="preserve">DAX stands for Data Analysis Expressions, and it is a formula language used in Power BI and </w:t>
      </w:r>
      <w:r w:rsidRPr="00D2098B">
        <w:rPr>
          <w:rFonts w:asciiTheme="minorHAnsi" w:hAnsiTheme="minorHAnsi" w:cstheme="minorHAnsi"/>
          <w:shd w:val="clear" w:color="auto" w:fill="FFFFFF" w:themeFill="background1"/>
        </w:rPr>
        <w:t>other Microsoft data analysis tools, such as Excel and SQL Server Analysis Services. DAX allows users</w:t>
      </w:r>
      <w:r w:rsidRPr="00D2098B">
        <w:rPr>
          <w:rFonts w:asciiTheme="minorHAnsi" w:hAnsiTheme="minorHAnsi" w:cstheme="minorHAnsi"/>
        </w:rPr>
        <w:t xml:space="preserve"> to create custom calculations and aggregations based on the data in their model.</w:t>
      </w:r>
    </w:p>
    <w:p w14:paraId="014421E2" w14:textId="77777777" w:rsidR="000F37EB" w:rsidRPr="00D2098B" w:rsidRDefault="000F37EB" w:rsidP="000F37EB">
      <w:pPr>
        <w:pStyle w:val="NormalWeb"/>
        <w:shd w:val="clear" w:color="auto" w:fill="FFFFFF" w:themeFill="background1"/>
        <w:spacing w:before="300" w:beforeAutospacing="0" w:after="300" w:afterAutospacing="0"/>
        <w:rPr>
          <w:rFonts w:asciiTheme="minorHAnsi" w:hAnsiTheme="minorHAnsi" w:cstheme="minorHAnsi"/>
        </w:rPr>
      </w:pPr>
      <w:r w:rsidRPr="00D2098B">
        <w:rPr>
          <w:rFonts w:asciiTheme="minorHAnsi" w:hAnsiTheme="minorHAnsi" w:cstheme="minorHAnsi"/>
        </w:rPr>
        <w:t>DAX functions can be used to create measures, calculated columns, and calculated tables. Measures are calculations that are based on the values in a single column and are used to aggregate data, such as sums, averages, and counts. Calculated columns are created by adding a new column to a table based on a DAX formula, such as a calculated percentage or a concatenation of two columns. Calculated tables are created by adding a new table to the model based on a DAX formula that defines the table's structure and contents.</w:t>
      </w:r>
    </w:p>
    <w:p w14:paraId="212CA7A3" w14:textId="77777777" w:rsidR="000F37EB" w:rsidRPr="00D2098B" w:rsidRDefault="000F37EB" w:rsidP="000F37EB">
      <w:pPr>
        <w:pStyle w:val="NormalWeb"/>
        <w:shd w:val="clear" w:color="auto" w:fill="FFFFFF" w:themeFill="background1"/>
        <w:spacing w:before="300" w:beforeAutospacing="0" w:after="300" w:afterAutospacing="0"/>
        <w:rPr>
          <w:rFonts w:asciiTheme="minorHAnsi" w:hAnsiTheme="minorHAnsi" w:cstheme="minorHAnsi"/>
        </w:rPr>
      </w:pPr>
      <w:r w:rsidRPr="00D2098B">
        <w:rPr>
          <w:rFonts w:asciiTheme="minorHAnsi" w:hAnsiTheme="minorHAnsi" w:cstheme="minorHAnsi"/>
        </w:rPr>
        <w:t xml:space="preserve">DAX uses a syntax </w:t>
      </w:r>
      <w:proofErr w:type="gramStart"/>
      <w:r w:rsidRPr="00D2098B">
        <w:rPr>
          <w:rFonts w:asciiTheme="minorHAnsi" w:hAnsiTheme="minorHAnsi" w:cstheme="minorHAnsi"/>
        </w:rPr>
        <w:t>similar to</w:t>
      </w:r>
      <w:proofErr w:type="gramEnd"/>
      <w:r w:rsidRPr="00D2098B">
        <w:rPr>
          <w:rFonts w:asciiTheme="minorHAnsi" w:hAnsiTheme="minorHAnsi" w:cstheme="minorHAnsi"/>
        </w:rPr>
        <w:t xml:space="preserve"> Excel formulas, with functions and operators used to perform calculations and comparisons. Some of the commonly used DAX functions include SUM, AVERAGE, MAX, MIN, IF, SWITCH, and CALCULATE. DAX also supports advanced functions, such as time intelligence functions, which allow users to perform calculations based on date and time data.</w:t>
      </w:r>
    </w:p>
    <w:p w14:paraId="5B7AEC59" w14:textId="7910FA58" w:rsidR="000F37EB" w:rsidRPr="00D2098B" w:rsidRDefault="000F37EB" w:rsidP="000F37EB">
      <w:pPr>
        <w:pStyle w:val="NormalWeb"/>
        <w:shd w:val="clear" w:color="auto" w:fill="FFFFFF" w:themeFill="background1"/>
        <w:spacing w:before="300" w:beforeAutospacing="0" w:after="300" w:afterAutospacing="0"/>
        <w:rPr>
          <w:rFonts w:asciiTheme="minorHAnsi" w:hAnsiTheme="minorHAnsi" w:cstheme="minorHAnsi"/>
          <w:b/>
          <w:bCs/>
        </w:rPr>
      </w:pPr>
      <w:r w:rsidRPr="00D2098B">
        <w:rPr>
          <w:rFonts w:asciiTheme="minorHAnsi" w:hAnsiTheme="minorHAnsi" w:cstheme="minorHAnsi"/>
          <w:b/>
          <w:bCs/>
        </w:rPr>
        <w:t>2.</w:t>
      </w:r>
      <w:r w:rsidRPr="00D2098B">
        <w:rPr>
          <w:rFonts w:asciiTheme="minorHAnsi" w:hAnsiTheme="minorHAnsi" w:cstheme="minorHAnsi"/>
          <w:b/>
          <w:bCs/>
        </w:rPr>
        <w:t>Explain datasets, reports, and dashboards and how they relate to each other?</w:t>
      </w:r>
    </w:p>
    <w:p w14:paraId="74662F6C" w14:textId="77777777" w:rsidR="000F37EB" w:rsidRPr="00D2098B" w:rsidRDefault="000F37EB" w:rsidP="000F37EB">
      <w:pPr>
        <w:pStyle w:val="NormalWeb"/>
        <w:shd w:val="clear" w:color="auto" w:fill="FFFFFF" w:themeFill="background1"/>
        <w:spacing w:before="0" w:beforeAutospacing="0" w:after="300" w:afterAutospacing="0"/>
        <w:rPr>
          <w:rFonts w:asciiTheme="minorHAnsi" w:hAnsiTheme="minorHAnsi" w:cstheme="minorHAnsi"/>
        </w:rPr>
      </w:pPr>
      <w:proofErr w:type="spellStart"/>
      <w:r w:rsidRPr="00D2098B">
        <w:rPr>
          <w:rFonts w:asciiTheme="minorHAnsi" w:hAnsiTheme="minorHAnsi" w:cstheme="minorHAnsi"/>
        </w:rPr>
        <w:t>atasets</w:t>
      </w:r>
      <w:proofErr w:type="spellEnd"/>
      <w:r w:rsidRPr="00D2098B">
        <w:rPr>
          <w:rFonts w:asciiTheme="minorHAnsi" w:hAnsiTheme="minorHAnsi" w:cstheme="minorHAnsi"/>
        </w:rPr>
        <w:t>, reports, and dashboards are important components of the Power BI platform that work together to help users analyze and visualize data.</w:t>
      </w:r>
    </w:p>
    <w:p w14:paraId="0F362F8F" w14:textId="77777777" w:rsidR="000F37EB" w:rsidRPr="00D2098B" w:rsidRDefault="000F37EB" w:rsidP="000F37EB">
      <w:pPr>
        <w:pStyle w:val="ListParagraph"/>
        <w:numPr>
          <w:ilvl w:val="0"/>
          <w:numId w:val="2"/>
        </w:numPr>
        <w:shd w:val="clear" w:color="auto" w:fill="FFFFFF" w:themeFill="background1"/>
        <w:rPr>
          <w:rFonts w:cstheme="minorHAnsi"/>
          <w:sz w:val="24"/>
          <w:szCs w:val="24"/>
        </w:rPr>
      </w:pPr>
      <w:r w:rsidRPr="00D2098B">
        <w:rPr>
          <w:rFonts w:cstheme="minorHAnsi"/>
          <w:sz w:val="24"/>
          <w:szCs w:val="24"/>
        </w:rPr>
        <w:t>Datasets: A dataset is a collection of data that has been imported or connected to Power BI. Datasets can be created from a variety of sources, including Excel files, SQL databases, and cloud-based services such as Salesforce and Google Analytics. Once a dataset is created, it can be used to build reports and dashboards in Power BI.</w:t>
      </w:r>
    </w:p>
    <w:p w14:paraId="2CCB3507" w14:textId="249842A3" w:rsidR="000F37EB" w:rsidRPr="00D2098B" w:rsidRDefault="000F37EB" w:rsidP="000F37EB">
      <w:pPr>
        <w:pStyle w:val="NormalWeb"/>
        <w:numPr>
          <w:ilvl w:val="0"/>
          <w:numId w:val="2"/>
        </w:numPr>
        <w:shd w:val="clear" w:color="auto" w:fill="FFFFFF" w:themeFill="background1"/>
        <w:spacing w:before="0" w:beforeAutospacing="0" w:after="0" w:afterAutospacing="0"/>
        <w:rPr>
          <w:rFonts w:asciiTheme="minorHAnsi" w:hAnsiTheme="minorHAnsi" w:cstheme="minorHAnsi"/>
        </w:rPr>
      </w:pPr>
      <w:r w:rsidRPr="00D2098B">
        <w:rPr>
          <w:rFonts w:asciiTheme="minorHAnsi" w:hAnsiTheme="minorHAnsi" w:cstheme="minorHAnsi"/>
        </w:rPr>
        <w:t>Reports: A report is a collection of visualizations and insights based on the data in a dataset. Reports can be created in Power BI Desktop or in the Power BI service using the web-based report editor. Reports can include a variety of visualizations, such as charts, tables, and maps, as well as custom calculations and formatting options.</w:t>
      </w:r>
    </w:p>
    <w:p w14:paraId="00413C43" w14:textId="77777777" w:rsidR="000F37EB" w:rsidRPr="00D2098B" w:rsidRDefault="000F37EB" w:rsidP="000F37EB">
      <w:pPr>
        <w:pStyle w:val="NormalWeb"/>
        <w:shd w:val="clear" w:color="auto" w:fill="FFFFFF" w:themeFill="background1"/>
        <w:spacing w:before="0" w:beforeAutospacing="0" w:after="0" w:afterAutospacing="0"/>
        <w:ind w:left="720"/>
        <w:rPr>
          <w:rFonts w:asciiTheme="minorHAnsi" w:hAnsiTheme="minorHAnsi" w:cstheme="minorHAnsi"/>
        </w:rPr>
      </w:pPr>
    </w:p>
    <w:p w14:paraId="0ABE0A3D" w14:textId="61B19008" w:rsidR="000F37EB" w:rsidRPr="00D2098B" w:rsidRDefault="000F37EB" w:rsidP="000F37EB">
      <w:pPr>
        <w:pStyle w:val="NormalWeb"/>
        <w:numPr>
          <w:ilvl w:val="0"/>
          <w:numId w:val="2"/>
        </w:numPr>
        <w:shd w:val="clear" w:color="auto" w:fill="FFFFFF" w:themeFill="background1"/>
        <w:spacing w:before="0" w:beforeAutospacing="0" w:after="0" w:afterAutospacing="0"/>
        <w:rPr>
          <w:rFonts w:asciiTheme="minorHAnsi" w:hAnsiTheme="minorHAnsi" w:cstheme="minorHAnsi"/>
        </w:rPr>
      </w:pPr>
      <w:r w:rsidRPr="00D2098B">
        <w:rPr>
          <w:rFonts w:asciiTheme="minorHAnsi" w:hAnsiTheme="minorHAnsi" w:cstheme="minorHAnsi"/>
        </w:rPr>
        <w:t>Dashboards: A dashboard is a visual display of key metrics and insights from one or more reports. Dashboards are typically used to provide a high-level view of data and are often used by executives and managers to monitor business performance. Dashboards can be created in the Power BI service and can include visualizations from one or more reports.</w:t>
      </w:r>
    </w:p>
    <w:p w14:paraId="7C142152" w14:textId="2B4F3935" w:rsidR="000F37EB" w:rsidRPr="00D2098B" w:rsidRDefault="000F37EB" w:rsidP="000F37EB">
      <w:pPr>
        <w:pStyle w:val="ListParagraph"/>
        <w:rPr>
          <w:rFonts w:cstheme="minorHAnsi"/>
          <w:sz w:val="24"/>
          <w:szCs w:val="24"/>
        </w:rPr>
      </w:pPr>
    </w:p>
    <w:p w14:paraId="195267D2" w14:textId="7136D6D2" w:rsidR="000F37EB" w:rsidRPr="00D2098B" w:rsidRDefault="000F37EB" w:rsidP="000F37EB">
      <w:pPr>
        <w:rPr>
          <w:rFonts w:cstheme="minorHAnsi"/>
          <w:b/>
          <w:bCs/>
          <w:sz w:val="24"/>
          <w:szCs w:val="24"/>
        </w:rPr>
      </w:pPr>
      <w:r w:rsidRPr="00D2098B">
        <w:rPr>
          <w:rFonts w:cstheme="minorHAnsi"/>
          <w:b/>
          <w:bCs/>
          <w:sz w:val="24"/>
          <w:szCs w:val="24"/>
        </w:rPr>
        <w:t>3.</w:t>
      </w:r>
      <w:r w:rsidRPr="00D2098B">
        <w:rPr>
          <w:rFonts w:cstheme="minorHAnsi"/>
          <w:b/>
          <w:bCs/>
          <w:sz w:val="24"/>
          <w:szCs w:val="24"/>
        </w:rPr>
        <w:t>How reports can be created in power BI, explain two ways with Navigation of each.</w:t>
      </w:r>
    </w:p>
    <w:p w14:paraId="76664BB7" w14:textId="77777777" w:rsidR="000F37EB" w:rsidRPr="000F37EB" w:rsidRDefault="000F37EB" w:rsidP="000F37EB">
      <w:pPr>
        <w:numPr>
          <w:ilvl w:val="0"/>
          <w:numId w:val="3"/>
        </w:numPr>
        <w:shd w:val="clear" w:color="auto" w:fill="FFFFFF" w:themeFill="background1"/>
        <w:spacing w:after="0" w:line="240" w:lineRule="auto"/>
        <w:rPr>
          <w:rFonts w:eastAsia="Times New Roman" w:cstheme="minorHAnsi"/>
          <w:sz w:val="24"/>
          <w:szCs w:val="24"/>
        </w:rPr>
      </w:pPr>
      <w:r w:rsidRPr="000F37EB">
        <w:rPr>
          <w:rFonts w:eastAsia="Times New Roman" w:cstheme="minorHAnsi"/>
          <w:sz w:val="24"/>
          <w:szCs w:val="24"/>
        </w:rPr>
        <w:t>Creating Reports in Power BI Desktop:</w:t>
      </w:r>
    </w:p>
    <w:p w14:paraId="4D73A29E" w14:textId="77777777" w:rsidR="000F37EB" w:rsidRPr="000F37EB" w:rsidRDefault="000F37EB" w:rsidP="000F37EB">
      <w:pPr>
        <w:numPr>
          <w:ilvl w:val="0"/>
          <w:numId w:val="4"/>
        </w:numPr>
        <w:shd w:val="clear" w:color="auto" w:fill="FFFFFF" w:themeFill="background1"/>
        <w:spacing w:after="0" w:line="240" w:lineRule="auto"/>
        <w:rPr>
          <w:rFonts w:eastAsia="Times New Roman" w:cstheme="minorHAnsi"/>
          <w:sz w:val="24"/>
          <w:szCs w:val="24"/>
        </w:rPr>
      </w:pPr>
      <w:r w:rsidRPr="000F37EB">
        <w:rPr>
          <w:rFonts w:eastAsia="Times New Roman" w:cstheme="minorHAnsi"/>
          <w:sz w:val="24"/>
          <w:szCs w:val="24"/>
        </w:rPr>
        <w:t>Launch Power BI Desktop and select "Get Data" to connect to your data source(s).</w:t>
      </w:r>
    </w:p>
    <w:p w14:paraId="68325A0B" w14:textId="77777777" w:rsidR="000F37EB" w:rsidRPr="000F37EB" w:rsidRDefault="000F37EB" w:rsidP="000F37EB">
      <w:pPr>
        <w:numPr>
          <w:ilvl w:val="0"/>
          <w:numId w:val="4"/>
        </w:numPr>
        <w:shd w:val="clear" w:color="auto" w:fill="FFFFFF" w:themeFill="background1"/>
        <w:spacing w:after="0" w:line="240" w:lineRule="auto"/>
        <w:rPr>
          <w:rFonts w:eastAsia="Times New Roman" w:cstheme="minorHAnsi"/>
          <w:sz w:val="24"/>
          <w:szCs w:val="24"/>
        </w:rPr>
      </w:pPr>
      <w:r w:rsidRPr="000F37EB">
        <w:rPr>
          <w:rFonts w:eastAsia="Times New Roman" w:cstheme="minorHAnsi"/>
          <w:sz w:val="24"/>
          <w:szCs w:val="24"/>
        </w:rPr>
        <w:t>Use Power Query Editor to clean and transform your data as necessary.</w:t>
      </w:r>
    </w:p>
    <w:p w14:paraId="6EB53F3F" w14:textId="77777777" w:rsidR="000F37EB" w:rsidRPr="000F37EB" w:rsidRDefault="000F37EB" w:rsidP="000F37EB">
      <w:pPr>
        <w:numPr>
          <w:ilvl w:val="0"/>
          <w:numId w:val="4"/>
        </w:numPr>
        <w:shd w:val="clear" w:color="auto" w:fill="FFFFFF" w:themeFill="background1"/>
        <w:spacing w:after="0" w:line="240" w:lineRule="auto"/>
        <w:rPr>
          <w:rFonts w:eastAsia="Times New Roman" w:cstheme="minorHAnsi"/>
          <w:sz w:val="24"/>
          <w:szCs w:val="24"/>
        </w:rPr>
      </w:pPr>
      <w:r w:rsidRPr="000F37EB">
        <w:rPr>
          <w:rFonts w:eastAsia="Times New Roman" w:cstheme="minorHAnsi"/>
          <w:sz w:val="24"/>
          <w:szCs w:val="24"/>
        </w:rPr>
        <w:t>Build your report by adding visualizations from the "Visualizations" pane on the right-hand side.</w:t>
      </w:r>
    </w:p>
    <w:p w14:paraId="3A483944" w14:textId="77777777" w:rsidR="000F37EB" w:rsidRPr="000F37EB" w:rsidRDefault="000F37EB" w:rsidP="000F37EB">
      <w:pPr>
        <w:numPr>
          <w:ilvl w:val="0"/>
          <w:numId w:val="4"/>
        </w:numPr>
        <w:shd w:val="clear" w:color="auto" w:fill="FFFFFF" w:themeFill="background1"/>
        <w:spacing w:after="0" w:line="240" w:lineRule="auto"/>
        <w:rPr>
          <w:rFonts w:eastAsia="Times New Roman" w:cstheme="minorHAnsi"/>
          <w:sz w:val="24"/>
          <w:szCs w:val="24"/>
        </w:rPr>
      </w:pPr>
      <w:r w:rsidRPr="000F37EB">
        <w:rPr>
          <w:rFonts w:eastAsia="Times New Roman" w:cstheme="minorHAnsi"/>
          <w:sz w:val="24"/>
          <w:szCs w:val="24"/>
        </w:rPr>
        <w:t>Customize your visualizations by adding fields to the values, axis, or legend of the visualization.</w:t>
      </w:r>
    </w:p>
    <w:p w14:paraId="7FC9B666" w14:textId="77777777" w:rsidR="000F37EB" w:rsidRPr="000F37EB" w:rsidRDefault="000F37EB" w:rsidP="000F37EB">
      <w:pPr>
        <w:numPr>
          <w:ilvl w:val="0"/>
          <w:numId w:val="4"/>
        </w:numPr>
        <w:shd w:val="clear" w:color="auto" w:fill="FFFFFF" w:themeFill="background1"/>
        <w:spacing w:after="0" w:line="240" w:lineRule="auto"/>
        <w:rPr>
          <w:rFonts w:eastAsia="Times New Roman" w:cstheme="minorHAnsi"/>
          <w:sz w:val="24"/>
          <w:szCs w:val="24"/>
        </w:rPr>
      </w:pPr>
      <w:r w:rsidRPr="000F37EB">
        <w:rPr>
          <w:rFonts w:eastAsia="Times New Roman" w:cstheme="minorHAnsi"/>
          <w:sz w:val="24"/>
          <w:szCs w:val="24"/>
        </w:rPr>
        <w:t>Arrange your visualizations on the report canvas to create an organized and meaningful report.</w:t>
      </w:r>
    </w:p>
    <w:p w14:paraId="786758F1" w14:textId="77777777" w:rsidR="000F37EB" w:rsidRPr="000F37EB" w:rsidRDefault="000F37EB" w:rsidP="000F37EB">
      <w:pPr>
        <w:numPr>
          <w:ilvl w:val="0"/>
          <w:numId w:val="4"/>
        </w:numPr>
        <w:shd w:val="clear" w:color="auto" w:fill="FFFFFF" w:themeFill="background1"/>
        <w:spacing w:after="0" w:line="240" w:lineRule="auto"/>
        <w:rPr>
          <w:rFonts w:eastAsia="Times New Roman" w:cstheme="minorHAnsi"/>
          <w:sz w:val="24"/>
          <w:szCs w:val="24"/>
        </w:rPr>
      </w:pPr>
      <w:r w:rsidRPr="000F37EB">
        <w:rPr>
          <w:rFonts w:eastAsia="Times New Roman" w:cstheme="minorHAnsi"/>
          <w:sz w:val="24"/>
          <w:szCs w:val="24"/>
        </w:rPr>
        <w:t>Add any additional text boxes or shapes to provide context or additional information.</w:t>
      </w:r>
    </w:p>
    <w:p w14:paraId="2FCC195A" w14:textId="77777777" w:rsidR="000F37EB" w:rsidRPr="000F37EB" w:rsidRDefault="000F37EB" w:rsidP="000F37EB">
      <w:pPr>
        <w:numPr>
          <w:ilvl w:val="0"/>
          <w:numId w:val="4"/>
        </w:numPr>
        <w:shd w:val="clear" w:color="auto" w:fill="FFFFFF" w:themeFill="background1"/>
        <w:spacing w:after="0" w:line="240" w:lineRule="auto"/>
        <w:rPr>
          <w:rFonts w:eastAsia="Times New Roman" w:cstheme="minorHAnsi"/>
          <w:sz w:val="24"/>
          <w:szCs w:val="24"/>
        </w:rPr>
      </w:pPr>
      <w:r w:rsidRPr="000F37EB">
        <w:rPr>
          <w:rFonts w:eastAsia="Times New Roman" w:cstheme="minorHAnsi"/>
          <w:sz w:val="24"/>
          <w:szCs w:val="24"/>
        </w:rPr>
        <w:lastRenderedPageBreak/>
        <w:t>Save the report and publish it to the Power BI service for others to view and interact with.</w:t>
      </w:r>
    </w:p>
    <w:p w14:paraId="43F558A7" w14:textId="77777777" w:rsidR="000F37EB" w:rsidRPr="000F37EB" w:rsidRDefault="000F37EB" w:rsidP="000F37EB">
      <w:pPr>
        <w:numPr>
          <w:ilvl w:val="0"/>
          <w:numId w:val="5"/>
        </w:numPr>
        <w:shd w:val="clear" w:color="auto" w:fill="FFFFFF" w:themeFill="background1"/>
        <w:spacing w:after="0" w:line="240" w:lineRule="auto"/>
        <w:rPr>
          <w:rFonts w:eastAsia="Times New Roman" w:cstheme="minorHAnsi"/>
          <w:sz w:val="24"/>
          <w:szCs w:val="24"/>
        </w:rPr>
      </w:pPr>
      <w:r w:rsidRPr="000F37EB">
        <w:rPr>
          <w:rFonts w:eastAsia="Times New Roman" w:cstheme="minorHAnsi"/>
          <w:sz w:val="24"/>
          <w:szCs w:val="24"/>
        </w:rPr>
        <w:t>Creating Reports in the Power BI Service:</w:t>
      </w:r>
    </w:p>
    <w:p w14:paraId="3656D908" w14:textId="77777777" w:rsidR="000F37EB" w:rsidRPr="000F37EB" w:rsidRDefault="000F37EB" w:rsidP="000F37EB">
      <w:pPr>
        <w:numPr>
          <w:ilvl w:val="0"/>
          <w:numId w:val="6"/>
        </w:numPr>
        <w:shd w:val="clear" w:color="auto" w:fill="FFFFFF" w:themeFill="background1"/>
        <w:spacing w:after="0" w:line="240" w:lineRule="auto"/>
        <w:rPr>
          <w:rFonts w:eastAsia="Times New Roman" w:cstheme="minorHAnsi"/>
          <w:sz w:val="24"/>
          <w:szCs w:val="24"/>
        </w:rPr>
      </w:pPr>
      <w:r w:rsidRPr="000F37EB">
        <w:rPr>
          <w:rFonts w:eastAsia="Times New Roman" w:cstheme="minorHAnsi"/>
          <w:sz w:val="24"/>
          <w:szCs w:val="24"/>
        </w:rPr>
        <w:t>Launch the Power BI service and select "Create Report" to get started.</w:t>
      </w:r>
    </w:p>
    <w:p w14:paraId="3CD0E3FE" w14:textId="77777777" w:rsidR="000F37EB" w:rsidRPr="000F37EB" w:rsidRDefault="000F37EB" w:rsidP="000F37EB">
      <w:pPr>
        <w:numPr>
          <w:ilvl w:val="0"/>
          <w:numId w:val="6"/>
        </w:numPr>
        <w:shd w:val="clear" w:color="auto" w:fill="FFFFFF" w:themeFill="background1"/>
        <w:spacing w:after="0" w:line="240" w:lineRule="auto"/>
        <w:rPr>
          <w:rFonts w:eastAsia="Times New Roman" w:cstheme="minorHAnsi"/>
          <w:sz w:val="24"/>
          <w:szCs w:val="24"/>
        </w:rPr>
      </w:pPr>
      <w:r w:rsidRPr="000F37EB">
        <w:rPr>
          <w:rFonts w:eastAsia="Times New Roman" w:cstheme="minorHAnsi"/>
          <w:sz w:val="24"/>
          <w:szCs w:val="24"/>
        </w:rPr>
        <w:t>Select your data source(s) and choose the fields you want to include in your report.</w:t>
      </w:r>
    </w:p>
    <w:p w14:paraId="34C76A2E" w14:textId="77777777" w:rsidR="000F37EB" w:rsidRPr="000F37EB" w:rsidRDefault="000F37EB" w:rsidP="000F37EB">
      <w:pPr>
        <w:numPr>
          <w:ilvl w:val="0"/>
          <w:numId w:val="6"/>
        </w:numPr>
        <w:shd w:val="clear" w:color="auto" w:fill="FFFFFF" w:themeFill="background1"/>
        <w:spacing w:after="0" w:line="240" w:lineRule="auto"/>
        <w:rPr>
          <w:rFonts w:eastAsia="Times New Roman" w:cstheme="minorHAnsi"/>
          <w:sz w:val="24"/>
          <w:szCs w:val="24"/>
        </w:rPr>
      </w:pPr>
      <w:r w:rsidRPr="000F37EB">
        <w:rPr>
          <w:rFonts w:eastAsia="Times New Roman" w:cstheme="minorHAnsi"/>
          <w:sz w:val="24"/>
          <w:szCs w:val="24"/>
        </w:rPr>
        <w:t>Use the "Visualizations" pane on the right-hand side to choose the type of visualization you want to add to the report.</w:t>
      </w:r>
    </w:p>
    <w:p w14:paraId="6141378F" w14:textId="77777777" w:rsidR="000F37EB" w:rsidRPr="000F37EB" w:rsidRDefault="000F37EB" w:rsidP="000F37EB">
      <w:pPr>
        <w:numPr>
          <w:ilvl w:val="0"/>
          <w:numId w:val="6"/>
        </w:numPr>
        <w:shd w:val="clear" w:color="auto" w:fill="FFFFFF" w:themeFill="background1"/>
        <w:spacing w:after="0" w:line="240" w:lineRule="auto"/>
        <w:rPr>
          <w:rFonts w:eastAsia="Times New Roman" w:cstheme="minorHAnsi"/>
          <w:sz w:val="24"/>
          <w:szCs w:val="24"/>
        </w:rPr>
      </w:pPr>
      <w:r w:rsidRPr="000F37EB">
        <w:rPr>
          <w:rFonts w:eastAsia="Times New Roman" w:cstheme="minorHAnsi"/>
          <w:sz w:val="24"/>
          <w:szCs w:val="24"/>
        </w:rPr>
        <w:t>Drag and drop fields onto the visualization to add data to it.</w:t>
      </w:r>
    </w:p>
    <w:p w14:paraId="1DFD426A" w14:textId="77777777" w:rsidR="000F37EB" w:rsidRPr="000F37EB" w:rsidRDefault="000F37EB" w:rsidP="000F37EB">
      <w:pPr>
        <w:numPr>
          <w:ilvl w:val="0"/>
          <w:numId w:val="6"/>
        </w:numPr>
        <w:shd w:val="clear" w:color="auto" w:fill="FFFFFF" w:themeFill="background1"/>
        <w:spacing w:after="0" w:line="240" w:lineRule="auto"/>
        <w:rPr>
          <w:rFonts w:eastAsia="Times New Roman" w:cstheme="minorHAnsi"/>
          <w:sz w:val="24"/>
          <w:szCs w:val="24"/>
        </w:rPr>
      </w:pPr>
      <w:r w:rsidRPr="000F37EB">
        <w:rPr>
          <w:rFonts w:eastAsia="Times New Roman" w:cstheme="minorHAnsi"/>
          <w:sz w:val="24"/>
          <w:szCs w:val="24"/>
        </w:rPr>
        <w:t>Customize the visualizations by formatting the colors, titles, and legends.</w:t>
      </w:r>
    </w:p>
    <w:p w14:paraId="17E9B1B4" w14:textId="77777777" w:rsidR="000F37EB" w:rsidRPr="000F37EB" w:rsidRDefault="000F37EB" w:rsidP="000F37EB">
      <w:pPr>
        <w:numPr>
          <w:ilvl w:val="0"/>
          <w:numId w:val="6"/>
        </w:numPr>
        <w:shd w:val="clear" w:color="auto" w:fill="FFFFFF" w:themeFill="background1"/>
        <w:spacing w:after="0" w:line="240" w:lineRule="auto"/>
        <w:rPr>
          <w:rFonts w:eastAsia="Times New Roman" w:cstheme="minorHAnsi"/>
          <w:sz w:val="24"/>
          <w:szCs w:val="24"/>
        </w:rPr>
      </w:pPr>
      <w:r w:rsidRPr="000F37EB">
        <w:rPr>
          <w:rFonts w:eastAsia="Times New Roman" w:cstheme="minorHAnsi"/>
          <w:sz w:val="24"/>
          <w:szCs w:val="24"/>
        </w:rPr>
        <w:t>Add additional visualizations to the report by selecting "Add Visual" from the top menu bar.</w:t>
      </w:r>
    </w:p>
    <w:p w14:paraId="7B530E05" w14:textId="77777777" w:rsidR="000F37EB" w:rsidRPr="000F37EB" w:rsidRDefault="000F37EB" w:rsidP="000F37EB">
      <w:pPr>
        <w:numPr>
          <w:ilvl w:val="0"/>
          <w:numId w:val="6"/>
        </w:numPr>
        <w:shd w:val="clear" w:color="auto" w:fill="FFFFFF" w:themeFill="background1"/>
        <w:spacing w:after="0" w:line="240" w:lineRule="auto"/>
        <w:rPr>
          <w:rFonts w:eastAsia="Times New Roman" w:cstheme="minorHAnsi"/>
          <w:sz w:val="24"/>
          <w:szCs w:val="24"/>
        </w:rPr>
      </w:pPr>
      <w:r w:rsidRPr="000F37EB">
        <w:rPr>
          <w:rFonts w:eastAsia="Times New Roman" w:cstheme="minorHAnsi"/>
          <w:sz w:val="24"/>
          <w:szCs w:val="24"/>
        </w:rPr>
        <w:t>Use the "Filters" pane to add filters to your report, allowing users to interact with the data and drill down into specific areas of interest.</w:t>
      </w:r>
    </w:p>
    <w:p w14:paraId="3C4DC888" w14:textId="277C73ED" w:rsidR="000F37EB" w:rsidRPr="00D2098B" w:rsidRDefault="000F37EB" w:rsidP="000F37EB">
      <w:pPr>
        <w:numPr>
          <w:ilvl w:val="0"/>
          <w:numId w:val="6"/>
        </w:numPr>
        <w:shd w:val="clear" w:color="auto" w:fill="FFFFFF" w:themeFill="background1"/>
        <w:spacing w:after="0" w:line="240" w:lineRule="auto"/>
        <w:rPr>
          <w:rFonts w:eastAsia="Times New Roman" w:cstheme="minorHAnsi"/>
          <w:sz w:val="24"/>
          <w:szCs w:val="24"/>
        </w:rPr>
      </w:pPr>
      <w:r w:rsidRPr="000F37EB">
        <w:rPr>
          <w:rFonts w:eastAsia="Times New Roman" w:cstheme="minorHAnsi"/>
          <w:sz w:val="24"/>
          <w:szCs w:val="24"/>
        </w:rPr>
        <w:t>Save the report and publish it to the Power BI service for others to view and interact with.</w:t>
      </w:r>
    </w:p>
    <w:p w14:paraId="6C781F64" w14:textId="5759266E" w:rsidR="000F37EB" w:rsidRPr="00D2098B" w:rsidRDefault="000F37EB" w:rsidP="000F37EB">
      <w:pPr>
        <w:shd w:val="clear" w:color="auto" w:fill="FFFFFF" w:themeFill="background1"/>
        <w:spacing w:after="0" w:line="240" w:lineRule="auto"/>
        <w:rPr>
          <w:rFonts w:eastAsia="Times New Roman" w:cstheme="minorHAnsi"/>
          <w:sz w:val="24"/>
          <w:szCs w:val="24"/>
        </w:rPr>
      </w:pPr>
    </w:p>
    <w:p w14:paraId="12242168" w14:textId="0F224549" w:rsidR="000F37EB" w:rsidRPr="00D2098B" w:rsidRDefault="000F37EB" w:rsidP="000F37EB">
      <w:pPr>
        <w:shd w:val="clear" w:color="auto" w:fill="FFFFFF" w:themeFill="background1"/>
        <w:spacing w:after="0" w:line="240" w:lineRule="auto"/>
        <w:rPr>
          <w:rFonts w:eastAsia="Times New Roman" w:cstheme="minorHAnsi"/>
          <w:sz w:val="24"/>
          <w:szCs w:val="24"/>
        </w:rPr>
      </w:pPr>
    </w:p>
    <w:p w14:paraId="30C8C555" w14:textId="1A4EDAF0" w:rsidR="000F37EB" w:rsidRPr="00D2098B" w:rsidRDefault="000F37EB" w:rsidP="000F37EB">
      <w:pPr>
        <w:shd w:val="clear" w:color="auto" w:fill="FFFFFF" w:themeFill="background1"/>
        <w:spacing w:after="0" w:line="240" w:lineRule="auto"/>
        <w:rPr>
          <w:rFonts w:cstheme="minorHAnsi"/>
          <w:b/>
          <w:bCs/>
          <w:sz w:val="24"/>
          <w:szCs w:val="24"/>
        </w:rPr>
      </w:pPr>
      <w:r w:rsidRPr="00D2098B">
        <w:rPr>
          <w:rFonts w:cstheme="minorHAnsi"/>
          <w:b/>
          <w:bCs/>
          <w:sz w:val="24"/>
          <w:szCs w:val="24"/>
        </w:rPr>
        <w:t>4.</w:t>
      </w:r>
      <w:r w:rsidRPr="00D2098B">
        <w:rPr>
          <w:rFonts w:cstheme="minorHAnsi"/>
          <w:b/>
          <w:bCs/>
          <w:sz w:val="24"/>
          <w:szCs w:val="24"/>
        </w:rPr>
        <w:t>How to connect to data in Power BI? How to use the content pack to connect to google analytics? Mention the steps.</w:t>
      </w:r>
    </w:p>
    <w:p w14:paraId="5E31E248" w14:textId="3AC2CDBB" w:rsidR="000F37EB" w:rsidRPr="00D2098B" w:rsidRDefault="000F37EB" w:rsidP="000F37EB">
      <w:pPr>
        <w:shd w:val="clear" w:color="auto" w:fill="FFFFFF" w:themeFill="background1"/>
        <w:spacing w:after="0" w:line="240" w:lineRule="auto"/>
        <w:rPr>
          <w:rFonts w:cstheme="minorHAnsi"/>
          <w:sz w:val="24"/>
          <w:szCs w:val="24"/>
        </w:rPr>
      </w:pPr>
    </w:p>
    <w:p w14:paraId="2A1C9C97" w14:textId="77777777" w:rsidR="000F37EB" w:rsidRPr="000F37EB" w:rsidRDefault="000F37EB" w:rsidP="000F37EB">
      <w:pPr>
        <w:shd w:val="clear" w:color="auto" w:fill="FFFFFF" w:themeFill="background1"/>
        <w:spacing w:after="300" w:line="240" w:lineRule="auto"/>
        <w:rPr>
          <w:rFonts w:eastAsia="Times New Roman" w:cstheme="minorHAnsi"/>
          <w:sz w:val="24"/>
          <w:szCs w:val="24"/>
        </w:rPr>
      </w:pPr>
      <w:r w:rsidRPr="000F37EB">
        <w:rPr>
          <w:rFonts w:eastAsia="Times New Roman" w:cstheme="minorHAnsi"/>
          <w:sz w:val="24"/>
          <w:szCs w:val="24"/>
        </w:rPr>
        <w:t>To connect to data in Power BI, follow these steps:</w:t>
      </w:r>
    </w:p>
    <w:p w14:paraId="26B01FE1" w14:textId="77777777" w:rsidR="000F37EB" w:rsidRPr="000F37EB" w:rsidRDefault="000F37EB" w:rsidP="000F37EB">
      <w:pPr>
        <w:numPr>
          <w:ilvl w:val="0"/>
          <w:numId w:val="7"/>
        </w:numPr>
        <w:shd w:val="clear" w:color="auto" w:fill="FFFFFF" w:themeFill="background1"/>
        <w:spacing w:after="0" w:line="240" w:lineRule="auto"/>
        <w:rPr>
          <w:rFonts w:eastAsia="Times New Roman" w:cstheme="minorHAnsi"/>
          <w:sz w:val="24"/>
          <w:szCs w:val="24"/>
        </w:rPr>
      </w:pPr>
      <w:r w:rsidRPr="000F37EB">
        <w:rPr>
          <w:rFonts w:eastAsia="Times New Roman" w:cstheme="minorHAnsi"/>
          <w:sz w:val="24"/>
          <w:szCs w:val="24"/>
        </w:rPr>
        <w:t>Open Power BI Desktop or navigate to the Power BI Service in your web browser.</w:t>
      </w:r>
    </w:p>
    <w:p w14:paraId="4DC3B81B" w14:textId="77777777" w:rsidR="000F37EB" w:rsidRPr="000F37EB" w:rsidRDefault="000F37EB" w:rsidP="000F37EB">
      <w:pPr>
        <w:numPr>
          <w:ilvl w:val="0"/>
          <w:numId w:val="7"/>
        </w:numPr>
        <w:shd w:val="clear" w:color="auto" w:fill="FFFFFF" w:themeFill="background1"/>
        <w:spacing w:after="0" w:line="240" w:lineRule="auto"/>
        <w:rPr>
          <w:rFonts w:eastAsia="Times New Roman" w:cstheme="minorHAnsi"/>
          <w:sz w:val="24"/>
          <w:szCs w:val="24"/>
        </w:rPr>
      </w:pPr>
      <w:r w:rsidRPr="000F37EB">
        <w:rPr>
          <w:rFonts w:eastAsia="Times New Roman" w:cstheme="minorHAnsi"/>
          <w:sz w:val="24"/>
          <w:szCs w:val="24"/>
        </w:rPr>
        <w:t>In the left-hand navigation pane, click on "Get Data" to select a data source.</w:t>
      </w:r>
    </w:p>
    <w:p w14:paraId="687AB494" w14:textId="77777777" w:rsidR="000F37EB" w:rsidRPr="000F37EB" w:rsidRDefault="000F37EB" w:rsidP="000F37EB">
      <w:pPr>
        <w:numPr>
          <w:ilvl w:val="0"/>
          <w:numId w:val="7"/>
        </w:numPr>
        <w:spacing w:after="0" w:line="240" w:lineRule="auto"/>
        <w:rPr>
          <w:rFonts w:eastAsia="Times New Roman" w:cstheme="minorHAnsi"/>
          <w:sz w:val="24"/>
          <w:szCs w:val="24"/>
        </w:rPr>
      </w:pPr>
      <w:r w:rsidRPr="000F37EB">
        <w:rPr>
          <w:rFonts w:eastAsia="Times New Roman" w:cstheme="minorHAnsi"/>
          <w:sz w:val="24"/>
          <w:szCs w:val="24"/>
        </w:rPr>
        <w:t>Choose the type of data source you want to connect to, such as Excel, SQL Server, or a web-based service like Salesforce or Google Analytics.</w:t>
      </w:r>
    </w:p>
    <w:p w14:paraId="466E8AA0" w14:textId="77777777" w:rsidR="000F37EB" w:rsidRPr="000F37EB" w:rsidRDefault="000F37EB" w:rsidP="000F37EB">
      <w:pPr>
        <w:numPr>
          <w:ilvl w:val="0"/>
          <w:numId w:val="7"/>
        </w:numPr>
        <w:shd w:val="clear" w:color="auto" w:fill="FFFFFF" w:themeFill="background1"/>
        <w:spacing w:after="0" w:line="240" w:lineRule="auto"/>
        <w:rPr>
          <w:rFonts w:eastAsia="Times New Roman" w:cstheme="minorHAnsi"/>
          <w:sz w:val="24"/>
          <w:szCs w:val="24"/>
        </w:rPr>
      </w:pPr>
      <w:r w:rsidRPr="000F37EB">
        <w:rPr>
          <w:rFonts w:eastAsia="Times New Roman" w:cstheme="minorHAnsi"/>
          <w:sz w:val="24"/>
          <w:szCs w:val="24"/>
        </w:rPr>
        <w:t>Follow the prompts to connect to your data source, which may involve entering login credentials or specifying the server or file location where your data is stored.</w:t>
      </w:r>
    </w:p>
    <w:p w14:paraId="19C8F571" w14:textId="77777777" w:rsidR="000F37EB" w:rsidRPr="000F37EB" w:rsidRDefault="000F37EB" w:rsidP="000F37EB">
      <w:pPr>
        <w:numPr>
          <w:ilvl w:val="0"/>
          <w:numId w:val="7"/>
        </w:numPr>
        <w:shd w:val="clear" w:color="auto" w:fill="FFFFFF" w:themeFill="background1"/>
        <w:spacing w:after="0" w:line="240" w:lineRule="auto"/>
        <w:rPr>
          <w:rFonts w:eastAsia="Times New Roman" w:cstheme="minorHAnsi"/>
          <w:sz w:val="24"/>
          <w:szCs w:val="24"/>
        </w:rPr>
      </w:pPr>
      <w:r w:rsidRPr="000F37EB">
        <w:rPr>
          <w:rFonts w:eastAsia="Times New Roman" w:cstheme="minorHAnsi"/>
          <w:sz w:val="24"/>
          <w:szCs w:val="24"/>
        </w:rPr>
        <w:t>Once you have connected to your data, you can start building reports and visualizations in Power BI.</w:t>
      </w:r>
    </w:p>
    <w:p w14:paraId="4D7CB74F" w14:textId="77777777" w:rsidR="000F37EB" w:rsidRPr="000F37EB" w:rsidRDefault="000F37EB" w:rsidP="000F37EB">
      <w:pPr>
        <w:shd w:val="clear" w:color="auto" w:fill="FFFFFF" w:themeFill="background1"/>
        <w:spacing w:before="300" w:after="300" w:line="240" w:lineRule="auto"/>
        <w:rPr>
          <w:rFonts w:eastAsia="Times New Roman" w:cstheme="minorHAnsi"/>
          <w:sz w:val="24"/>
          <w:szCs w:val="24"/>
        </w:rPr>
      </w:pPr>
      <w:r w:rsidRPr="000F37EB">
        <w:rPr>
          <w:rFonts w:eastAsia="Times New Roman" w:cstheme="minorHAnsi"/>
          <w:sz w:val="24"/>
          <w:szCs w:val="24"/>
        </w:rPr>
        <w:t>To use the Google Analytics content pack in Power BI, follow these steps:</w:t>
      </w:r>
    </w:p>
    <w:p w14:paraId="44912193" w14:textId="77777777" w:rsidR="000F37EB" w:rsidRPr="000F37EB" w:rsidRDefault="000F37EB" w:rsidP="000F37EB">
      <w:pPr>
        <w:numPr>
          <w:ilvl w:val="0"/>
          <w:numId w:val="8"/>
        </w:numPr>
        <w:shd w:val="clear" w:color="auto" w:fill="FFFFFF" w:themeFill="background1"/>
        <w:spacing w:after="0" w:line="240" w:lineRule="auto"/>
        <w:rPr>
          <w:rFonts w:eastAsia="Times New Roman" w:cstheme="minorHAnsi"/>
          <w:sz w:val="24"/>
          <w:szCs w:val="24"/>
        </w:rPr>
      </w:pPr>
      <w:r w:rsidRPr="000F37EB">
        <w:rPr>
          <w:rFonts w:eastAsia="Times New Roman" w:cstheme="minorHAnsi"/>
          <w:sz w:val="24"/>
          <w:szCs w:val="24"/>
        </w:rPr>
        <w:t>Open Power BI Desktop or navigate to the Power BI Service in your web browser.</w:t>
      </w:r>
    </w:p>
    <w:p w14:paraId="0EC1D002" w14:textId="77777777" w:rsidR="000F37EB" w:rsidRPr="000F37EB" w:rsidRDefault="000F37EB" w:rsidP="000F37EB">
      <w:pPr>
        <w:numPr>
          <w:ilvl w:val="0"/>
          <w:numId w:val="8"/>
        </w:numPr>
        <w:shd w:val="clear" w:color="auto" w:fill="FFFFFF" w:themeFill="background1"/>
        <w:spacing w:after="0" w:line="240" w:lineRule="auto"/>
        <w:rPr>
          <w:rFonts w:eastAsia="Times New Roman" w:cstheme="minorHAnsi"/>
          <w:sz w:val="24"/>
          <w:szCs w:val="24"/>
        </w:rPr>
      </w:pPr>
      <w:r w:rsidRPr="000F37EB">
        <w:rPr>
          <w:rFonts w:eastAsia="Times New Roman" w:cstheme="minorHAnsi"/>
          <w:sz w:val="24"/>
          <w:szCs w:val="24"/>
        </w:rPr>
        <w:t>In the left-hand navigation pane, click on "Get Data" and select "Services" from the list of options.</w:t>
      </w:r>
    </w:p>
    <w:p w14:paraId="3C559AC5" w14:textId="77777777" w:rsidR="000F37EB" w:rsidRPr="000F37EB" w:rsidRDefault="000F37EB" w:rsidP="000F37EB">
      <w:pPr>
        <w:numPr>
          <w:ilvl w:val="0"/>
          <w:numId w:val="8"/>
        </w:numPr>
        <w:shd w:val="clear" w:color="auto" w:fill="FFFFFF" w:themeFill="background1"/>
        <w:spacing w:after="0" w:line="240" w:lineRule="auto"/>
        <w:rPr>
          <w:rFonts w:eastAsia="Times New Roman" w:cstheme="minorHAnsi"/>
          <w:sz w:val="24"/>
          <w:szCs w:val="24"/>
        </w:rPr>
      </w:pPr>
      <w:r w:rsidRPr="000F37EB">
        <w:rPr>
          <w:rFonts w:eastAsia="Times New Roman" w:cstheme="minorHAnsi"/>
          <w:sz w:val="24"/>
          <w:szCs w:val="24"/>
        </w:rPr>
        <w:t>Scroll down to find "Google Analytics" and click "Connect."</w:t>
      </w:r>
    </w:p>
    <w:p w14:paraId="3B1F3A54" w14:textId="77777777" w:rsidR="000F37EB" w:rsidRPr="000F37EB" w:rsidRDefault="000F37EB" w:rsidP="000F37EB">
      <w:pPr>
        <w:numPr>
          <w:ilvl w:val="0"/>
          <w:numId w:val="8"/>
        </w:numPr>
        <w:spacing w:after="0" w:line="240" w:lineRule="auto"/>
        <w:rPr>
          <w:rFonts w:eastAsia="Times New Roman" w:cstheme="minorHAnsi"/>
          <w:sz w:val="24"/>
          <w:szCs w:val="24"/>
        </w:rPr>
      </w:pPr>
      <w:r w:rsidRPr="000F37EB">
        <w:rPr>
          <w:rFonts w:eastAsia="Times New Roman" w:cstheme="minorHAnsi"/>
          <w:sz w:val="24"/>
          <w:szCs w:val="24"/>
        </w:rPr>
        <w:t xml:space="preserve">Follow the prompts to sign </w:t>
      </w:r>
      <w:proofErr w:type="gramStart"/>
      <w:r w:rsidRPr="000F37EB">
        <w:rPr>
          <w:rFonts w:eastAsia="Times New Roman" w:cstheme="minorHAnsi"/>
          <w:sz w:val="24"/>
          <w:szCs w:val="24"/>
        </w:rPr>
        <w:t>in to</w:t>
      </w:r>
      <w:proofErr w:type="gramEnd"/>
      <w:r w:rsidRPr="000F37EB">
        <w:rPr>
          <w:rFonts w:eastAsia="Times New Roman" w:cstheme="minorHAnsi"/>
          <w:sz w:val="24"/>
          <w:szCs w:val="24"/>
        </w:rPr>
        <w:t xml:space="preserve"> your Google Analytics account and authorize Power BI to access your data.</w:t>
      </w:r>
    </w:p>
    <w:p w14:paraId="380D7C49" w14:textId="77777777" w:rsidR="000F37EB" w:rsidRPr="000F37EB" w:rsidRDefault="000F37EB" w:rsidP="000F37EB">
      <w:pPr>
        <w:numPr>
          <w:ilvl w:val="0"/>
          <w:numId w:val="8"/>
        </w:numPr>
        <w:shd w:val="clear" w:color="auto" w:fill="FFFFFF" w:themeFill="background1"/>
        <w:spacing w:after="0" w:line="240" w:lineRule="auto"/>
        <w:rPr>
          <w:rFonts w:eastAsia="Times New Roman" w:cstheme="minorHAnsi"/>
          <w:sz w:val="24"/>
          <w:szCs w:val="24"/>
        </w:rPr>
      </w:pPr>
      <w:r w:rsidRPr="000F37EB">
        <w:rPr>
          <w:rFonts w:eastAsia="Times New Roman" w:cstheme="minorHAnsi"/>
          <w:sz w:val="24"/>
          <w:szCs w:val="24"/>
        </w:rPr>
        <w:t xml:space="preserve">Select the Google Analytics views you want to connect </w:t>
      </w:r>
      <w:proofErr w:type="gramStart"/>
      <w:r w:rsidRPr="000F37EB">
        <w:rPr>
          <w:rFonts w:eastAsia="Times New Roman" w:cstheme="minorHAnsi"/>
          <w:sz w:val="24"/>
          <w:szCs w:val="24"/>
        </w:rPr>
        <w:t>to, and</w:t>
      </w:r>
      <w:proofErr w:type="gramEnd"/>
      <w:r w:rsidRPr="000F37EB">
        <w:rPr>
          <w:rFonts w:eastAsia="Times New Roman" w:cstheme="minorHAnsi"/>
          <w:sz w:val="24"/>
          <w:szCs w:val="24"/>
        </w:rPr>
        <w:t xml:space="preserve"> choose any additional options for how to filter or organize your data.</w:t>
      </w:r>
    </w:p>
    <w:p w14:paraId="7865D934" w14:textId="06CFC1E8" w:rsidR="000F37EB" w:rsidRPr="000F37EB" w:rsidRDefault="000F37EB" w:rsidP="000F37EB">
      <w:pPr>
        <w:numPr>
          <w:ilvl w:val="0"/>
          <w:numId w:val="8"/>
        </w:numPr>
        <w:shd w:val="clear" w:color="auto" w:fill="FFFFFF" w:themeFill="background1"/>
        <w:spacing w:after="100" w:line="240" w:lineRule="auto"/>
        <w:rPr>
          <w:rFonts w:eastAsia="Times New Roman" w:cstheme="minorHAnsi"/>
          <w:sz w:val="24"/>
          <w:szCs w:val="24"/>
        </w:rPr>
      </w:pPr>
      <w:r w:rsidRPr="000F37EB">
        <w:rPr>
          <w:rFonts w:eastAsia="Times New Roman" w:cstheme="minorHAnsi"/>
          <w:sz w:val="24"/>
          <w:szCs w:val="24"/>
        </w:rPr>
        <w:t>Once you have connected to your Google Analytics data, you can start building reports and visualizations using the Power BI tools. The content pack may also include pre-built dashboards and reports that you can use as a starting point.</w:t>
      </w:r>
    </w:p>
    <w:p w14:paraId="764A942D" w14:textId="77777777" w:rsidR="000F37EB" w:rsidRPr="000F37EB" w:rsidRDefault="000F37EB" w:rsidP="000F37EB">
      <w:pPr>
        <w:pBdr>
          <w:bottom w:val="single" w:sz="6" w:space="1" w:color="auto"/>
        </w:pBdr>
        <w:spacing w:after="0" w:line="240" w:lineRule="auto"/>
        <w:jc w:val="center"/>
        <w:rPr>
          <w:rFonts w:eastAsia="Times New Roman" w:cstheme="minorHAnsi"/>
          <w:vanish/>
          <w:sz w:val="24"/>
          <w:szCs w:val="24"/>
        </w:rPr>
      </w:pPr>
      <w:r w:rsidRPr="000F37EB">
        <w:rPr>
          <w:rFonts w:eastAsia="Times New Roman" w:cstheme="minorHAnsi"/>
          <w:vanish/>
          <w:sz w:val="24"/>
          <w:szCs w:val="24"/>
        </w:rPr>
        <w:t>Top of Form</w:t>
      </w:r>
    </w:p>
    <w:p w14:paraId="26237EF5" w14:textId="52FDC5EF" w:rsidR="000F37EB" w:rsidRPr="000F37EB" w:rsidRDefault="000F37EB" w:rsidP="000F37EB">
      <w:pPr>
        <w:spacing w:after="0" w:line="240" w:lineRule="auto"/>
        <w:rPr>
          <w:rFonts w:eastAsia="Times New Roman" w:cstheme="minorHAnsi"/>
          <w:sz w:val="24"/>
          <w:szCs w:val="24"/>
        </w:rPr>
      </w:pPr>
    </w:p>
    <w:p w14:paraId="5E5B5626" w14:textId="77777777" w:rsidR="000F37EB" w:rsidRPr="000F37EB" w:rsidRDefault="000F37EB" w:rsidP="000F37EB">
      <w:pPr>
        <w:shd w:val="clear" w:color="auto" w:fill="FFFFFF" w:themeFill="background1"/>
        <w:spacing w:after="0" w:line="240" w:lineRule="auto"/>
        <w:rPr>
          <w:rFonts w:eastAsia="Times New Roman" w:cstheme="minorHAnsi"/>
          <w:sz w:val="24"/>
          <w:szCs w:val="24"/>
        </w:rPr>
      </w:pPr>
    </w:p>
    <w:p w14:paraId="18F6D325" w14:textId="77777777" w:rsidR="000F37EB" w:rsidRPr="00D2098B" w:rsidRDefault="000F37EB" w:rsidP="000F37EB">
      <w:pPr>
        <w:pStyle w:val="ListParagraph"/>
        <w:rPr>
          <w:rFonts w:cstheme="minorHAnsi"/>
          <w:sz w:val="24"/>
          <w:szCs w:val="24"/>
        </w:rPr>
      </w:pPr>
    </w:p>
    <w:p w14:paraId="73EF7DDD" w14:textId="0A1EA03E" w:rsidR="000F37EB" w:rsidRPr="00D2098B" w:rsidRDefault="00D2098B" w:rsidP="000F37EB">
      <w:pPr>
        <w:pStyle w:val="NormalWeb"/>
        <w:shd w:val="clear" w:color="auto" w:fill="FFFFFF" w:themeFill="background1"/>
        <w:spacing w:before="0" w:beforeAutospacing="0" w:after="0" w:afterAutospacing="0"/>
        <w:rPr>
          <w:rFonts w:asciiTheme="minorHAnsi" w:hAnsiTheme="minorHAnsi" w:cstheme="minorHAnsi"/>
          <w:b/>
          <w:bCs/>
        </w:rPr>
      </w:pPr>
      <w:r w:rsidRPr="00D2098B">
        <w:rPr>
          <w:rFonts w:asciiTheme="minorHAnsi" w:hAnsiTheme="minorHAnsi" w:cstheme="minorHAnsi"/>
          <w:b/>
          <w:bCs/>
        </w:rPr>
        <w:t>5.</w:t>
      </w:r>
      <w:r w:rsidRPr="00D2098B">
        <w:rPr>
          <w:rFonts w:asciiTheme="minorHAnsi" w:hAnsiTheme="minorHAnsi" w:cstheme="minorHAnsi"/>
          <w:b/>
          <w:bCs/>
        </w:rPr>
        <w:t>How to import Local files in Power BI? Mention the Steps.</w:t>
      </w:r>
    </w:p>
    <w:p w14:paraId="53F6329B" w14:textId="77777777" w:rsidR="00D2098B" w:rsidRPr="00D2098B" w:rsidRDefault="00D2098B" w:rsidP="000F37EB">
      <w:pPr>
        <w:pStyle w:val="NormalWeb"/>
        <w:shd w:val="clear" w:color="auto" w:fill="FFFFFF" w:themeFill="background1"/>
        <w:spacing w:before="0" w:beforeAutospacing="0" w:after="0" w:afterAutospacing="0"/>
        <w:rPr>
          <w:rFonts w:asciiTheme="minorHAnsi" w:hAnsiTheme="minorHAnsi" w:cstheme="minorHAnsi"/>
        </w:rPr>
      </w:pPr>
    </w:p>
    <w:p w14:paraId="3FA0A14C" w14:textId="77777777" w:rsidR="00D2098B" w:rsidRPr="00D2098B" w:rsidRDefault="00D2098B" w:rsidP="00D2098B">
      <w:pPr>
        <w:pStyle w:val="NormalWeb"/>
        <w:shd w:val="clear" w:color="auto" w:fill="FFFFFF" w:themeFill="background1"/>
        <w:spacing w:before="0" w:beforeAutospacing="0" w:after="300" w:afterAutospacing="0"/>
        <w:rPr>
          <w:rFonts w:asciiTheme="minorHAnsi" w:hAnsiTheme="minorHAnsi" w:cstheme="minorHAnsi"/>
        </w:rPr>
      </w:pPr>
      <w:r w:rsidRPr="00D2098B">
        <w:rPr>
          <w:rFonts w:asciiTheme="minorHAnsi" w:hAnsiTheme="minorHAnsi" w:cstheme="minorHAnsi"/>
        </w:rPr>
        <w:t xml:space="preserve"> </w:t>
      </w:r>
      <w:r w:rsidRPr="00D2098B">
        <w:rPr>
          <w:rFonts w:asciiTheme="minorHAnsi" w:hAnsiTheme="minorHAnsi" w:cstheme="minorHAnsi"/>
        </w:rPr>
        <w:t>To import local files in Power BI, follow these steps:</w:t>
      </w:r>
    </w:p>
    <w:p w14:paraId="1058BDC0" w14:textId="77777777" w:rsidR="00D2098B" w:rsidRPr="00D2098B" w:rsidRDefault="00D2098B" w:rsidP="00D2098B">
      <w:pPr>
        <w:numPr>
          <w:ilvl w:val="0"/>
          <w:numId w:val="9"/>
        </w:numPr>
        <w:shd w:val="clear" w:color="auto" w:fill="FFFFFF" w:themeFill="background1"/>
        <w:spacing w:after="0" w:line="240" w:lineRule="auto"/>
        <w:rPr>
          <w:rFonts w:eastAsia="Times New Roman" w:cstheme="minorHAnsi"/>
          <w:sz w:val="24"/>
          <w:szCs w:val="24"/>
        </w:rPr>
      </w:pPr>
      <w:r w:rsidRPr="00D2098B">
        <w:rPr>
          <w:rFonts w:eastAsia="Times New Roman" w:cstheme="minorHAnsi"/>
          <w:sz w:val="24"/>
          <w:szCs w:val="24"/>
        </w:rPr>
        <w:t>Open Power BI Desktop or navigate to the Power BI Service in your web browser.</w:t>
      </w:r>
    </w:p>
    <w:p w14:paraId="377419C2" w14:textId="77777777" w:rsidR="00D2098B" w:rsidRPr="00D2098B" w:rsidRDefault="00D2098B" w:rsidP="00D2098B">
      <w:pPr>
        <w:numPr>
          <w:ilvl w:val="0"/>
          <w:numId w:val="9"/>
        </w:numPr>
        <w:shd w:val="clear" w:color="auto" w:fill="FFFFFF" w:themeFill="background1"/>
        <w:spacing w:after="0" w:line="240" w:lineRule="auto"/>
        <w:rPr>
          <w:rFonts w:eastAsia="Times New Roman" w:cstheme="minorHAnsi"/>
          <w:sz w:val="24"/>
          <w:szCs w:val="24"/>
        </w:rPr>
      </w:pPr>
      <w:r w:rsidRPr="00D2098B">
        <w:rPr>
          <w:rFonts w:eastAsia="Times New Roman" w:cstheme="minorHAnsi"/>
          <w:sz w:val="24"/>
          <w:szCs w:val="24"/>
        </w:rPr>
        <w:t>In the left-hand navigation pane, click on "Get Data" to select a data source.</w:t>
      </w:r>
    </w:p>
    <w:p w14:paraId="7C0D0B5A" w14:textId="77777777" w:rsidR="00D2098B" w:rsidRPr="00D2098B" w:rsidRDefault="00D2098B" w:rsidP="00D2098B">
      <w:pPr>
        <w:numPr>
          <w:ilvl w:val="0"/>
          <w:numId w:val="9"/>
        </w:numPr>
        <w:shd w:val="clear" w:color="auto" w:fill="FFFFFF" w:themeFill="background1"/>
        <w:spacing w:after="0" w:line="240" w:lineRule="auto"/>
        <w:rPr>
          <w:rFonts w:eastAsia="Times New Roman" w:cstheme="minorHAnsi"/>
          <w:sz w:val="24"/>
          <w:szCs w:val="24"/>
        </w:rPr>
      </w:pPr>
      <w:r w:rsidRPr="00D2098B">
        <w:rPr>
          <w:rFonts w:eastAsia="Times New Roman" w:cstheme="minorHAnsi"/>
          <w:sz w:val="24"/>
          <w:szCs w:val="24"/>
        </w:rPr>
        <w:lastRenderedPageBreak/>
        <w:t>Choose "File" from the list of options.</w:t>
      </w:r>
    </w:p>
    <w:p w14:paraId="1B7980C5" w14:textId="77777777" w:rsidR="00D2098B" w:rsidRPr="00D2098B" w:rsidRDefault="00D2098B" w:rsidP="00D2098B">
      <w:pPr>
        <w:numPr>
          <w:ilvl w:val="0"/>
          <w:numId w:val="9"/>
        </w:numPr>
        <w:shd w:val="clear" w:color="auto" w:fill="FFFFFF" w:themeFill="background1"/>
        <w:spacing w:after="0" w:line="240" w:lineRule="auto"/>
        <w:rPr>
          <w:rFonts w:eastAsia="Times New Roman" w:cstheme="minorHAnsi"/>
          <w:sz w:val="24"/>
          <w:szCs w:val="24"/>
        </w:rPr>
      </w:pPr>
      <w:r w:rsidRPr="00D2098B">
        <w:rPr>
          <w:rFonts w:eastAsia="Times New Roman" w:cstheme="minorHAnsi"/>
          <w:sz w:val="24"/>
          <w:szCs w:val="24"/>
        </w:rPr>
        <w:t>Choose the type of file you want to import, such as Excel, CSV, or Text/CSV.</w:t>
      </w:r>
    </w:p>
    <w:p w14:paraId="1F4DCFD3" w14:textId="77777777" w:rsidR="00D2098B" w:rsidRPr="00D2098B" w:rsidRDefault="00D2098B" w:rsidP="00D2098B">
      <w:pPr>
        <w:numPr>
          <w:ilvl w:val="0"/>
          <w:numId w:val="9"/>
        </w:numPr>
        <w:spacing w:after="0" w:line="240" w:lineRule="auto"/>
        <w:rPr>
          <w:rFonts w:eastAsia="Times New Roman" w:cstheme="minorHAnsi"/>
          <w:sz w:val="24"/>
          <w:szCs w:val="24"/>
        </w:rPr>
      </w:pPr>
      <w:r w:rsidRPr="00D2098B">
        <w:rPr>
          <w:rFonts w:eastAsia="Times New Roman" w:cstheme="minorHAnsi"/>
          <w:sz w:val="24"/>
          <w:szCs w:val="24"/>
        </w:rPr>
        <w:t>Select the file you want to import and click "Open."</w:t>
      </w:r>
    </w:p>
    <w:p w14:paraId="072A855B" w14:textId="77777777" w:rsidR="00D2098B" w:rsidRPr="00D2098B" w:rsidRDefault="00D2098B" w:rsidP="00D2098B">
      <w:pPr>
        <w:numPr>
          <w:ilvl w:val="0"/>
          <w:numId w:val="9"/>
        </w:numPr>
        <w:spacing w:after="0" w:line="240" w:lineRule="auto"/>
        <w:rPr>
          <w:rFonts w:eastAsia="Times New Roman" w:cstheme="minorHAnsi"/>
          <w:sz w:val="24"/>
          <w:szCs w:val="24"/>
        </w:rPr>
      </w:pPr>
      <w:r w:rsidRPr="00D2098B">
        <w:rPr>
          <w:rFonts w:eastAsia="Times New Roman" w:cstheme="minorHAnsi"/>
          <w:sz w:val="24"/>
          <w:szCs w:val="24"/>
        </w:rPr>
        <w:t>In the Power Query Editor window that appears, you can preview the data, transform it as needed, and apply any necessary formatting.</w:t>
      </w:r>
    </w:p>
    <w:p w14:paraId="054AB447" w14:textId="77777777" w:rsidR="00D2098B" w:rsidRPr="00D2098B" w:rsidRDefault="00D2098B" w:rsidP="00D2098B">
      <w:pPr>
        <w:numPr>
          <w:ilvl w:val="0"/>
          <w:numId w:val="9"/>
        </w:numPr>
        <w:spacing w:after="0" w:line="240" w:lineRule="auto"/>
        <w:rPr>
          <w:rFonts w:eastAsia="Times New Roman" w:cstheme="minorHAnsi"/>
          <w:sz w:val="24"/>
          <w:szCs w:val="24"/>
        </w:rPr>
      </w:pPr>
      <w:r w:rsidRPr="00D2098B">
        <w:rPr>
          <w:rFonts w:eastAsia="Times New Roman" w:cstheme="minorHAnsi"/>
          <w:sz w:val="24"/>
          <w:szCs w:val="24"/>
        </w:rPr>
        <w:t>Once you have finished preparing the data, click "Close &amp; Apply" in the top left corner of the window.</w:t>
      </w:r>
    </w:p>
    <w:p w14:paraId="1DF2AE75" w14:textId="77777777" w:rsidR="00D2098B" w:rsidRPr="00D2098B" w:rsidRDefault="00D2098B" w:rsidP="00D2098B">
      <w:pPr>
        <w:numPr>
          <w:ilvl w:val="0"/>
          <w:numId w:val="9"/>
        </w:numPr>
        <w:spacing w:after="0" w:line="240" w:lineRule="auto"/>
        <w:rPr>
          <w:rFonts w:eastAsia="Times New Roman" w:cstheme="minorHAnsi"/>
          <w:sz w:val="24"/>
          <w:szCs w:val="24"/>
        </w:rPr>
      </w:pPr>
      <w:r w:rsidRPr="00D2098B">
        <w:rPr>
          <w:rFonts w:eastAsia="Times New Roman" w:cstheme="minorHAnsi"/>
          <w:sz w:val="24"/>
          <w:szCs w:val="24"/>
        </w:rPr>
        <w:t>You can now begin building reports and visualizations using the data from your imported file.</w:t>
      </w:r>
    </w:p>
    <w:p w14:paraId="021B8DDB" w14:textId="370F4FCB" w:rsidR="00D2098B" w:rsidRPr="00D2098B" w:rsidRDefault="00D2098B" w:rsidP="00D2098B">
      <w:pPr>
        <w:numPr>
          <w:ilvl w:val="0"/>
          <w:numId w:val="9"/>
        </w:numPr>
        <w:spacing w:after="100" w:line="240" w:lineRule="auto"/>
        <w:rPr>
          <w:rFonts w:eastAsia="Times New Roman" w:cstheme="minorHAnsi"/>
          <w:sz w:val="24"/>
          <w:szCs w:val="24"/>
        </w:rPr>
      </w:pPr>
      <w:r w:rsidRPr="00D2098B">
        <w:rPr>
          <w:rFonts w:eastAsia="Times New Roman" w:cstheme="minorHAnsi"/>
          <w:sz w:val="24"/>
          <w:szCs w:val="24"/>
        </w:rPr>
        <w:t>If you want to save the report, select "Save" from the top left corner of the screen and choose a location to save the report file. If you're using the Power BI Service, you can also publish the report to the cloud for others to view and interact with.</w:t>
      </w:r>
    </w:p>
    <w:p w14:paraId="6174FFED" w14:textId="77777777" w:rsidR="00D2098B" w:rsidRPr="00D2098B" w:rsidRDefault="00D2098B" w:rsidP="00D2098B">
      <w:pPr>
        <w:spacing w:after="100" w:line="240" w:lineRule="auto"/>
        <w:ind w:left="720"/>
        <w:rPr>
          <w:rFonts w:eastAsia="Times New Roman" w:cstheme="minorHAnsi"/>
          <w:sz w:val="24"/>
          <w:szCs w:val="24"/>
        </w:rPr>
      </w:pPr>
    </w:p>
    <w:p w14:paraId="5FE7B775" w14:textId="608B177D" w:rsidR="00D2098B" w:rsidRPr="00D2098B" w:rsidRDefault="00D2098B" w:rsidP="00D2098B">
      <w:pPr>
        <w:spacing w:after="100" w:line="240" w:lineRule="auto"/>
        <w:rPr>
          <w:rFonts w:cstheme="minorHAnsi"/>
          <w:b/>
          <w:bCs/>
          <w:sz w:val="24"/>
          <w:szCs w:val="24"/>
        </w:rPr>
      </w:pPr>
      <w:r w:rsidRPr="00D2098B">
        <w:rPr>
          <w:rFonts w:cstheme="minorHAnsi"/>
          <w:b/>
          <w:bCs/>
          <w:sz w:val="24"/>
          <w:szCs w:val="24"/>
        </w:rPr>
        <w:t>6.</w:t>
      </w:r>
      <w:r w:rsidRPr="00D2098B">
        <w:rPr>
          <w:rFonts w:cstheme="minorHAnsi"/>
          <w:b/>
          <w:bCs/>
          <w:sz w:val="24"/>
          <w:szCs w:val="24"/>
        </w:rPr>
        <w:t>In Power BI visualization, what are Reading View and Editing view?</w:t>
      </w:r>
    </w:p>
    <w:p w14:paraId="2CB1BF2A" w14:textId="1B148C1D" w:rsidR="00D2098B" w:rsidRPr="00D2098B" w:rsidRDefault="00D2098B" w:rsidP="00D2098B">
      <w:pPr>
        <w:shd w:val="clear" w:color="auto" w:fill="FFFFFF" w:themeFill="background1"/>
        <w:spacing w:after="300" w:line="240" w:lineRule="auto"/>
        <w:rPr>
          <w:rFonts w:eastAsia="Times New Roman" w:cstheme="minorHAnsi"/>
          <w:sz w:val="24"/>
          <w:szCs w:val="24"/>
        </w:rPr>
      </w:pPr>
      <w:r w:rsidRPr="00D2098B">
        <w:rPr>
          <w:rFonts w:cstheme="minorHAnsi"/>
          <w:sz w:val="24"/>
          <w:szCs w:val="24"/>
        </w:rPr>
        <w:t xml:space="preserve">         </w:t>
      </w:r>
      <w:r w:rsidRPr="00D2098B">
        <w:rPr>
          <w:rFonts w:eastAsia="Times New Roman" w:cstheme="minorHAnsi"/>
          <w:sz w:val="24"/>
          <w:szCs w:val="24"/>
        </w:rPr>
        <w:t>Reading View and Editing View are two different modes available in Power BI for working with visualizations.</w:t>
      </w:r>
    </w:p>
    <w:p w14:paraId="39FF79DC" w14:textId="792A2B43" w:rsidR="00D2098B" w:rsidRPr="00D2098B" w:rsidRDefault="00D2098B" w:rsidP="00D2098B">
      <w:pPr>
        <w:shd w:val="clear" w:color="auto" w:fill="FFFFFF" w:themeFill="background1"/>
        <w:spacing w:before="300" w:after="300" w:line="240" w:lineRule="auto"/>
        <w:rPr>
          <w:rFonts w:eastAsia="Times New Roman" w:cstheme="minorHAnsi"/>
          <w:sz w:val="24"/>
          <w:szCs w:val="24"/>
        </w:rPr>
      </w:pPr>
      <w:r w:rsidRPr="00D2098B">
        <w:rPr>
          <w:rFonts w:eastAsia="Times New Roman" w:cstheme="minorHAnsi"/>
          <w:sz w:val="24"/>
          <w:szCs w:val="24"/>
        </w:rPr>
        <w:t xml:space="preserve">        </w:t>
      </w:r>
      <w:r w:rsidRPr="00D2098B">
        <w:rPr>
          <w:rFonts w:eastAsia="Times New Roman" w:cstheme="minorHAnsi"/>
          <w:sz w:val="24"/>
          <w:szCs w:val="24"/>
        </w:rPr>
        <w:t>Reading View is the default mode in Power BI and is used for viewing and interacting with reports and dashboards that have already been created. In this mode, users can explore the visualizations, filter data, and drill down into more detailed information. They can also interact with any interactive elements of the report, such as slicers or drill-through links.</w:t>
      </w:r>
    </w:p>
    <w:p w14:paraId="18F2D154" w14:textId="27B293CD" w:rsidR="00D2098B" w:rsidRPr="00D2098B" w:rsidRDefault="00D2098B" w:rsidP="00D2098B">
      <w:pPr>
        <w:shd w:val="clear" w:color="auto" w:fill="FFFFFF" w:themeFill="background1"/>
        <w:spacing w:before="300" w:after="300" w:line="240" w:lineRule="auto"/>
        <w:rPr>
          <w:rFonts w:eastAsia="Times New Roman" w:cstheme="minorHAnsi"/>
          <w:sz w:val="24"/>
          <w:szCs w:val="24"/>
        </w:rPr>
      </w:pPr>
      <w:r w:rsidRPr="00D2098B">
        <w:rPr>
          <w:rFonts w:eastAsia="Times New Roman" w:cstheme="minorHAnsi"/>
          <w:sz w:val="24"/>
          <w:szCs w:val="24"/>
        </w:rPr>
        <w:t xml:space="preserve">        </w:t>
      </w:r>
      <w:r w:rsidRPr="00D2098B">
        <w:rPr>
          <w:rFonts w:eastAsia="Times New Roman" w:cstheme="minorHAnsi"/>
          <w:sz w:val="24"/>
          <w:szCs w:val="24"/>
        </w:rPr>
        <w:t>Editing View, on the other hand, is used for creating and editing reports and visualizations. In this mode, users can add new visualizations, modify existing ones, and adjust the layout and formatting of the report. They can also apply filters, create relationships between data tables, and set up any necessary data transformations.</w:t>
      </w:r>
    </w:p>
    <w:p w14:paraId="36554647" w14:textId="624697AD" w:rsidR="00D2098B" w:rsidRPr="00D2098B" w:rsidRDefault="00D2098B" w:rsidP="00D2098B">
      <w:pPr>
        <w:shd w:val="clear" w:color="auto" w:fill="FFFFFF" w:themeFill="background1"/>
        <w:spacing w:before="300" w:after="100" w:line="240" w:lineRule="auto"/>
        <w:rPr>
          <w:rFonts w:eastAsia="Times New Roman" w:cstheme="minorHAnsi"/>
          <w:sz w:val="24"/>
          <w:szCs w:val="24"/>
        </w:rPr>
      </w:pPr>
      <w:r w:rsidRPr="00D2098B">
        <w:rPr>
          <w:rFonts w:eastAsia="Times New Roman" w:cstheme="minorHAnsi"/>
          <w:sz w:val="24"/>
          <w:szCs w:val="24"/>
        </w:rPr>
        <w:t xml:space="preserve">        </w:t>
      </w:r>
      <w:r w:rsidRPr="00D2098B">
        <w:rPr>
          <w:rFonts w:eastAsia="Times New Roman" w:cstheme="minorHAnsi"/>
          <w:sz w:val="24"/>
          <w:szCs w:val="24"/>
        </w:rPr>
        <w:t xml:space="preserve">To switch between Reading View and Editing View in Power BI, simply click on the "Edit" button at the top of the screen when you're in </w:t>
      </w:r>
      <w:proofErr w:type="gramStart"/>
      <w:r w:rsidRPr="00D2098B">
        <w:rPr>
          <w:rFonts w:eastAsia="Times New Roman" w:cstheme="minorHAnsi"/>
          <w:sz w:val="24"/>
          <w:szCs w:val="24"/>
        </w:rPr>
        <w:t>Reading View, or</w:t>
      </w:r>
      <w:proofErr w:type="gramEnd"/>
      <w:r w:rsidRPr="00D2098B">
        <w:rPr>
          <w:rFonts w:eastAsia="Times New Roman" w:cstheme="minorHAnsi"/>
          <w:sz w:val="24"/>
          <w:szCs w:val="24"/>
        </w:rPr>
        <w:t xml:space="preserve"> click on the "Reading View" button when you're in Editing View.</w:t>
      </w:r>
    </w:p>
    <w:p w14:paraId="0075E591" w14:textId="77777777" w:rsidR="00D2098B" w:rsidRPr="00D2098B" w:rsidRDefault="00D2098B" w:rsidP="00D2098B">
      <w:pPr>
        <w:pBdr>
          <w:bottom w:val="single" w:sz="6" w:space="1" w:color="auto"/>
        </w:pBdr>
        <w:spacing w:after="0" w:line="240" w:lineRule="auto"/>
        <w:jc w:val="center"/>
        <w:rPr>
          <w:rFonts w:eastAsia="Times New Roman" w:cstheme="minorHAnsi"/>
          <w:vanish/>
          <w:sz w:val="24"/>
          <w:szCs w:val="24"/>
        </w:rPr>
      </w:pPr>
      <w:r w:rsidRPr="00D2098B">
        <w:rPr>
          <w:rFonts w:eastAsia="Times New Roman" w:cstheme="minorHAnsi"/>
          <w:vanish/>
          <w:sz w:val="24"/>
          <w:szCs w:val="24"/>
        </w:rPr>
        <w:t>Top of Form</w:t>
      </w:r>
    </w:p>
    <w:p w14:paraId="382A0D52" w14:textId="77777777" w:rsidR="00D2098B" w:rsidRPr="00D2098B" w:rsidRDefault="00D2098B" w:rsidP="00D2098B">
      <w:pPr>
        <w:spacing w:after="100" w:line="240" w:lineRule="auto"/>
        <w:rPr>
          <w:rFonts w:eastAsia="Times New Roman" w:cstheme="minorHAnsi"/>
          <w:sz w:val="24"/>
          <w:szCs w:val="24"/>
        </w:rPr>
      </w:pPr>
    </w:p>
    <w:p w14:paraId="761DCBBE" w14:textId="77777777" w:rsidR="00D2098B" w:rsidRPr="00D2098B" w:rsidRDefault="00D2098B" w:rsidP="00D2098B">
      <w:pPr>
        <w:pBdr>
          <w:bottom w:val="single" w:sz="6" w:space="1" w:color="auto"/>
        </w:pBdr>
        <w:spacing w:after="0" w:line="240" w:lineRule="auto"/>
        <w:jc w:val="center"/>
        <w:rPr>
          <w:rFonts w:eastAsia="Times New Roman" w:cstheme="minorHAnsi"/>
          <w:vanish/>
          <w:sz w:val="24"/>
          <w:szCs w:val="24"/>
        </w:rPr>
      </w:pPr>
      <w:r w:rsidRPr="00D2098B">
        <w:rPr>
          <w:rFonts w:eastAsia="Times New Roman" w:cstheme="minorHAnsi"/>
          <w:vanish/>
          <w:sz w:val="24"/>
          <w:szCs w:val="24"/>
        </w:rPr>
        <w:t>Top of Form</w:t>
      </w:r>
    </w:p>
    <w:p w14:paraId="701E3946" w14:textId="621B75AF" w:rsidR="00D2098B" w:rsidRPr="00D2098B" w:rsidRDefault="00D2098B" w:rsidP="00D2098B">
      <w:pPr>
        <w:spacing w:after="0" w:line="240" w:lineRule="auto"/>
        <w:rPr>
          <w:rFonts w:eastAsia="Times New Roman" w:cstheme="minorHAnsi"/>
          <w:sz w:val="24"/>
          <w:szCs w:val="24"/>
        </w:rPr>
      </w:pPr>
    </w:p>
    <w:p w14:paraId="1E6C7D39" w14:textId="52882FEF" w:rsidR="00D2098B" w:rsidRPr="00D2098B" w:rsidRDefault="00D2098B" w:rsidP="000F37EB">
      <w:pPr>
        <w:pStyle w:val="NormalWeb"/>
        <w:shd w:val="clear" w:color="auto" w:fill="FFFFFF" w:themeFill="background1"/>
        <w:spacing w:before="0" w:beforeAutospacing="0" w:after="0" w:afterAutospacing="0"/>
        <w:rPr>
          <w:rFonts w:asciiTheme="minorHAnsi" w:hAnsiTheme="minorHAnsi" w:cstheme="minorHAnsi"/>
        </w:rPr>
      </w:pPr>
    </w:p>
    <w:p w14:paraId="1B610D90" w14:textId="77777777" w:rsidR="000F37EB" w:rsidRPr="00D2098B" w:rsidRDefault="000F37EB" w:rsidP="000F37EB">
      <w:pPr>
        <w:pStyle w:val="NormalWeb"/>
        <w:shd w:val="clear" w:color="auto" w:fill="FFFFFF" w:themeFill="background1"/>
        <w:spacing w:before="300" w:beforeAutospacing="0" w:after="300" w:afterAutospacing="0"/>
        <w:rPr>
          <w:rFonts w:asciiTheme="minorHAnsi" w:hAnsiTheme="minorHAnsi" w:cstheme="minorHAnsi"/>
        </w:rPr>
      </w:pPr>
    </w:p>
    <w:p w14:paraId="3E15FBFB" w14:textId="77777777" w:rsidR="000F37EB" w:rsidRPr="00D2098B" w:rsidRDefault="000F37EB">
      <w:pPr>
        <w:rPr>
          <w:rFonts w:cstheme="minorHAnsi"/>
          <w:sz w:val="24"/>
          <w:szCs w:val="24"/>
        </w:rPr>
      </w:pPr>
    </w:p>
    <w:sectPr w:rsidR="000F37EB" w:rsidRPr="00D2098B" w:rsidSect="000F37EB">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3F08"/>
    <w:multiLevelType w:val="multilevel"/>
    <w:tmpl w:val="A1ACB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30D67"/>
    <w:multiLevelType w:val="multilevel"/>
    <w:tmpl w:val="C0866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F23718"/>
    <w:multiLevelType w:val="multilevel"/>
    <w:tmpl w:val="82C41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D93841"/>
    <w:multiLevelType w:val="multilevel"/>
    <w:tmpl w:val="85546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CC4811"/>
    <w:multiLevelType w:val="multilevel"/>
    <w:tmpl w:val="7E04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B65569"/>
    <w:multiLevelType w:val="multilevel"/>
    <w:tmpl w:val="7E04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9D70B7"/>
    <w:multiLevelType w:val="multilevel"/>
    <w:tmpl w:val="7E04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B01329"/>
    <w:multiLevelType w:val="multilevel"/>
    <w:tmpl w:val="8EC82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D764AF"/>
    <w:multiLevelType w:val="multilevel"/>
    <w:tmpl w:val="C16851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921918">
    <w:abstractNumId w:val="3"/>
  </w:num>
  <w:num w:numId="2" w16cid:durableId="1678844716">
    <w:abstractNumId w:val="6"/>
  </w:num>
  <w:num w:numId="3" w16cid:durableId="1175537428">
    <w:abstractNumId w:val="7"/>
  </w:num>
  <w:num w:numId="4" w16cid:durableId="435252719">
    <w:abstractNumId w:val="4"/>
  </w:num>
  <w:num w:numId="5" w16cid:durableId="676612864">
    <w:abstractNumId w:val="8"/>
  </w:num>
  <w:num w:numId="6" w16cid:durableId="2038844965">
    <w:abstractNumId w:val="5"/>
  </w:num>
  <w:num w:numId="7" w16cid:durableId="1795709434">
    <w:abstractNumId w:val="1"/>
  </w:num>
  <w:num w:numId="8" w16cid:durableId="372925065">
    <w:abstractNumId w:val="0"/>
  </w:num>
  <w:num w:numId="9" w16cid:durableId="676076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7EB"/>
    <w:rsid w:val="000F37EB"/>
    <w:rsid w:val="0036218F"/>
    <w:rsid w:val="00674E88"/>
    <w:rsid w:val="00D2098B"/>
    <w:rsid w:val="00DF3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2120D"/>
  <w15:chartTrackingRefBased/>
  <w15:docId w15:val="{1F480961-EDC9-4317-92B0-D6E9C4196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7E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37EB"/>
    <w:pPr>
      <w:ind w:left="720"/>
      <w:contextualSpacing/>
    </w:pPr>
  </w:style>
  <w:style w:type="paragraph" w:styleId="z-TopofForm">
    <w:name w:val="HTML Top of Form"/>
    <w:basedOn w:val="Normal"/>
    <w:next w:val="Normal"/>
    <w:link w:val="z-TopofFormChar"/>
    <w:hidden/>
    <w:uiPriority w:val="99"/>
    <w:semiHidden/>
    <w:unhideWhenUsed/>
    <w:rsid w:val="000F37E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F37E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7304">
      <w:bodyDiv w:val="1"/>
      <w:marLeft w:val="0"/>
      <w:marRight w:val="0"/>
      <w:marTop w:val="0"/>
      <w:marBottom w:val="0"/>
      <w:divBdr>
        <w:top w:val="none" w:sz="0" w:space="0" w:color="auto"/>
        <w:left w:val="none" w:sz="0" w:space="0" w:color="auto"/>
        <w:bottom w:val="none" w:sz="0" w:space="0" w:color="auto"/>
        <w:right w:val="none" w:sz="0" w:space="0" w:color="auto"/>
      </w:divBdr>
    </w:div>
    <w:div w:id="632977881">
      <w:bodyDiv w:val="1"/>
      <w:marLeft w:val="0"/>
      <w:marRight w:val="0"/>
      <w:marTop w:val="0"/>
      <w:marBottom w:val="0"/>
      <w:divBdr>
        <w:top w:val="none" w:sz="0" w:space="0" w:color="auto"/>
        <w:left w:val="none" w:sz="0" w:space="0" w:color="auto"/>
        <w:bottom w:val="none" w:sz="0" w:space="0" w:color="auto"/>
        <w:right w:val="none" w:sz="0" w:space="0" w:color="auto"/>
      </w:divBdr>
      <w:divsChild>
        <w:div w:id="501512875">
          <w:marLeft w:val="0"/>
          <w:marRight w:val="0"/>
          <w:marTop w:val="0"/>
          <w:marBottom w:val="0"/>
          <w:divBdr>
            <w:top w:val="single" w:sz="2" w:space="0" w:color="D9D9E3"/>
            <w:left w:val="single" w:sz="2" w:space="0" w:color="D9D9E3"/>
            <w:bottom w:val="single" w:sz="2" w:space="0" w:color="D9D9E3"/>
            <w:right w:val="single" w:sz="2" w:space="0" w:color="D9D9E3"/>
          </w:divBdr>
          <w:divsChild>
            <w:div w:id="2099401891">
              <w:marLeft w:val="0"/>
              <w:marRight w:val="0"/>
              <w:marTop w:val="0"/>
              <w:marBottom w:val="0"/>
              <w:divBdr>
                <w:top w:val="single" w:sz="2" w:space="0" w:color="D9D9E3"/>
                <w:left w:val="single" w:sz="2" w:space="0" w:color="D9D9E3"/>
                <w:bottom w:val="single" w:sz="2" w:space="0" w:color="D9D9E3"/>
                <w:right w:val="single" w:sz="2" w:space="0" w:color="D9D9E3"/>
              </w:divBdr>
              <w:divsChild>
                <w:div w:id="1282883939">
                  <w:marLeft w:val="0"/>
                  <w:marRight w:val="0"/>
                  <w:marTop w:val="0"/>
                  <w:marBottom w:val="0"/>
                  <w:divBdr>
                    <w:top w:val="single" w:sz="2" w:space="0" w:color="D9D9E3"/>
                    <w:left w:val="single" w:sz="2" w:space="0" w:color="D9D9E3"/>
                    <w:bottom w:val="single" w:sz="2" w:space="0" w:color="D9D9E3"/>
                    <w:right w:val="single" w:sz="2" w:space="0" w:color="D9D9E3"/>
                  </w:divBdr>
                  <w:divsChild>
                    <w:div w:id="747338432">
                      <w:marLeft w:val="0"/>
                      <w:marRight w:val="0"/>
                      <w:marTop w:val="0"/>
                      <w:marBottom w:val="0"/>
                      <w:divBdr>
                        <w:top w:val="single" w:sz="2" w:space="0" w:color="D9D9E3"/>
                        <w:left w:val="single" w:sz="2" w:space="0" w:color="D9D9E3"/>
                        <w:bottom w:val="single" w:sz="2" w:space="0" w:color="D9D9E3"/>
                        <w:right w:val="single" w:sz="2" w:space="0" w:color="D9D9E3"/>
                      </w:divBdr>
                      <w:divsChild>
                        <w:div w:id="1461876125">
                          <w:marLeft w:val="0"/>
                          <w:marRight w:val="0"/>
                          <w:marTop w:val="0"/>
                          <w:marBottom w:val="0"/>
                          <w:divBdr>
                            <w:top w:val="single" w:sz="2" w:space="0" w:color="auto"/>
                            <w:left w:val="single" w:sz="2" w:space="0" w:color="auto"/>
                            <w:bottom w:val="single" w:sz="6" w:space="0" w:color="auto"/>
                            <w:right w:val="single" w:sz="2" w:space="0" w:color="auto"/>
                          </w:divBdr>
                          <w:divsChild>
                            <w:div w:id="1038429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535540374">
                                  <w:marLeft w:val="0"/>
                                  <w:marRight w:val="0"/>
                                  <w:marTop w:val="0"/>
                                  <w:marBottom w:val="0"/>
                                  <w:divBdr>
                                    <w:top w:val="single" w:sz="2" w:space="0" w:color="D9D9E3"/>
                                    <w:left w:val="single" w:sz="2" w:space="0" w:color="D9D9E3"/>
                                    <w:bottom w:val="single" w:sz="2" w:space="0" w:color="D9D9E3"/>
                                    <w:right w:val="single" w:sz="2" w:space="0" w:color="D9D9E3"/>
                                  </w:divBdr>
                                  <w:divsChild>
                                    <w:div w:id="1000348052">
                                      <w:marLeft w:val="0"/>
                                      <w:marRight w:val="0"/>
                                      <w:marTop w:val="0"/>
                                      <w:marBottom w:val="0"/>
                                      <w:divBdr>
                                        <w:top w:val="single" w:sz="2" w:space="0" w:color="D9D9E3"/>
                                        <w:left w:val="single" w:sz="2" w:space="0" w:color="D9D9E3"/>
                                        <w:bottom w:val="single" w:sz="2" w:space="0" w:color="D9D9E3"/>
                                        <w:right w:val="single" w:sz="2" w:space="0" w:color="D9D9E3"/>
                                      </w:divBdr>
                                      <w:divsChild>
                                        <w:div w:id="1920362214">
                                          <w:marLeft w:val="0"/>
                                          <w:marRight w:val="0"/>
                                          <w:marTop w:val="0"/>
                                          <w:marBottom w:val="0"/>
                                          <w:divBdr>
                                            <w:top w:val="single" w:sz="2" w:space="0" w:color="D9D9E3"/>
                                            <w:left w:val="single" w:sz="2" w:space="0" w:color="D9D9E3"/>
                                            <w:bottom w:val="single" w:sz="2" w:space="0" w:color="D9D9E3"/>
                                            <w:right w:val="single" w:sz="2" w:space="0" w:color="D9D9E3"/>
                                          </w:divBdr>
                                          <w:divsChild>
                                            <w:div w:id="1677272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98686431">
          <w:marLeft w:val="0"/>
          <w:marRight w:val="0"/>
          <w:marTop w:val="0"/>
          <w:marBottom w:val="0"/>
          <w:divBdr>
            <w:top w:val="none" w:sz="0" w:space="0" w:color="auto"/>
            <w:left w:val="none" w:sz="0" w:space="0" w:color="auto"/>
            <w:bottom w:val="none" w:sz="0" w:space="0" w:color="auto"/>
            <w:right w:val="none" w:sz="0" w:space="0" w:color="auto"/>
          </w:divBdr>
          <w:divsChild>
            <w:div w:id="1912232034">
              <w:marLeft w:val="0"/>
              <w:marRight w:val="0"/>
              <w:marTop w:val="0"/>
              <w:marBottom w:val="0"/>
              <w:divBdr>
                <w:top w:val="single" w:sz="2" w:space="0" w:color="D9D9E3"/>
                <w:left w:val="single" w:sz="2" w:space="0" w:color="D9D9E3"/>
                <w:bottom w:val="single" w:sz="2" w:space="0" w:color="D9D9E3"/>
                <w:right w:val="single" w:sz="2" w:space="0" w:color="D9D9E3"/>
              </w:divBdr>
              <w:divsChild>
                <w:div w:id="1176919603">
                  <w:marLeft w:val="0"/>
                  <w:marRight w:val="0"/>
                  <w:marTop w:val="0"/>
                  <w:marBottom w:val="0"/>
                  <w:divBdr>
                    <w:top w:val="single" w:sz="2" w:space="0" w:color="D9D9E3"/>
                    <w:left w:val="single" w:sz="2" w:space="0" w:color="D9D9E3"/>
                    <w:bottom w:val="single" w:sz="2" w:space="0" w:color="D9D9E3"/>
                    <w:right w:val="single" w:sz="2" w:space="0" w:color="D9D9E3"/>
                  </w:divBdr>
                  <w:divsChild>
                    <w:div w:id="350882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5985929">
      <w:bodyDiv w:val="1"/>
      <w:marLeft w:val="0"/>
      <w:marRight w:val="0"/>
      <w:marTop w:val="0"/>
      <w:marBottom w:val="0"/>
      <w:divBdr>
        <w:top w:val="none" w:sz="0" w:space="0" w:color="auto"/>
        <w:left w:val="none" w:sz="0" w:space="0" w:color="auto"/>
        <w:bottom w:val="none" w:sz="0" w:space="0" w:color="auto"/>
        <w:right w:val="none" w:sz="0" w:space="0" w:color="auto"/>
      </w:divBdr>
      <w:divsChild>
        <w:div w:id="465969937">
          <w:marLeft w:val="0"/>
          <w:marRight w:val="0"/>
          <w:marTop w:val="0"/>
          <w:marBottom w:val="0"/>
          <w:divBdr>
            <w:top w:val="single" w:sz="2" w:space="0" w:color="D9D9E3"/>
            <w:left w:val="single" w:sz="2" w:space="0" w:color="D9D9E3"/>
            <w:bottom w:val="single" w:sz="2" w:space="0" w:color="D9D9E3"/>
            <w:right w:val="single" w:sz="2" w:space="0" w:color="D9D9E3"/>
          </w:divBdr>
          <w:divsChild>
            <w:div w:id="724915200">
              <w:marLeft w:val="0"/>
              <w:marRight w:val="0"/>
              <w:marTop w:val="0"/>
              <w:marBottom w:val="0"/>
              <w:divBdr>
                <w:top w:val="single" w:sz="2" w:space="0" w:color="D9D9E3"/>
                <w:left w:val="single" w:sz="2" w:space="0" w:color="D9D9E3"/>
                <w:bottom w:val="single" w:sz="2" w:space="0" w:color="D9D9E3"/>
                <w:right w:val="single" w:sz="2" w:space="0" w:color="D9D9E3"/>
              </w:divBdr>
              <w:divsChild>
                <w:div w:id="140587503">
                  <w:marLeft w:val="0"/>
                  <w:marRight w:val="0"/>
                  <w:marTop w:val="0"/>
                  <w:marBottom w:val="0"/>
                  <w:divBdr>
                    <w:top w:val="single" w:sz="2" w:space="0" w:color="D9D9E3"/>
                    <w:left w:val="single" w:sz="2" w:space="0" w:color="D9D9E3"/>
                    <w:bottom w:val="single" w:sz="2" w:space="0" w:color="D9D9E3"/>
                    <w:right w:val="single" w:sz="2" w:space="0" w:color="D9D9E3"/>
                  </w:divBdr>
                  <w:divsChild>
                    <w:div w:id="1334407973">
                      <w:marLeft w:val="0"/>
                      <w:marRight w:val="0"/>
                      <w:marTop w:val="0"/>
                      <w:marBottom w:val="0"/>
                      <w:divBdr>
                        <w:top w:val="single" w:sz="2" w:space="0" w:color="D9D9E3"/>
                        <w:left w:val="single" w:sz="2" w:space="0" w:color="D9D9E3"/>
                        <w:bottom w:val="single" w:sz="2" w:space="0" w:color="D9D9E3"/>
                        <w:right w:val="single" w:sz="2" w:space="0" w:color="D9D9E3"/>
                      </w:divBdr>
                      <w:divsChild>
                        <w:div w:id="1859461551">
                          <w:marLeft w:val="0"/>
                          <w:marRight w:val="0"/>
                          <w:marTop w:val="0"/>
                          <w:marBottom w:val="0"/>
                          <w:divBdr>
                            <w:top w:val="single" w:sz="2" w:space="0" w:color="auto"/>
                            <w:left w:val="single" w:sz="2" w:space="0" w:color="auto"/>
                            <w:bottom w:val="single" w:sz="6" w:space="0" w:color="auto"/>
                            <w:right w:val="single" w:sz="2" w:space="0" w:color="auto"/>
                          </w:divBdr>
                          <w:divsChild>
                            <w:div w:id="1574857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3043600">
                                  <w:marLeft w:val="0"/>
                                  <w:marRight w:val="0"/>
                                  <w:marTop w:val="0"/>
                                  <w:marBottom w:val="0"/>
                                  <w:divBdr>
                                    <w:top w:val="single" w:sz="2" w:space="0" w:color="D9D9E3"/>
                                    <w:left w:val="single" w:sz="2" w:space="0" w:color="D9D9E3"/>
                                    <w:bottom w:val="single" w:sz="2" w:space="0" w:color="D9D9E3"/>
                                    <w:right w:val="single" w:sz="2" w:space="0" w:color="D9D9E3"/>
                                  </w:divBdr>
                                  <w:divsChild>
                                    <w:div w:id="196087621">
                                      <w:marLeft w:val="0"/>
                                      <w:marRight w:val="0"/>
                                      <w:marTop w:val="0"/>
                                      <w:marBottom w:val="0"/>
                                      <w:divBdr>
                                        <w:top w:val="single" w:sz="2" w:space="0" w:color="D9D9E3"/>
                                        <w:left w:val="single" w:sz="2" w:space="0" w:color="D9D9E3"/>
                                        <w:bottom w:val="single" w:sz="2" w:space="0" w:color="D9D9E3"/>
                                        <w:right w:val="single" w:sz="2" w:space="0" w:color="D9D9E3"/>
                                      </w:divBdr>
                                      <w:divsChild>
                                        <w:div w:id="1995059791">
                                          <w:marLeft w:val="0"/>
                                          <w:marRight w:val="0"/>
                                          <w:marTop w:val="0"/>
                                          <w:marBottom w:val="0"/>
                                          <w:divBdr>
                                            <w:top w:val="single" w:sz="2" w:space="0" w:color="D9D9E3"/>
                                            <w:left w:val="single" w:sz="2" w:space="0" w:color="D9D9E3"/>
                                            <w:bottom w:val="single" w:sz="2" w:space="0" w:color="D9D9E3"/>
                                            <w:right w:val="single" w:sz="2" w:space="0" w:color="D9D9E3"/>
                                          </w:divBdr>
                                          <w:divsChild>
                                            <w:div w:id="2118013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0234379">
          <w:marLeft w:val="0"/>
          <w:marRight w:val="0"/>
          <w:marTop w:val="0"/>
          <w:marBottom w:val="0"/>
          <w:divBdr>
            <w:top w:val="none" w:sz="0" w:space="0" w:color="auto"/>
            <w:left w:val="none" w:sz="0" w:space="0" w:color="auto"/>
            <w:bottom w:val="none" w:sz="0" w:space="0" w:color="auto"/>
            <w:right w:val="none" w:sz="0" w:space="0" w:color="auto"/>
          </w:divBdr>
        </w:div>
      </w:divsChild>
    </w:div>
    <w:div w:id="912160056">
      <w:bodyDiv w:val="1"/>
      <w:marLeft w:val="0"/>
      <w:marRight w:val="0"/>
      <w:marTop w:val="0"/>
      <w:marBottom w:val="0"/>
      <w:divBdr>
        <w:top w:val="none" w:sz="0" w:space="0" w:color="auto"/>
        <w:left w:val="none" w:sz="0" w:space="0" w:color="auto"/>
        <w:bottom w:val="none" w:sz="0" w:space="0" w:color="auto"/>
        <w:right w:val="none" w:sz="0" w:space="0" w:color="auto"/>
      </w:divBdr>
      <w:divsChild>
        <w:div w:id="705764281">
          <w:marLeft w:val="0"/>
          <w:marRight w:val="0"/>
          <w:marTop w:val="0"/>
          <w:marBottom w:val="0"/>
          <w:divBdr>
            <w:top w:val="single" w:sz="2" w:space="0" w:color="D9D9E3"/>
            <w:left w:val="single" w:sz="2" w:space="0" w:color="D9D9E3"/>
            <w:bottom w:val="single" w:sz="2" w:space="0" w:color="D9D9E3"/>
            <w:right w:val="single" w:sz="2" w:space="0" w:color="D9D9E3"/>
          </w:divBdr>
          <w:divsChild>
            <w:div w:id="259874794">
              <w:marLeft w:val="0"/>
              <w:marRight w:val="0"/>
              <w:marTop w:val="0"/>
              <w:marBottom w:val="0"/>
              <w:divBdr>
                <w:top w:val="single" w:sz="2" w:space="0" w:color="D9D9E3"/>
                <w:left w:val="single" w:sz="2" w:space="0" w:color="D9D9E3"/>
                <w:bottom w:val="single" w:sz="2" w:space="0" w:color="D9D9E3"/>
                <w:right w:val="single" w:sz="2" w:space="0" w:color="D9D9E3"/>
              </w:divBdr>
              <w:divsChild>
                <w:div w:id="369651643">
                  <w:marLeft w:val="0"/>
                  <w:marRight w:val="0"/>
                  <w:marTop w:val="0"/>
                  <w:marBottom w:val="0"/>
                  <w:divBdr>
                    <w:top w:val="single" w:sz="2" w:space="0" w:color="D9D9E3"/>
                    <w:left w:val="single" w:sz="2" w:space="0" w:color="D9D9E3"/>
                    <w:bottom w:val="single" w:sz="2" w:space="0" w:color="D9D9E3"/>
                    <w:right w:val="single" w:sz="2" w:space="0" w:color="D9D9E3"/>
                  </w:divBdr>
                  <w:divsChild>
                    <w:div w:id="1744327509">
                      <w:marLeft w:val="0"/>
                      <w:marRight w:val="0"/>
                      <w:marTop w:val="0"/>
                      <w:marBottom w:val="0"/>
                      <w:divBdr>
                        <w:top w:val="single" w:sz="2" w:space="0" w:color="D9D9E3"/>
                        <w:left w:val="single" w:sz="2" w:space="0" w:color="D9D9E3"/>
                        <w:bottom w:val="single" w:sz="2" w:space="0" w:color="D9D9E3"/>
                        <w:right w:val="single" w:sz="2" w:space="0" w:color="D9D9E3"/>
                      </w:divBdr>
                      <w:divsChild>
                        <w:div w:id="1997806907">
                          <w:marLeft w:val="0"/>
                          <w:marRight w:val="0"/>
                          <w:marTop w:val="0"/>
                          <w:marBottom w:val="0"/>
                          <w:divBdr>
                            <w:top w:val="single" w:sz="2" w:space="0" w:color="auto"/>
                            <w:left w:val="single" w:sz="2" w:space="0" w:color="auto"/>
                            <w:bottom w:val="single" w:sz="6" w:space="0" w:color="auto"/>
                            <w:right w:val="single" w:sz="2" w:space="0" w:color="auto"/>
                          </w:divBdr>
                          <w:divsChild>
                            <w:div w:id="1529446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63396">
                                  <w:marLeft w:val="0"/>
                                  <w:marRight w:val="0"/>
                                  <w:marTop w:val="0"/>
                                  <w:marBottom w:val="0"/>
                                  <w:divBdr>
                                    <w:top w:val="single" w:sz="2" w:space="0" w:color="D9D9E3"/>
                                    <w:left w:val="single" w:sz="2" w:space="0" w:color="D9D9E3"/>
                                    <w:bottom w:val="single" w:sz="2" w:space="0" w:color="D9D9E3"/>
                                    <w:right w:val="single" w:sz="2" w:space="0" w:color="D9D9E3"/>
                                  </w:divBdr>
                                  <w:divsChild>
                                    <w:div w:id="1822769239">
                                      <w:marLeft w:val="0"/>
                                      <w:marRight w:val="0"/>
                                      <w:marTop w:val="0"/>
                                      <w:marBottom w:val="0"/>
                                      <w:divBdr>
                                        <w:top w:val="single" w:sz="2" w:space="0" w:color="D9D9E3"/>
                                        <w:left w:val="single" w:sz="2" w:space="0" w:color="D9D9E3"/>
                                        <w:bottom w:val="single" w:sz="2" w:space="0" w:color="D9D9E3"/>
                                        <w:right w:val="single" w:sz="2" w:space="0" w:color="D9D9E3"/>
                                      </w:divBdr>
                                      <w:divsChild>
                                        <w:div w:id="483397309">
                                          <w:marLeft w:val="0"/>
                                          <w:marRight w:val="0"/>
                                          <w:marTop w:val="0"/>
                                          <w:marBottom w:val="0"/>
                                          <w:divBdr>
                                            <w:top w:val="single" w:sz="2" w:space="0" w:color="D9D9E3"/>
                                            <w:left w:val="single" w:sz="2" w:space="0" w:color="D9D9E3"/>
                                            <w:bottom w:val="single" w:sz="2" w:space="0" w:color="D9D9E3"/>
                                            <w:right w:val="single" w:sz="2" w:space="0" w:color="D9D9E3"/>
                                          </w:divBdr>
                                          <w:divsChild>
                                            <w:div w:id="99734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4276427">
          <w:marLeft w:val="0"/>
          <w:marRight w:val="0"/>
          <w:marTop w:val="0"/>
          <w:marBottom w:val="0"/>
          <w:divBdr>
            <w:top w:val="none" w:sz="0" w:space="0" w:color="auto"/>
            <w:left w:val="none" w:sz="0" w:space="0" w:color="auto"/>
            <w:bottom w:val="none" w:sz="0" w:space="0" w:color="auto"/>
            <w:right w:val="none" w:sz="0" w:space="0" w:color="auto"/>
          </w:divBdr>
          <w:divsChild>
            <w:div w:id="671836050">
              <w:marLeft w:val="0"/>
              <w:marRight w:val="0"/>
              <w:marTop w:val="0"/>
              <w:marBottom w:val="0"/>
              <w:divBdr>
                <w:top w:val="single" w:sz="2" w:space="0" w:color="D9D9E3"/>
                <w:left w:val="single" w:sz="2" w:space="0" w:color="D9D9E3"/>
                <w:bottom w:val="single" w:sz="2" w:space="0" w:color="D9D9E3"/>
                <w:right w:val="single" w:sz="2" w:space="0" w:color="D9D9E3"/>
              </w:divBdr>
              <w:divsChild>
                <w:div w:id="1477721013">
                  <w:marLeft w:val="0"/>
                  <w:marRight w:val="0"/>
                  <w:marTop w:val="0"/>
                  <w:marBottom w:val="0"/>
                  <w:divBdr>
                    <w:top w:val="single" w:sz="2" w:space="0" w:color="D9D9E3"/>
                    <w:left w:val="single" w:sz="2" w:space="0" w:color="D9D9E3"/>
                    <w:bottom w:val="single" w:sz="2" w:space="0" w:color="D9D9E3"/>
                    <w:right w:val="single" w:sz="2" w:space="0" w:color="D9D9E3"/>
                  </w:divBdr>
                  <w:divsChild>
                    <w:div w:id="133371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1916852">
      <w:bodyDiv w:val="1"/>
      <w:marLeft w:val="0"/>
      <w:marRight w:val="0"/>
      <w:marTop w:val="0"/>
      <w:marBottom w:val="0"/>
      <w:divBdr>
        <w:top w:val="none" w:sz="0" w:space="0" w:color="auto"/>
        <w:left w:val="none" w:sz="0" w:space="0" w:color="auto"/>
        <w:bottom w:val="none" w:sz="0" w:space="0" w:color="auto"/>
        <w:right w:val="none" w:sz="0" w:space="0" w:color="auto"/>
      </w:divBdr>
    </w:div>
    <w:div w:id="1825732351">
      <w:bodyDiv w:val="1"/>
      <w:marLeft w:val="0"/>
      <w:marRight w:val="0"/>
      <w:marTop w:val="0"/>
      <w:marBottom w:val="0"/>
      <w:divBdr>
        <w:top w:val="none" w:sz="0" w:space="0" w:color="auto"/>
        <w:left w:val="none" w:sz="0" w:space="0" w:color="auto"/>
        <w:bottom w:val="none" w:sz="0" w:space="0" w:color="auto"/>
        <w:right w:val="none" w:sz="0" w:space="0" w:color="auto"/>
      </w:divBdr>
    </w:div>
    <w:div w:id="196742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Bodhale, SanikaX</dc:creator>
  <cp:keywords/>
  <dc:description/>
  <cp:lastModifiedBy>Bodhale, SanikaX</cp:lastModifiedBy>
  <cp:revision>1</cp:revision>
  <dcterms:created xsi:type="dcterms:W3CDTF">2023-03-19T06:23:00Z</dcterms:created>
  <dcterms:modified xsi:type="dcterms:W3CDTF">2023-03-19T07:00:00Z</dcterms:modified>
</cp:coreProperties>
</file>