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B1A" w:rsidRPr="00EA77B0" w:rsidRDefault="00413188" w:rsidP="00413188">
      <w:pPr>
        <w:pStyle w:val="Heading1"/>
        <w:rPr>
          <w:rFonts w:ascii="Arial" w:hAnsi="Arial" w:cs="Arial"/>
        </w:rPr>
      </w:pPr>
      <w:r w:rsidRPr="00EA77B0">
        <w:rPr>
          <w:rFonts w:ascii="Arial" w:hAnsi="Arial" w:cs="Arial"/>
        </w:rPr>
        <w:t>Design</w:t>
      </w:r>
    </w:p>
    <w:p w:rsidR="00413188" w:rsidRPr="00EA77B0" w:rsidRDefault="00413188" w:rsidP="00413188">
      <w:pPr>
        <w:rPr>
          <w:rFonts w:ascii="Arial" w:hAnsi="Arial" w:cs="Arial"/>
          <w:color w:val="333333"/>
          <w:shd w:val="clear" w:color="auto" w:fill="FFFFFF"/>
        </w:rPr>
      </w:pPr>
      <w:r w:rsidRPr="00EA77B0">
        <w:rPr>
          <w:rFonts w:ascii="Arial" w:hAnsi="Arial" w:cs="Arial"/>
          <w:color w:val="333333"/>
          <w:shd w:val="clear" w:color="auto" w:fill="FFFFFF"/>
        </w:rPr>
        <w:t xml:space="preserve">System design is the process of defining the elements of a system such as the architecture, modules and components, the different interfaces of those components and the data that goes through that system. It </w:t>
      </w:r>
      <w:proofErr w:type="gramStart"/>
      <w:r w:rsidRPr="00EA77B0">
        <w:rPr>
          <w:rFonts w:ascii="Arial" w:hAnsi="Arial" w:cs="Arial"/>
          <w:color w:val="333333"/>
          <w:shd w:val="clear" w:color="auto" w:fill="FFFFFF"/>
        </w:rPr>
        <w:t>is meant</w:t>
      </w:r>
      <w:proofErr w:type="gramEnd"/>
      <w:r w:rsidRPr="00EA77B0">
        <w:rPr>
          <w:rFonts w:ascii="Arial" w:hAnsi="Arial" w:cs="Arial"/>
          <w:color w:val="333333"/>
          <w:shd w:val="clear" w:color="auto" w:fill="FFFFFF"/>
        </w:rPr>
        <w:t xml:space="preserve"> to satisfy specific needs and requirements of a business or organization through the engineering of a coherent and well-running system.</w:t>
      </w:r>
    </w:p>
    <w:p w:rsidR="00413188" w:rsidRPr="00EA77B0" w:rsidRDefault="00413188" w:rsidP="00413188">
      <w:pPr>
        <w:rPr>
          <w:rFonts w:ascii="Arial" w:hAnsi="Arial" w:cs="Arial"/>
          <w:color w:val="333333"/>
          <w:shd w:val="clear" w:color="auto" w:fill="FFFFFF"/>
        </w:rPr>
      </w:pPr>
      <w:r w:rsidRPr="00EA77B0">
        <w:rPr>
          <w:rFonts w:ascii="Arial" w:hAnsi="Arial" w:cs="Arial"/>
          <w:color w:val="333333"/>
          <w:shd w:val="clear" w:color="auto" w:fill="FFFFFF"/>
        </w:rPr>
        <w:t>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architecture.</w:t>
      </w:r>
    </w:p>
    <w:p w:rsidR="00413188" w:rsidRPr="00EA77B0" w:rsidRDefault="00413188" w:rsidP="00413188">
      <w:pPr>
        <w:rPr>
          <w:rFonts w:ascii="Arial" w:hAnsi="Arial" w:cs="Arial"/>
          <w:color w:val="333333"/>
          <w:shd w:val="clear" w:color="auto" w:fill="FFFFFF"/>
        </w:rPr>
      </w:pPr>
    </w:p>
    <w:p w:rsidR="00413188" w:rsidRPr="00EA77B0" w:rsidRDefault="00413188" w:rsidP="00413188">
      <w:pPr>
        <w:pStyle w:val="Heading2"/>
        <w:rPr>
          <w:rFonts w:ascii="Arial" w:hAnsi="Arial" w:cs="Arial"/>
          <w:shd w:val="clear" w:color="auto" w:fill="FFFFFF"/>
        </w:rPr>
      </w:pPr>
      <w:r w:rsidRPr="00EA77B0">
        <w:rPr>
          <w:rFonts w:ascii="Arial" w:hAnsi="Arial" w:cs="Arial"/>
          <w:shd w:val="clear" w:color="auto" w:fill="FFFFFF"/>
        </w:rPr>
        <w:t>Structural Design</w:t>
      </w:r>
    </w:p>
    <w:p w:rsidR="00413188" w:rsidRPr="00EA77B0" w:rsidRDefault="00413188" w:rsidP="00413188">
      <w:pPr>
        <w:rPr>
          <w:rFonts w:ascii="Arial" w:hAnsi="Arial" w:cs="Arial"/>
        </w:rPr>
      </w:pPr>
      <w:r w:rsidRPr="00EA77B0">
        <w:rPr>
          <w:rFonts w:ascii="Arial" w:hAnsi="Arial" w:cs="Arial"/>
        </w:rPr>
        <w:t xml:space="preserve">Structural patterns ease the design of a program by identifying a way to realize relationships between entities. The difference between class patterns and object patterns is that class patterns describe how inheritance </w:t>
      </w:r>
      <w:proofErr w:type="gramStart"/>
      <w:r w:rsidRPr="00EA77B0">
        <w:rPr>
          <w:rFonts w:ascii="Arial" w:hAnsi="Arial" w:cs="Arial"/>
        </w:rPr>
        <w:t>can be used</w:t>
      </w:r>
      <w:proofErr w:type="gramEnd"/>
      <w:r w:rsidRPr="00EA77B0">
        <w:rPr>
          <w:rFonts w:ascii="Arial" w:hAnsi="Arial" w:cs="Arial"/>
        </w:rPr>
        <w:t xml:space="preserve"> to provide more useful program interfaces. Object patterns, on the other hand, describe how objects </w:t>
      </w:r>
      <w:proofErr w:type="gramStart"/>
      <w:r w:rsidRPr="00EA77B0">
        <w:rPr>
          <w:rFonts w:ascii="Arial" w:hAnsi="Arial" w:cs="Arial"/>
        </w:rPr>
        <w:t>can be composed</w:t>
      </w:r>
      <w:proofErr w:type="gramEnd"/>
      <w:r w:rsidRPr="00EA77B0">
        <w:rPr>
          <w:rFonts w:ascii="Arial" w:hAnsi="Arial" w:cs="Arial"/>
        </w:rPr>
        <w:t xml:space="preserve"> into larger structures using object composition, or the inclusion of objects within other objects.</w:t>
      </w:r>
    </w:p>
    <w:p w:rsidR="00413188" w:rsidRPr="00EA77B0" w:rsidRDefault="00E33824" w:rsidP="00E33824">
      <w:pPr>
        <w:pStyle w:val="Heading3"/>
        <w:rPr>
          <w:rFonts w:ascii="Arial" w:hAnsi="Arial" w:cs="Arial"/>
        </w:rPr>
      </w:pPr>
      <w:r w:rsidRPr="00EA77B0">
        <w:rPr>
          <w:rFonts w:ascii="Arial" w:hAnsi="Arial" w:cs="Arial"/>
        </w:rPr>
        <w:t>Parts of Structural Design are</w:t>
      </w:r>
    </w:p>
    <w:p w:rsidR="00E33824" w:rsidRPr="00EA77B0" w:rsidRDefault="00E33824" w:rsidP="00E33824">
      <w:pPr>
        <w:pStyle w:val="Heading4"/>
        <w:rPr>
          <w:rFonts w:ascii="Arial" w:hAnsi="Arial" w:cs="Arial"/>
        </w:rPr>
      </w:pPr>
      <w:r w:rsidRPr="00EA77B0">
        <w:rPr>
          <w:rFonts w:ascii="Arial" w:hAnsi="Arial" w:cs="Arial"/>
        </w:rPr>
        <w:t xml:space="preserve">Class Diagram </w:t>
      </w:r>
    </w:p>
    <w:p w:rsidR="00E33824" w:rsidRDefault="00E33824" w:rsidP="00E33824">
      <w:pPr>
        <w:rPr>
          <w:rFonts w:ascii="Arial" w:hAnsi="Arial" w:cs="Arial"/>
        </w:rPr>
      </w:pPr>
      <w:r w:rsidRPr="00EA77B0">
        <w:rPr>
          <w:rFonts w:ascii="Arial" w:hAnsi="Arial" w:cs="Arial"/>
        </w:rPr>
        <w:t xml:space="preserve">A class diagram is an illustration of the relationships and source code dependencies among classes in the Unified </w:t>
      </w:r>
      <w:proofErr w:type="spellStart"/>
      <w:r w:rsidRPr="00EA77B0">
        <w:rPr>
          <w:rFonts w:ascii="Arial" w:hAnsi="Arial" w:cs="Arial"/>
        </w:rPr>
        <w:t>Modeling</w:t>
      </w:r>
      <w:proofErr w:type="spellEnd"/>
      <w:r w:rsidRPr="00EA77B0">
        <w:rPr>
          <w:rFonts w:ascii="Arial" w:hAnsi="Arial" w:cs="Arial"/>
        </w:rPr>
        <w:t xml:space="preserve"> Language (UML). In this context, a class defines the methods and variables in an object, which is a specific entity in a program or the unit of code representing that entity.</w:t>
      </w:r>
    </w:p>
    <w:p w:rsidR="003A6C0A" w:rsidRDefault="003A6C0A" w:rsidP="00E33824">
      <w:pPr>
        <w:rPr>
          <w:rFonts w:ascii="Arial" w:hAnsi="Arial" w:cs="Arial"/>
        </w:rPr>
      </w:pPr>
      <w:r>
        <w:rPr>
          <w:rFonts w:ascii="Arial" w:hAnsi="Arial" w:cs="Arial"/>
        </w:rPr>
        <w:t>Notations.</w:t>
      </w:r>
    </w:p>
    <w:tbl>
      <w:tblPr>
        <w:tblW w:w="6120" w:type="dxa"/>
        <w:tblCellSpacing w:w="6" w:type="dxa"/>
        <w:tblBorders>
          <w:top w:val="single" w:sz="6" w:space="0" w:color="666666"/>
          <w:left w:val="single" w:sz="6" w:space="0" w:color="666666"/>
          <w:bottom w:val="single" w:sz="6" w:space="0" w:color="666666"/>
          <w:right w:val="single" w:sz="6" w:space="0" w:color="666666"/>
        </w:tblBorders>
        <w:shd w:val="clear" w:color="auto" w:fill="FFFFFF"/>
        <w:tblCellMar>
          <w:top w:w="60" w:type="dxa"/>
          <w:left w:w="60" w:type="dxa"/>
          <w:bottom w:w="60" w:type="dxa"/>
          <w:right w:w="60" w:type="dxa"/>
        </w:tblCellMar>
        <w:tblLook w:val="04A0" w:firstRow="1" w:lastRow="0" w:firstColumn="1" w:lastColumn="0" w:noHBand="0" w:noVBand="1"/>
      </w:tblPr>
      <w:tblGrid>
        <w:gridCol w:w="1703"/>
        <w:gridCol w:w="4062"/>
        <w:gridCol w:w="1703"/>
      </w:tblGrid>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Diagram element</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Graphical presentation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Description</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Class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838200"/>
                  <wp:effectExtent l="0" t="0" r="0" b="0"/>
                  <wp:docPr id="19" name="Picture 19" descr="UML Class Diagram Notation -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Class Diagram Notation - Clas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Class represents a set of objects that have the same structure, </w:t>
            </w:r>
            <w:proofErr w:type="spellStart"/>
            <w:r w:rsidRPr="003A6C0A">
              <w:rPr>
                <w:rFonts w:ascii="Helvetica" w:eastAsia="Times New Roman" w:hAnsi="Helvetica" w:cs="Helvetica"/>
                <w:color w:val="000000"/>
                <w:sz w:val="21"/>
                <w:szCs w:val="21"/>
                <w:lang w:eastAsia="en-GB"/>
              </w:rPr>
              <w:t>behavior</w:t>
            </w:r>
            <w:proofErr w:type="spellEnd"/>
            <w:r w:rsidRPr="003A6C0A">
              <w:rPr>
                <w:rFonts w:ascii="Helvetica" w:eastAsia="Times New Roman" w:hAnsi="Helvetica" w:cs="Helvetica"/>
                <w:color w:val="000000"/>
                <w:sz w:val="21"/>
                <w:szCs w:val="21"/>
                <w:lang w:eastAsia="en-GB"/>
              </w:rPr>
              <w:t>, and relationships with objects of other classes.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Attribute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1143000"/>
                  <wp:effectExtent l="0" t="0" r="0" b="0"/>
                  <wp:docPr id="18" name="Picture 18" descr="UML Class Diagram Notation -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L Class Diagram Notation - Attribut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7800" cy="11430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Attribute is a typed value that defines the properties and </w:t>
            </w:r>
            <w:proofErr w:type="spellStart"/>
            <w:r w:rsidRPr="003A6C0A">
              <w:rPr>
                <w:rFonts w:ascii="Helvetica" w:eastAsia="Times New Roman" w:hAnsi="Helvetica" w:cs="Helvetica"/>
                <w:color w:val="000000"/>
                <w:sz w:val="21"/>
                <w:szCs w:val="21"/>
                <w:lang w:eastAsia="en-GB"/>
              </w:rPr>
              <w:t>behavior</w:t>
            </w:r>
            <w:proofErr w:type="spellEnd"/>
            <w:r w:rsidRPr="003A6C0A">
              <w:rPr>
                <w:rFonts w:ascii="Helvetica" w:eastAsia="Times New Roman" w:hAnsi="Helvetica" w:cs="Helvetica"/>
                <w:color w:val="000000"/>
                <w:sz w:val="21"/>
                <w:szCs w:val="21"/>
                <w:lang w:eastAsia="en-GB"/>
              </w:rPr>
              <w:t xml:space="preserve"> of the object.</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lastRenderedPageBreak/>
              <w:t>Operation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1143000"/>
                  <wp:effectExtent l="0" t="0" r="0" b="0"/>
                  <wp:docPr id="17" name="Picture 17" descr="UML Class Diagram Notation -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 Class Diagram Notation - Oper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7800" cy="11430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Operation is a function that </w:t>
            </w:r>
            <w:proofErr w:type="gramStart"/>
            <w:r w:rsidRPr="003A6C0A">
              <w:rPr>
                <w:rFonts w:ascii="Helvetica" w:eastAsia="Times New Roman" w:hAnsi="Helvetica" w:cs="Helvetica"/>
                <w:color w:val="000000"/>
                <w:sz w:val="21"/>
                <w:szCs w:val="21"/>
                <w:lang w:eastAsia="en-GB"/>
              </w:rPr>
              <w:t>can be applied</w:t>
            </w:r>
            <w:proofErr w:type="gramEnd"/>
            <w:r w:rsidRPr="003A6C0A">
              <w:rPr>
                <w:rFonts w:ascii="Helvetica" w:eastAsia="Times New Roman" w:hAnsi="Helvetica" w:cs="Helvetica"/>
                <w:color w:val="000000"/>
                <w:sz w:val="21"/>
                <w:szCs w:val="21"/>
                <w:lang w:eastAsia="en-GB"/>
              </w:rPr>
              <w:t xml:space="preserve"> to the objects of a given class.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Responsibility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1066800"/>
                  <wp:effectExtent l="0" t="0" r="0" b="0"/>
                  <wp:docPr id="16" name="Picture 16" descr="UML Class Diagram Notation -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L Class Diagram Notation - Responsibil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Responsibility is a </w:t>
            </w:r>
            <w:proofErr w:type="gramStart"/>
            <w:r w:rsidRPr="003A6C0A">
              <w:rPr>
                <w:rFonts w:ascii="Helvetica" w:eastAsia="Times New Roman" w:hAnsi="Helvetica" w:cs="Helvetica"/>
                <w:color w:val="000000"/>
                <w:sz w:val="21"/>
                <w:szCs w:val="21"/>
                <w:lang w:eastAsia="en-GB"/>
              </w:rPr>
              <w:t>contract which</w:t>
            </w:r>
            <w:proofErr w:type="gramEnd"/>
            <w:r w:rsidRPr="003A6C0A">
              <w:rPr>
                <w:rFonts w:ascii="Helvetica" w:eastAsia="Times New Roman" w:hAnsi="Helvetica" w:cs="Helvetica"/>
                <w:color w:val="000000"/>
                <w:sz w:val="21"/>
                <w:szCs w:val="21"/>
                <w:lang w:eastAsia="en-GB"/>
              </w:rPr>
              <w:t xml:space="preserve"> the class must conform.</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Interface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1219200"/>
                  <wp:effectExtent l="0" t="0" r="0" b="0"/>
                  <wp:docPr id="15" name="Picture 15" descr="UML Class Diagram Notation -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ML Class Diagram Notation - Interfa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800" cy="1219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Interface is an abstract class that defines a set of operations that the object of the class associated with this interface provides to other objects.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Association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14" name="Picture 14" descr="UML Class Diagram Notation -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ML Class Diagram Notation - Associ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Association is a relationship that connect two classes.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Aggregation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13" name="Picture 13" descr="UML Class Diagram Notation -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L Class Diagram Notation - Aggreg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Aggregation is an association with the relation between the whole and its parts, the relation when one class is a certain entity that includes the other entities as components.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lastRenderedPageBreak/>
              <w:t>N-</w:t>
            </w:r>
            <w:proofErr w:type="spellStart"/>
            <w:r w:rsidRPr="003A6C0A">
              <w:rPr>
                <w:rFonts w:ascii="Helvetica" w:eastAsia="Times New Roman" w:hAnsi="Helvetica" w:cs="Helvetica"/>
                <w:color w:val="000000"/>
                <w:sz w:val="21"/>
                <w:szCs w:val="21"/>
                <w:lang w:eastAsia="en-GB"/>
              </w:rPr>
              <w:t>ary</w:t>
            </w:r>
            <w:proofErr w:type="spellEnd"/>
            <w:r w:rsidRPr="003A6C0A">
              <w:rPr>
                <w:rFonts w:ascii="Helvetica" w:eastAsia="Times New Roman" w:hAnsi="Helvetica" w:cs="Helvetica"/>
                <w:color w:val="000000"/>
                <w:sz w:val="21"/>
                <w:szCs w:val="21"/>
                <w:lang w:eastAsia="en-GB"/>
              </w:rPr>
              <w:t xml:space="preserve"> Association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1066800"/>
                  <wp:effectExtent l="0" t="0" r="0" b="0"/>
                  <wp:docPr id="12" name="Picture 12" descr="UML Class Diagram Notation - N-ar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L Class Diagram Notation - N-ary Associ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10668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N-</w:t>
            </w:r>
            <w:proofErr w:type="spellStart"/>
            <w:r w:rsidRPr="003A6C0A">
              <w:rPr>
                <w:rFonts w:ascii="Helvetica" w:eastAsia="Times New Roman" w:hAnsi="Helvetica" w:cs="Helvetica"/>
                <w:color w:val="000000"/>
                <w:sz w:val="21"/>
                <w:szCs w:val="21"/>
                <w:lang w:eastAsia="en-GB"/>
              </w:rPr>
              <w:t>ary</w:t>
            </w:r>
            <w:proofErr w:type="spellEnd"/>
            <w:r w:rsidRPr="003A6C0A">
              <w:rPr>
                <w:rFonts w:ascii="Helvetica" w:eastAsia="Times New Roman" w:hAnsi="Helvetica" w:cs="Helvetica"/>
                <w:color w:val="000000"/>
                <w:sz w:val="21"/>
                <w:szCs w:val="21"/>
                <w:lang w:eastAsia="en-GB"/>
              </w:rPr>
              <w:t xml:space="preserve"> association represents two or more aggregations.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Composition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11" name="Picture 11" descr="UML Class Diagram Notation -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ML Class Diagram Notation - Composi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Composition is a strong variant of aggregation when parts cannot be separately of the whole.</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Generalization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10" name="Picture 10" descr="UML Class Diagram Notation -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Notation - Generaliz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Generalization </w:t>
            </w:r>
            <w:proofErr w:type="spellStart"/>
            <w:r w:rsidRPr="003A6C0A">
              <w:rPr>
                <w:rFonts w:ascii="Helvetica" w:eastAsia="Times New Roman" w:hAnsi="Helvetica" w:cs="Helvetica"/>
                <w:color w:val="000000"/>
                <w:sz w:val="21"/>
                <w:szCs w:val="21"/>
                <w:lang w:eastAsia="en-GB"/>
              </w:rPr>
              <w:t>ia</w:t>
            </w:r>
            <w:proofErr w:type="spellEnd"/>
            <w:r w:rsidRPr="003A6C0A">
              <w:rPr>
                <w:rFonts w:ascii="Helvetica" w:eastAsia="Times New Roman" w:hAnsi="Helvetica" w:cs="Helvetica"/>
                <w:color w:val="000000"/>
                <w:sz w:val="21"/>
                <w:szCs w:val="21"/>
                <w:lang w:eastAsia="en-GB"/>
              </w:rPr>
              <w:t xml:space="preserve"> an association between the more general classifier and the more special classifier.</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Inheritance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9" name="Picture 9" descr="UML Class Diagram Notation -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ML Class Diagram Notation - Inherit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Inheritance is a relationship when a child object or class assumes all properties of his parent object or class.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Realization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8" name="Picture 8" descr="UML Class Diagram Notation - 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ML Class Diagram Notation - Realiz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Realization is a relationship between interfaces and classes or components that realize them.</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Dependency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7" name="Picture 7" descr="UML Class Diagram Notation -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ML Class Diagram Notation - Dependen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Dependency is a relationship when some changes of one element of the model can need the </w:t>
            </w:r>
            <w:r w:rsidRPr="003A6C0A">
              <w:rPr>
                <w:rFonts w:ascii="Helvetica" w:eastAsia="Times New Roman" w:hAnsi="Helvetica" w:cs="Helvetica"/>
                <w:color w:val="000000"/>
                <w:sz w:val="21"/>
                <w:szCs w:val="21"/>
                <w:lang w:eastAsia="en-GB"/>
              </w:rPr>
              <w:lastRenderedPageBreak/>
              <w:t>change of another dependent element.</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lastRenderedPageBreak/>
              <w:t>&lt;&lt; &gt;&gt;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6" name="Picture 6" descr="UML Class Diagram Notation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ML Class Diagram Notation - Relationshi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Allows </w:t>
            </w:r>
            <w:proofErr w:type="gramStart"/>
            <w:r w:rsidRPr="003A6C0A">
              <w:rPr>
                <w:rFonts w:ascii="Helvetica" w:eastAsia="Times New Roman" w:hAnsi="Helvetica" w:cs="Helvetica"/>
                <w:color w:val="000000"/>
                <w:sz w:val="21"/>
                <w:szCs w:val="21"/>
                <w:lang w:eastAsia="en-GB"/>
              </w:rPr>
              <w:t>to define</w:t>
            </w:r>
            <w:proofErr w:type="gramEnd"/>
            <w:r w:rsidRPr="003A6C0A">
              <w:rPr>
                <w:rFonts w:ascii="Helvetica" w:eastAsia="Times New Roman" w:hAnsi="Helvetica" w:cs="Helvetica"/>
                <w:color w:val="000000"/>
                <w:sz w:val="21"/>
                <w:szCs w:val="21"/>
                <w:lang w:eastAsia="en-GB"/>
              </w:rPr>
              <w:t xml:space="preserve"> the properties of the dependency relationship between classes or classes and packages.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5" name="Picture 5" descr="UML Class Diagram Notation - additional properties of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ML Class Diagram Notation - additional properties of associ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Allows </w:t>
            </w:r>
            <w:proofErr w:type="gramStart"/>
            <w:r w:rsidRPr="003A6C0A">
              <w:rPr>
                <w:rFonts w:ascii="Helvetica" w:eastAsia="Times New Roman" w:hAnsi="Helvetica" w:cs="Helvetica"/>
                <w:color w:val="000000"/>
                <w:sz w:val="21"/>
                <w:szCs w:val="21"/>
                <w:lang w:eastAsia="en-GB"/>
              </w:rPr>
              <w:t>to indicate</w:t>
            </w:r>
            <w:proofErr w:type="gramEnd"/>
            <w:r w:rsidRPr="003A6C0A">
              <w:rPr>
                <w:rFonts w:ascii="Helvetica" w:eastAsia="Times New Roman" w:hAnsi="Helvetica" w:cs="Helvetica"/>
                <w:color w:val="000000"/>
                <w:sz w:val="21"/>
                <w:szCs w:val="21"/>
                <w:lang w:eastAsia="en-GB"/>
              </w:rPr>
              <w:t xml:space="preserve"> the additional properties of association.</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Multiplicity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457200"/>
                  <wp:effectExtent l="0" t="0" r="0" b="0"/>
                  <wp:docPr id="4" name="Picture 4" descr="UML Class Diagram Notation -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ML Class Diagram Notation - Multiplic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 xml:space="preserve">Multiplicity shows the quantity of instances of one class that </w:t>
            </w:r>
            <w:proofErr w:type="gramStart"/>
            <w:r w:rsidRPr="003A6C0A">
              <w:rPr>
                <w:rFonts w:ascii="Helvetica" w:eastAsia="Times New Roman" w:hAnsi="Helvetica" w:cs="Helvetica"/>
                <w:color w:val="000000"/>
                <w:sz w:val="21"/>
                <w:szCs w:val="21"/>
                <w:lang w:eastAsia="en-GB"/>
              </w:rPr>
              <w:t>are linked</w:t>
            </w:r>
            <w:proofErr w:type="gramEnd"/>
            <w:r w:rsidRPr="003A6C0A">
              <w:rPr>
                <w:rFonts w:ascii="Helvetica" w:eastAsia="Times New Roman" w:hAnsi="Helvetica" w:cs="Helvetica"/>
                <w:color w:val="000000"/>
                <w:sz w:val="21"/>
                <w:szCs w:val="21"/>
                <w:lang w:eastAsia="en-GB"/>
              </w:rPr>
              <w:t xml:space="preserve"> to one instance of the other class.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Package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1371600"/>
                  <wp:effectExtent l="0" t="0" r="0" b="0"/>
                  <wp:docPr id="3" name="Picture 3" descr="UML Class Diagram Notation -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 Class Diagram Notation - Pack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3716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Package groups the classes and other packages.</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Note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1447800" cy="685800"/>
                  <wp:effectExtent l="0" t="0" r="0" b="0"/>
                  <wp:docPr id="2" name="Picture 2" descr="UML Class Diagram Notation -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ML Class Diagram Notation -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7800" cy="6858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Note is a textual explication.</w:t>
            </w:r>
          </w:p>
        </w:tc>
      </w:tr>
      <w:tr w:rsidR="003A6C0A" w:rsidRPr="003A6C0A" w:rsidTr="003A6C0A">
        <w:trPr>
          <w:tblCellSpacing w:w="6"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Note connector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jc w:val="center"/>
              <w:rPr>
                <w:rFonts w:ascii="Helvetica" w:eastAsia="Times New Roman" w:hAnsi="Helvetica" w:cs="Helvetica"/>
                <w:color w:val="000000"/>
                <w:sz w:val="21"/>
                <w:szCs w:val="21"/>
                <w:lang w:eastAsia="en-GB"/>
              </w:rPr>
            </w:pPr>
            <w:r w:rsidRPr="003A6C0A">
              <w:rPr>
                <w:rFonts w:ascii="Helvetica" w:eastAsia="Times New Roman" w:hAnsi="Helvetica" w:cs="Helvetica"/>
                <w:noProof/>
                <w:color w:val="000000"/>
                <w:sz w:val="21"/>
                <w:szCs w:val="21"/>
                <w:lang w:eastAsia="en-GB"/>
              </w:rPr>
              <w:drawing>
                <wp:inline distT="0" distB="0" distL="0" distR="0">
                  <wp:extent cx="2362200" cy="609600"/>
                  <wp:effectExtent l="0" t="0" r="0" b="0"/>
                  <wp:docPr id="1" name="Picture 1" descr="UML Class Diagram Notation - Not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 Class Diagram Notation - Note connecto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200" cy="609600"/>
                          </a:xfrm>
                          <a:prstGeom prst="rect">
                            <a:avLst/>
                          </a:prstGeom>
                          <a:noFill/>
                          <a:ln>
                            <a:noFill/>
                          </a:ln>
                        </pic:spPr>
                      </pic:pic>
                    </a:graphicData>
                  </a:graphic>
                </wp:inline>
              </w:drawing>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50" w:type="dxa"/>
              <w:left w:w="150" w:type="dxa"/>
              <w:bottom w:w="150" w:type="dxa"/>
              <w:right w:w="150" w:type="dxa"/>
            </w:tcMar>
            <w:hideMark/>
          </w:tcPr>
          <w:p w:rsidR="003A6C0A" w:rsidRPr="003A6C0A" w:rsidRDefault="003A6C0A" w:rsidP="003A6C0A">
            <w:pPr>
              <w:spacing w:after="0" w:line="240" w:lineRule="auto"/>
              <w:rPr>
                <w:rFonts w:ascii="Helvetica" w:eastAsia="Times New Roman" w:hAnsi="Helvetica" w:cs="Helvetica"/>
                <w:color w:val="000000"/>
                <w:sz w:val="21"/>
                <w:szCs w:val="21"/>
                <w:lang w:eastAsia="en-GB"/>
              </w:rPr>
            </w:pPr>
            <w:r w:rsidRPr="003A6C0A">
              <w:rPr>
                <w:rFonts w:ascii="Helvetica" w:eastAsia="Times New Roman" w:hAnsi="Helvetica" w:cs="Helvetica"/>
                <w:color w:val="000000"/>
                <w:sz w:val="21"/>
                <w:szCs w:val="21"/>
                <w:lang w:eastAsia="en-GB"/>
              </w:rPr>
              <w:t>Note connector is a connection between the note and elements.</w:t>
            </w:r>
          </w:p>
        </w:tc>
      </w:tr>
    </w:tbl>
    <w:p w:rsidR="003A6C0A" w:rsidRPr="00EA77B0" w:rsidRDefault="003A6C0A" w:rsidP="00E33824">
      <w:pPr>
        <w:rPr>
          <w:rFonts w:ascii="Arial" w:hAnsi="Arial" w:cs="Arial"/>
        </w:rPr>
      </w:pPr>
    </w:p>
    <w:p w:rsidR="00E33824" w:rsidRPr="00EA77B0" w:rsidRDefault="0067098C" w:rsidP="00E33824">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84.45pt">
            <v:imagedata r:id="rId24" o:title="ClassFInal(Retail)"/>
          </v:shape>
        </w:pict>
      </w:r>
    </w:p>
    <w:p w:rsidR="00E33824" w:rsidRPr="00EA77B0" w:rsidRDefault="00E33824" w:rsidP="00E33824">
      <w:pPr>
        <w:rPr>
          <w:rFonts w:ascii="Arial" w:hAnsi="Arial" w:cs="Arial"/>
          <w:b/>
        </w:rPr>
      </w:pPr>
      <w:r w:rsidRPr="00EA77B0">
        <w:rPr>
          <w:rFonts w:ascii="Arial" w:hAnsi="Arial" w:cs="Arial"/>
          <w:b/>
        </w:rPr>
        <w:t>IMAGE</w:t>
      </w:r>
      <w:r w:rsidR="008A130D" w:rsidRPr="00EA77B0">
        <w:rPr>
          <w:rFonts w:ascii="Arial" w:hAnsi="Arial" w:cs="Arial"/>
          <w:b/>
        </w:rPr>
        <w:t xml:space="preserve"> CLASS DIAGRAM</w:t>
      </w:r>
    </w:p>
    <w:p w:rsidR="00E33824" w:rsidRPr="0067098C" w:rsidRDefault="0067098C" w:rsidP="00E33824">
      <w:pPr>
        <w:rPr>
          <w:rFonts w:ascii="Arial" w:hAnsi="Arial" w:cs="Arial"/>
        </w:rPr>
      </w:pPr>
      <w:r>
        <w:rPr>
          <w:rFonts w:ascii="Arial" w:hAnsi="Arial" w:cs="Arial"/>
        </w:rPr>
        <w:t xml:space="preserve">Four individual classes are created supplier, retailer, product and customer. Each of them are interconnected to form an exchanging relationship. Here retailer orders products through suppliers and supplier supplies the product. Customer then look product details and is managed by the retailer to sell products and provide product description. </w:t>
      </w:r>
    </w:p>
    <w:p w:rsidR="00111336" w:rsidRPr="00EA77B0" w:rsidRDefault="00111336" w:rsidP="00E33824">
      <w:pPr>
        <w:rPr>
          <w:rFonts w:ascii="Arial" w:hAnsi="Arial" w:cs="Arial"/>
          <w:b/>
        </w:rPr>
      </w:pPr>
    </w:p>
    <w:p w:rsidR="00111336" w:rsidRPr="00EA77B0" w:rsidRDefault="00111336" w:rsidP="00E33824">
      <w:pPr>
        <w:rPr>
          <w:rFonts w:ascii="Arial" w:hAnsi="Arial" w:cs="Arial"/>
          <w:b/>
        </w:rPr>
      </w:pPr>
    </w:p>
    <w:p w:rsidR="00E33824" w:rsidRPr="00EA77B0" w:rsidRDefault="00A23735" w:rsidP="00E33824">
      <w:pPr>
        <w:rPr>
          <w:rFonts w:ascii="Arial" w:hAnsi="Arial" w:cs="Arial"/>
          <w:b/>
        </w:rPr>
      </w:pPr>
      <w:r>
        <w:rPr>
          <w:rFonts w:ascii="Arial" w:hAnsi="Arial" w:cs="Arial"/>
          <w:b/>
        </w:rPr>
        <w:t>Data Flow Diagram</w:t>
      </w:r>
    </w:p>
    <w:p w:rsidR="003A6C0A" w:rsidRDefault="00A23735" w:rsidP="00111336">
      <w:pPr>
        <w:rPr>
          <w:rFonts w:ascii="Arial" w:hAnsi="Arial" w:cs="Arial"/>
        </w:rPr>
      </w:pPr>
      <w:r w:rsidRPr="00A23735">
        <w:rPr>
          <w:rFonts w:ascii="Arial" w:hAnsi="Arial" w:cs="Arial"/>
        </w:rPr>
        <w:t>A data flow diagram (or DFD) is a graphical representation of the flow of data through an information system. It shows how information input</w:t>
      </w:r>
      <w:r w:rsidR="003A6C0A">
        <w:rPr>
          <w:rFonts w:ascii="Arial" w:hAnsi="Arial" w:cs="Arial"/>
        </w:rPr>
        <w:t>s</w:t>
      </w:r>
      <w:r w:rsidRPr="00A23735">
        <w:rPr>
          <w:rFonts w:ascii="Arial" w:hAnsi="Arial" w:cs="Arial"/>
        </w:rPr>
        <w:t xml:space="preserve"> to and output from the system, the sources and destinations of </w:t>
      </w:r>
      <w:proofErr w:type="gramStart"/>
      <w:r w:rsidRPr="00A23735">
        <w:rPr>
          <w:rFonts w:ascii="Arial" w:hAnsi="Arial" w:cs="Arial"/>
        </w:rPr>
        <w:t>that information, and where that information is stored</w:t>
      </w:r>
      <w:proofErr w:type="gramEnd"/>
      <w:r w:rsidRPr="00A23735">
        <w:rPr>
          <w:rFonts w:ascii="Arial" w:hAnsi="Arial" w:cs="Arial"/>
        </w:rPr>
        <w:t>.</w:t>
      </w:r>
    </w:p>
    <w:p w:rsidR="003A6C0A" w:rsidRDefault="003A6C0A" w:rsidP="003A6C0A">
      <w:pPr>
        <w:pStyle w:val="ListParagraph"/>
        <w:numPr>
          <w:ilvl w:val="0"/>
          <w:numId w:val="7"/>
        </w:numPr>
        <w:rPr>
          <w:rFonts w:ascii="Arial" w:hAnsi="Arial" w:cs="Arial"/>
        </w:rPr>
      </w:pPr>
      <w:r w:rsidRPr="003A6C0A">
        <w:rPr>
          <w:rFonts w:ascii="Arial" w:hAnsi="Arial" w:cs="Arial"/>
        </w:rPr>
        <w:t xml:space="preserve">External entity: an outside system that sends or receives data, communicating with the system </w:t>
      </w:r>
      <w:proofErr w:type="gramStart"/>
      <w:r w:rsidRPr="003A6C0A">
        <w:rPr>
          <w:rFonts w:ascii="Arial" w:hAnsi="Arial" w:cs="Arial"/>
        </w:rPr>
        <w:t>being diagrammed</w:t>
      </w:r>
      <w:proofErr w:type="gramEnd"/>
      <w:r w:rsidRPr="003A6C0A">
        <w:rPr>
          <w:rFonts w:ascii="Arial" w:hAnsi="Arial" w:cs="Arial"/>
        </w:rPr>
        <w:t xml:space="preserve">. They are the sources and destinations of information entering or leaving the system. They might be an outside organization or person, a computer system or a business system. They </w:t>
      </w:r>
      <w:proofErr w:type="gramStart"/>
      <w:r w:rsidRPr="003A6C0A">
        <w:rPr>
          <w:rFonts w:ascii="Arial" w:hAnsi="Arial" w:cs="Arial"/>
        </w:rPr>
        <w:t>are also known</w:t>
      </w:r>
      <w:proofErr w:type="gramEnd"/>
      <w:r w:rsidRPr="003A6C0A">
        <w:rPr>
          <w:rFonts w:ascii="Arial" w:hAnsi="Arial" w:cs="Arial"/>
        </w:rPr>
        <w:t xml:space="preserve"> as terminators, sources and sinks or actors. They </w:t>
      </w:r>
      <w:proofErr w:type="gramStart"/>
      <w:r w:rsidRPr="003A6C0A">
        <w:rPr>
          <w:rFonts w:ascii="Arial" w:hAnsi="Arial" w:cs="Arial"/>
        </w:rPr>
        <w:t>are typically drawn</w:t>
      </w:r>
      <w:proofErr w:type="gramEnd"/>
      <w:r w:rsidRPr="003A6C0A">
        <w:rPr>
          <w:rFonts w:ascii="Arial" w:hAnsi="Arial" w:cs="Arial"/>
        </w:rPr>
        <w:t xml:space="preserve"> on the edges of the diagram.</w:t>
      </w:r>
    </w:p>
    <w:p w:rsidR="003A6C0A" w:rsidRPr="003A6C0A" w:rsidRDefault="003A6C0A" w:rsidP="003A6C0A">
      <w:pPr>
        <w:pStyle w:val="ListParagraph"/>
        <w:rPr>
          <w:rFonts w:ascii="Arial" w:hAnsi="Arial" w:cs="Arial"/>
        </w:rPr>
      </w:pPr>
      <w:r w:rsidRPr="00620EBD">
        <w:rPr>
          <w:rFonts w:ascii="Arial" w:hAnsi="Arial" w:cs="Arial"/>
          <w:b/>
          <w:noProof/>
          <w:sz w:val="24"/>
          <w:szCs w:val="24"/>
          <w:lang w:eastAsia="en-GB"/>
        </w:rPr>
        <mc:AlternateContent>
          <mc:Choice Requires="wps">
            <w:drawing>
              <wp:anchor distT="0" distB="0" distL="114300" distR="114300" simplePos="0" relativeHeight="251659264" behindDoc="0" locked="0" layoutInCell="1" allowOverlap="1" wp14:anchorId="69AAB4EF" wp14:editId="54EC2225">
                <wp:simplePos x="0" y="0"/>
                <wp:positionH relativeFrom="column">
                  <wp:posOffset>476518</wp:posOffset>
                </wp:positionH>
                <wp:positionV relativeFrom="paragraph">
                  <wp:posOffset>95957</wp:posOffset>
                </wp:positionV>
                <wp:extent cx="1181100" cy="4476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181100" cy="447675"/>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F47B7" id="Rectangle 20" o:spid="_x0000_s1026" style="position:absolute;margin-left:37.5pt;margin-top:7.55pt;width:93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" fillcolor="#9cc2e5 [1944]" strokecolor="#1f3763 [1604]" strokeweight="1pt"/>
            </w:pict>
          </mc:Fallback>
        </mc:AlternateContent>
      </w:r>
    </w:p>
    <w:p w:rsidR="003A6C0A" w:rsidRDefault="003A6C0A" w:rsidP="003A6C0A">
      <w:pPr>
        <w:pStyle w:val="ListParagraph"/>
        <w:numPr>
          <w:ilvl w:val="0"/>
          <w:numId w:val="7"/>
        </w:numPr>
        <w:rPr>
          <w:rFonts w:ascii="Arial" w:hAnsi="Arial" w:cs="Arial"/>
        </w:rPr>
      </w:pPr>
      <w:r w:rsidRPr="003A6C0A">
        <w:rPr>
          <w:rFonts w:ascii="Arial" w:hAnsi="Arial" w:cs="Arial"/>
        </w:rPr>
        <w:lastRenderedPageBreak/>
        <w:t xml:space="preserve">Process: any process that changes the data, producing an output. It might perform computations, or sort data based on logic, or direct the data flow based on business rules. A short label </w:t>
      </w:r>
      <w:proofErr w:type="gramStart"/>
      <w:r w:rsidRPr="003A6C0A">
        <w:rPr>
          <w:rFonts w:ascii="Arial" w:hAnsi="Arial" w:cs="Arial"/>
        </w:rPr>
        <w:t>is used</w:t>
      </w:r>
      <w:proofErr w:type="gramEnd"/>
      <w:r w:rsidRPr="003A6C0A">
        <w:rPr>
          <w:rFonts w:ascii="Arial" w:hAnsi="Arial" w:cs="Arial"/>
        </w:rPr>
        <w:t xml:space="preserve"> to describe the process, such as “Submit payment.”</w:t>
      </w:r>
    </w:p>
    <w:p w:rsidR="003A6C0A" w:rsidRPr="003A6C0A" w:rsidRDefault="003A6C0A" w:rsidP="003A6C0A">
      <w:pPr>
        <w:pStyle w:val="ListParagraph"/>
        <w:rPr>
          <w:rFonts w:ascii="Arial" w:hAnsi="Arial" w:cs="Arial"/>
        </w:rPr>
      </w:pPr>
      <w:r w:rsidRPr="00620EBD">
        <w:rPr>
          <w:rFonts w:ascii="Arial" w:hAnsi="Arial" w:cs="Arial"/>
          <w:b/>
          <w:noProof/>
          <w:sz w:val="24"/>
          <w:szCs w:val="24"/>
          <w:lang w:eastAsia="en-GB"/>
        </w:rPr>
        <mc:AlternateContent>
          <mc:Choice Requires="wps">
            <w:drawing>
              <wp:anchor distT="0" distB="0" distL="114300" distR="114300" simplePos="0" relativeHeight="251663360" behindDoc="0" locked="0" layoutInCell="1" allowOverlap="1" wp14:anchorId="2EC28CF0" wp14:editId="78A597BE">
                <wp:simplePos x="0" y="0"/>
                <wp:positionH relativeFrom="column">
                  <wp:posOffset>470078</wp:posOffset>
                </wp:positionH>
                <wp:positionV relativeFrom="paragraph">
                  <wp:posOffset>5929</wp:posOffset>
                </wp:positionV>
                <wp:extent cx="1371600" cy="561975"/>
                <wp:effectExtent l="0" t="0" r="19050" b="28575"/>
                <wp:wrapNone/>
                <wp:docPr id="22" name="Flowchart: Internal Storage 22"/>
                <wp:cNvGraphicFramePr/>
                <a:graphic xmlns:a="http://schemas.openxmlformats.org/drawingml/2006/main">
                  <a:graphicData uri="http://schemas.microsoft.com/office/word/2010/wordprocessingShape">
                    <wps:wsp>
                      <wps:cNvSpPr/>
                      <wps:spPr>
                        <a:xfrm>
                          <a:off x="0" y="0"/>
                          <a:ext cx="1371600" cy="561975"/>
                        </a:xfrm>
                        <a:prstGeom prst="flowChartInternalStorage">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322C76" id="_x0000_t113" coordsize="21600,21600" o:spt="113" path="m,l,21600r21600,l21600,xem4236,nfl4236,21600em,4236nfl21600,4236e">
                <v:stroke joinstyle="miter"/>
                <v:path o:extrusionok="f" gradientshapeok="t" o:connecttype="rect" textboxrect="4236,4236,21600,21600"/>
              </v:shapetype>
              <v:shape id="Flowchart: Internal Storage 22" o:spid="_x0000_s1026" type="#_x0000_t113" style="position:absolute;margin-left:37pt;margin-top:.45pt;width:108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" fillcolor="#9cc2e5 [1944]" strokecolor="#1f3763 [1604]" strokeweight="1pt"/>
            </w:pict>
          </mc:Fallback>
        </mc:AlternateContent>
      </w:r>
    </w:p>
    <w:p w:rsidR="003A6C0A" w:rsidRDefault="003A6C0A" w:rsidP="003A6C0A">
      <w:pPr>
        <w:pStyle w:val="ListParagraph"/>
        <w:rPr>
          <w:rFonts w:ascii="Arial" w:hAnsi="Arial" w:cs="Arial"/>
        </w:rPr>
      </w:pPr>
    </w:p>
    <w:p w:rsidR="003A6C0A" w:rsidRPr="003A6C0A" w:rsidRDefault="003A6C0A" w:rsidP="003A6C0A">
      <w:pPr>
        <w:pStyle w:val="ListParagraph"/>
        <w:rPr>
          <w:rFonts w:ascii="Arial" w:hAnsi="Arial" w:cs="Arial"/>
        </w:rPr>
      </w:pPr>
    </w:p>
    <w:p w:rsidR="003A6C0A" w:rsidRPr="003A6C0A" w:rsidRDefault="003A6C0A" w:rsidP="003A6C0A">
      <w:pPr>
        <w:pStyle w:val="ListParagraph"/>
        <w:rPr>
          <w:rFonts w:ascii="Arial" w:hAnsi="Arial" w:cs="Arial"/>
        </w:rPr>
      </w:pPr>
    </w:p>
    <w:p w:rsidR="003A6C0A" w:rsidRDefault="003A6C0A" w:rsidP="003A6C0A">
      <w:pPr>
        <w:pStyle w:val="ListParagraph"/>
        <w:numPr>
          <w:ilvl w:val="0"/>
          <w:numId w:val="7"/>
        </w:numPr>
        <w:rPr>
          <w:rFonts w:ascii="Arial" w:hAnsi="Arial" w:cs="Arial"/>
        </w:rPr>
      </w:pPr>
      <w:r w:rsidRPr="00620EBD">
        <w:rPr>
          <w:rFonts w:ascii="Arial" w:hAnsi="Arial" w:cs="Arial"/>
          <w:b/>
          <w:noProof/>
          <w:sz w:val="24"/>
          <w:szCs w:val="24"/>
          <w:lang w:eastAsia="en-GB"/>
        </w:rPr>
        <mc:AlternateContent>
          <mc:Choice Requires="wps">
            <w:drawing>
              <wp:anchor distT="0" distB="0" distL="114300" distR="114300" simplePos="0" relativeHeight="251665408" behindDoc="0" locked="0" layoutInCell="1" allowOverlap="1" wp14:anchorId="504CF382" wp14:editId="3326A462">
                <wp:simplePos x="0" y="0"/>
                <wp:positionH relativeFrom="column">
                  <wp:posOffset>740729</wp:posOffset>
                </wp:positionH>
                <wp:positionV relativeFrom="paragraph">
                  <wp:posOffset>255667</wp:posOffset>
                </wp:positionV>
                <wp:extent cx="533400" cy="1101725"/>
                <wp:effectExtent l="1587" t="0" r="20638" b="20637"/>
                <wp:wrapNone/>
                <wp:docPr id="23" name="Cylinder 4"/>
                <wp:cNvGraphicFramePr/>
                <a:graphic xmlns:a="http://schemas.openxmlformats.org/drawingml/2006/main">
                  <a:graphicData uri="http://schemas.microsoft.com/office/word/2010/wordprocessingShape">
                    <wps:wsp>
                      <wps:cNvSpPr/>
                      <wps:spPr>
                        <a:xfrm rot="16200000">
                          <a:off x="0" y="0"/>
                          <a:ext cx="533400" cy="1101725"/>
                        </a:xfrm>
                        <a:prstGeom prst="can">
                          <a:avLst>
                            <a:gd name="adj" fmla="val 55357"/>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ED7D4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026" type="#_x0000_t22" style="position:absolute;margin-left:58.35pt;margin-top:20.15pt;width:42pt;height:86.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" adj="5789" fillcolor="#9cc2e5 [1944]" strokecolor="#1f3763 [1604]" strokeweight="1pt">
                <v:stroke joinstyle="miter"/>
              </v:shape>
            </w:pict>
          </mc:Fallback>
        </mc:AlternateContent>
      </w:r>
      <w:r w:rsidRPr="003A6C0A">
        <w:rPr>
          <w:rFonts w:ascii="Arial" w:hAnsi="Arial" w:cs="Arial"/>
        </w:rPr>
        <w:t>Data store: files or repositories that hold information for later use, such as a database table or a membership form. Each data store receives a simple label, such as “Orders.”</w:t>
      </w:r>
    </w:p>
    <w:p w:rsidR="003A6C0A" w:rsidRDefault="003A6C0A" w:rsidP="003A6C0A">
      <w:pPr>
        <w:pStyle w:val="ListParagraph"/>
        <w:rPr>
          <w:rFonts w:ascii="Arial" w:hAnsi="Arial" w:cs="Arial"/>
        </w:rPr>
      </w:pPr>
    </w:p>
    <w:p w:rsidR="003A6C0A" w:rsidRDefault="003A6C0A" w:rsidP="003A6C0A">
      <w:pPr>
        <w:pStyle w:val="ListParagraph"/>
        <w:rPr>
          <w:rFonts w:ascii="Arial" w:hAnsi="Arial" w:cs="Arial"/>
        </w:rPr>
      </w:pPr>
    </w:p>
    <w:p w:rsidR="003A6C0A" w:rsidRDefault="003A6C0A" w:rsidP="003A6C0A">
      <w:pPr>
        <w:pStyle w:val="ListParagraph"/>
        <w:rPr>
          <w:rFonts w:ascii="Arial" w:hAnsi="Arial" w:cs="Arial"/>
        </w:rPr>
      </w:pPr>
    </w:p>
    <w:p w:rsidR="003A6C0A" w:rsidRPr="003A6C0A" w:rsidRDefault="003A6C0A" w:rsidP="003A6C0A">
      <w:pPr>
        <w:pStyle w:val="ListParagraph"/>
        <w:rPr>
          <w:rFonts w:ascii="Arial" w:hAnsi="Arial" w:cs="Arial"/>
        </w:rPr>
      </w:pPr>
    </w:p>
    <w:p w:rsidR="003A6C0A" w:rsidRDefault="003A6C0A" w:rsidP="003A6C0A">
      <w:pPr>
        <w:pStyle w:val="ListParagraph"/>
        <w:numPr>
          <w:ilvl w:val="0"/>
          <w:numId w:val="7"/>
        </w:numPr>
        <w:rPr>
          <w:rFonts w:ascii="Arial" w:hAnsi="Arial" w:cs="Arial"/>
        </w:rPr>
      </w:pPr>
      <w:r w:rsidRPr="003A6C0A">
        <w:rPr>
          <w:rFonts w:ascii="Arial" w:hAnsi="Arial" w:cs="Arial"/>
        </w:rPr>
        <w:t xml:space="preserve">Data flow: the route that data takes between the external entities, processes and data stores. It portrays the interface between the other components and </w:t>
      </w:r>
      <w:proofErr w:type="gramStart"/>
      <w:r w:rsidRPr="003A6C0A">
        <w:rPr>
          <w:rFonts w:ascii="Arial" w:hAnsi="Arial" w:cs="Arial"/>
        </w:rPr>
        <w:t>is shown</w:t>
      </w:r>
      <w:proofErr w:type="gramEnd"/>
      <w:r w:rsidRPr="003A6C0A">
        <w:rPr>
          <w:rFonts w:ascii="Arial" w:hAnsi="Arial" w:cs="Arial"/>
        </w:rPr>
        <w:t xml:space="preserve"> with arrows, typically </w:t>
      </w:r>
      <w:proofErr w:type="spellStart"/>
      <w:r w:rsidRPr="003A6C0A">
        <w:rPr>
          <w:rFonts w:ascii="Arial" w:hAnsi="Arial" w:cs="Arial"/>
        </w:rPr>
        <w:t>labeled</w:t>
      </w:r>
      <w:proofErr w:type="spellEnd"/>
      <w:r w:rsidRPr="003A6C0A">
        <w:rPr>
          <w:rFonts w:ascii="Arial" w:hAnsi="Arial" w:cs="Arial"/>
        </w:rPr>
        <w:t xml:space="preserve"> with a short data name, like “Billing details.”</w:t>
      </w:r>
    </w:p>
    <w:p w:rsidR="003A6C0A" w:rsidRPr="003A6C0A" w:rsidRDefault="003A6C0A" w:rsidP="003A6C0A">
      <w:pPr>
        <w:pStyle w:val="ListParagraph"/>
        <w:rPr>
          <w:rFonts w:ascii="Arial" w:hAnsi="Arial" w:cs="Arial"/>
        </w:rPr>
      </w:pPr>
      <w:r w:rsidRPr="00620EBD">
        <w:rPr>
          <w:rFonts w:ascii="Arial" w:hAnsi="Arial" w:cs="Arial"/>
          <w:b/>
          <w:noProof/>
          <w:sz w:val="24"/>
          <w:szCs w:val="24"/>
          <w:lang w:eastAsia="en-GB"/>
        </w:rPr>
        <mc:AlternateContent>
          <mc:Choice Requires="wps">
            <w:drawing>
              <wp:anchor distT="0" distB="0" distL="114300" distR="114300" simplePos="0" relativeHeight="251661312" behindDoc="0" locked="0" layoutInCell="1" allowOverlap="1" wp14:anchorId="11245E10" wp14:editId="3B393C97">
                <wp:simplePos x="0" y="0"/>
                <wp:positionH relativeFrom="column">
                  <wp:posOffset>515155</wp:posOffset>
                </wp:positionH>
                <wp:positionV relativeFrom="paragraph">
                  <wp:posOffset>152963</wp:posOffset>
                </wp:positionV>
                <wp:extent cx="135255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6516C2" id="_x0000_t32" coordsize="21600,21600" o:spt="32" o:oned="t" path="m,l21600,21600e" filled="f">
                <v:path arrowok="t" fillok="f" o:connecttype="none"/>
                <o:lock v:ext="edit" shapetype="t"/>
              </v:shapetype>
              <v:shape id="Straight Arrow Connector 21" o:spid="_x0000_s1026" type="#_x0000_t32" style="position:absolute;margin-left:40.55pt;margin-top:12.05pt;width:10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" strokecolor="#4472c4 [3204]" strokeweight=".5pt">
                <v:stroke endarrow="block" joinstyle="miter"/>
              </v:shape>
            </w:pict>
          </mc:Fallback>
        </mc:AlternateContent>
      </w:r>
    </w:p>
    <w:p w:rsidR="003A6C0A" w:rsidRPr="003A6C0A" w:rsidRDefault="003A6C0A" w:rsidP="003A6C0A">
      <w:pPr>
        <w:pStyle w:val="ListParagraph"/>
        <w:rPr>
          <w:rFonts w:ascii="Arial" w:hAnsi="Arial" w:cs="Arial"/>
        </w:rPr>
      </w:pPr>
    </w:p>
    <w:p w:rsidR="00111336" w:rsidRPr="00EA77B0" w:rsidRDefault="0067098C" w:rsidP="00111336">
      <w:pPr>
        <w:rPr>
          <w:rFonts w:ascii="Arial" w:hAnsi="Arial" w:cs="Arial"/>
          <w:b/>
        </w:rPr>
      </w:pPr>
      <w:r>
        <w:rPr>
          <w:rFonts w:ascii="Arial" w:hAnsi="Arial" w:cs="Arial"/>
          <w:b/>
        </w:rPr>
        <w:pict>
          <v:shape id="_x0000_i1026" type="#_x0000_t75" style="width:451pt;height:388.55pt">
            <v:imagedata r:id="rId25" o:title="DataflowDiagram"/>
          </v:shape>
        </w:pict>
      </w:r>
    </w:p>
    <w:p w:rsidR="008A130D" w:rsidRPr="0067098C" w:rsidRDefault="0067098C" w:rsidP="00111336">
      <w:pPr>
        <w:rPr>
          <w:rFonts w:ascii="Arial" w:hAnsi="Arial" w:cs="Arial"/>
        </w:rPr>
      </w:pPr>
      <w:r w:rsidRPr="0067098C">
        <w:rPr>
          <w:rFonts w:ascii="Arial" w:hAnsi="Arial" w:cs="Arial"/>
        </w:rPr>
        <w:t xml:space="preserve">Here the data is customized and process from retail store to the customer in systematic method. To begin the retail store announces benefits if the customer is a frequent face to the </w:t>
      </w:r>
      <w:r w:rsidRPr="0067098C">
        <w:rPr>
          <w:rFonts w:ascii="Arial" w:hAnsi="Arial" w:cs="Arial"/>
        </w:rPr>
        <w:lastRenderedPageBreak/>
        <w:t xml:space="preserve">store. Then the customer builds a cart full of product where the products </w:t>
      </w:r>
      <w:proofErr w:type="gramStart"/>
      <w:r w:rsidRPr="0067098C">
        <w:rPr>
          <w:rFonts w:ascii="Arial" w:hAnsi="Arial" w:cs="Arial"/>
        </w:rPr>
        <w:t>are supplied</w:t>
      </w:r>
      <w:proofErr w:type="gramEnd"/>
      <w:r w:rsidRPr="0067098C">
        <w:rPr>
          <w:rFonts w:ascii="Arial" w:hAnsi="Arial" w:cs="Arial"/>
        </w:rPr>
        <w:t xml:space="preserve"> from the warehouse. After the cart </w:t>
      </w:r>
      <w:proofErr w:type="gramStart"/>
      <w:r w:rsidRPr="0067098C">
        <w:rPr>
          <w:rFonts w:ascii="Arial" w:hAnsi="Arial" w:cs="Arial"/>
        </w:rPr>
        <w:t>is</w:t>
      </w:r>
      <w:proofErr w:type="gramEnd"/>
      <w:r w:rsidRPr="0067098C">
        <w:rPr>
          <w:rFonts w:ascii="Arial" w:hAnsi="Arial" w:cs="Arial"/>
        </w:rPr>
        <w:t xml:space="preserve"> complete and customer is provided with option to pay with cash or QR pay.</w:t>
      </w:r>
    </w:p>
    <w:p w:rsidR="00CF3C69" w:rsidRPr="00EA77B0" w:rsidRDefault="00CF3C69" w:rsidP="00111336">
      <w:pPr>
        <w:rPr>
          <w:rFonts w:ascii="Arial" w:hAnsi="Arial" w:cs="Arial"/>
          <w:b/>
        </w:rPr>
      </w:pPr>
    </w:p>
    <w:p w:rsidR="00CF3C69" w:rsidRPr="00EA77B0" w:rsidRDefault="00CF3C69" w:rsidP="00CF3C69">
      <w:pPr>
        <w:pStyle w:val="Heading1"/>
        <w:rPr>
          <w:rFonts w:ascii="Arial" w:hAnsi="Arial" w:cs="Arial"/>
        </w:rPr>
      </w:pPr>
      <w:r w:rsidRPr="00EA77B0">
        <w:rPr>
          <w:rFonts w:ascii="Arial" w:hAnsi="Arial" w:cs="Arial"/>
        </w:rPr>
        <w:t>Behaviour Design</w:t>
      </w:r>
    </w:p>
    <w:p w:rsidR="00CF3C69" w:rsidRPr="00EA77B0" w:rsidRDefault="00CF3C69" w:rsidP="00CF3C69">
      <w:pPr>
        <w:rPr>
          <w:rFonts w:ascii="Arial" w:hAnsi="Arial" w:cs="Arial"/>
        </w:rPr>
      </w:pPr>
    </w:p>
    <w:p w:rsidR="00CF3C69" w:rsidRPr="00EA77B0" w:rsidRDefault="00CF3C69" w:rsidP="00CF3C69">
      <w:pPr>
        <w:rPr>
          <w:rFonts w:ascii="Arial" w:hAnsi="Arial" w:cs="Arial"/>
        </w:rPr>
      </w:pPr>
      <w:r w:rsidRPr="00EA77B0">
        <w:rPr>
          <w:rFonts w:ascii="Arial" w:hAnsi="Arial" w:cs="Arial"/>
        </w:rPr>
        <w:t>In software engineering, behavioural design patterns are design patterns that identify common communication patterns among objects and realize these patterns. By doing so, these patterns increase flexibility in carrying out this communication.</w:t>
      </w:r>
    </w:p>
    <w:p w:rsidR="00CF3C69" w:rsidRPr="00EA77B0" w:rsidRDefault="00CF3C69" w:rsidP="00CF3C69">
      <w:pPr>
        <w:pStyle w:val="Heading2"/>
        <w:rPr>
          <w:rFonts w:ascii="Arial" w:hAnsi="Arial" w:cs="Arial"/>
        </w:rPr>
      </w:pPr>
      <w:r w:rsidRPr="00EA77B0">
        <w:rPr>
          <w:rFonts w:ascii="Arial" w:hAnsi="Arial" w:cs="Arial"/>
        </w:rPr>
        <w:t>Activity Diagram</w:t>
      </w:r>
    </w:p>
    <w:p w:rsidR="00CF3C69" w:rsidRPr="00EA77B0" w:rsidRDefault="00CF3C69" w:rsidP="00CF3C69">
      <w:pPr>
        <w:rPr>
          <w:rFonts w:ascii="Arial" w:hAnsi="Arial" w:cs="Arial"/>
        </w:rPr>
      </w:pPr>
    </w:p>
    <w:p w:rsidR="00CF3C69" w:rsidRDefault="00CF3C69" w:rsidP="00CF3C69">
      <w:pPr>
        <w:rPr>
          <w:rFonts w:ascii="Arial" w:hAnsi="Arial" w:cs="Arial"/>
        </w:rPr>
      </w:pPr>
      <w:r w:rsidRPr="00EA77B0">
        <w:rPr>
          <w:rFonts w:ascii="Arial" w:hAnsi="Arial" w:cs="Arial"/>
        </w:rPr>
        <w:t xml:space="preserve">Activity diagram is another important diagram in UML to describe the dynamic aspects of the </w:t>
      </w:r>
      <w:proofErr w:type="spellStart"/>
      <w:r w:rsidRPr="00EA77B0">
        <w:rPr>
          <w:rFonts w:ascii="Arial" w:hAnsi="Arial" w:cs="Arial"/>
        </w:rPr>
        <w:t>system.Activity</w:t>
      </w:r>
      <w:proofErr w:type="spellEnd"/>
      <w:r w:rsidRPr="00EA77B0">
        <w:rPr>
          <w:rFonts w:ascii="Arial" w:hAnsi="Arial" w:cs="Arial"/>
        </w:rPr>
        <w:t xml:space="preserve"> diagram </w:t>
      </w:r>
      <w:proofErr w:type="gramStart"/>
      <w:r w:rsidRPr="00EA77B0">
        <w:rPr>
          <w:rFonts w:ascii="Arial" w:hAnsi="Arial" w:cs="Arial"/>
        </w:rPr>
        <w:t>is basically</w:t>
      </w:r>
      <w:proofErr w:type="gramEnd"/>
      <w:r w:rsidRPr="00EA77B0">
        <w:rPr>
          <w:rFonts w:ascii="Arial" w:hAnsi="Arial" w:cs="Arial"/>
        </w:rPr>
        <w:t xml:space="preserve"> a flowchart to represent the flow from one activity to another activity. The activity </w:t>
      </w:r>
      <w:proofErr w:type="gramStart"/>
      <w:r w:rsidRPr="00EA77B0">
        <w:rPr>
          <w:rFonts w:ascii="Arial" w:hAnsi="Arial" w:cs="Arial"/>
        </w:rPr>
        <w:t>can be described</w:t>
      </w:r>
      <w:proofErr w:type="gramEnd"/>
      <w:r w:rsidRPr="00EA77B0">
        <w:rPr>
          <w:rFonts w:ascii="Arial" w:hAnsi="Arial" w:cs="Arial"/>
        </w:rPr>
        <w:t xml:space="preserve"> as an operation of the </w:t>
      </w:r>
      <w:proofErr w:type="spellStart"/>
      <w:r w:rsidRPr="00EA77B0">
        <w:rPr>
          <w:rFonts w:ascii="Arial" w:hAnsi="Arial" w:cs="Arial"/>
        </w:rPr>
        <w:t>system.The</w:t>
      </w:r>
      <w:proofErr w:type="spellEnd"/>
      <w:r w:rsidRPr="00EA77B0">
        <w:rPr>
          <w:rFonts w:ascii="Arial" w:hAnsi="Arial" w:cs="Arial"/>
        </w:rPr>
        <w:t xml:space="preserve"> control flow is drawn from one operation to another. This flow can be sequential, branched, or concurrent. Activity diagrams deal with all type of flow control by using different elements as </w:t>
      </w:r>
      <w:proofErr w:type="spellStart"/>
      <w:r w:rsidRPr="00EA77B0">
        <w:rPr>
          <w:rFonts w:ascii="Arial" w:hAnsi="Arial" w:cs="Arial"/>
        </w:rPr>
        <w:t>fork</w:t>
      </w:r>
      <w:proofErr w:type="gramStart"/>
      <w:r w:rsidRPr="00EA77B0">
        <w:rPr>
          <w:rFonts w:ascii="Arial" w:hAnsi="Arial" w:cs="Arial"/>
        </w:rPr>
        <w:t>,join,etc</w:t>
      </w:r>
      <w:proofErr w:type="spellEnd"/>
      <w:proofErr w:type="gramEnd"/>
      <w:r w:rsidRPr="00EA77B0">
        <w:rPr>
          <w:rFonts w:ascii="Arial" w:hAnsi="Arial" w:cs="Arial"/>
        </w:rPr>
        <w:t>.</w:t>
      </w:r>
    </w:p>
    <w:p w:rsidR="00772EB7" w:rsidRDefault="00772EB7" w:rsidP="00CF3C69">
      <w:pPr>
        <w:rPr>
          <w:rFonts w:ascii="Arial" w:hAnsi="Arial" w:cs="Arial"/>
        </w:rPr>
      </w:pPr>
    </w:p>
    <w:tbl>
      <w:tblPr>
        <w:tblW w:w="8700" w:type="dxa"/>
        <w:tblCellMar>
          <w:left w:w="0" w:type="dxa"/>
          <w:right w:w="0" w:type="dxa"/>
        </w:tblCellMar>
        <w:tblLook w:val="04A0" w:firstRow="1" w:lastRow="0" w:firstColumn="1" w:lastColumn="0" w:noHBand="0" w:noVBand="1"/>
      </w:tblPr>
      <w:tblGrid>
        <w:gridCol w:w="1770"/>
        <w:gridCol w:w="2132"/>
        <w:gridCol w:w="4798"/>
      </w:tblGrid>
      <w:tr w:rsidR="00772EB7" w:rsidRPr="00772EB7" w:rsidTr="00772EB7">
        <w:tc>
          <w:tcPr>
            <w:tcW w:w="0" w:type="auto"/>
            <w:tcBorders>
              <w:top w:val="nil"/>
              <w:left w:val="nil"/>
              <w:bottom w:val="nil"/>
              <w:right w:val="nil"/>
            </w:tcBorders>
            <w:tcMar>
              <w:top w:w="21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p>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315595" cy="295910"/>
                  <wp:effectExtent l="0" t="0" r="8255" b="8890"/>
                  <wp:docPr id="37" name="Picture 37"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rt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595" cy="295910"/>
                          </a:xfrm>
                          <a:prstGeom prst="rect">
                            <a:avLst/>
                          </a:prstGeom>
                          <a:noFill/>
                          <a:ln>
                            <a:noFill/>
                          </a:ln>
                        </pic:spPr>
                      </pic:pic>
                    </a:graphicData>
                  </a:graphic>
                </wp:inline>
              </w:drawing>
            </w:r>
          </w:p>
        </w:tc>
        <w:tc>
          <w:tcPr>
            <w:tcW w:w="0" w:type="auto"/>
            <w:tcBorders>
              <w:top w:val="nil"/>
              <w:left w:val="nil"/>
              <w:bottom w:val="nil"/>
              <w:right w:val="nil"/>
            </w:tcBorders>
            <w:tcMar>
              <w:top w:w="21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Start symbol</w:t>
            </w:r>
          </w:p>
        </w:tc>
        <w:tc>
          <w:tcPr>
            <w:tcW w:w="0" w:type="auto"/>
            <w:tcBorders>
              <w:top w:val="nil"/>
              <w:left w:val="nil"/>
              <w:bottom w:val="nil"/>
              <w:right w:val="nil"/>
            </w:tcBorders>
            <w:tcMar>
              <w:top w:w="21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Represents the beginning of a process or workflow in an activity diagram. It can be used by itself or with a note </w:t>
            </w:r>
            <w:proofErr w:type="gramStart"/>
            <w:r w:rsidRPr="00772EB7">
              <w:rPr>
                <w:rFonts w:ascii="Arial" w:eastAsia="Times New Roman" w:hAnsi="Arial" w:cs="Arial"/>
                <w:color w:val="3D4752"/>
                <w:szCs w:val="24"/>
                <w:lang w:eastAsia="en-GB"/>
              </w:rPr>
              <w:t>symbol</w:t>
            </w:r>
            <w:proofErr w:type="gramEnd"/>
            <w:r w:rsidRPr="00772EB7">
              <w:rPr>
                <w:rFonts w:ascii="Arial" w:eastAsia="Times New Roman" w:hAnsi="Arial" w:cs="Arial"/>
                <w:color w:val="3D4752"/>
                <w:szCs w:val="24"/>
                <w:lang w:eastAsia="en-GB"/>
              </w:rPr>
              <w:t xml:space="preserve"> that explains the starting point.</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895350" cy="476250"/>
                  <wp:effectExtent l="0" t="0" r="0" b="0"/>
                  <wp:docPr id="36" name="Picture 36"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 Symb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5350" cy="476250"/>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Activity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Indicates the activities that make up a </w:t>
            </w:r>
            <w:proofErr w:type="spellStart"/>
            <w:r w:rsidRPr="00772EB7">
              <w:rPr>
                <w:rFonts w:ascii="Arial" w:eastAsia="Times New Roman" w:hAnsi="Arial" w:cs="Arial"/>
                <w:color w:val="3D4752"/>
                <w:szCs w:val="24"/>
                <w:lang w:eastAsia="en-GB"/>
              </w:rPr>
              <w:t>modeled</w:t>
            </w:r>
            <w:proofErr w:type="spellEnd"/>
            <w:r w:rsidRPr="00772EB7">
              <w:rPr>
                <w:rFonts w:ascii="Arial" w:eastAsia="Times New Roman" w:hAnsi="Arial" w:cs="Arial"/>
                <w:color w:val="3D4752"/>
                <w:szCs w:val="24"/>
                <w:lang w:eastAsia="en-GB"/>
              </w:rPr>
              <w:t xml:space="preserve"> process. These symbols, which include short descriptions within the shape, are the main building blocks of an activity diagram.</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631190" cy="102870"/>
                  <wp:effectExtent l="0" t="0" r="0" b="0"/>
                  <wp:docPr id="35" name="Picture 35" descr="conne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nector Symb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190" cy="102870"/>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Connector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Shows the directional flow, or control flow, of the activity. An incoming arrow starts a step of an activity; once the step is completed, the flow continues with the outgoing arrow.</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631190" cy="541020"/>
                  <wp:effectExtent l="0" t="0" r="0" b="0"/>
                  <wp:docPr id="34" name="Picture 34" descr="joi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oint Symb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190" cy="541020"/>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Joint symbol/ Synchronization bar</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Combines two concurrent activities and re-introduces them to a flow where only one activity occurs at a time. Represented with a thick vertical or horizontal line.</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573405" cy="598805"/>
                  <wp:effectExtent l="0" t="0" r="0" b="0"/>
                  <wp:docPr id="33" name="Picture 33" descr="fo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59880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Fork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Splits a single activity flow into two concurrent activities. Symbolized with multiple arrowed lines from a join. </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lastRenderedPageBreak/>
              <w:drawing>
                <wp:inline distT="0" distB="0" distL="0" distR="0">
                  <wp:extent cx="315595" cy="283210"/>
                  <wp:effectExtent l="0" t="0" r="8255" b="2540"/>
                  <wp:docPr id="32" name="Picture 32" descr="decis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cision Symb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595" cy="283210"/>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Decision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Represents a decision and always has at least two paths branching out with condition text to allow users to view options. This symbol represents the branching or merging of various flows with the symbol acting as a frame or container.</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631190" cy="495935"/>
                  <wp:effectExtent l="0" t="0" r="0" b="0"/>
                  <wp:docPr id="31" name="Picture 31" descr="no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Symb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190" cy="49593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Note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Allows the diagram creators or collaborators to communicate additional messages that </w:t>
            </w:r>
            <w:proofErr w:type="gramStart"/>
            <w:r w:rsidRPr="00772EB7">
              <w:rPr>
                <w:rFonts w:ascii="Arial" w:eastAsia="Times New Roman" w:hAnsi="Arial" w:cs="Arial"/>
                <w:color w:val="3D4752"/>
                <w:szCs w:val="24"/>
                <w:lang w:eastAsia="en-GB"/>
              </w:rPr>
              <w:t>don't</w:t>
            </w:r>
            <w:proofErr w:type="gramEnd"/>
            <w:r w:rsidRPr="00772EB7">
              <w:rPr>
                <w:rFonts w:ascii="Arial" w:eastAsia="Times New Roman" w:hAnsi="Arial" w:cs="Arial"/>
                <w:color w:val="3D4752"/>
                <w:szCs w:val="24"/>
                <w:lang w:eastAsia="en-GB"/>
              </w:rPr>
              <w:t xml:space="preserve"> fit within the diagram itself. Leave notes for added clarity and specification.</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573405" cy="238125"/>
                  <wp:effectExtent l="0" t="0" r="0" b="9525"/>
                  <wp:docPr id="30" name="Picture 30" descr="send signa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nd signal Symb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23812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Send signal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Indicates that a signal </w:t>
            </w:r>
            <w:proofErr w:type="gramStart"/>
            <w:r w:rsidRPr="00772EB7">
              <w:rPr>
                <w:rFonts w:ascii="Arial" w:eastAsia="Times New Roman" w:hAnsi="Arial" w:cs="Arial"/>
                <w:color w:val="3D4752"/>
                <w:szCs w:val="24"/>
                <w:lang w:eastAsia="en-GB"/>
              </w:rPr>
              <w:t>is being sent</w:t>
            </w:r>
            <w:proofErr w:type="gramEnd"/>
            <w:r w:rsidRPr="00772EB7">
              <w:rPr>
                <w:rFonts w:ascii="Arial" w:eastAsia="Times New Roman" w:hAnsi="Arial" w:cs="Arial"/>
                <w:color w:val="3D4752"/>
                <w:szCs w:val="24"/>
                <w:lang w:eastAsia="en-GB"/>
              </w:rPr>
              <w:t xml:space="preserve"> to a receiving activity.</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573405" cy="238125"/>
                  <wp:effectExtent l="0" t="0" r="0" b="9525"/>
                  <wp:docPr id="29" name="Picture 29" descr="receive signa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ceive signal Symb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23812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Receive signal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Demonstrates the acceptance of an event. After the event </w:t>
            </w:r>
            <w:proofErr w:type="gramStart"/>
            <w:r w:rsidRPr="00772EB7">
              <w:rPr>
                <w:rFonts w:ascii="Arial" w:eastAsia="Times New Roman" w:hAnsi="Arial" w:cs="Arial"/>
                <w:color w:val="3D4752"/>
                <w:szCs w:val="24"/>
                <w:lang w:eastAsia="en-GB"/>
              </w:rPr>
              <w:t>is received</w:t>
            </w:r>
            <w:proofErr w:type="gramEnd"/>
            <w:r w:rsidRPr="00772EB7">
              <w:rPr>
                <w:rFonts w:ascii="Arial" w:eastAsia="Times New Roman" w:hAnsi="Arial" w:cs="Arial"/>
                <w:color w:val="3D4752"/>
                <w:szCs w:val="24"/>
                <w:lang w:eastAsia="en-GB"/>
              </w:rPr>
              <w:t>, the flow that comes from this action is completed.</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573405" cy="399415"/>
                  <wp:effectExtent l="0" t="0" r="0" b="635"/>
                  <wp:docPr id="28" name="Picture 28" descr="shallow history pseudosta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allow history pseudostate symb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39941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Shallow history </w:t>
            </w:r>
            <w:proofErr w:type="spellStart"/>
            <w:r w:rsidRPr="00772EB7">
              <w:rPr>
                <w:rFonts w:ascii="Arial" w:eastAsia="Times New Roman" w:hAnsi="Arial" w:cs="Arial"/>
                <w:color w:val="3D4752"/>
                <w:szCs w:val="24"/>
                <w:lang w:eastAsia="en-GB"/>
              </w:rPr>
              <w:t>pseudostate</w:t>
            </w:r>
            <w:proofErr w:type="spellEnd"/>
            <w:r w:rsidRPr="00772EB7">
              <w:rPr>
                <w:rFonts w:ascii="Arial" w:eastAsia="Times New Roman" w:hAnsi="Arial" w:cs="Arial"/>
                <w:color w:val="3D4752"/>
                <w:szCs w:val="24"/>
                <w:lang w:eastAsia="en-GB"/>
              </w:rPr>
              <w:t xml:space="preserve">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Represents a transition that invokes the last active state.</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573405" cy="379730"/>
                  <wp:effectExtent l="0" t="0" r="0" b="1270"/>
                  <wp:docPr id="27" name="Picture 27" descr="option loo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tion loop symb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379730"/>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Option loop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Allows the creator to model a repetitive sequence within the option loop symbol.</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315595" cy="295910"/>
                  <wp:effectExtent l="0" t="0" r="8255" b="8890"/>
                  <wp:docPr id="26" name="Picture 26" descr="flow fina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low final symb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595" cy="295910"/>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Flow final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 xml:space="preserve">Represents the end of a specific process flow. This symbol </w:t>
            </w:r>
            <w:proofErr w:type="gramStart"/>
            <w:r w:rsidRPr="00772EB7">
              <w:rPr>
                <w:rFonts w:ascii="Arial" w:eastAsia="Times New Roman" w:hAnsi="Arial" w:cs="Arial"/>
                <w:color w:val="3D4752"/>
                <w:szCs w:val="24"/>
                <w:lang w:eastAsia="en-GB"/>
              </w:rPr>
              <w:t>shouldn’t</w:t>
            </w:r>
            <w:proofErr w:type="gramEnd"/>
            <w:r w:rsidRPr="00772EB7">
              <w:rPr>
                <w:rFonts w:ascii="Arial" w:eastAsia="Times New Roman" w:hAnsi="Arial" w:cs="Arial"/>
                <w:color w:val="3D4752"/>
                <w:szCs w:val="24"/>
                <w:lang w:eastAsia="en-GB"/>
              </w:rPr>
              <w:t xml:space="preserve"> represent the end of all flows in an activity; in that instance, you would use the end symbol. The flow final symbol </w:t>
            </w:r>
            <w:proofErr w:type="gramStart"/>
            <w:r w:rsidRPr="00772EB7">
              <w:rPr>
                <w:rFonts w:ascii="Arial" w:eastAsia="Times New Roman" w:hAnsi="Arial" w:cs="Arial"/>
                <w:color w:val="3D4752"/>
                <w:szCs w:val="24"/>
                <w:lang w:eastAsia="en-GB"/>
              </w:rPr>
              <w:t>should be placed</w:t>
            </w:r>
            <w:proofErr w:type="gramEnd"/>
            <w:r w:rsidRPr="00772EB7">
              <w:rPr>
                <w:rFonts w:ascii="Arial" w:eastAsia="Times New Roman" w:hAnsi="Arial" w:cs="Arial"/>
                <w:color w:val="3D4752"/>
                <w:szCs w:val="24"/>
                <w:lang w:eastAsia="en-GB"/>
              </w:rPr>
              <w:t xml:space="preserve"> at the end of a process in a single activity flow.</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631190" cy="206375"/>
                  <wp:effectExtent l="0" t="0" r="0" b="3175"/>
                  <wp:docPr id="25" name="Picture 25" descr="condi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dition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190" cy="20637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Condition text</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Placed next to a decision marker to let you know under what condition an activity flow should split off in that direction.</w:t>
            </w:r>
          </w:p>
        </w:tc>
      </w:tr>
      <w:tr w:rsidR="00772EB7" w:rsidRPr="00772EB7" w:rsidTr="00772EB7">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jc w:val="center"/>
              <w:textAlignment w:val="baseline"/>
              <w:rPr>
                <w:rFonts w:ascii="Arial" w:eastAsia="Times New Roman" w:hAnsi="Arial" w:cs="Arial"/>
                <w:color w:val="3D4752"/>
                <w:szCs w:val="24"/>
                <w:lang w:eastAsia="en-GB"/>
              </w:rPr>
            </w:pPr>
            <w:r w:rsidRPr="00772EB7">
              <w:rPr>
                <w:rFonts w:ascii="Arial" w:eastAsia="Times New Roman" w:hAnsi="Arial" w:cs="Arial"/>
                <w:noProof/>
                <w:color w:val="3D4752"/>
                <w:szCs w:val="24"/>
                <w:lang w:eastAsia="en-GB"/>
              </w:rPr>
              <w:drawing>
                <wp:inline distT="0" distB="0" distL="0" distR="0">
                  <wp:extent cx="315595" cy="302895"/>
                  <wp:effectExtent l="0" t="0" r="8255" b="1905"/>
                  <wp:docPr id="24" name="Picture 24"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nd symb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595" cy="302895"/>
                          </a:xfrm>
                          <a:prstGeom prst="rect">
                            <a:avLst/>
                          </a:prstGeom>
                          <a:noFill/>
                          <a:ln>
                            <a:noFill/>
                          </a:ln>
                        </pic:spPr>
                      </pic:pic>
                    </a:graphicData>
                  </a:graphic>
                </wp:inline>
              </w:drawing>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End symbol</w:t>
            </w:r>
          </w:p>
        </w:tc>
        <w:tc>
          <w:tcPr>
            <w:tcW w:w="0" w:type="auto"/>
            <w:tcBorders>
              <w:top w:val="nil"/>
              <w:left w:val="nil"/>
              <w:bottom w:val="nil"/>
              <w:right w:val="nil"/>
            </w:tcBorders>
            <w:tcMar>
              <w:top w:w="60" w:type="dxa"/>
              <w:left w:w="0" w:type="dxa"/>
              <w:bottom w:w="360" w:type="dxa"/>
              <w:right w:w="360" w:type="dxa"/>
            </w:tcMar>
            <w:hideMark/>
          </w:tcPr>
          <w:p w:rsidR="00772EB7" w:rsidRPr="00772EB7" w:rsidRDefault="00772EB7" w:rsidP="00772EB7">
            <w:pPr>
              <w:spacing w:after="0" w:line="240" w:lineRule="auto"/>
              <w:textAlignment w:val="baseline"/>
              <w:rPr>
                <w:rFonts w:ascii="Arial" w:eastAsia="Times New Roman" w:hAnsi="Arial" w:cs="Arial"/>
                <w:color w:val="3D4752"/>
                <w:szCs w:val="24"/>
                <w:lang w:eastAsia="en-GB"/>
              </w:rPr>
            </w:pPr>
            <w:r w:rsidRPr="00772EB7">
              <w:rPr>
                <w:rFonts w:ascii="Arial" w:eastAsia="Times New Roman" w:hAnsi="Arial" w:cs="Arial"/>
                <w:color w:val="3D4752"/>
                <w:szCs w:val="24"/>
                <w:lang w:eastAsia="en-GB"/>
              </w:rPr>
              <w:t>Marks the end state of an activity and represents the completion of all flows of a process.</w:t>
            </w:r>
          </w:p>
        </w:tc>
      </w:tr>
    </w:tbl>
    <w:p w:rsidR="00772EB7" w:rsidRDefault="00772EB7" w:rsidP="00CF3C69">
      <w:pPr>
        <w:rPr>
          <w:rFonts w:ascii="Arial" w:hAnsi="Arial" w:cs="Arial"/>
        </w:rPr>
      </w:pPr>
    </w:p>
    <w:p w:rsidR="00A23735" w:rsidRPr="00EA77B0" w:rsidRDefault="0067098C" w:rsidP="00CF3C69">
      <w:pPr>
        <w:rPr>
          <w:rFonts w:ascii="Arial" w:hAnsi="Arial" w:cs="Arial"/>
        </w:rPr>
      </w:pPr>
      <w:r>
        <w:rPr>
          <w:rFonts w:ascii="Arial" w:hAnsi="Arial" w:cs="Arial"/>
        </w:rPr>
        <w:lastRenderedPageBreak/>
        <w:pict>
          <v:shape id="_x0000_i1027" type="#_x0000_t75" style="width:451pt;height:422.5pt">
            <v:imagedata r:id="rId40" o:title="activity capture"/>
          </v:shape>
        </w:pict>
      </w:r>
    </w:p>
    <w:p w:rsidR="00CF3C69" w:rsidRPr="00EA77B0" w:rsidRDefault="002E1A41" w:rsidP="00CF3C69">
      <w:pPr>
        <w:rPr>
          <w:rFonts w:ascii="Arial" w:hAnsi="Arial" w:cs="Arial"/>
          <w:b/>
        </w:rPr>
      </w:pPr>
      <w:r w:rsidRPr="00EA77B0">
        <w:rPr>
          <w:rFonts w:ascii="Arial" w:hAnsi="Arial" w:cs="Arial"/>
          <w:b/>
        </w:rPr>
        <w:t>IMAGE ACTIVITY</w:t>
      </w:r>
    </w:p>
    <w:p w:rsidR="00CF3C69" w:rsidRDefault="0067098C" w:rsidP="00CF3C69">
      <w:pPr>
        <w:rPr>
          <w:rFonts w:ascii="Arial" w:hAnsi="Arial" w:cs="Arial"/>
        </w:rPr>
      </w:pPr>
      <w:r>
        <w:rPr>
          <w:rFonts w:ascii="Arial" w:hAnsi="Arial" w:cs="Arial"/>
        </w:rPr>
        <w:t xml:space="preserve">Customer activity is </w:t>
      </w:r>
      <w:proofErr w:type="gramStart"/>
      <w:r>
        <w:rPr>
          <w:rFonts w:ascii="Arial" w:hAnsi="Arial" w:cs="Arial"/>
        </w:rPr>
        <w:t>straight forward</w:t>
      </w:r>
      <w:proofErr w:type="gramEnd"/>
      <w:r>
        <w:rPr>
          <w:rFonts w:ascii="Arial" w:hAnsi="Arial" w:cs="Arial"/>
        </w:rPr>
        <w:t xml:space="preserve">. In </w:t>
      </w:r>
      <w:proofErr w:type="gramStart"/>
      <w:r>
        <w:rPr>
          <w:rFonts w:ascii="Arial" w:hAnsi="Arial" w:cs="Arial"/>
        </w:rPr>
        <w:t>short</w:t>
      </w:r>
      <w:proofErr w:type="gramEnd"/>
      <w:r>
        <w:rPr>
          <w:rFonts w:ascii="Arial" w:hAnsi="Arial" w:cs="Arial"/>
        </w:rPr>
        <w:t xml:space="preserve"> steps include </w:t>
      </w:r>
    </w:p>
    <w:p w:rsidR="0067098C" w:rsidRDefault="0067098C" w:rsidP="0067098C">
      <w:pPr>
        <w:pStyle w:val="ListParagraph"/>
        <w:numPr>
          <w:ilvl w:val="0"/>
          <w:numId w:val="5"/>
        </w:numPr>
        <w:rPr>
          <w:rFonts w:ascii="Arial" w:hAnsi="Arial" w:cs="Arial"/>
        </w:rPr>
      </w:pPr>
      <w:r>
        <w:rPr>
          <w:rFonts w:ascii="Arial" w:hAnsi="Arial" w:cs="Arial"/>
        </w:rPr>
        <w:t>Select product</w:t>
      </w:r>
    </w:p>
    <w:p w:rsidR="0067098C" w:rsidRDefault="0067098C" w:rsidP="0067098C">
      <w:pPr>
        <w:pStyle w:val="ListParagraph"/>
        <w:numPr>
          <w:ilvl w:val="0"/>
          <w:numId w:val="5"/>
        </w:numPr>
        <w:rPr>
          <w:rFonts w:ascii="Arial" w:hAnsi="Arial" w:cs="Arial"/>
        </w:rPr>
      </w:pPr>
      <w:r>
        <w:rPr>
          <w:rFonts w:ascii="Arial" w:hAnsi="Arial" w:cs="Arial"/>
        </w:rPr>
        <w:t>Provide payment method</w:t>
      </w:r>
    </w:p>
    <w:p w:rsidR="0067098C" w:rsidRDefault="0067098C" w:rsidP="0067098C">
      <w:pPr>
        <w:pStyle w:val="ListParagraph"/>
        <w:numPr>
          <w:ilvl w:val="0"/>
          <w:numId w:val="5"/>
        </w:numPr>
        <w:rPr>
          <w:rFonts w:ascii="Arial" w:hAnsi="Arial" w:cs="Arial"/>
        </w:rPr>
      </w:pPr>
      <w:r>
        <w:rPr>
          <w:rFonts w:ascii="Arial" w:hAnsi="Arial" w:cs="Arial"/>
        </w:rPr>
        <w:t>Take receipt</w:t>
      </w:r>
    </w:p>
    <w:p w:rsidR="0067098C" w:rsidRDefault="0067098C" w:rsidP="0067098C">
      <w:pPr>
        <w:pStyle w:val="ListParagraph"/>
        <w:numPr>
          <w:ilvl w:val="0"/>
          <w:numId w:val="5"/>
        </w:numPr>
        <w:rPr>
          <w:rFonts w:ascii="Arial" w:hAnsi="Arial" w:cs="Arial"/>
        </w:rPr>
      </w:pPr>
      <w:r>
        <w:rPr>
          <w:rFonts w:ascii="Arial" w:hAnsi="Arial" w:cs="Arial"/>
        </w:rPr>
        <w:t>Checkout</w:t>
      </w:r>
    </w:p>
    <w:p w:rsidR="0067098C" w:rsidRDefault="0067098C" w:rsidP="0067098C">
      <w:pPr>
        <w:rPr>
          <w:rFonts w:ascii="Arial" w:hAnsi="Arial" w:cs="Arial"/>
        </w:rPr>
      </w:pPr>
      <w:r>
        <w:rPr>
          <w:rFonts w:ascii="Arial" w:hAnsi="Arial" w:cs="Arial"/>
        </w:rPr>
        <w:t xml:space="preserve">Here the customer selects and browses through presented products. Finalizes decision and heads to the counter to process transaction. Then </w:t>
      </w:r>
      <w:proofErr w:type="gramStart"/>
      <w:r>
        <w:rPr>
          <w:rFonts w:ascii="Arial" w:hAnsi="Arial" w:cs="Arial"/>
        </w:rPr>
        <w:t>is prompted</w:t>
      </w:r>
      <w:proofErr w:type="gramEnd"/>
      <w:r>
        <w:rPr>
          <w:rFonts w:ascii="Arial" w:hAnsi="Arial" w:cs="Arial"/>
        </w:rPr>
        <w:t xml:space="preserve"> by the employee for a particular payment method. After a successful </w:t>
      </w:r>
      <w:proofErr w:type="gramStart"/>
      <w:r>
        <w:rPr>
          <w:rFonts w:ascii="Arial" w:hAnsi="Arial" w:cs="Arial"/>
        </w:rPr>
        <w:t>payment</w:t>
      </w:r>
      <w:proofErr w:type="gramEnd"/>
      <w:r>
        <w:rPr>
          <w:rFonts w:ascii="Arial" w:hAnsi="Arial" w:cs="Arial"/>
        </w:rPr>
        <w:t xml:space="preserve"> items are provided with a receipt of all the transaction amount.</w:t>
      </w:r>
    </w:p>
    <w:p w:rsidR="0067098C" w:rsidRDefault="00A97272" w:rsidP="0067098C">
      <w:pPr>
        <w:rPr>
          <w:rFonts w:ascii="Arial" w:hAnsi="Arial" w:cs="Arial"/>
        </w:rPr>
      </w:pPr>
      <w:r>
        <w:rPr>
          <w:rFonts w:ascii="Arial" w:hAnsi="Arial" w:cs="Arial"/>
        </w:rPr>
        <w:t xml:space="preserve">In the second diagram for the employee diagram processes employee login, </w:t>
      </w:r>
      <w:proofErr w:type="gramStart"/>
      <w:r>
        <w:rPr>
          <w:rFonts w:ascii="Arial" w:hAnsi="Arial" w:cs="Arial"/>
        </w:rPr>
        <w:t>attendance ,</w:t>
      </w:r>
      <w:proofErr w:type="gramEnd"/>
      <w:r>
        <w:rPr>
          <w:rFonts w:ascii="Arial" w:hAnsi="Arial" w:cs="Arial"/>
        </w:rPr>
        <w:t xml:space="preserve"> counter managements and sessions to start working. Employees </w:t>
      </w:r>
      <w:proofErr w:type="gramStart"/>
      <w:r>
        <w:rPr>
          <w:rFonts w:ascii="Arial" w:hAnsi="Arial" w:cs="Arial"/>
        </w:rPr>
        <w:t>are validated</w:t>
      </w:r>
      <w:proofErr w:type="gramEnd"/>
      <w:r>
        <w:rPr>
          <w:rFonts w:ascii="Arial" w:hAnsi="Arial" w:cs="Arial"/>
        </w:rPr>
        <w:t xml:space="preserve"> through login. Then provided with a menu to choose session and the shifts begins.</w:t>
      </w:r>
    </w:p>
    <w:p w:rsidR="00A97272" w:rsidRPr="0067098C" w:rsidRDefault="00A97272" w:rsidP="0067098C">
      <w:pPr>
        <w:rPr>
          <w:rFonts w:ascii="Arial" w:hAnsi="Arial" w:cs="Arial"/>
        </w:rPr>
      </w:pPr>
      <w:r>
        <w:rPr>
          <w:rFonts w:ascii="Arial" w:hAnsi="Arial" w:cs="Arial"/>
        </w:rPr>
        <w:t xml:space="preserve">In the third diagram the owner, is in the </w:t>
      </w:r>
      <w:proofErr w:type="gramStart"/>
      <w:r>
        <w:rPr>
          <w:rFonts w:ascii="Arial" w:hAnsi="Arial" w:cs="Arial"/>
        </w:rPr>
        <w:t>top level</w:t>
      </w:r>
      <w:proofErr w:type="gramEnd"/>
      <w:r>
        <w:rPr>
          <w:rFonts w:ascii="Arial" w:hAnsi="Arial" w:cs="Arial"/>
        </w:rPr>
        <w:t xml:space="preserve"> hierarchy flow. Owner manages employee details, generates profit per day in order to provide some additional benefit to the employee. He/she can also view peak hour sales to maximize number of sales per day.</w:t>
      </w:r>
    </w:p>
    <w:p w:rsidR="002E1A41" w:rsidRPr="00EA77B0" w:rsidRDefault="002E1A41" w:rsidP="002E1A41">
      <w:pPr>
        <w:pStyle w:val="Heading2"/>
        <w:rPr>
          <w:rFonts w:ascii="Arial" w:hAnsi="Arial" w:cs="Arial"/>
        </w:rPr>
      </w:pPr>
      <w:r w:rsidRPr="00EA77B0">
        <w:rPr>
          <w:rFonts w:ascii="Arial" w:hAnsi="Arial" w:cs="Arial"/>
        </w:rPr>
        <w:lastRenderedPageBreak/>
        <w:t>Sequence diagram</w:t>
      </w:r>
    </w:p>
    <w:p w:rsidR="002E1A41" w:rsidRPr="00EA77B0" w:rsidRDefault="002E1A41" w:rsidP="002E1A41">
      <w:pPr>
        <w:rPr>
          <w:rFonts w:ascii="Arial" w:hAnsi="Arial" w:cs="Arial"/>
        </w:rPr>
      </w:pPr>
    </w:p>
    <w:p w:rsidR="002E1A41" w:rsidRDefault="002E1A41" w:rsidP="002E1A41">
      <w:pPr>
        <w:rPr>
          <w:rFonts w:ascii="Arial" w:hAnsi="Arial" w:cs="Arial"/>
        </w:rPr>
      </w:pPr>
      <w:r w:rsidRPr="00EA77B0">
        <w:rPr>
          <w:rFonts w:ascii="Arial" w:hAnsi="Arial" w:cs="Arial"/>
        </w:rPr>
        <w:t xml:space="preserve">Object interactions usually begin at the top of a diagram and end at the bottom. In a sequence diagram, object interaction occurs through messages on the vertical and horizontal dimensions and </w:t>
      </w:r>
      <w:proofErr w:type="gramStart"/>
      <w:r w:rsidRPr="00EA77B0">
        <w:rPr>
          <w:rFonts w:ascii="Arial" w:hAnsi="Arial" w:cs="Arial"/>
        </w:rPr>
        <w:t>are designated</w:t>
      </w:r>
      <w:proofErr w:type="gramEnd"/>
      <w:r w:rsidRPr="00EA77B0">
        <w:rPr>
          <w:rFonts w:ascii="Arial" w:hAnsi="Arial" w:cs="Arial"/>
        </w:rPr>
        <w:t xml:space="preserve"> by horizontal arrows and message names. The initial sequence diagram message begins at the top and is located on the diagram's left side. Subsequent messages </w:t>
      </w:r>
      <w:proofErr w:type="gramStart"/>
      <w:r w:rsidRPr="00EA77B0">
        <w:rPr>
          <w:rFonts w:ascii="Arial" w:hAnsi="Arial" w:cs="Arial"/>
        </w:rPr>
        <w:t>are added</w:t>
      </w:r>
      <w:proofErr w:type="gramEnd"/>
      <w:r w:rsidRPr="00EA77B0">
        <w:rPr>
          <w:rFonts w:ascii="Arial" w:hAnsi="Arial" w:cs="Arial"/>
        </w:rPr>
        <w:t xml:space="preserve"> just below previous messages. Sequence diagram messages </w:t>
      </w:r>
      <w:proofErr w:type="gramStart"/>
      <w:r w:rsidRPr="00EA77B0">
        <w:rPr>
          <w:rFonts w:ascii="Arial" w:hAnsi="Arial" w:cs="Arial"/>
        </w:rPr>
        <w:t>may be subdivided</w:t>
      </w:r>
      <w:proofErr w:type="gramEnd"/>
      <w:r w:rsidRPr="00EA77B0">
        <w:rPr>
          <w:rFonts w:ascii="Arial" w:hAnsi="Arial" w:cs="Arial"/>
        </w:rPr>
        <w:t xml:space="preserve"> by type, based on functionality.</w:t>
      </w:r>
    </w:p>
    <w:tbl>
      <w:tblPr>
        <w:tblW w:w="12612" w:type="dxa"/>
        <w:tblCellSpacing w:w="15" w:type="dxa"/>
        <w:shd w:val="clear" w:color="auto" w:fill="FFFFFF"/>
        <w:tblCellMar>
          <w:top w:w="750" w:type="dxa"/>
          <w:left w:w="15" w:type="dxa"/>
          <w:bottom w:w="300" w:type="dxa"/>
          <w:right w:w="15" w:type="dxa"/>
        </w:tblCellMar>
        <w:tblLook w:val="04A0" w:firstRow="1" w:lastRow="0" w:firstColumn="1" w:lastColumn="0" w:noHBand="0" w:noVBand="1"/>
      </w:tblPr>
      <w:tblGrid>
        <w:gridCol w:w="4678"/>
        <w:gridCol w:w="7934"/>
      </w:tblGrid>
      <w:tr w:rsidR="001938D4" w:rsidRPr="001938D4" w:rsidTr="001938D4">
        <w:trPr>
          <w:tblCellSpacing w:w="15" w:type="dxa"/>
        </w:trPr>
        <w:tc>
          <w:tcPr>
            <w:tcW w:w="4633" w:type="dxa"/>
            <w:tcBorders>
              <w:bottom w:val="single" w:sz="6" w:space="0" w:color="F1F1F1"/>
            </w:tcBorders>
            <w:shd w:val="clear" w:color="auto" w:fill="FFFFFF"/>
            <w:tcMar>
              <w:top w:w="135" w:type="dxa"/>
              <w:left w:w="150" w:type="dxa"/>
              <w:bottom w:w="135" w:type="dxa"/>
              <w:right w:w="150" w:type="dxa"/>
            </w:tcMar>
            <w:vAlign w:val="center"/>
            <w:hideMark/>
          </w:tcPr>
          <w:p w:rsidR="001938D4" w:rsidRPr="001938D4" w:rsidRDefault="001938D4" w:rsidP="001938D4">
            <w:pPr>
              <w:spacing w:after="150" w:line="240" w:lineRule="auto"/>
              <w:rPr>
                <w:rFonts w:ascii="Open Sans" w:eastAsia="Times New Roman" w:hAnsi="Open Sans" w:cs="Open Sans"/>
                <w:b/>
                <w:bCs/>
                <w:color w:val="333333"/>
                <w:spacing w:val="2"/>
                <w:sz w:val="24"/>
                <w:szCs w:val="24"/>
                <w:lang w:eastAsia="en-GB"/>
              </w:rPr>
            </w:pPr>
            <w:r w:rsidRPr="001938D4">
              <w:rPr>
                <w:rFonts w:ascii="Open Sans" w:eastAsia="Times New Roman" w:hAnsi="Open Sans" w:cs="Open Sans"/>
                <w:b/>
                <w:bCs/>
                <w:color w:val="333333"/>
                <w:spacing w:val="2"/>
                <w:sz w:val="24"/>
                <w:szCs w:val="24"/>
                <w:lang w:eastAsia="en-GB"/>
              </w:rPr>
              <w:t>Notation Description</w:t>
            </w:r>
          </w:p>
        </w:tc>
        <w:tc>
          <w:tcPr>
            <w:tcW w:w="7889" w:type="dxa"/>
            <w:tcBorders>
              <w:bottom w:val="single" w:sz="6" w:space="0" w:color="F1F1F1"/>
            </w:tcBorders>
            <w:shd w:val="clear" w:color="auto" w:fill="FFFFFF"/>
            <w:tcMar>
              <w:top w:w="135" w:type="dxa"/>
              <w:left w:w="150" w:type="dxa"/>
              <w:bottom w:w="135" w:type="dxa"/>
              <w:right w:w="150" w:type="dxa"/>
            </w:tcMar>
            <w:vAlign w:val="center"/>
            <w:hideMark/>
          </w:tcPr>
          <w:p w:rsidR="001938D4" w:rsidRPr="001938D4" w:rsidRDefault="001938D4" w:rsidP="001938D4">
            <w:pPr>
              <w:spacing w:after="150" w:line="240" w:lineRule="auto"/>
              <w:rPr>
                <w:rFonts w:ascii="Open Sans" w:eastAsia="Times New Roman" w:hAnsi="Open Sans" w:cs="Open Sans"/>
                <w:b/>
                <w:bCs/>
                <w:color w:val="333333"/>
                <w:spacing w:val="2"/>
                <w:sz w:val="24"/>
                <w:szCs w:val="24"/>
                <w:lang w:eastAsia="en-GB"/>
              </w:rPr>
            </w:pPr>
            <w:r w:rsidRPr="001938D4">
              <w:rPr>
                <w:rFonts w:ascii="Open Sans" w:eastAsia="Times New Roman" w:hAnsi="Open Sans" w:cs="Open Sans"/>
                <w:b/>
                <w:bCs/>
                <w:color w:val="333333"/>
                <w:spacing w:val="2"/>
                <w:sz w:val="24"/>
                <w:szCs w:val="24"/>
                <w:lang w:eastAsia="en-GB"/>
              </w:rPr>
              <w:t>Visual Representation</w:t>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Open Sans" w:eastAsia="Times New Roman" w:hAnsi="Open Sans" w:cs="Open Sans"/>
                <w:color w:val="737C85"/>
                <w:spacing w:val="2"/>
                <w:sz w:val="24"/>
                <w:szCs w:val="24"/>
                <w:lang w:eastAsia="en-GB"/>
              </w:rPr>
            </w:pPr>
            <w:r w:rsidRPr="001938D4">
              <w:rPr>
                <w:rFonts w:ascii="Open Sans" w:eastAsia="Times New Roman" w:hAnsi="Open Sans" w:cs="Open Sans"/>
                <w:b/>
                <w:bCs/>
                <w:color w:val="737C85"/>
                <w:spacing w:val="2"/>
                <w:sz w:val="24"/>
                <w:szCs w:val="24"/>
                <w:lang w:eastAsia="en-GB"/>
              </w:rPr>
              <w:t>Actor</w:t>
            </w:r>
          </w:p>
          <w:p w:rsidR="001938D4" w:rsidRPr="001938D4" w:rsidRDefault="001938D4" w:rsidP="001938D4">
            <w:pPr>
              <w:numPr>
                <w:ilvl w:val="0"/>
                <w:numId w:val="8"/>
              </w:numPr>
              <w:spacing w:after="0" w:line="240" w:lineRule="auto"/>
              <w:rPr>
                <w:rFonts w:ascii="Open Sans" w:eastAsia="Times New Roman" w:hAnsi="Open Sans" w:cs="Open Sans"/>
                <w:color w:val="737C85"/>
                <w:spacing w:val="2"/>
                <w:sz w:val="24"/>
                <w:szCs w:val="24"/>
                <w:lang w:eastAsia="en-GB"/>
              </w:rPr>
            </w:pPr>
            <w:r w:rsidRPr="001938D4">
              <w:rPr>
                <w:rFonts w:ascii="Open Sans" w:eastAsia="Times New Roman" w:hAnsi="Open Sans" w:cs="Open Sans"/>
                <w:color w:val="737C85"/>
                <w:spacing w:val="2"/>
                <w:sz w:val="24"/>
                <w:szCs w:val="24"/>
                <w:lang w:eastAsia="en-GB"/>
              </w:rPr>
              <w:t>a type of role played by an entity that interacts with the subject (e.g., by exchanging signals and data)</w:t>
            </w:r>
          </w:p>
          <w:p w:rsidR="001938D4" w:rsidRPr="001938D4" w:rsidRDefault="001938D4" w:rsidP="001938D4">
            <w:pPr>
              <w:numPr>
                <w:ilvl w:val="0"/>
                <w:numId w:val="8"/>
              </w:numPr>
              <w:spacing w:after="0" w:line="240" w:lineRule="auto"/>
              <w:rPr>
                <w:rFonts w:ascii="Open Sans" w:eastAsia="Times New Roman" w:hAnsi="Open Sans" w:cs="Open Sans"/>
                <w:color w:val="737C85"/>
                <w:spacing w:val="2"/>
                <w:sz w:val="24"/>
                <w:szCs w:val="24"/>
                <w:lang w:eastAsia="en-GB"/>
              </w:rPr>
            </w:pPr>
            <w:proofErr w:type="gramStart"/>
            <w:r w:rsidRPr="001938D4">
              <w:rPr>
                <w:rFonts w:ascii="Open Sans" w:eastAsia="Times New Roman" w:hAnsi="Open Sans" w:cs="Open Sans"/>
                <w:color w:val="737C85"/>
                <w:spacing w:val="2"/>
                <w:sz w:val="24"/>
                <w:szCs w:val="24"/>
                <w:lang w:eastAsia="en-GB"/>
              </w:rPr>
              <w:t>external</w:t>
            </w:r>
            <w:proofErr w:type="gramEnd"/>
            <w:r w:rsidRPr="001938D4">
              <w:rPr>
                <w:rFonts w:ascii="Open Sans" w:eastAsia="Times New Roman" w:hAnsi="Open Sans" w:cs="Open Sans"/>
                <w:color w:val="737C85"/>
                <w:spacing w:val="2"/>
                <w:sz w:val="24"/>
                <w:szCs w:val="24"/>
                <w:lang w:eastAsia="en-GB"/>
              </w:rPr>
              <w:t xml:space="preserve"> to the subject (i.e., in the sense that an instance of an actor is not a part of the instance of its corresponding subject).</w:t>
            </w:r>
          </w:p>
          <w:p w:rsidR="001938D4" w:rsidRPr="001938D4" w:rsidRDefault="001938D4" w:rsidP="001938D4">
            <w:pPr>
              <w:numPr>
                <w:ilvl w:val="0"/>
                <w:numId w:val="8"/>
              </w:numPr>
              <w:spacing w:after="0" w:line="240" w:lineRule="auto"/>
              <w:rPr>
                <w:rFonts w:ascii="Open Sans" w:eastAsia="Times New Roman" w:hAnsi="Open Sans" w:cs="Open Sans"/>
                <w:color w:val="737C85"/>
                <w:spacing w:val="2"/>
                <w:sz w:val="24"/>
                <w:szCs w:val="24"/>
                <w:lang w:eastAsia="en-GB"/>
              </w:rPr>
            </w:pPr>
            <w:proofErr w:type="gramStart"/>
            <w:r w:rsidRPr="001938D4">
              <w:rPr>
                <w:rFonts w:ascii="Open Sans" w:eastAsia="Times New Roman" w:hAnsi="Open Sans" w:cs="Open Sans"/>
                <w:color w:val="737C85"/>
                <w:spacing w:val="2"/>
                <w:sz w:val="24"/>
                <w:szCs w:val="24"/>
                <w:lang w:eastAsia="en-GB"/>
              </w:rPr>
              <w:t>represent</w:t>
            </w:r>
            <w:proofErr w:type="gramEnd"/>
            <w:r w:rsidRPr="001938D4">
              <w:rPr>
                <w:rFonts w:ascii="Open Sans" w:eastAsia="Times New Roman" w:hAnsi="Open Sans" w:cs="Open Sans"/>
                <w:color w:val="737C85"/>
                <w:spacing w:val="2"/>
                <w:sz w:val="24"/>
                <w:szCs w:val="24"/>
                <w:lang w:eastAsia="en-GB"/>
              </w:rPr>
              <w:t xml:space="preserve"> roles played by human users, external hardware, or other subjects.</w:t>
            </w:r>
          </w:p>
          <w:p w:rsidR="001938D4" w:rsidRPr="001938D4" w:rsidRDefault="001938D4" w:rsidP="001938D4">
            <w:pPr>
              <w:spacing w:after="0" w:line="446" w:lineRule="atLeast"/>
              <w:rPr>
                <w:rFonts w:ascii="Open Sans" w:eastAsia="Times New Roman" w:hAnsi="Open Sans" w:cs="Open Sans"/>
                <w:color w:val="737C85"/>
                <w:spacing w:val="2"/>
                <w:sz w:val="24"/>
                <w:szCs w:val="24"/>
                <w:lang w:eastAsia="en-GB"/>
              </w:rPr>
            </w:pPr>
            <w:r w:rsidRPr="001938D4">
              <w:rPr>
                <w:rFonts w:ascii="Open Sans" w:eastAsia="Times New Roman" w:hAnsi="Open Sans" w:cs="Open Sans"/>
                <w:color w:val="737C85"/>
                <w:spacing w:val="2"/>
                <w:sz w:val="24"/>
                <w:szCs w:val="24"/>
                <w:lang w:eastAsia="en-GB"/>
              </w:rPr>
              <w:t>Note that:</w:t>
            </w:r>
          </w:p>
          <w:p w:rsidR="001938D4" w:rsidRPr="001938D4" w:rsidRDefault="001938D4" w:rsidP="001938D4">
            <w:pPr>
              <w:numPr>
                <w:ilvl w:val="0"/>
                <w:numId w:val="9"/>
              </w:numPr>
              <w:spacing w:after="0" w:line="240" w:lineRule="auto"/>
              <w:rPr>
                <w:rFonts w:ascii="Open Sans" w:eastAsia="Times New Roman" w:hAnsi="Open Sans" w:cs="Open Sans"/>
                <w:color w:val="737C85"/>
                <w:spacing w:val="2"/>
                <w:sz w:val="24"/>
                <w:szCs w:val="24"/>
                <w:lang w:eastAsia="en-GB"/>
              </w:rPr>
            </w:pPr>
            <w:r w:rsidRPr="001938D4">
              <w:rPr>
                <w:rFonts w:ascii="Open Sans" w:eastAsia="Times New Roman" w:hAnsi="Open Sans" w:cs="Open Sans"/>
                <w:color w:val="737C85"/>
                <w:spacing w:val="2"/>
                <w:sz w:val="24"/>
                <w:szCs w:val="24"/>
                <w:lang w:eastAsia="en-GB"/>
              </w:rPr>
              <w:t>An actor does not necessarily represent a specific physical entity but merely a particular role of some entity</w:t>
            </w:r>
          </w:p>
          <w:p w:rsidR="001938D4" w:rsidRPr="001938D4" w:rsidRDefault="001938D4" w:rsidP="001938D4">
            <w:pPr>
              <w:numPr>
                <w:ilvl w:val="0"/>
                <w:numId w:val="9"/>
              </w:numPr>
              <w:spacing w:after="0" w:line="240" w:lineRule="auto"/>
              <w:rPr>
                <w:rFonts w:ascii="Open Sans" w:eastAsia="Times New Roman" w:hAnsi="Open Sans" w:cs="Open Sans"/>
                <w:color w:val="737C85"/>
                <w:spacing w:val="2"/>
                <w:sz w:val="24"/>
                <w:szCs w:val="24"/>
                <w:lang w:eastAsia="en-GB"/>
              </w:rPr>
            </w:pPr>
            <w:r w:rsidRPr="001938D4">
              <w:rPr>
                <w:rFonts w:ascii="Open Sans" w:eastAsia="Times New Roman" w:hAnsi="Open Sans" w:cs="Open Sans"/>
                <w:color w:val="737C85"/>
                <w:spacing w:val="2"/>
                <w:sz w:val="24"/>
                <w:szCs w:val="24"/>
                <w:lang w:eastAsia="en-GB"/>
              </w:rPr>
              <w:t xml:space="preserve">A person may play the role of several different actors and, conversely, </w:t>
            </w:r>
            <w:proofErr w:type="gramStart"/>
            <w:r w:rsidRPr="001938D4">
              <w:rPr>
                <w:rFonts w:ascii="Open Sans" w:eastAsia="Times New Roman" w:hAnsi="Open Sans" w:cs="Open Sans"/>
                <w:color w:val="737C85"/>
                <w:spacing w:val="2"/>
                <w:sz w:val="24"/>
                <w:szCs w:val="24"/>
                <w:lang w:eastAsia="en-GB"/>
              </w:rPr>
              <w:t>a given actor may be played by multiple different person</w:t>
            </w:r>
            <w:proofErr w:type="gramEnd"/>
            <w:r w:rsidRPr="001938D4">
              <w:rPr>
                <w:rFonts w:ascii="Open Sans" w:eastAsia="Times New Roman" w:hAnsi="Open Sans" w:cs="Open Sans"/>
                <w:color w:val="737C85"/>
                <w:spacing w:val="2"/>
                <w:sz w:val="24"/>
                <w:szCs w:val="24"/>
                <w:lang w:eastAsia="en-GB"/>
              </w:rPr>
              <w:t>.</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Open Sans" w:eastAsia="Times New Roman" w:hAnsi="Open Sans" w:cs="Open Sans"/>
                <w:color w:val="333333"/>
                <w:spacing w:val="2"/>
                <w:sz w:val="24"/>
                <w:szCs w:val="24"/>
                <w:lang w:eastAsia="en-GB"/>
              </w:rPr>
            </w:pPr>
            <w:r w:rsidRPr="001938D4">
              <w:rPr>
                <w:rFonts w:ascii="Open Sans" w:eastAsia="Times New Roman" w:hAnsi="Open Sans" w:cs="Open Sans"/>
                <w:noProof/>
                <w:color w:val="333333"/>
                <w:spacing w:val="2"/>
                <w:sz w:val="24"/>
                <w:szCs w:val="24"/>
                <w:lang w:eastAsia="en-GB"/>
              </w:rPr>
              <w:drawing>
                <wp:inline distT="0" distB="0" distL="0" distR="0">
                  <wp:extent cx="244475" cy="1873885"/>
                  <wp:effectExtent l="0" t="0" r="3175" b="0"/>
                  <wp:docPr id="62" name="Picture 62"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ct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475" cy="187388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lastRenderedPageBreak/>
              <w:t>Lifeline</w:t>
            </w:r>
          </w:p>
          <w:p w:rsidR="001938D4" w:rsidRPr="001938D4" w:rsidRDefault="001938D4" w:rsidP="001938D4">
            <w:pPr>
              <w:numPr>
                <w:ilvl w:val="0"/>
                <w:numId w:val="10"/>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lifeline represents an individual participant in the Interaction.</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669925" cy="1886585"/>
                  <wp:effectExtent l="0" t="0" r="0" b="0"/>
                  <wp:docPr id="61" name="Picture 61"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ifeli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9925" cy="188658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Activations</w:t>
            </w:r>
          </w:p>
          <w:p w:rsidR="001938D4" w:rsidRPr="001938D4" w:rsidRDefault="001938D4" w:rsidP="001938D4">
            <w:pPr>
              <w:numPr>
                <w:ilvl w:val="0"/>
                <w:numId w:val="11"/>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thin rectangle on a lifeline) represents the period during which an element is performing an operation.</w:t>
            </w:r>
          </w:p>
          <w:p w:rsidR="001938D4" w:rsidRPr="001938D4" w:rsidRDefault="001938D4" w:rsidP="001938D4">
            <w:pPr>
              <w:numPr>
                <w:ilvl w:val="0"/>
                <w:numId w:val="11"/>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The top and the bottom of the of the rectangle are aligned with the initiation and the completion time respectively</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856615" cy="1886585"/>
                  <wp:effectExtent l="0" t="0" r="635" b="0"/>
                  <wp:docPr id="60" name="Picture 60"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ctiv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6615" cy="188658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Call Message</w:t>
            </w:r>
          </w:p>
          <w:p w:rsidR="001938D4" w:rsidRPr="001938D4" w:rsidRDefault="001938D4" w:rsidP="001938D4">
            <w:pPr>
              <w:numPr>
                <w:ilvl w:val="0"/>
                <w:numId w:val="12"/>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2"/>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Call message is a kind of message that represents an invocation of operation of target lifeline.</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2183130" cy="715010"/>
                  <wp:effectExtent l="0" t="0" r="7620" b="8890"/>
                  <wp:docPr id="59" name="Picture 59"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ll Mess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3130" cy="715010"/>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Return Message</w:t>
            </w:r>
          </w:p>
          <w:p w:rsidR="001938D4" w:rsidRPr="001938D4" w:rsidRDefault="001938D4" w:rsidP="001938D4">
            <w:pPr>
              <w:numPr>
                <w:ilvl w:val="0"/>
                <w:numId w:val="13"/>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3"/>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lastRenderedPageBreak/>
              <w:t>Return message is a kind of message that represents the pass of information back to the caller of a corresponded former message.</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lastRenderedPageBreak/>
              <w:drawing>
                <wp:inline distT="0" distB="0" distL="0" distR="0">
                  <wp:extent cx="2183130" cy="798195"/>
                  <wp:effectExtent l="0" t="0" r="7620" b="1905"/>
                  <wp:docPr id="58" name="Picture 58"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eturn Mess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3130" cy="79819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proofErr w:type="spellStart"/>
            <w:r w:rsidRPr="001938D4">
              <w:rPr>
                <w:rFonts w:ascii="Arial" w:eastAsia="Times New Roman" w:hAnsi="Arial" w:cs="Arial"/>
                <w:b/>
                <w:bCs/>
                <w:color w:val="737C85"/>
                <w:spacing w:val="2"/>
                <w:szCs w:val="24"/>
                <w:lang w:eastAsia="en-GB"/>
              </w:rPr>
              <w:t>Self Message</w:t>
            </w:r>
            <w:proofErr w:type="spellEnd"/>
          </w:p>
          <w:p w:rsidR="001938D4" w:rsidRPr="001938D4" w:rsidRDefault="001938D4" w:rsidP="001938D4">
            <w:pPr>
              <w:numPr>
                <w:ilvl w:val="0"/>
                <w:numId w:val="14"/>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4"/>
              </w:numPr>
              <w:spacing w:after="0" w:line="240" w:lineRule="auto"/>
              <w:rPr>
                <w:rFonts w:ascii="Arial" w:eastAsia="Times New Roman" w:hAnsi="Arial" w:cs="Arial"/>
                <w:color w:val="737C85"/>
                <w:spacing w:val="2"/>
                <w:szCs w:val="24"/>
                <w:lang w:eastAsia="en-GB"/>
              </w:rPr>
            </w:pPr>
            <w:proofErr w:type="spellStart"/>
            <w:proofErr w:type="gramStart"/>
            <w:r w:rsidRPr="001938D4">
              <w:rPr>
                <w:rFonts w:ascii="Arial" w:eastAsia="Times New Roman" w:hAnsi="Arial" w:cs="Arial"/>
                <w:color w:val="737C85"/>
                <w:spacing w:val="2"/>
                <w:szCs w:val="24"/>
                <w:lang w:eastAsia="en-GB"/>
              </w:rPr>
              <w:t>Self message</w:t>
            </w:r>
            <w:proofErr w:type="spellEnd"/>
            <w:proofErr w:type="gramEnd"/>
            <w:r w:rsidRPr="001938D4">
              <w:rPr>
                <w:rFonts w:ascii="Arial" w:eastAsia="Times New Roman" w:hAnsi="Arial" w:cs="Arial"/>
                <w:color w:val="737C85"/>
                <w:spacing w:val="2"/>
                <w:szCs w:val="24"/>
                <w:lang w:eastAsia="en-GB"/>
              </w:rPr>
              <w:t xml:space="preserve"> is a kind of message that represents the invocation of message of the same lifeline.</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985520" cy="688975"/>
                  <wp:effectExtent l="0" t="0" r="5080" b="0"/>
                  <wp:docPr id="57" name="Picture 57" descr="Self-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lf-Mess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5520" cy="68897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Recursive Message</w:t>
            </w:r>
          </w:p>
          <w:p w:rsidR="001938D4" w:rsidRPr="001938D4" w:rsidRDefault="001938D4" w:rsidP="001938D4">
            <w:pPr>
              <w:numPr>
                <w:ilvl w:val="0"/>
                <w:numId w:val="15"/>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5"/>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 xml:space="preserve">Recursive message is a kind of message that represents the invocation of message of the same lifeline. </w:t>
            </w:r>
            <w:proofErr w:type="gramStart"/>
            <w:r w:rsidRPr="001938D4">
              <w:rPr>
                <w:rFonts w:ascii="Arial" w:eastAsia="Times New Roman" w:hAnsi="Arial" w:cs="Arial"/>
                <w:color w:val="737C85"/>
                <w:spacing w:val="2"/>
                <w:szCs w:val="24"/>
                <w:lang w:eastAsia="en-GB"/>
              </w:rPr>
              <w:t>It's</w:t>
            </w:r>
            <w:proofErr w:type="gramEnd"/>
            <w:r w:rsidRPr="001938D4">
              <w:rPr>
                <w:rFonts w:ascii="Arial" w:eastAsia="Times New Roman" w:hAnsi="Arial" w:cs="Arial"/>
                <w:color w:val="737C85"/>
                <w:spacing w:val="2"/>
                <w:szCs w:val="24"/>
                <w:lang w:eastAsia="en-GB"/>
              </w:rPr>
              <w:t xml:space="preserve"> target points to an activation on top of the activation where the message was invoked from.</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1017270" cy="850265"/>
                  <wp:effectExtent l="0" t="0" r="0" b="6985"/>
                  <wp:docPr id="56" name="Picture 56" descr="Recurs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ecursive Mess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7270" cy="85026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Create Message</w:t>
            </w:r>
          </w:p>
          <w:p w:rsidR="001938D4" w:rsidRPr="001938D4" w:rsidRDefault="001938D4" w:rsidP="001938D4">
            <w:pPr>
              <w:numPr>
                <w:ilvl w:val="0"/>
                <w:numId w:val="16"/>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6"/>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Create message is a kind of message that represents the instantiation of (target) lifeline.</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2466340" cy="1757680"/>
                  <wp:effectExtent l="0" t="0" r="0" b="0"/>
                  <wp:docPr id="55" name="Picture 55" descr="Crea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reate Mess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340" cy="1757680"/>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lastRenderedPageBreak/>
              <w:t>Destroy Message</w:t>
            </w:r>
          </w:p>
          <w:p w:rsidR="001938D4" w:rsidRPr="001938D4" w:rsidRDefault="001938D4" w:rsidP="001938D4">
            <w:pPr>
              <w:numPr>
                <w:ilvl w:val="0"/>
                <w:numId w:val="17"/>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7"/>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Destroy message is a kind of message that represents the request of destroying the lifecycle of target lifeline.</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2221865" cy="998220"/>
                  <wp:effectExtent l="0" t="0" r="6985" b="0"/>
                  <wp:docPr id="54" name="Picture 54" descr="Destroy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stroy Mess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1865" cy="998220"/>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Duration Message</w:t>
            </w:r>
          </w:p>
          <w:p w:rsidR="001938D4" w:rsidRPr="001938D4" w:rsidRDefault="001938D4" w:rsidP="001938D4">
            <w:pPr>
              <w:numPr>
                <w:ilvl w:val="0"/>
                <w:numId w:val="18"/>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A message defines a particular communication between Lifelines of an Interaction.</w:t>
            </w:r>
          </w:p>
          <w:p w:rsidR="001938D4" w:rsidRPr="001938D4" w:rsidRDefault="001938D4" w:rsidP="001938D4">
            <w:pPr>
              <w:numPr>
                <w:ilvl w:val="0"/>
                <w:numId w:val="18"/>
              </w:numPr>
              <w:spacing w:after="0" w:line="240" w:lineRule="auto"/>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Duration message shows the distance between two time instants for a message invocation.</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2183130" cy="1133475"/>
                  <wp:effectExtent l="0" t="0" r="7620" b="9525"/>
                  <wp:docPr id="53" name="Picture 53" descr="Dur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uration Mess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3130" cy="1133475"/>
                          </a:xfrm>
                          <a:prstGeom prst="rect">
                            <a:avLst/>
                          </a:prstGeom>
                          <a:noFill/>
                          <a:ln>
                            <a:noFill/>
                          </a:ln>
                        </pic:spPr>
                      </pic:pic>
                    </a:graphicData>
                  </a:graphic>
                </wp:inline>
              </w:drawing>
            </w:r>
          </w:p>
        </w:tc>
      </w:tr>
      <w:tr w:rsidR="001938D4" w:rsidRPr="001938D4" w:rsidTr="001938D4">
        <w:trPr>
          <w:tblCellSpacing w:w="15" w:type="dxa"/>
        </w:trPr>
        <w:tc>
          <w:tcPr>
            <w:tcW w:w="4633"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b/>
                <w:bCs/>
                <w:color w:val="737C85"/>
                <w:spacing w:val="2"/>
                <w:szCs w:val="24"/>
                <w:lang w:eastAsia="en-GB"/>
              </w:rPr>
              <w:t>Note</w:t>
            </w:r>
          </w:p>
          <w:p w:rsidR="001938D4" w:rsidRPr="001938D4" w:rsidRDefault="001938D4" w:rsidP="001938D4">
            <w:pPr>
              <w:spacing w:after="0" w:line="446" w:lineRule="atLeast"/>
              <w:rPr>
                <w:rFonts w:ascii="Arial" w:eastAsia="Times New Roman" w:hAnsi="Arial" w:cs="Arial"/>
                <w:color w:val="737C85"/>
                <w:spacing w:val="2"/>
                <w:szCs w:val="24"/>
                <w:lang w:eastAsia="en-GB"/>
              </w:rPr>
            </w:pPr>
            <w:r w:rsidRPr="001938D4">
              <w:rPr>
                <w:rFonts w:ascii="Arial" w:eastAsia="Times New Roman" w:hAnsi="Arial" w:cs="Arial"/>
                <w:color w:val="737C85"/>
                <w:spacing w:val="2"/>
                <w:szCs w:val="24"/>
                <w:lang w:eastAsia="en-GB"/>
              </w:rPr>
              <w:t xml:space="preserve">A note (comment) gives the ability to attach various remarks to elements. A comment carries no semantic force, but may contain information that is useful to a </w:t>
            </w:r>
            <w:proofErr w:type="spellStart"/>
            <w:r w:rsidRPr="001938D4">
              <w:rPr>
                <w:rFonts w:ascii="Arial" w:eastAsia="Times New Roman" w:hAnsi="Arial" w:cs="Arial"/>
                <w:color w:val="737C85"/>
                <w:spacing w:val="2"/>
                <w:szCs w:val="24"/>
                <w:lang w:eastAsia="en-GB"/>
              </w:rPr>
              <w:t>modeler</w:t>
            </w:r>
            <w:proofErr w:type="spellEnd"/>
            <w:r w:rsidRPr="001938D4">
              <w:rPr>
                <w:rFonts w:ascii="Arial" w:eastAsia="Times New Roman" w:hAnsi="Arial" w:cs="Arial"/>
                <w:color w:val="737C85"/>
                <w:spacing w:val="2"/>
                <w:szCs w:val="24"/>
                <w:lang w:eastAsia="en-GB"/>
              </w:rPr>
              <w:t>.</w:t>
            </w:r>
          </w:p>
        </w:tc>
        <w:tc>
          <w:tcPr>
            <w:tcW w:w="7889" w:type="dxa"/>
            <w:tcBorders>
              <w:bottom w:val="single" w:sz="6" w:space="0" w:color="F1F1F1"/>
              <w:right w:val="single" w:sz="6" w:space="0" w:color="F1F1F1"/>
            </w:tcBorders>
            <w:shd w:val="clear" w:color="auto" w:fill="FFFFFF"/>
            <w:vAlign w:val="center"/>
            <w:hideMark/>
          </w:tcPr>
          <w:p w:rsidR="001938D4" w:rsidRPr="001938D4" w:rsidRDefault="001938D4" w:rsidP="001938D4">
            <w:pPr>
              <w:spacing w:after="0" w:line="240" w:lineRule="auto"/>
              <w:jc w:val="center"/>
              <w:rPr>
                <w:rFonts w:ascii="Arial" w:eastAsia="Times New Roman" w:hAnsi="Arial" w:cs="Arial"/>
                <w:color w:val="333333"/>
                <w:spacing w:val="2"/>
                <w:szCs w:val="24"/>
                <w:lang w:eastAsia="en-GB"/>
              </w:rPr>
            </w:pPr>
            <w:r w:rsidRPr="001938D4">
              <w:rPr>
                <w:rFonts w:ascii="Arial" w:eastAsia="Times New Roman" w:hAnsi="Arial" w:cs="Arial"/>
                <w:noProof/>
                <w:color w:val="333333"/>
                <w:spacing w:val="2"/>
                <w:szCs w:val="24"/>
                <w:lang w:eastAsia="en-GB"/>
              </w:rPr>
              <w:drawing>
                <wp:inline distT="0" distB="0" distL="0" distR="0">
                  <wp:extent cx="760095" cy="379730"/>
                  <wp:effectExtent l="0" t="0" r="1905" b="127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0095" cy="379730"/>
                          </a:xfrm>
                          <a:prstGeom prst="rect">
                            <a:avLst/>
                          </a:prstGeom>
                          <a:noFill/>
                          <a:ln>
                            <a:noFill/>
                          </a:ln>
                        </pic:spPr>
                      </pic:pic>
                    </a:graphicData>
                  </a:graphic>
                </wp:inline>
              </w:drawing>
            </w:r>
          </w:p>
        </w:tc>
      </w:tr>
    </w:tbl>
    <w:p w:rsidR="000B3F49" w:rsidRPr="001938D4" w:rsidRDefault="000B3F49" w:rsidP="002E1A41">
      <w:pPr>
        <w:rPr>
          <w:rFonts w:ascii="Arial" w:hAnsi="Arial" w:cs="Arial"/>
          <w:sz w:val="20"/>
        </w:rPr>
      </w:pPr>
    </w:p>
    <w:p w:rsidR="000B3F49" w:rsidRPr="001938D4" w:rsidRDefault="000B3F49" w:rsidP="002E1A41">
      <w:pPr>
        <w:rPr>
          <w:rFonts w:ascii="Arial" w:hAnsi="Arial" w:cs="Arial"/>
          <w:sz w:val="20"/>
        </w:rPr>
      </w:pPr>
    </w:p>
    <w:p w:rsidR="00A23735" w:rsidRPr="00EA77B0" w:rsidRDefault="0067098C" w:rsidP="002E1A41">
      <w:pPr>
        <w:rPr>
          <w:rFonts w:ascii="Arial" w:hAnsi="Arial" w:cs="Arial"/>
          <w:b/>
        </w:rPr>
      </w:pPr>
      <w:bookmarkStart w:id="0" w:name="_GoBack"/>
      <w:bookmarkEnd w:id="0"/>
      <w:r>
        <w:rPr>
          <w:rFonts w:ascii="Arial" w:hAnsi="Arial" w:cs="Arial"/>
          <w:b/>
        </w:rPr>
        <w:lastRenderedPageBreak/>
        <w:pict>
          <v:shape id="_x0000_i1028" type="#_x0000_t75" style="width:451pt;height:267.6pt">
            <v:imagedata r:id="rId52" o:title="SequenceLOGIN1of2(RETAIL)"/>
          </v:shape>
        </w:pict>
      </w:r>
    </w:p>
    <w:p w:rsidR="002E1A41" w:rsidRPr="00A97272" w:rsidRDefault="00A97272" w:rsidP="002E1A41">
      <w:pPr>
        <w:rPr>
          <w:rFonts w:ascii="Arial" w:hAnsi="Arial" w:cs="Arial"/>
        </w:rPr>
      </w:pPr>
      <w:r w:rsidRPr="00A97272">
        <w:rPr>
          <w:rFonts w:ascii="Arial" w:hAnsi="Arial" w:cs="Arial"/>
        </w:rPr>
        <w:t xml:space="preserve">Here the employees </w:t>
      </w:r>
      <w:proofErr w:type="gramStart"/>
      <w:r w:rsidRPr="00A97272">
        <w:rPr>
          <w:rFonts w:ascii="Arial" w:hAnsi="Arial" w:cs="Arial"/>
        </w:rPr>
        <w:t>are presented</w:t>
      </w:r>
      <w:proofErr w:type="gramEnd"/>
      <w:r w:rsidRPr="00A97272">
        <w:rPr>
          <w:rFonts w:ascii="Arial" w:hAnsi="Arial" w:cs="Arial"/>
        </w:rPr>
        <w:t xml:space="preserve"> with a login system. </w:t>
      </w:r>
      <w:proofErr w:type="gramStart"/>
      <w:r w:rsidRPr="00A97272">
        <w:rPr>
          <w:rFonts w:ascii="Arial" w:hAnsi="Arial" w:cs="Arial"/>
        </w:rPr>
        <w:t>They can either</w:t>
      </w:r>
      <w:proofErr w:type="gramEnd"/>
      <w:r w:rsidRPr="00A97272">
        <w:rPr>
          <w:rFonts w:ascii="Arial" w:hAnsi="Arial" w:cs="Arial"/>
        </w:rPr>
        <w:t xml:space="preserve"> login or if they cannot remember their credential they can verify and reset in real time. After </w:t>
      </w:r>
      <w:proofErr w:type="gramStart"/>
      <w:r w:rsidRPr="00A97272">
        <w:rPr>
          <w:rFonts w:ascii="Arial" w:hAnsi="Arial" w:cs="Arial"/>
        </w:rPr>
        <w:t>login</w:t>
      </w:r>
      <w:proofErr w:type="gramEnd"/>
      <w:r w:rsidRPr="00A97272">
        <w:rPr>
          <w:rFonts w:ascii="Arial" w:hAnsi="Arial" w:cs="Arial"/>
        </w:rPr>
        <w:t xml:space="preserve"> the system validates and authenticates to provide access. Then employees </w:t>
      </w:r>
      <w:proofErr w:type="gramStart"/>
      <w:r w:rsidRPr="00A97272">
        <w:rPr>
          <w:rFonts w:ascii="Arial" w:hAnsi="Arial" w:cs="Arial"/>
        </w:rPr>
        <w:t>are prompted</w:t>
      </w:r>
      <w:proofErr w:type="gramEnd"/>
      <w:r w:rsidRPr="00A97272">
        <w:rPr>
          <w:rFonts w:ascii="Arial" w:hAnsi="Arial" w:cs="Arial"/>
        </w:rPr>
        <w:t xml:space="preserve"> to choose session settings and begin session. After the day of </w:t>
      </w:r>
      <w:proofErr w:type="gramStart"/>
      <w:r w:rsidRPr="00A97272">
        <w:rPr>
          <w:rFonts w:ascii="Arial" w:hAnsi="Arial" w:cs="Arial"/>
        </w:rPr>
        <w:t>sales</w:t>
      </w:r>
      <w:proofErr w:type="gramEnd"/>
      <w:r w:rsidRPr="00A97272">
        <w:rPr>
          <w:rFonts w:ascii="Arial" w:hAnsi="Arial" w:cs="Arial"/>
        </w:rPr>
        <w:t xml:space="preserve"> they can destroy their session to record the total sales of the day.</w:t>
      </w:r>
    </w:p>
    <w:p w:rsidR="00A23735" w:rsidRDefault="0067098C" w:rsidP="002E1A41">
      <w:pPr>
        <w:rPr>
          <w:rFonts w:ascii="Arial" w:hAnsi="Arial" w:cs="Arial"/>
          <w:b/>
        </w:rPr>
      </w:pPr>
      <w:r>
        <w:rPr>
          <w:rFonts w:ascii="Arial" w:hAnsi="Arial" w:cs="Arial"/>
          <w:b/>
        </w:rPr>
        <w:pict>
          <v:shape id="_x0000_i1029" type="#_x0000_t75" style="width:451pt;height:207.15pt">
            <v:imagedata r:id="rId53" o:title="SequenceLOGIN2of2(RETAIL)"/>
          </v:shape>
        </w:pict>
      </w:r>
    </w:p>
    <w:p w:rsidR="00A97272" w:rsidRPr="00A97272" w:rsidRDefault="00A97272" w:rsidP="002E1A41">
      <w:pPr>
        <w:rPr>
          <w:rFonts w:ascii="Arial" w:hAnsi="Arial" w:cs="Arial"/>
        </w:rPr>
      </w:pPr>
      <w:r w:rsidRPr="00A97272">
        <w:rPr>
          <w:rFonts w:ascii="Arial" w:hAnsi="Arial" w:cs="Arial"/>
        </w:rPr>
        <w:t xml:space="preserve">In this </w:t>
      </w:r>
      <w:proofErr w:type="gramStart"/>
      <w:r w:rsidRPr="00A97272">
        <w:rPr>
          <w:rFonts w:ascii="Arial" w:hAnsi="Arial" w:cs="Arial"/>
        </w:rPr>
        <w:t>diagram</w:t>
      </w:r>
      <w:proofErr w:type="gramEnd"/>
      <w:r w:rsidRPr="00A97272">
        <w:rPr>
          <w:rFonts w:ascii="Arial" w:hAnsi="Arial" w:cs="Arial"/>
        </w:rPr>
        <w:t xml:space="preserve"> the retailer/owner can add/edit stocks, price and transactions which will be synchronized system wide.</w:t>
      </w:r>
      <w:r>
        <w:rPr>
          <w:rFonts w:ascii="Arial" w:hAnsi="Arial" w:cs="Arial"/>
        </w:rPr>
        <w:t xml:space="preserve"> </w:t>
      </w:r>
    </w:p>
    <w:p w:rsidR="002E1A41" w:rsidRPr="00EA77B0" w:rsidRDefault="002E1A41" w:rsidP="002E1A41">
      <w:pPr>
        <w:pStyle w:val="Heading1"/>
        <w:rPr>
          <w:rFonts w:ascii="Arial" w:hAnsi="Arial" w:cs="Arial"/>
        </w:rPr>
      </w:pPr>
      <w:r w:rsidRPr="00EA77B0">
        <w:rPr>
          <w:rFonts w:ascii="Arial" w:hAnsi="Arial" w:cs="Arial"/>
        </w:rPr>
        <w:t>Database design</w:t>
      </w:r>
    </w:p>
    <w:p w:rsidR="002E1A41" w:rsidRPr="00EA77B0" w:rsidRDefault="002E1A41" w:rsidP="002E1A41">
      <w:pPr>
        <w:rPr>
          <w:rFonts w:ascii="Arial" w:hAnsi="Arial" w:cs="Arial"/>
        </w:rPr>
      </w:pPr>
    </w:p>
    <w:p w:rsidR="002E1A41" w:rsidRPr="00EA77B0" w:rsidRDefault="002E1A41" w:rsidP="002E1A41">
      <w:pPr>
        <w:rPr>
          <w:rFonts w:ascii="Arial" w:hAnsi="Arial" w:cs="Arial"/>
        </w:rPr>
      </w:pPr>
      <w:r w:rsidRPr="00EA77B0">
        <w:rPr>
          <w:rFonts w:ascii="Arial" w:hAnsi="Arial" w:cs="Arial"/>
        </w:rPr>
        <w:t>A data dictionary is a file or a set of files that contains a database's metadata. The data dictionary contains records about other objects in the database, such as data ownership, data relationships to other objects, and other data.</w:t>
      </w:r>
    </w:p>
    <w:p w:rsidR="002E1A41" w:rsidRPr="00EA77B0" w:rsidRDefault="002E1A41" w:rsidP="002E1A41">
      <w:pPr>
        <w:rPr>
          <w:rFonts w:ascii="Arial" w:hAnsi="Arial" w:cs="Arial"/>
        </w:rPr>
      </w:pPr>
      <w:r w:rsidRPr="00EA77B0">
        <w:rPr>
          <w:rFonts w:ascii="Arial" w:hAnsi="Arial" w:cs="Arial"/>
        </w:rPr>
        <w:lastRenderedPageBreak/>
        <w:t>The data dictionary is a crucial component of any relational database. Ironically, because of its importance, it is invisible to most database users. Typically, only database administrators interact with the data dictionary.</w:t>
      </w:r>
    </w:p>
    <w:p w:rsidR="002E1A41" w:rsidRPr="00EA77B0" w:rsidRDefault="002E1A41" w:rsidP="002E1A41">
      <w:pPr>
        <w:rPr>
          <w:rFonts w:ascii="Arial" w:hAnsi="Arial" w:cs="Arial"/>
        </w:rPr>
      </w:pPr>
      <w:r w:rsidRPr="00EA77B0">
        <w:rPr>
          <w:rFonts w:ascii="Arial" w:hAnsi="Arial" w:cs="Arial"/>
        </w:rPr>
        <w:t xml:space="preserve">In a relational database, the metadata in the data dictionary includes the following: </w:t>
      </w:r>
    </w:p>
    <w:p w:rsidR="002E1A41" w:rsidRPr="00EA77B0" w:rsidRDefault="002E1A41" w:rsidP="002E1A41">
      <w:pPr>
        <w:pStyle w:val="ListParagraph"/>
        <w:numPr>
          <w:ilvl w:val="0"/>
          <w:numId w:val="1"/>
        </w:numPr>
        <w:rPr>
          <w:rFonts w:ascii="Arial" w:hAnsi="Arial" w:cs="Arial"/>
        </w:rPr>
      </w:pPr>
      <w:r w:rsidRPr="00EA77B0">
        <w:rPr>
          <w:rFonts w:ascii="Arial" w:hAnsi="Arial" w:cs="Arial"/>
        </w:rPr>
        <w:t>Names of all tables in the database and their owners</w:t>
      </w:r>
    </w:p>
    <w:p w:rsidR="002E1A41" w:rsidRPr="00EA77B0" w:rsidRDefault="002E1A41" w:rsidP="002E1A41">
      <w:pPr>
        <w:pStyle w:val="ListParagraph"/>
        <w:numPr>
          <w:ilvl w:val="0"/>
          <w:numId w:val="1"/>
        </w:numPr>
        <w:rPr>
          <w:rFonts w:ascii="Arial" w:hAnsi="Arial" w:cs="Arial"/>
        </w:rPr>
      </w:pPr>
      <w:r w:rsidRPr="00EA77B0">
        <w:rPr>
          <w:rFonts w:ascii="Arial" w:hAnsi="Arial" w:cs="Arial"/>
        </w:rPr>
        <w:t>Names of all indexes and the columns to which the tables in those indexes relate</w:t>
      </w:r>
    </w:p>
    <w:p w:rsidR="000549B6" w:rsidRDefault="002E1A41" w:rsidP="000549B6">
      <w:pPr>
        <w:pStyle w:val="ListParagraph"/>
        <w:numPr>
          <w:ilvl w:val="0"/>
          <w:numId w:val="1"/>
        </w:numPr>
        <w:rPr>
          <w:rFonts w:ascii="Arial" w:hAnsi="Arial" w:cs="Arial"/>
        </w:rPr>
      </w:pPr>
      <w:r w:rsidRPr="00EA77B0">
        <w:rPr>
          <w:rFonts w:ascii="Arial" w:hAnsi="Arial" w:cs="Arial"/>
        </w:rPr>
        <w:t>Constraints defined on tables, including primary keys, foreign-key relationships to other tables, and not-null constraints</w:t>
      </w:r>
    </w:p>
    <w:p w:rsidR="00A23735" w:rsidRPr="00A23735" w:rsidRDefault="0067098C" w:rsidP="00A23735">
      <w:pPr>
        <w:ind w:left="360"/>
        <w:rPr>
          <w:rFonts w:ascii="Arial" w:hAnsi="Arial" w:cs="Arial"/>
        </w:rPr>
      </w:pPr>
      <w:r>
        <w:rPr>
          <w:rFonts w:ascii="Arial" w:hAnsi="Arial" w:cs="Arial"/>
        </w:rPr>
        <w:pict>
          <v:shape id="_x0000_i1030" type="#_x0000_t75" style="width:246.55pt;height:444.9pt">
            <v:imagedata r:id="rId54" o:title="Datadictionary"/>
          </v:shape>
        </w:pict>
      </w:r>
    </w:p>
    <w:p w:rsidR="001B7BA9" w:rsidRPr="00EA77B0" w:rsidRDefault="001B7BA9" w:rsidP="001B7BA9">
      <w:pPr>
        <w:rPr>
          <w:rFonts w:ascii="Arial" w:hAnsi="Arial" w:cs="Arial"/>
        </w:rPr>
      </w:pPr>
    </w:p>
    <w:p w:rsidR="000549B6" w:rsidRPr="00EA77B0" w:rsidRDefault="001B7BA9" w:rsidP="001B7BA9">
      <w:pPr>
        <w:pStyle w:val="Heading2"/>
        <w:rPr>
          <w:rFonts w:ascii="Arial" w:hAnsi="Arial" w:cs="Arial"/>
        </w:rPr>
      </w:pPr>
      <w:r w:rsidRPr="00EA77B0">
        <w:rPr>
          <w:rFonts w:ascii="Arial" w:hAnsi="Arial" w:cs="Arial"/>
        </w:rPr>
        <w:t>ER Diagram</w:t>
      </w:r>
    </w:p>
    <w:p w:rsidR="001B7BA9" w:rsidRPr="00EA77B0" w:rsidRDefault="001B7BA9" w:rsidP="001B7BA9">
      <w:pPr>
        <w:rPr>
          <w:rFonts w:ascii="Arial" w:hAnsi="Arial" w:cs="Arial"/>
        </w:rPr>
      </w:pPr>
    </w:p>
    <w:p w:rsidR="001B7BA9" w:rsidRPr="00EA77B0" w:rsidRDefault="001B7BA9" w:rsidP="001B7BA9">
      <w:pPr>
        <w:rPr>
          <w:rFonts w:ascii="Arial" w:hAnsi="Arial" w:cs="Arial"/>
        </w:rPr>
      </w:pPr>
      <w:r w:rsidRPr="00EA77B0">
        <w:rPr>
          <w:rFonts w:ascii="Arial" w:hAnsi="Arial" w:cs="Arial"/>
        </w:rPr>
        <w:t xml:space="preserve">An entity-relationship diagram (ERD) is a data modelling technique that graphically illustrates an information system’s entities and the relationships between those entities. An ERD is a </w:t>
      </w:r>
      <w:r w:rsidRPr="00EA77B0">
        <w:rPr>
          <w:rFonts w:ascii="Arial" w:hAnsi="Arial" w:cs="Arial"/>
        </w:rPr>
        <w:lastRenderedPageBreak/>
        <w:t>conceptual and representational model of data used to represent the e</w:t>
      </w:r>
      <w:r w:rsidR="00237739" w:rsidRPr="00EA77B0">
        <w:rPr>
          <w:rFonts w:ascii="Arial" w:hAnsi="Arial" w:cs="Arial"/>
        </w:rPr>
        <w:t>ntity framework infrastructure.</w:t>
      </w:r>
    </w:p>
    <w:p w:rsidR="001B7BA9" w:rsidRPr="00EA77B0" w:rsidRDefault="001B7BA9" w:rsidP="001B7BA9">
      <w:pPr>
        <w:rPr>
          <w:rFonts w:ascii="Arial" w:hAnsi="Arial" w:cs="Arial"/>
        </w:rPr>
      </w:pPr>
      <w:r w:rsidRPr="00EA77B0">
        <w:rPr>
          <w:rFonts w:ascii="Arial" w:hAnsi="Arial" w:cs="Arial"/>
        </w:rPr>
        <w:t>The elements of an ERD are:</w:t>
      </w:r>
    </w:p>
    <w:p w:rsidR="001B7BA9" w:rsidRPr="00EA77B0" w:rsidRDefault="001B7BA9" w:rsidP="001B7BA9">
      <w:pPr>
        <w:pStyle w:val="ListParagraph"/>
        <w:numPr>
          <w:ilvl w:val="0"/>
          <w:numId w:val="2"/>
        </w:numPr>
        <w:rPr>
          <w:rFonts w:ascii="Arial" w:hAnsi="Arial" w:cs="Arial"/>
        </w:rPr>
      </w:pPr>
      <w:r w:rsidRPr="00EA77B0">
        <w:rPr>
          <w:rFonts w:ascii="Arial" w:hAnsi="Arial" w:cs="Arial"/>
        </w:rPr>
        <w:t>Entities</w:t>
      </w:r>
    </w:p>
    <w:p w:rsidR="001B7BA9" w:rsidRPr="00EA77B0" w:rsidRDefault="001B7BA9" w:rsidP="001B7BA9">
      <w:pPr>
        <w:pStyle w:val="ListParagraph"/>
        <w:numPr>
          <w:ilvl w:val="0"/>
          <w:numId w:val="2"/>
        </w:numPr>
        <w:rPr>
          <w:rFonts w:ascii="Arial" w:hAnsi="Arial" w:cs="Arial"/>
        </w:rPr>
      </w:pPr>
      <w:r w:rsidRPr="00EA77B0">
        <w:rPr>
          <w:rFonts w:ascii="Arial" w:hAnsi="Arial" w:cs="Arial"/>
        </w:rPr>
        <w:t>Relationships</w:t>
      </w:r>
    </w:p>
    <w:p w:rsidR="001B7BA9" w:rsidRDefault="001B7BA9" w:rsidP="001B7BA9">
      <w:pPr>
        <w:pStyle w:val="ListParagraph"/>
        <w:numPr>
          <w:ilvl w:val="0"/>
          <w:numId w:val="2"/>
        </w:numPr>
        <w:rPr>
          <w:rFonts w:ascii="Arial" w:hAnsi="Arial" w:cs="Arial"/>
        </w:rPr>
      </w:pPr>
      <w:r w:rsidRPr="00EA77B0">
        <w:rPr>
          <w:rFonts w:ascii="Arial" w:hAnsi="Arial" w:cs="Arial"/>
        </w:rPr>
        <w:t>Attributes</w:t>
      </w:r>
    </w:p>
    <w:p w:rsidR="00A23735" w:rsidRPr="00A23735" w:rsidRDefault="0067098C" w:rsidP="00A23735">
      <w:pPr>
        <w:ind w:left="360"/>
        <w:rPr>
          <w:rFonts w:ascii="Arial" w:hAnsi="Arial" w:cs="Arial"/>
        </w:rPr>
      </w:pPr>
      <w:r>
        <w:rPr>
          <w:rFonts w:ascii="Arial" w:hAnsi="Arial" w:cs="Arial"/>
        </w:rPr>
        <w:pict>
          <v:shape id="_x0000_i1031" type="#_x0000_t75" style="width:451pt;height:192.9pt">
            <v:imagedata r:id="rId55" o:title="ERD"/>
          </v:shape>
        </w:pict>
      </w:r>
    </w:p>
    <w:p w:rsidR="00F9144D" w:rsidRPr="00EA77B0" w:rsidRDefault="00A97272" w:rsidP="00F9144D">
      <w:pPr>
        <w:rPr>
          <w:rFonts w:ascii="Arial" w:hAnsi="Arial" w:cs="Arial"/>
        </w:rPr>
      </w:pPr>
      <w:r>
        <w:rPr>
          <w:rFonts w:ascii="Arial" w:hAnsi="Arial" w:cs="Arial"/>
        </w:rPr>
        <w:t xml:space="preserve">This ER diagram represents the connection and collection of multiple entities with relationships bounding them together. </w:t>
      </w:r>
      <w:r w:rsidR="00DF5FB7">
        <w:rPr>
          <w:rFonts w:ascii="Arial" w:hAnsi="Arial" w:cs="Arial"/>
        </w:rPr>
        <w:t>Here owner can handle multiple bills and customer at a time where employee can only listen orders from single owner. Customers can make much transaction and get receipt generated for every transaction but the customer credential are singular.</w:t>
      </w:r>
    </w:p>
    <w:p w:rsidR="00F07039" w:rsidRPr="00EA77B0" w:rsidRDefault="00F07039" w:rsidP="00F07039">
      <w:pPr>
        <w:pStyle w:val="Heading1"/>
        <w:rPr>
          <w:rFonts w:ascii="Arial" w:hAnsi="Arial" w:cs="Arial"/>
        </w:rPr>
      </w:pPr>
      <w:r w:rsidRPr="00EA77B0">
        <w:rPr>
          <w:rFonts w:ascii="Arial" w:hAnsi="Arial" w:cs="Arial"/>
        </w:rPr>
        <w:t>Architectural Design</w:t>
      </w:r>
    </w:p>
    <w:p w:rsidR="00F07039" w:rsidRPr="00EA77B0" w:rsidRDefault="00F07039" w:rsidP="00F07039">
      <w:pPr>
        <w:rPr>
          <w:rFonts w:ascii="Arial" w:hAnsi="Arial" w:cs="Arial"/>
        </w:rPr>
      </w:pPr>
      <w:r w:rsidRPr="00EA77B0">
        <w:rPr>
          <w:rFonts w:ascii="Arial" w:hAnsi="Arial" w:cs="Arial"/>
        </w:rPr>
        <w:t>Architecture serves as a blueprint for a system. It provides an abstraction to manage the system complexity and establish a communication and coordination mechanism among components.</w:t>
      </w:r>
    </w:p>
    <w:p w:rsidR="00F07039" w:rsidRPr="00EA77B0" w:rsidRDefault="00F07039" w:rsidP="00F07039">
      <w:pPr>
        <w:rPr>
          <w:rFonts w:ascii="Arial" w:hAnsi="Arial" w:cs="Arial"/>
        </w:rPr>
      </w:pPr>
      <w:r w:rsidRPr="00EA77B0">
        <w:rPr>
          <w:rFonts w:ascii="Arial" w:hAnsi="Arial" w:cs="Arial"/>
        </w:rPr>
        <w:t xml:space="preserve">It defines a structured solution to meet all the technical and operational requirements, while optimizing the common quality attributes like performance and </w:t>
      </w:r>
      <w:proofErr w:type="spellStart"/>
      <w:r w:rsidRPr="00EA77B0">
        <w:rPr>
          <w:rFonts w:ascii="Arial" w:hAnsi="Arial" w:cs="Arial"/>
        </w:rPr>
        <w:t>security.Further</w:t>
      </w:r>
      <w:proofErr w:type="spellEnd"/>
      <w:r w:rsidRPr="00EA77B0">
        <w:rPr>
          <w:rFonts w:ascii="Arial" w:hAnsi="Arial" w:cs="Arial"/>
        </w:rPr>
        <w:t>,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F07039" w:rsidRPr="00EA77B0" w:rsidRDefault="00F07039" w:rsidP="00F07039">
      <w:pPr>
        <w:rPr>
          <w:rFonts w:ascii="Arial" w:hAnsi="Arial" w:cs="Arial"/>
        </w:rPr>
      </w:pPr>
    </w:p>
    <w:p w:rsidR="00F07039" w:rsidRPr="00EA77B0" w:rsidRDefault="00F07039" w:rsidP="00F07039">
      <w:pPr>
        <w:rPr>
          <w:rFonts w:ascii="Arial" w:hAnsi="Arial" w:cs="Arial"/>
        </w:rPr>
      </w:pPr>
      <w:r w:rsidRPr="00EA77B0">
        <w:rPr>
          <w:rFonts w:ascii="Arial" w:hAnsi="Arial" w:cs="Arial"/>
        </w:rPr>
        <w:t xml:space="preserve">Selection of structural elements and their interfaces by which the system </w:t>
      </w:r>
      <w:proofErr w:type="gramStart"/>
      <w:r w:rsidRPr="00EA77B0">
        <w:rPr>
          <w:rFonts w:ascii="Arial" w:hAnsi="Arial" w:cs="Arial"/>
        </w:rPr>
        <w:t>is composed</w:t>
      </w:r>
      <w:proofErr w:type="gramEnd"/>
      <w:r w:rsidRPr="00EA77B0">
        <w:rPr>
          <w:rFonts w:ascii="Arial" w:hAnsi="Arial" w:cs="Arial"/>
        </w:rPr>
        <w:t>.</w:t>
      </w:r>
    </w:p>
    <w:p w:rsidR="00F07039" w:rsidRPr="00EA77B0" w:rsidRDefault="00F07039" w:rsidP="00F07039">
      <w:pPr>
        <w:pStyle w:val="ListParagraph"/>
        <w:numPr>
          <w:ilvl w:val="0"/>
          <w:numId w:val="3"/>
        </w:numPr>
        <w:rPr>
          <w:rFonts w:ascii="Arial" w:hAnsi="Arial" w:cs="Arial"/>
        </w:rPr>
      </w:pPr>
      <w:proofErr w:type="spellStart"/>
      <w:r w:rsidRPr="00EA77B0">
        <w:rPr>
          <w:rFonts w:ascii="Arial" w:hAnsi="Arial" w:cs="Arial"/>
        </w:rPr>
        <w:t>Behavior</w:t>
      </w:r>
      <w:proofErr w:type="spellEnd"/>
      <w:r w:rsidRPr="00EA77B0">
        <w:rPr>
          <w:rFonts w:ascii="Arial" w:hAnsi="Arial" w:cs="Arial"/>
        </w:rPr>
        <w:t xml:space="preserve"> as specified in collaborations among those elements.</w:t>
      </w:r>
    </w:p>
    <w:p w:rsidR="00F07039" w:rsidRPr="00EA77B0" w:rsidRDefault="00F07039" w:rsidP="00F07039">
      <w:pPr>
        <w:pStyle w:val="ListParagraph"/>
        <w:numPr>
          <w:ilvl w:val="0"/>
          <w:numId w:val="3"/>
        </w:numPr>
        <w:rPr>
          <w:rFonts w:ascii="Arial" w:hAnsi="Arial" w:cs="Arial"/>
        </w:rPr>
      </w:pPr>
      <w:r w:rsidRPr="00EA77B0">
        <w:rPr>
          <w:rFonts w:ascii="Arial" w:hAnsi="Arial" w:cs="Arial"/>
        </w:rPr>
        <w:t xml:space="preserve">Composition of these structural and </w:t>
      </w:r>
      <w:proofErr w:type="spellStart"/>
      <w:r w:rsidRPr="00EA77B0">
        <w:rPr>
          <w:rFonts w:ascii="Arial" w:hAnsi="Arial" w:cs="Arial"/>
        </w:rPr>
        <w:t>behavioral</w:t>
      </w:r>
      <w:proofErr w:type="spellEnd"/>
      <w:r w:rsidRPr="00EA77B0">
        <w:rPr>
          <w:rFonts w:ascii="Arial" w:hAnsi="Arial" w:cs="Arial"/>
        </w:rPr>
        <w:t xml:space="preserve"> elements into large subsystem.</w:t>
      </w:r>
    </w:p>
    <w:p w:rsidR="00F07039" w:rsidRPr="00EA77B0" w:rsidRDefault="00F07039" w:rsidP="00F07039">
      <w:pPr>
        <w:pStyle w:val="ListParagraph"/>
        <w:numPr>
          <w:ilvl w:val="0"/>
          <w:numId w:val="3"/>
        </w:numPr>
        <w:rPr>
          <w:rFonts w:ascii="Arial" w:hAnsi="Arial" w:cs="Arial"/>
        </w:rPr>
      </w:pPr>
      <w:r w:rsidRPr="00EA77B0">
        <w:rPr>
          <w:rFonts w:ascii="Arial" w:hAnsi="Arial" w:cs="Arial"/>
        </w:rPr>
        <w:t>Architectural decisions align with business objectives.</w:t>
      </w:r>
    </w:p>
    <w:p w:rsidR="00F07039" w:rsidRPr="00EA77B0" w:rsidRDefault="00F07039" w:rsidP="00F07039">
      <w:pPr>
        <w:pStyle w:val="ListParagraph"/>
        <w:numPr>
          <w:ilvl w:val="0"/>
          <w:numId w:val="3"/>
        </w:numPr>
        <w:rPr>
          <w:rFonts w:ascii="Arial" w:hAnsi="Arial" w:cs="Arial"/>
        </w:rPr>
      </w:pPr>
      <w:r w:rsidRPr="00EA77B0">
        <w:rPr>
          <w:rFonts w:ascii="Arial" w:hAnsi="Arial" w:cs="Arial"/>
        </w:rPr>
        <w:t>Architectural styles guide the organization.</w:t>
      </w:r>
    </w:p>
    <w:p w:rsidR="00F42D94" w:rsidRPr="00EA77B0" w:rsidRDefault="00F42D94" w:rsidP="00F42D94">
      <w:pPr>
        <w:ind w:left="360"/>
        <w:rPr>
          <w:rFonts w:ascii="Arial" w:hAnsi="Arial" w:cs="Arial"/>
        </w:rPr>
      </w:pPr>
    </w:p>
    <w:p w:rsidR="00F42D94" w:rsidRPr="00EA77B0" w:rsidRDefault="00F42D94" w:rsidP="00F42D94">
      <w:pPr>
        <w:pStyle w:val="Heading2"/>
        <w:rPr>
          <w:rFonts w:ascii="Arial" w:hAnsi="Arial" w:cs="Arial"/>
        </w:rPr>
      </w:pPr>
      <w:r w:rsidRPr="00EA77B0">
        <w:rPr>
          <w:rFonts w:ascii="Arial" w:hAnsi="Arial" w:cs="Arial"/>
        </w:rPr>
        <w:lastRenderedPageBreak/>
        <w:t xml:space="preserve">UI </w:t>
      </w:r>
      <w:proofErr w:type="spellStart"/>
      <w:r w:rsidRPr="00EA77B0">
        <w:rPr>
          <w:rFonts w:ascii="Arial" w:hAnsi="Arial" w:cs="Arial"/>
        </w:rPr>
        <w:t>Protyping</w:t>
      </w:r>
      <w:proofErr w:type="spellEnd"/>
    </w:p>
    <w:p w:rsidR="00F42D94" w:rsidRPr="00EA77B0" w:rsidRDefault="00F42D94" w:rsidP="00F42D94">
      <w:pPr>
        <w:rPr>
          <w:rFonts w:ascii="Arial" w:hAnsi="Arial" w:cs="Arial"/>
        </w:rPr>
      </w:pPr>
      <w:r w:rsidRPr="00EA77B0">
        <w:rPr>
          <w:rFonts w:ascii="Arial" w:hAnsi="Arial" w:cs="Arial"/>
        </w:rPr>
        <w:t>User interface (UI) prototyping is an iterative development technique in which users are actively involved in the mocking-up of the UI for a system. UI prototypes have several purposes:</w:t>
      </w:r>
    </w:p>
    <w:p w:rsidR="00F42D94" w:rsidRPr="00EA77B0" w:rsidRDefault="00F42D94" w:rsidP="00F42D94">
      <w:pPr>
        <w:pStyle w:val="ListParagraph"/>
        <w:numPr>
          <w:ilvl w:val="0"/>
          <w:numId w:val="4"/>
        </w:numPr>
        <w:rPr>
          <w:rFonts w:ascii="Arial" w:hAnsi="Arial" w:cs="Arial"/>
        </w:rPr>
      </w:pPr>
      <w:r w:rsidRPr="00EA77B0">
        <w:rPr>
          <w:rFonts w:ascii="Arial" w:hAnsi="Arial" w:cs="Arial"/>
        </w:rPr>
        <w:t>As an analysis artefact that enables you to explore the problem space with your stakeholders.</w:t>
      </w:r>
    </w:p>
    <w:p w:rsidR="00F42D94" w:rsidRPr="00EA77B0" w:rsidRDefault="00F42D94" w:rsidP="00F42D94">
      <w:pPr>
        <w:pStyle w:val="ListParagraph"/>
        <w:numPr>
          <w:ilvl w:val="0"/>
          <w:numId w:val="4"/>
        </w:numPr>
        <w:rPr>
          <w:rFonts w:ascii="Arial" w:hAnsi="Arial" w:cs="Arial"/>
        </w:rPr>
      </w:pPr>
      <w:r w:rsidRPr="00EA77B0">
        <w:rPr>
          <w:rFonts w:ascii="Arial" w:hAnsi="Arial" w:cs="Arial"/>
        </w:rPr>
        <w:t>As a design artefact that enables you to explore the solution space of your system.</w:t>
      </w:r>
    </w:p>
    <w:p w:rsidR="00F42D94" w:rsidRPr="00EA77B0" w:rsidRDefault="00F42D94" w:rsidP="00F42D94">
      <w:pPr>
        <w:pStyle w:val="ListParagraph"/>
        <w:numPr>
          <w:ilvl w:val="0"/>
          <w:numId w:val="4"/>
        </w:numPr>
        <w:rPr>
          <w:rFonts w:ascii="Arial" w:hAnsi="Arial" w:cs="Arial"/>
        </w:rPr>
      </w:pPr>
      <w:r w:rsidRPr="00EA77B0">
        <w:rPr>
          <w:rFonts w:ascii="Arial" w:hAnsi="Arial" w:cs="Arial"/>
        </w:rPr>
        <w:t>A basis from which to explore the usability of your system.</w:t>
      </w:r>
    </w:p>
    <w:p w:rsidR="00F42D94" w:rsidRPr="00EA77B0" w:rsidRDefault="00F42D94" w:rsidP="00F42D94">
      <w:pPr>
        <w:pStyle w:val="ListParagraph"/>
        <w:numPr>
          <w:ilvl w:val="0"/>
          <w:numId w:val="4"/>
        </w:numPr>
        <w:rPr>
          <w:rFonts w:ascii="Arial" w:hAnsi="Arial" w:cs="Arial"/>
        </w:rPr>
      </w:pPr>
      <w:r w:rsidRPr="00EA77B0">
        <w:rPr>
          <w:rFonts w:ascii="Arial" w:hAnsi="Arial" w:cs="Arial"/>
        </w:rPr>
        <w:t>A vehicle for you to communicate the possible UI design(s) of your system.</w:t>
      </w:r>
    </w:p>
    <w:p w:rsidR="00F42D94" w:rsidRDefault="00F42D94" w:rsidP="00F42D94">
      <w:pPr>
        <w:pStyle w:val="ListParagraph"/>
        <w:numPr>
          <w:ilvl w:val="0"/>
          <w:numId w:val="4"/>
        </w:numPr>
        <w:rPr>
          <w:rFonts w:ascii="Arial" w:hAnsi="Arial" w:cs="Arial"/>
        </w:rPr>
      </w:pPr>
      <w:r w:rsidRPr="00EA77B0">
        <w:rPr>
          <w:rFonts w:ascii="Arial" w:hAnsi="Arial" w:cs="Arial"/>
        </w:rPr>
        <w:t>A potential foundation from which to continue developing the system (if you intend to throw the prototype away and start over from scratch then you don’t need to invest the time writing q</w:t>
      </w:r>
      <w:r w:rsidR="00A23735">
        <w:rPr>
          <w:rFonts w:ascii="Arial" w:hAnsi="Arial" w:cs="Arial"/>
        </w:rPr>
        <w:t>uality code for your prototype)</w:t>
      </w:r>
    </w:p>
    <w:p w:rsidR="00A23735" w:rsidRPr="00A23735" w:rsidRDefault="0067098C" w:rsidP="00A23735">
      <w:pPr>
        <w:rPr>
          <w:rFonts w:ascii="Arial" w:hAnsi="Arial" w:cs="Arial"/>
        </w:rPr>
      </w:pPr>
      <w:r>
        <w:rPr>
          <w:rFonts w:ascii="Arial" w:hAnsi="Arial" w:cs="Arial"/>
        </w:rPr>
        <w:lastRenderedPageBreak/>
        <w:pict>
          <v:shape id="_x0000_i1032" type="#_x0000_t75" style="width:357.95pt;height:310.4pt">
            <v:imagedata r:id="rId56" o:title="proto3of3"/>
          </v:shape>
        </w:pict>
      </w:r>
      <w:r>
        <w:rPr>
          <w:rFonts w:ascii="Arial" w:hAnsi="Arial" w:cs="Arial"/>
        </w:rPr>
        <w:pict>
          <v:shape id="_x0000_i1033" type="#_x0000_t75" style="width:337.6pt;height:300.9pt">
            <v:imagedata r:id="rId57" o:title="proto2of3"/>
          </v:shape>
        </w:pict>
      </w:r>
      <w:r>
        <w:rPr>
          <w:rFonts w:ascii="Arial" w:hAnsi="Arial" w:cs="Arial"/>
        </w:rPr>
        <w:lastRenderedPageBreak/>
        <w:pict>
          <v:shape id="_x0000_i1034" type="#_x0000_t75" style="width:335.55pt;height:300.25pt">
            <v:imagedata r:id="rId58" o:title="Proto1of3"/>
          </v:shape>
        </w:pict>
      </w:r>
    </w:p>
    <w:sectPr w:rsidR="00A23735" w:rsidRPr="00A23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8E7"/>
    <w:multiLevelType w:val="multilevel"/>
    <w:tmpl w:val="E370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A2AD3"/>
    <w:multiLevelType w:val="multilevel"/>
    <w:tmpl w:val="32B4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1332F"/>
    <w:multiLevelType w:val="multilevel"/>
    <w:tmpl w:val="BBBC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1D0AB4"/>
    <w:multiLevelType w:val="multilevel"/>
    <w:tmpl w:val="78A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E0F9A"/>
    <w:multiLevelType w:val="hybridMultilevel"/>
    <w:tmpl w:val="5F20D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77522D"/>
    <w:multiLevelType w:val="hybridMultilevel"/>
    <w:tmpl w:val="7520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683425"/>
    <w:multiLevelType w:val="multilevel"/>
    <w:tmpl w:val="4FCA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0C468B"/>
    <w:multiLevelType w:val="multilevel"/>
    <w:tmpl w:val="0B76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7517C1"/>
    <w:multiLevelType w:val="hybridMultilevel"/>
    <w:tmpl w:val="D6EA8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A7843"/>
    <w:multiLevelType w:val="hybridMultilevel"/>
    <w:tmpl w:val="C5865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462822"/>
    <w:multiLevelType w:val="multilevel"/>
    <w:tmpl w:val="B286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527CE1"/>
    <w:multiLevelType w:val="hybridMultilevel"/>
    <w:tmpl w:val="46C4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451134"/>
    <w:multiLevelType w:val="hybridMultilevel"/>
    <w:tmpl w:val="1F008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CA2455"/>
    <w:multiLevelType w:val="hybridMultilevel"/>
    <w:tmpl w:val="28D4C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E15517"/>
    <w:multiLevelType w:val="multilevel"/>
    <w:tmpl w:val="1CA0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68012C"/>
    <w:multiLevelType w:val="multilevel"/>
    <w:tmpl w:val="25C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F72018"/>
    <w:multiLevelType w:val="multilevel"/>
    <w:tmpl w:val="F83A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C84A0C"/>
    <w:multiLevelType w:val="multilevel"/>
    <w:tmpl w:val="C8B4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9"/>
  </w:num>
  <w:num w:numId="4">
    <w:abstractNumId w:val="13"/>
  </w:num>
  <w:num w:numId="5">
    <w:abstractNumId w:val="11"/>
  </w:num>
  <w:num w:numId="6">
    <w:abstractNumId w:val="8"/>
  </w:num>
  <w:num w:numId="7">
    <w:abstractNumId w:val="12"/>
  </w:num>
  <w:num w:numId="8">
    <w:abstractNumId w:val="0"/>
  </w:num>
  <w:num w:numId="9">
    <w:abstractNumId w:val="15"/>
  </w:num>
  <w:num w:numId="10">
    <w:abstractNumId w:val="7"/>
  </w:num>
  <w:num w:numId="11">
    <w:abstractNumId w:val="6"/>
  </w:num>
  <w:num w:numId="12">
    <w:abstractNumId w:val="2"/>
  </w:num>
  <w:num w:numId="13">
    <w:abstractNumId w:val="3"/>
  </w:num>
  <w:num w:numId="14">
    <w:abstractNumId w:val="14"/>
  </w:num>
  <w:num w:numId="15">
    <w:abstractNumId w:val="16"/>
  </w:num>
  <w:num w:numId="16">
    <w:abstractNumId w:val="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188"/>
    <w:rsid w:val="000549B6"/>
    <w:rsid w:val="000B3F49"/>
    <w:rsid w:val="00111336"/>
    <w:rsid w:val="001938D4"/>
    <w:rsid w:val="001B7BA9"/>
    <w:rsid w:val="00237739"/>
    <w:rsid w:val="002E1A41"/>
    <w:rsid w:val="003A6C0A"/>
    <w:rsid w:val="00413188"/>
    <w:rsid w:val="0067098C"/>
    <w:rsid w:val="00772EB7"/>
    <w:rsid w:val="008A130D"/>
    <w:rsid w:val="00A23735"/>
    <w:rsid w:val="00A97272"/>
    <w:rsid w:val="00CF3C69"/>
    <w:rsid w:val="00DD6B1A"/>
    <w:rsid w:val="00DF5FB7"/>
    <w:rsid w:val="00E33824"/>
    <w:rsid w:val="00EA77B0"/>
    <w:rsid w:val="00F07039"/>
    <w:rsid w:val="00F42D94"/>
    <w:rsid w:val="00F914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FC69F"/>
  <w15:chartTrackingRefBased/>
  <w15:docId w15:val="{6DE4C608-2DE0-4D2D-8540-A3E750A1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3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1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38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1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31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38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382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E1A41"/>
    <w:pPr>
      <w:ind w:left="720"/>
      <w:contextualSpacing/>
    </w:pPr>
  </w:style>
  <w:style w:type="paragraph" w:styleId="NormalWeb">
    <w:name w:val="Normal (Web)"/>
    <w:basedOn w:val="Normal"/>
    <w:uiPriority w:val="99"/>
    <w:semiHidden/>
    <w:unhideWhenUsed/>
    <w:rsid w:val="00772E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938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2678">
      <w:bodyDiv w:val="1"/>
      <w:marLeft w:val="0"/>
      <w:marRight w:val="0"/>
      <w:marTop w:val="0"/>
      <w:marBottom w:val="0"/>
      <w:divBdr>
        <w:top w:val="none" w:sz="0" w:space="0" w:color="auto"/>
        <w:left w:val="none" w:sz="0" w:space="0" w:color="auto"/>
        <w:bottom w:val="none" w:sz="0" w:space="0" w:color="auto"/>
        <w:right w:val="none" w:sz="0" w:space="0" w:color="auto"/>
      </w:divBdr>
    </w:div>
    <w:div w:id="53162948">
      <w:bodyDiv w:val="1"/>
      <w:marLeft w:val="0"/>
      <w:marRight w:val="0"/>
      <w:marTop w:val="0"/>
      <w:marBottom w:val="0"/>
      <w:divBdr>
        <w:top w:val="none" w:sz="0" w:space="0" w:color="auto"/>
        <w:left w:val="none" w:sz="0" w:space="0" w:color="auto"/>
        <w:bottom w:val="none" w:sz="0" w:space="0" w:color="auto"/>
        <w:right w:val="none" w:sz="0" w:space="0" w:color="auto"/>
      </w:divBdr>
    </w:div>
    <w:div w:id="236866497">
      <w:bodyDiv w:val="1"/>
      <w:marLeft w:val="0"/>
      <w:marRight w:val="0"/>
      <w:marTop w:val="0"/>
      <w:marBottom w:val="0"/>
      <w:divBdr>
        <w:top w:val="none" w:sz="0" w:space="0" w:color="auto"/>
        <w:left w:val="none" w:sz="0" w:space="0" w:color="auto"/>
        <w:bottom w:val="none" w:sz="0" w:space="0" w:color="auto"/>
        <w:right w:val="none" w:sz="0" w:space="0" w:color="auto"/>
      </w:divBdr>
      <w:divsChild>
        <w:div w:id="608314216">
          <w:marLeft w:val="0"/>
          <w:marRight w:val="0"/>
          <w:marTop w:val="0"/>
          <w:marBottom w:val="0"/>
          <w:divBdr>
            <w:top w:val="none" w:sz="0" w:space="0" w:color="auto"/>
            <w:left w:val="none" w:sz="0" w:space="0" w:color="auto"/>
            <w:bottom w:val="none" w:sz="0" w:space="0" w:color="auto"/>
            <w:right w:val="none" w:sz="0" w:space="0" w:color="auto"/>
          </w:divBdr>
          <w:divsChild>
            <w:div w:id="1141730099">
              <w:marLeft w:val="0"/>
              <w:marRight w:val="0"/>
              <w:marTop w:val="0"/>
              <w:marBottom w:val="0"/>
              <w:divBdr>
                <w:top w:val="none" w:sz="0" w:space="0" w:color="auto"/>
                <w:left w:val="none" w:sz="0" w:space="0" w:color="auto"/>
                <w:bottom w:val="none" w:sz="0" w:space="0" w:color="auto"/>
                <w:right w:val="none" w:sz="0" w:space="0" w:color="auto"/>
              </w:divBdr>
            </w:div>
          </w:divsChild>
        </w:div>
        <w:div w:id="897127890">
          <w:marLeft w:val="0"/>
          <w:marRight w:val="0"/>
          <w:marTop w:val="0"/>
          <w:marBottom w:val="0"/>
          <w:divBdr>
            <w:top w:val="none" w:sz="0" w:space="0" w:color="auto"/>
            <w:left w:val="none" w:sz="0" w:space="0" w:color="auto"/>
            <w:bottom w:val="none" w:sz="0" w:space="0" w:color="auto"/>
            <w:right w:val="none" w:sz="0" w:space="0" w:color="auto"/>
          </w:divBdr>
          <w:divsChild>
            <w:div w:id="1840923531">
              <w:marLeft w:val="0"/>
              <w:marRight w:val="0"/>
              <w:marTop w:val="0"/>
              <w:marBottom w:val="0"/>
              <w:divBdr>
                <w:top w:val="none" w:sz="0" w:space="0" w:color="auto"/>
                <w:left w:val="none" w:sz="0" w:space="0" w:color="auto"/>
                <w:bottom w:val="none" w:sz="0" w:space="0" w:color="auto"/>
                <w:right w:val="none" w:sz="0" w:space="0" w:color="auto"/>
              </w:divBdr>
            </w:div>
          </w:divsChild>
        </w:div>
        <w:div w:id="568613524">
          <w:marLeft w:val="0"/>
          <w:marRight w:val="0"/>
          <w:marTop w:val="0"/>
          <w:marBottom w:val="0"/>
          <w:divBdr>
            <w:top w:val="none" w:sz="0" w:space="0" w:color="auto"/>
            <w:left w:val="none" w:sz="0" w:space="0" w:color="auto"/>
            <w:bottom w:val="none" w:sz="0" w:space="0" w:color="auto"/>
            <w:right w:val="none" w:sz="0" w:space="0" w:color="auto"/>
          </w:divBdr>
          <w:divsChild>
            <w:div w:id="953438154">
              <w:marLeft w:val="0"/>
              <w:marRight w:val="0"/>
              <w:marTop w:val="0"/>
              <w:marBottom w:val="0"/>
              <w:divBdr>
                <w:top w:val="none" w:sz="0" w:space="0" w:color="auto"/>
                <w:left w:val="none" w:sz="0" w:space="0" w:color="auto"/>
                <w:bottom w:val="none" w:sz="0" w:space="0" w:color="auto"/>
                <w:right w:val="none" w:sz="0" w:space="0" w:color="auto"/>
              </w:divBdr>
            </w:div>
          </w:divsChild>
        </w:div>
        <w:div w:id="571432850">
          <w:marLeft w:val="0"/>
          <w:marRight w:val="0"/>
          <w:marTop w:val="0"/>
          <w:marBottom w:val="0"/>
          <w:divBdr>
            <w:top w:val="none" w:sz="0" w:space="0" w:color="auto"/>
            <w:left w:val="none" w:sz="0" w:space="0" w:color="auto"/>
            <w:bottom w:val="none" w:sz="0" w:space="0" w:color="auto"/>
            <w:right w:val="none" w:sz="0" w:space="0" w:color="auto"/>
          </w:divBdr>
          <w:divsChild>
            <w:div w:id="162670529">
              <w:marLeft w:val="0"/>
              <w:marRight w:val="0"/>
              <w:marTop w:val="0"/>
              <w:marBottom w:val="0"/>
              <w:divBdr>
                <w:top w:val="none" w:sz="0" w:space="0" w:color="auto"/>
                <w:left w:val="none" w:sz="0" w:space="0" w:color="auto"/>
                <w:bottom w:val="none" w:sz="0" w:space="0" w:color="auto"/>
                <w:right w:val="none" w:sz="0" w:space="0" w:color="auto"/>
              </w:divBdr>
            </w:div>
          </w:divsChild>
        </w:div>
        <w:div w:id="2064061652">
          <w:marLeft w:val="0"/>
          <w:marRight w:val="0"/>
          <w:marTop w:val="0"/>
          <w:marBottom w:val="0"/>
          <w:divBdr>
            <w:top w:val="none" w:sz="0" w:space="0" w:color="auto"/>
            <w:left w:val="none" w:sz="0" w:space="0" w:color="auto"/>
            <w:bottom w:val="none" w:sz="0" w:space="0" w:color="auto"/>
            <w:right w:val="none" w:sz="0" w:space="0" w:color="auto"/>
          </w:divBdr>
          <w:divsChild>
            <w:div w:id="115874124">
              <w:marLeft w:val="0"/>
              <w:marRight w:val="0"/>
              <w:marTop w:val="0"/>
              <w:marBottom w:val="0"/>
              <w:divBdr>
                <w:top w:val="none" w:sz="0" w:space="0" w:color="auto"/>
                <w:left w:val="none" w:sz="0" w:space="0" w:color="auto"/>
                <w:bottom w:val="none" w:sz="0" w:space="0" w:color="auto"/>
                <w:right w:val="none" w:sz="0" w:space="0" w:color="auto"/>
              </w:divBdr>
            </w:div>
          </w:divsChild>
        </w:div>
        <w:div w:id="1650547989">
          <w:marLeft w:val="0"/>
          <w:marRight w:val="0"/>
          <w:marTop w:val="0"/>
          <w:marBottom w:val="0"/>
          <w:divBdr>
            <w:top w:val="none" w:sz="0" w:space="0" w:color="auto"/>
            <w:left w:val="none" w:sz="0" w:space="0" w:color="auto"/>
            <w:bottom w:val="none" w:sz="0" w:space="0" w:color="auto"/>
            <w:right w:val="none" w:sz="0" w:space="0" w:color="auto"/>
          </w:divBdr>
          <w:divsChild>
            <w:div w:id="405154288">
              <w:marLeft w:val="0"/>
              <w:marRight w:val="0"/>
              <w:marTop w:val="0"/>
              <w:marBottom w:val="0"/>
              <w:divBdr>
                <w:top w:val="none" w:sz="0" w:space="0" w:color="auto"/>
                <w:left w:val="none" w:sz="0" w:space="0" w:color="auto"/>
                <w:bottom w:val="none" w:sz="0" w:space="0" w:color="auto"/>
                <w:right w:val="none" w:sz="0" w:space="0" w:color="auto"/>
              </w:divBdr>
            </w:div>
          </w:divsChild>
        </w:div>
        <w:div w:id="1168208265">
          <w:marLeft w:val="0"/>
          <w:marRight w:val="0"/>
          <w:marTop w:val="0"/>
          <w:marBottom w:val="0"/>
          <w:divBdr>
            <w:top w:val="none" w:sz="0" w:space="0" w:color="auto"/>
            <w:left w:val="none" w:sz="0" w:space="0" w:color="auto"/>
            <w:bottom w:val="none" w:sz="0" w:space="0" w:color="auto"/>
            <w:right w:val="none" w:sz="0" w:space="0" w:color="auto"/>
          </w:divBdr>
          <w:divsChild>
            <w:div w:id="3505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737">
      <w:bodyDiv w:val="1"/>
      <w:marLeft w:val="0"/>
      <w:marRight w:val="0"/>
      <w:marTop w:val="0"/>
      <w:marBottom w:val="0"/>
      <w:divBdr>
        <w:top w:val="none" w:sz="0" w:space="0" w:color="auto"/>
        <w:left w:val="none" w:sz="0" w:space="0" w:color="auto"/>
        <w:bottom w:val="none" w:sz="0" w:space="0" w:color="auto"/>
        <w:right w:val="none" w:sz="0" w:space="0" w:color="auto"/>
      </w:divBdr>
      <w:divsChild>
        <w:div w:id="1616863052">
          <w:marLeft w:val="0"/>
          <w:marRight w:val="0"/>
          <w:marTop w:val="0"/>
          <w:marBottom w:val="0"/>
          <w:divBdr>
            <w:top w:val="none" w:sz="0" w:space="0" w:color="auto"/>
            <w:left w:val="none" w:sz="0" w:space="0" w:color="auto"/>
            <w:bottom w:val="none" w:sz="0" w:space="0" w:color="auto"/>
            <w:right w:val="none" w:sz="0" w:space="0" w:color="auto"/>
          </w:divBdr>
          <w:divsChild>
            <w:div w:id="972324055">
              <w:marLeft w:val="0"/>
              <w:marRight w:val="0"/>
              <w:marTop w:val="0"/>
              <w:marBottom w:val="0"/>
              <w:divBdr>
                <w:top w:val="none" w:sz="0" w:space="0" w:color="auto"/>
                <w:left w:val="none" w:sz="0" w:space="0" w:color="auto"/>
                <w:bottom w:val="none" w:sz="0" w:space="0" w:color="auto"/>
                <w:right w:val="none" w:sz="0" w:space="0" w:color="auto"/>
              </w:divBdr>
            </w:div>
          </w:divsChild>
        </w:div>
        <w:div w:id="411506779">
          <w:marLeft w:val="0"/>
          <w:marRight w:val="0"/>
          <w:marTop w:val="0"/>
          <w:marBottom w:val="0"/>
          <w:divBdr>
            <w:top w:val="none" w:sz="0" w:space="0" w:color="auto"/>
            <w:left w:val="none" w:sz="0" w:space="0" w:color="auto"/>
            <w:bottom w:val="none" w:sz="0" w:space="0" w:color="auto"/>
            <w:right w:val="none" w:sz="0" w:space="0" w:color="auto"/>
          </w:divBdr>
          <w:divsChild>
            <w:div w:id="456535387">
              <w:marLeft w:val="0"/>
              <w:marRight w:val="0"/>
              <w:marTop w:val="0"/>
              <w:marBottom w:val="0"/>
              <w:divBdr>
                <w:top w:val="none" w:sz="0" w:space="0" w:color="auto"/>
                <w:left w:val="none" w:sz="0" w:space="0" w:color="auto"/>
                <w:bottom w:val="none" w:sz="0" w:space="0" w:color="auto"/>
                <w:right w:val="none" w:sz="0" w:space="0" w:color="auto"/>
              </w:divBdr>
            </w:div>
          </w:divsChild>
        </w:div>
        <w:div w:id="1981421668">
          <w:marLeft w:val="0"/>
          <w:marRight w:val="0"/>
          <w:marTop w:val="0"/>
          <w:marBottom w:val="0"/>
          <w:divBdr>
            <w:top w:val="none" w:sz="0" w:space="0" w:color="auto"/>
            <w:left w:val="none" w:sz="0" w:space="0" w:color="auto"/>
            <w:bottom w:val="none" w:sz="0" w:space="0" w:color="auto"/>
            <w:right w:val="none" w:sz="0" w:space="0" w:color="auto"/>
          </w:divBdr>
          <w:divsChild>
            <w:div w:id="1653216561">
              <w:marLeft w:val="0"/>
              <w:marRight w:val="0"/>
              <w:marTop w:val="0"/>
              <w:marBottom w:val="0"/>
              <w:divBdr>
                <w:top w:val="none" w:sz="0" w:space="0" w:color="auto"/>
                <w:left w:val="none" w:sz="0" w:space="0" w:color="auto"/>
                <w:bottom w:val="none" w:sz="0" w:space="0" w:color="auto"/>
                <w:right w:val="none" w:sz="0" w:space="0" w:color="auto"/>
              </w:divBdr>
            </w:div>
          </w:divsChild>
        </w:div>
        <w:div w:id="1287660741">
          <w:marLeft w:val="0"/>
          <w:marRight w:val="0"/>
          <w:marTop w:val="0"/>
          <w:marBottom w:val="0"/>
          <w:divBdr>
            <w:top w:val="none" w:sz="0" w:space="0" w:color="auto"/>
            <w:left w:val="none" w:sz="0" w:space="0" w:color="auto"/>
            <w:bottom w:val="none" w:sz="0" w:space="0" w:color="auto"/>
            <w:right w:val="none" w:sz="0" w:space="0" w:color="auto"/>
          </w:divBdr>
          <w:divsChild>
            <w:div w:id="1050806795">
              <w:marLeft w:val="0"/>
              <w:marRight w:val="0"/>
              <w:marTop w:val="0"/>
              <w:marBottom w:val="0"/>
              <w:divBdr>
                <w:top w:val="none" w:sz="0" w:space="0" w:color="auto"/>
                <w:left w:val="none" w:sz="0" w:space="0" w:color="auto"/>
                <w:bottom w:val="none" w:sz="0" w:space="0" w:color="auto"/>
                <w:right w:val="none" w:sz="0" w:space="0" w:color="auto"/>
              </w:divBdr>
            </w:div>
          </w:divsChild>
        </w:div>
        <w:div w:id="1307854816">
          <w:marLeft w:val="0"/>
          <w:marRight w:val="0"/>
          <w:marTop w:val="0"/>
          <w:marBottom w:val="0"/>
          <w:divBdr>
            <w:top w:val="none" w:sz="0" w:space="0" w:color="auto"/>
            <w:left w:val="none" w:sz="0" w:space="0" w:color="auto"/>
            <w:bottom w:val="none" w:sz="0" w:space="0" w:color="auto"/>
            <w:right w:val="none" w:sz="0" w:space="0" w:color="auto"/>
          </w:divBdr>
          <w:divsChild>
            <w:div w:id="590546289">
              <w:marLeft w:val="0"/>
              <w:marRight w:val="0"/>
              <w:marTop w:val="0"/>
              <w:marBottom w:val="0"/>
              <w:divBdr>
                <w:top w:val="none" w:sz="0" w:space="0" w:color="auto"/>
                <w:left w:val="none" w:sz="0" w:space="0" w:color="auto"/>
                <w:bottom w:val="none" w:sz="0" w:space="0" w:color="auto"/>
                <w:right w:val="none" w:sz="0" w:space="0" w:color="auto"/>
              </w:divBdr>
            </w:div>
          </w:divsChild>
        </w:div>
        <w:div w:id="1344822341">
          <w:marLeft w:val="0"/>
          <w:marRight w:val="0"/>
          <w:marTop w:val="0"/>
          <w:marBottom w:val="0"/>
          <w:divBdr>
            <w:top w:val="none" w:sz="0" w:space="0" w:color="auto"/>
            <w:left w:val="none" w:sz="0" w:space="0" w:color="auto"/>
            <w:bottom w:val="none" w:sz="0" w:space="0" w:color="auto"/>
            <w:right w:val="none" w:sz="0" w:space="0" w:color="auto"/>
          </w:divBdr>
          <w:divsChild>
            <w:div w:id="1990788432">
              <w:marLeft w:val="0"/>
              <w:marRight w:val="0"/>
              <w:marTop w:val="0"/>
              <w:marBottom w:val="0"/>
              <w:divBdr>
                <w:top w:val="none" w:sz="0" w:space="0" w:color="auto"/>
                <w:left w:val="none" w:sz="0" w:space="0" w:color="auto"/>
                <w:bottom w:val="none" w:sz="0" w:space="0" w:color="auto"/>
                <w:right w:val="none" w:sz="0" w:space="0" w:color="auto"/>
              </w:divBdr>
            </w:div>
          </w:divsChild>
        </w:div>
        <w:div w:id="1611276599">
          <w:marLeft w:val="0"/>
          <w:marRight w:val="0"/>
          <w:marTop w:val="0"/>
          <w:marBottom w:val="0"/>
          <w:divBdr>
            <w:top w:val="none" w:sz="0" w:space="0" w:color="auto"/>
            <w:left w:val="none" w:sz="0" w:space="0" w:color="auto"/>
            <w:bottom w:val="none" w:sz="0" w:space="0" w:color="auto"/>
            <w:right w:val="none" w:sz="0" w:space="0" w:color="auto"/>
          </w:divBdr>
          <w:divsChild>
            <w:div w:id="1718309503">
              <w:marLeft w:val="0"/>
              <w:marRight w:val="0"/>
              <w:marTop w:val="0"/>
              <w:marBottom w:val="0"/>
              <w:divBdr>
                <w:top w:val="none" w:sz="0" w:space="0" w:color="auto"/>
                <w:left w:val="none" w:sz="0" w:space="0" w:color="auto"/>
                <w:bottom w:val="none" w:sz="0" w:space="0" w:color="auto"/>
                <w:right w:val="none" w:sz="0" w:space="0" w:color="auto"/>
              </w:divBdr>
            </w:div>
          </w:divsChild>
        </w:div>
        <w:div w:id="626592168">
          <w:marLeft w:val="0"/>
          <w:marRight w:val="0"/>
          <w:marTop w:val="0"/>
          <w:marBottom w:val="0"/>
          <w:divBdr>
            <w:top w:val="none" w:sz="0" w:space="0" w:color="auto"/>
            <w:left w:val="none" w:sz="0" w:space="0" w:color="auto"/>
            <w:bottom w:val="none" w:sz="0" w:space="0" w:color="auto"/>
            <w:right w:val="none" w:sz="0" w:space="0" w:color="auto"/>
          </w:divBdr>
          <w:divsChild>
            <w:div w:id="1172792978">
              <w:marLeft w:val="0"/>
              <w:marRight w:val="0"/>
              <w:marTop w:val="0"/>
              <w:marBottom w:val="0"/>
              <w:divBdr>
                <w:top w:val="none" w:sz="0" w:space="0" w:color="auto"/>
                <w:left w:val="none" w:sz="0" w:space="0" w:color="auto"/>
                <w:bottom w:val="none" w:sz="0" w:space="0" w:color="auto"/>
                <w:right w:val="none" w:sz="0" w:space="0" w:color="auto"/>
              </w:divBdr>
            </w:div>
          </w:divsChild>
        </w:div>
        <w:div w:id="516043524">
          <w:marLeft w:val="0"/>
          <w:marRight w:val="0"/>
          <w:marTop w:val="0"/>
          <w:marBottom w:val="0"/>
          <w:divBdr>
            <w:top w:val="none" w:sz="0" w:space="0" w:color="auto"/>
            <w:left w:val="none" w:sz="0" w:space="0" w:color="auto"/>
            <w:bottom w:val="none" w:sz="0" w:space="0" w:color="auto"/>
            <w:right w:val="none" w:sz="0" w:space="0" w:color="auto"/>
          </w:divBdr>
          <w:divsChild>
            <w:div w:id="1949004275">
              <w:marLeft w:val="0"/>
              <w:marRight w:val="0"/>
              <w:marTop w:val="0"/>
              <w:marBottom w:val="0"/>
              <w:divBdr>
                <w:top w:val="none" w:sz="0" w:space="0" w:color="auto"/>
                <w:left w:val="none" w:sz="0" w:space="0" w:color="auto"/>
                <w:bottom w:val="none" w:sz="0" w:space="0" w:color="auto"/>
                <w:right w:val="none" w:sz="0" w:space="0" w:color="auto"/>
              </w:divBdr>
            </w:div>
          </w:divsChild>
        </w:div>
        <w:div w:id="840199009">
          <w:marLeft w:val="0"/>
          <w:marRight w:val="0"/>
          <w:marTop w:val="0"/>
          <w:marBottom w:val="0"/>
          <w:divBdr>
            <w:top w:val="none" w:sz="0" w:space="0" w:color="auto"/>
            <w:left w:val="none" w:sz="0" w:space="0" w:color="auto"/>
            <w:bottom w:val="none" w:sz="0" w:space="0" w:color="auto"/>
            <w:right w:val="none" w:sz="0" w:space="0" w:color="auto"/>
          </w:divBdr>
          <w:divsChild>
            <w:div w:id="1049376723">
              <w:marLeft w:val="0"/>
              <w:marRight w:val="0"/>
              <w:marTop w:val="0"/>
              <w:marBottom w:val="0"/>
              <w:divBdr>
                <w:top w:val="none" w:sz="0" w:space="0" w:color="auto"/>
                <w:left w:val="none" w:sz="0" w:space="0" w:color="auto"/>
                <w:bottom w:val="none" w:sz="0" w:space="0" w:color="auto"/>
                <w:right w:val="none" w:sz="0" w:space="0" w:color="auto"/>
              </w:divBdr>
            </w:div>
          </w:divsChild>
        </w:div>
        <w:div w:id="1288580614">
          <w:marLeft w:val="0"/>
          <w:marRight w:val="0"/>
          <w:marTop w:val="0"/>
          <w:marBottom w:val="0"/>
          <w:divBdr>
            <w:top w:val="none" w:sz="0" w:space="0" w:color="auto"/>
            <w:left w:val="none" w:sz="0" w:space="0" w:color="auto"/>
            <w:bottom w:val="none" w:sz="0" w:space="0" w:color="auto"/>
            <w:right w:val="none" w:sz="0" w:space="0" w:color="auto"/>
          </w:divBdr>
          <w:divsChild>
            <w:div w:id="440803963">
              <w:marLeft w:val="0"/>
              <w:marRight w:val="0"/>
              <w:marTop w:val="0"/>
              <w:marBottom w:val="0"/>
              <w:divBdr>
                <w:top w:val="none" w:sz="0" w:space="0" w:color="auto"/>
                <w:left w:val="none" w:sz="0" w:space="0" w:color="auto"/>
                <w:bottom w:val="none" w:sz="0" w:space="0" w:color="auto"/>
                <w:right w:val="none" w:sz="0" w:space="0" w:color="auto"/>
              </w:divBdr>
            </w:div>
          </w:divsChild>
        </w:div>
        <w:div w:id="1614247869">
          <w:marLeft w:val="0"/>
          <w:marRight w:val="0"/>
          <w:marTop w:val="0"/>
          <w:marBottom w:val="0"/>
          <w:divBdr>
            <w:top w:val="none" w:sz="0" w:space="0" w:color="auto"/>
            <w:left w:val="none" w:sz="0" w:space="0" w:color="auto"/>
            <w:bottom w:val="none" w:sz="0" w:space="0" w:color="auto"/>
            <w:right w:val="none" w:sz="0" w:space="0" w:color="auto"/>
          </w:divBdr>
          <w:divsChild>
            <w:div w:id="1083910439">
              <w:marLeft w:val="0"/>
              <w:marRight w:val="0"/>
              <w:marTop w:val="0"/>
              <w:marBottom w:val="0"/>
              <w:divBdr>
                <w:top w:val="none" w:sz="0" w:space="0" w:color="auto"/>
                <w:left w:val="none" w:sz="0" w:space="0" w:color="auto"/>
                <w:bottom w:val="none" w:sz="0" w:space="0" w:color="auto"/>
                <w:right w:val="none" w:sz="0" w:space="0" w:color="auto"/>
              </w:divBdr>
            </w:div>
          </w:divsChild>
        </w:div>
        <w:div w:id="1682705183">
          <w:marLeft w:val="0"/>
          <w:marRight w:val="0"/>
          <w:marTop w:val="0"/>
          <w:marBottom w:val="0"/>
          <w:divBdr>
            <w:top w:val="none" w:sz="0" w:space="0" w:color="auto"/>
            <w:left w:val="none" w:sz="0" w:space="0" w:color="auto"/>
            <w:bottom w:val="none" w:sz="0" w:space="0" w:color="auto"/>
            <w:right w:val="none" w:sz="0" w:space="0" w:color="auto"/>
          </w:divBdr>
          <w:divsChild>
            <w:div w:id="878778619">
              <w:marLeft w:val="0"/>
              <w:marRight w:val="0"/>
              <w:marTop w:val="0"/>
              <w:marBottom w:val="0"/>
              <w:divBdr>
                <w:top w:val="none" w:sz="0" w:space="0" w:color="auto"/>
                <w:left w:val="none" w:sz="0" w:space="0" w:color="auto"/>
                <w:bottom w:val="none" w:sz="0" w:space="0" w:color="auto"/>
                <w:right w:val="none" w:sz="0" w:space="0" w:color="auto"/>
              </w:divBdr>
            </w:div>
          </w:divsChild>
        </w:div>
        <w:div w:id="1919438458">
          <w:marLeft w:val="0"/>
          <w:marRight w:val="0"/>
          <w:marTop w:val="0"/>
          <w:marBottom w:val="0"/>
          <w:divBdr>
            <w:top w:val="none" w:sz="0" w:space="0" w:color="auto"/>
            <w:left w:val="none" w:sz="0" w:space="0" w:color="auto"/>
            <w:bottom w:val="none" w:sz="0" w:space="0" w:color="auto"/>
            <w:right w:val="none" w:sz="0" w:space="0" w:color="auto"/>
          </w:divBdr>
          <w:divsChild>
            <w:div w:id="9587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659">
      <w:bodyDiv w:val="1"/>
      <w:marLeft w:val="0"/>
      <w:marRight w:val="0"/>
      <w:marTop w:val="0"/>
      <w:marBottom w:val="0"/>
      <w:divBdr>
        <w:top w:val="none" w:sz="0" w:space="0" w:color="auto"/>
        <w:left w:val="none" w:sz="0" w:space="0" w:color="auto"/>
        <w:bottom w:val="none" w:sz="0" w:space="0" w:color="auto"/>
        <w:right w:val="none" w:sz="0" w:space="0" w:color="auto"/>
      </w:divBdr>
    </w:div>
    <w:div w:id="1878467122">
      <w:bodyDiv w:val="1"/>
      <w:marLeft w:val="0"/>
      <w:marRight w:val="0"/>
      <w:marTop w:val="0"/>
      <w:marBottom w:val="0"/>
      <w:divBdr>
        <w:top w:val="none" w:sz="0" w:space="0" w:color="auto"/>
        <w:left w:val="none" w:sz="0" w:space="0" w:color="auto"/>
        <w:bottom w:val="none" w:sz="0" w:space="0" w:color="auto"/>
        <w:right w:val="none" w:sz="0" w:space="0" w:color="auto"/>
      </w:divBdr>
      <w:divsChild>
        <w:div w:id="1082413062">
          <w:marLeft w:val="0"/>
          <w:marRight w:val="0"/>
          <w:marTop w:val="0"/>
          <w:marBottom w:val="0"/>
          <w:divBdr>
            <w:top w:val="none" w:sz="0" w:space="0" w:color="auto"/>
            <w:left w:val="none" w:sz="0" w:space="0" w:color="auto"/>
            <w:bottom w:val="none" w:sz="0" w:space="0" w:color="auto"/>
            <w:right w:val="none" w:sz="0" w:space="0" w:color="auto"/>
          </w:divBdr>
          <w:divsChild>
            <w:div w:id="1482817914">
              <w:marLeft w:val="0"/>
              <w:marRight w:val="0"/>
              <w:marTop w:val="0"/>
              <w:marBottom w:val="0"/>
              <w:divBdr>
                <w:top w:val="none" w:sz="0" w:space="0" w:color="auto"/>
                <w:left w:val="none" w:sz="0" w:space="0" w:color="auto"/>
                <w:bottom w:val="none" w:sz="0" w:space="0" w:color="auto"/>
                <w:right w:val="none" w:sz="0" w:space="0" w:color="auto"/>
              </w:divBdr>
            </w:div>
          </w:divsChild>
        </w:div>
        <w:div w:id="591819565">
          <w:marLeft w:val="0"/>
          <w:marRight w:val="0"/>
          <w:marTop w:val="0"/>
          <w:marBottom w:val="0"/>
          <w:divBdr>
            <w:top w:val="none" w:sz="0" w:space="0" w:color="auto"/>
            <w:left w:val="none" w:sz="0" w:space="0" w:color="auto"/>
            <w:bottom w:val="none" w:sz="0" w:space="0" w:color="auto"/>
            <w:right w:val="none" w:sz="0" w:space="0" w:color="auto"/>
          </w:divBdr>
          <w:divsChild>
            <w:div w:id="353774109">
              <w:marLeft w:val="0"/>
              <w:marRight w:val="0"/>
              <w:marTop w:val="0"/>
              <w:marBottom w:val="0"/>
              <w:divBdr>
                <w:top w:val="none" w:sz="0" w:space="0" w:color="auto"/>
                <w:left w:val="none" w:sz="0" w:space="0" w:color="auto"/>
                <w:bottom w:val="none" w:sz="0" w:space="0" w:color="auto"/>
                <w:right w:val="none" w:sz="0" w:space="0" w:color="auto"/>
              </w:divBdr>
            </w:div>
          </w:divsChild>
        </w:div>
        <w:div w:id="1456371075">
          <w:marLeft w:val="0"/>
          <w:marRight w:val="0"/>
          <w:marTop w:val="0"/>
          <w:marBottom w:val="0"/>
          <w:divBdr>
            <w:top w:val="none" w:sz="0" w:space="0" w:color="auto"/>
            <w:left w:val="none" w:sz="0" w:space="0" w:color="auto"/>
            <w:bottom w:val="none" w:sz="0" w:space="0" w:color="auto"/>
            <w:right w:val="none" w:sz="0" w:space="0" w:color="auto"/>
          </w:divBdr>
          <w:divsChild>
            <w:div w:id="687021797">
              <w:marLeft w:val="0"/>
              <w:marRight w:val="0"/>
              <w:marTop w:val="0"/>
              <w:marBottom w:val="0"/>
              <w:divBdr>
                <w:top w:val="none" w:sz="0" w:space="0" w:color="auto"/>
                <w:left w:val="none" w:sz="0" w:space="0" w:color="auto"/>
                <w:bottom w:val="none" w:sz="0" w:space="0" w:color="auto"/>
                <w:right w:val="none" w:sz="0" w:space="0" w:color="auto"/>
              </w:divBdr>
            </w:div>
          </w:divsChild>
        </w:div>
        <w:div w:id="278225413">
          <w:marLeft w:val="0"/>
          <w:marRight w:val="0"/>
          <w:marTop w:val="0"/>
          <w:marBottom w:val="0"/>
          <w:divBdr>
            <w:top w:val="none" w:sz="0" w:space="0" w:color="auto"/>
            <w:left w:val="none" w:sz="0" w:space="0" w:color="auto"/>
            <w:bottom w:val="none" w:sz="0" w:space="0" w:color="auto"/>
            <w:right w:val="none" w:sz="0" w:space="0" w:color="auto"/>
          </w:divBdr>
          <w:divsChild>
            <w:div w:id="1357657742">
              <w:marLeft w:val="0"/>
              <w:marRight w:val="0"/>
              <w:marTop w:val="0"/>
              <w:marBottom w:val="0"/>
              <w:divBdr>
                <w:top w:val="none" w:sz="0" w:space="0" w:color="auto"/>
                <w:left w:val="none" w:sz="0" w:space="0" w:color="auto"/>
                <w:bottom w:val="none" w:sz="0" w:space="0" w:color="auto"/>
                <w:right w:val="none" w:sz="0" w:space="0" w:color="auto"/>
              </w:divBdr>
            </w:div>
          </w:divsChild>
        </w:div>
        <w:div w:id="1387728378">
          <w:marLeft w:val="0"/>
          <w:marRight w:val="0"/>
          <w:marTop w:val="0"/>
          <w:marBottom w:val="0"/>
          <w:divBdr>
            <w:top w:val="none" w:sz="0" w:space="0" w:color="auto"/>
            <w:left w:val="none" w:sz="0" w:space="0" w:color="auto"/>
            <w:bottom w:val="none" w:sz="0" w:space="0" w:color="auto"/>
            <w:right w:val="none" w:sz="0" w:space="0" w:color="auto"/>
          </w:divBdr>
          <w:divsChild>
            <w:div w:id="236327716">
              <w:marLeft w:val="0"/>
              <w:marRight w:val="0"/>
              <w:marTop w:val="0"/>
              <w:marBottom w:val="0"/>
              <w:divBdr>
                <w:top w:val="none" w:sz="0" w:space="0" w:color="auto"/>
                <w:left w:val="none" w:sz="0" w:space="0" w:color="auto"/>
                <w:bottom w:val="none" w:sz="0" w:space="0" w:color="auto"/>
                <w:right w:val="none" w:sz="0" w:space="0" w:color="auto"/>
              </w:divBdr>
            </w:div>
          </w:divsChild>
        </w:div>
        <w:div w:id="1552695409">
          <w:marLeft w:val="0"/>
          <w:marRight w:val="0"/>
          <w:marTop w:val="0"/>
          <w:marBottom w:val="0"/>
          <w:divBdr>
            <w:top w:val="none" w:sz="0" w:space="0" w:color="auto"/>
            <w:left w:val="none" w:sz="0" w:space="0" w:color="auto"/>
            <w:bottom w:val="none" w:sz="0" w:space="0" w:color="auto"/>
            <w:right w:val="none" w:sz="0" w:space="0" w:color="auto"/>
          </w:divBdr>
          <w:divsChild>
            <w:div w:id="979309051">
              <w:marLeft w:val="0"/>
              <w:marRight w:val="0"/>
              <w:marTop w:val="0"/>
              <w:marBottom w:val="0"/>
              <w:divBdr>
                <w:top w:val="none" w:sz="0" w:space="0" w:color="auto"/>
                <w:left w:val="none" w:sz="0" w:space="0" w:color="auto"/>
                <w:bottom w:val="none" w:sz="0" w:space="0" w:color="auto"/>
                <w:right w:val="none" w:sz="0" w:space="0" w:color="auto"/>
              </w:divBdr>
            </w:div>
          </w:divsChild>
        </w:div>
        <w:div w:id="549849206">
          <w:marLeft w:val="0"/>
          <w:marRight w:val="0"/>
          <w:marTop w:val="0"/>
          <w:marBottom w:val="0"/>
          <w:divBdr>
            <w:top w:val="none" w:sz="0" w:space="0" w:color="auto"/>
            <w:left w:val="none" w:sz="0" w:space="0" w:color="auto"/>
            <w:bottom w:val="none" w:sz="0" w:space="0" w:color="auto"/>
            <w:right w:val="none" w:sz="0" w:space="0" w:color="auto"/>
          </w:divBdr>
          <w:divsChild>
            <w:div w:id="9459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19</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Sanim Khadgi</dc:creator>
  <cp:keywords/>
  <dc:description/>
  <cp:lastModifiedBy>Sanim Khadgi</cp:lastModifiedBy>
  <cp:revision>20</cp:revision>
  <dcterms:created xsi:type="dcterms:W3CDTF">2019-06-02T13:02:00Z</dcterms:created>
  <dcterms:modified xsi:type="dcterms:W3CDTF">2019-06-09T15:00:00Z</dcterms:modified>
</cp:coreProperties>
</file>