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0DA" w:rsidRPr="00C86AC3" w:rsidRDefault="00E830DA" w:rsidP="001804FD">
      <w:pPr>
        <w:jc w:val="center"/>
      </w:pPr>
      <w:r w:rsidRPr="00E830DA">
        <w:t>ВСТУП</w:t>
      </w:r>
    </w:p>
    <w:p w:rsidR="00814CF1" w:rsidRPr="00C86AC3" w:rsidRDefault="00E830DA" w:rsidP="00814CF1">
      <w:r w:rsidRPr="00C86AC3">
        <w:br/>
      </w:r>
      <w:r w:rsidR="00C86AC3" w:rsidRPr="00C86AC3">
        <w:t xml:space="preserve"> </w:t>
      </w:r>
      <w:r w:rsidRPr="00C86AC3">
        <w:tab/>
      </w:r>
      <w:r w:rsidRPr="00E830DA">
        <w:t>В</w:t>
      </w:r>
      <w:r w:rsidR="00C86AC3" w:rsidRPr="00C86AC3">
        <w:t xml:space="preserve"> </w:t>
      </w:r>
      <w:r w:rsidRPr="00E830DA">
        <w:t>останні</w:t>
      </w:r>
      <w:r w:rsidR="00C86AC3" w:rsidRPr="00C86AC3">
        <w:t xml:space="preserve"> </w:t>
      </w:r>
      <w:r w:rsidRPr="00E830DA">
        <w:t>роки</w:t>
      </w:r>
      <w:r w:rsidR="00C86AC3" w:rsidRPr="00C86AC3">
        <w:t xml:space="preserve"> </w:t>
      </w:r>
      <w:r w:rsidRPr="00E830DA">
        <w:t>процес</w:t>
      </w:r>
      <w:r w:rsidR="00C86AC3" w:rsidRPr="00C86AC3">
        <w:t xml:space="preserve"> </w:t>
      </w:r>
      <w:r w:rsidRPr="00E830DA">
        <w:t>автоматизац</w:t>
      </w:r>
      <w:r w:rsidR="0099224F">
        <w:t>ії</w:t>
      </w:r>
      <w:r w:rsidR="00C86AC3" w:rsidRPr="00C86AC3">
        <w:t xml:space="preserve"> </w:t>
      </w:r>
      <w:r w:rsidR="0099224F">
        <w:t>торкнувся</w:t>
      </w:r>
      <w:r w:rsidR="00C86AC3" w:rsidRPr="00C86AC3">
        <w:t xml:space="preserve"> </w:t>
      </w:r>
      <w:r w:rsidR="0099224F">
        <w:t>не</w:t>
      </w:r>
      <w:r w:rsidR="00C86AC3" w:rsidRPr="00C86AC3">
        <w:t xml:space="preserve"> </w:t>
      </w:r>
      <w:r w:rsidR="0099224F">
        <w:t>тільки</w:t>
      </w:r>
      <w:r w:rsidR="00C86AC3" w:rsidRPr="00C86AC3">
        <w:t xml:space="preserve"> </w:t>
      </w:r>
      <w:r w:rsidR="0099224F">
        <w:t>виробничої</w:t>
      </w:r>
      <w:r w:rsidR="0099224F" w:rsidRPr="00C86AC3">
        <w:t>,</w:t>
      </w:r>
      <w:r w:rsidR="00C86AC3" w:rsidRPr="00C86AC3">
        <w:t xml:space="preserve"> </w:t>
      </w:r>
      <w:r w:rsidR="0099224F">
        <w:t>технічної</w:t>
      </w:r>
      <w:r w:rsidR="00C86AC3" w:rsidRPr="00C86AC3">
        <w:t xml:space="preserve"> </w:t>
      </w:r>
      <w:r w:rsidR="0099224F">
        <w:t>і</w:t>
      </w:r>
      <w:r w:rsidR="00C86AC3" w:rsidRPr="00C86AC3">
        <w:t xml:space="preserve"> </w:t>
      </w:r>
      <w:r w:rsidR="0099224F">
        <w:t>технологічної</w:t>
      </w:r>
      <w:r w:rsidR="00C86AC3" w:rsidRPr="00C86AC3">
        <w:t xml:space="preserve"> </w:t>
      </w:r>
      <w:r w:rsidRPr="00E830DA">
        <w:t>сфери</w:t>
      </w:r>
      <w:r w:rsidR="00C86AC3" w:rsidRPr="00C86AC3">
        <w:t xml:space="preserve"> </w:t>
      </w:r>
      <w:r w:rsidRPr="00E830DA">
        <w:t>діяльн</w:t>
      </w:r>
      <w:r w:rsidR="0099224F">
        <w:t>ості</w:t>
      </w:r>
      <w:r w:rsidR="00C86AC3" w:rsidRPr="00C86AC3">
        <w:t xml:space="preserve"> </w:t>
      </w:r>
      <w:r w:rsidR="0099224F">
        <w:t>людства</w:t>
      </w:r>
      <w:r w:rsidR="0099224F" w:rsidRPr="00C86AC3">
        <w:t>,</w:t>
      </w:r>
      <w:r w:rsidR="00C86AC3" w:rsidRPr="00C86AC3">
        <w:t xml:space="preserve"> </w:t>
      </w:r>
      <w:r w:rsidR="0099224F">
        <w:t>а</w:t>
      </w:r>
      <w:r w:rsidR="00C86AC3" w:rsidRPr="00C86AC3">
        <w:t xml:space="preserve"> </w:t>
      </w:r>
      <w:r w:rsidR="0099224F">
        <w:t>й</w:t>
      </w:r>
      <w:r w:rsidR="00C86AC3" w:rsidRPr="00C86AC3">
        <w:t xml:space="preserve"> </w:t>
      </w:r>
      <w:r w:rsidR="0099224F">
        <w:t>інформаційного</w:t>
      </w:r>
      <w:r w:rsidR="00C86AC3">
        <w:t xml:space="preserve"> </w:t>
      </w:r>
      <w:proofErr w:type="spellStart"/>
      <w:r w:rsidRPr="00E830DA">
        <w:t>пр</w:t>
      </w:r>
      <w:r w:rsidRPr="00E830DA">
        <w:t>о</w:t>
      </w:r>
      <w:r w:rsidRPr="00E830DA">
        <w:t>стір</w:t>
      </w:r>
      <w:r w:rsidR="0099224F">
        <w:t>у</w:t>
      </w:r>
      <w:proofErr w:type="spellEnd"/>
      <w:r w:rsidR="0099224F" w:rsidRPr="00C86AC3">
        <w:t>;</w:t>
      </w:r>
      <w:r w:rsidR="00C86AC3" w:rsidRPr="00C86AC3">
        <w:t xml:space="preserve"> </w:t>
      </w:r>
      <w:r w:rsidR="0099224F">
        <w:t>зокрема</w:t>
      </w:r>
      <w:r w:rsidR="00C86AC3" w:rsidRPr="00C86AC3">
        <w:t xml:space="preserve"> </w:t>
      </w:r>
      <w:r w:rsidR="0099224F">
        <w:t>бібліотек</w:t>
      </w:r>
      <w:r w:rsidRPr="00C86AC3">
        <w:t>,</w:t>
      </w:r>
      <w:r w:rsidR="00C86AC3" w:rsidRPr="00C86AC3">
        <w:t xml:space="preserve"> </w:t>
      </w:r>
      <w:r w:rsidRPr="00E830DA">
        <w:t>музеї</w:t>
      </w:r>
      <w:r w:rsidR="0099224F">
        <w:t>в</w:t>
      </w:r>
      <w:r w:rsidR="0099224F" w:rsidRPr="00C86AC3">
        <w:t>,</w:t>
      </w:r>
      <w:r w:rsidR="00C86AC3" w:rsidRPr="00C86AC3">
        <w:t xml:space="preserve"> </w:t>
      </w:r>
      <w:r w:rsidR="0099224F">
        <w:t>інформаційних</w:t>
      </w:r>
      <w:r w:rsidR="00C86AC3" w:rsidRPr="00C86AC3">
        <w:t xml:space="preserve"> </w:t>
      </w:r>
      <w:r w:rsidR="0099224F">
        <w:t>центрів</w:t>
      </w:r>
      <w:r w:rsidRPr="00C86AC3">
        <w:t>.</w:t>
      </w:r>
      <w:r w:rsidR="00C86AC3" w:rsidRPr="00C86AC3">
        <w:t xml:space="preserve"> </w:t>
      </w:r>
      <w:r w:rsidRPr="00E830DA">
        <w:t>Автоматизація</w:t>
      </w:r>
      <w:r w:rsidR="00C86AC3" w:rsidRPr="00C86AC3">
        <w:t xml:space="preserve"> </w:t>
      </w:r>
      <w:r w:rsidRPr="00E830DA">
        <w:t>н</w:t>
      </w:r>
      <w:r w:rsidR="0099224F">
        <w:t>а</w:t>
      </w:r>
      <w:r w:rsidR="0099224F">
        <w:t>й</w:t>
      </w:r>
      <w:r w:rsidR="0099224F">
        <w:t>більше</w:t>
      </w:r>
      <w:r w:rsidR="00C86AC3" w:rsidRPr="00C86AC3">
        <w:t xml:space="preserve"> </w:t>
      </w:r>
      <w:r w:rsidR="0099224F">
        <w:t>торкнулася</w:t>
      </w:r>
      <w:r w:rsidR="00C86AC3" w:rsidRPr="00C86AC3">
        <w:t xml:space="preserve"> </w:t>
      </w:r>
      <w:r w:rsidR="0099224F">
        <w:t>інформаційної</w:t>
      </w:r>
      <w:r w:rsidR="00C86AC3" w:rsidRPr="00C86AC3">
        <w:t xml:space="preserve"> </w:t>
      </w:r>
      <w:r w:rsidR="0099224F">
        <w:t>сфери</w:t>
      </w:r>
      <w:r w:rsidRPr="00C86AC3">
        <w:t>,</w:t>
      </w:r>
      <w:r w:rsidR="00C86AC3" w:rsidRPr="00C86AC3">
        <w:t xml:space="preserve"> </w:t>
      </w:r>
      <w:r w:rsidRPr="00E830DA">
        <w:t>оскільки</w:t>
      </w:r>
      <w:r w:rsidR="00C86AC3" w:rsidRPr="00C86AC3">
        <w:t xml:space="preserve"> </w:t>
      </w:r>
      <w:r w:rsidRPr="00E830DA">
        <w:t>саме</w:t>
      </w:r>
      <w:r w:rsidR="00C86AC3" w:rsidRPr="00C86AC3">
        <w:t xml:space="preserve"> </w:t>
      </w:r>
      <w:r w:rsidRPr="00E830DA">
        <w:t>інформація</w:t>
      </w:r>
      <w:r w:rsidR="00C86AC3" w:rsidRPr="00C86AC3">
        <w:t xml:space="preserve"> </w:t>
      </w:r>
      <w:r w:rsidRPr="00E830DA">
        <w:t>потреб</w:t>
      </w:r>
      <w:r w:rsidRPr="00E830DA">
        <w:t>у</w:t>
      </w:r>
      <w:r w:rsidRPr="00E830DA">
        <w:t>вала</w:t>
      </w:r>
      <w:r w:rsidR="00C86AC3" w:rsidRPr="00C86AC3">
        <w:t xml:space="preserve"> </w:t>
      </w:r>
      <w:r w:rsidRPr="00E830DA">
        <w:t>і</w:t>
      </w:r>
      <w:r w:rsidR="00C86AC3" w:rsidRPr="00C86AC3">
        <w:t xml:space="preserve"> </w:t>
      </w:r>
      <w:r w:rsidRPr="00E830DA">
        <w:t>п</w:t>
      </w:r>
      <w:r w:rsidR="0099224F">
        <w:t>отребує</w:t>
      </w:r>
      <w:r w:rsidR="00C86AC3" w:rsidRPr="00C86AC3">
        <w:t xml:space="preserve"> </w:t>
      </w:r>
      <w:r w:rsidR="0099224F">
        <w:t>швидкого</w:t>
      </w:r>
      <w:r w:rsidR="00C86AC3" w:rsidRPr="00C86AC3">
        <w:t xml:space="preserve"> </w:t>
      </w:r>
      <w:r w:rsidR="0099224F">
        <w:t>пошуку</w:t>
      </w:r>
      <w:r w:rsidR="0099224F" w:rsidRPr="00C86AC3">
        <w:t>,</w:t>
      </w:r>
      <w:r w:rsidR="00C86AC3" w:rsidRPr="00C86AC3">
        <w:t xml:space="preserve"> </w:t>
      </w:r>
      <w:r w:rsidR="0099224F">
        <w:t>відбору</w:t>
      </w:r>
      <w:r w:rsidR="00C86AC3" w:rsidRPr="00C86AC3">
        <w:t xml:space="preserve"> </w:t>
      </w:r>
      <w:r w:rsidR="0099224F">
        <w:t>та</w:t>
      </w:r>
      <w:r w:rsidR="00C86AC3" w:rsidRPr="00C86AC3">
        <w:t xml:space="preserve"> </w:t>
      </w:r>
      <w:r w:rsidR="0099224F">
        <w:t>зберігання</w:t>
      </w:r>
      <w:r w:rsidR="0099224F" w:rsidRPr="00C86AC3">
        <w:t>,</w:t>
      </w:r>
      <w:r w:rsidR="00C86AC3" w:rsidRPr="00C86AC3">
        <w:t xml:space="preserve"> </w:t>
      </w:r>
      <w:r w:rsidR="0099224F">
        <w:t>а</w:t>
      </w:r>
      <w:r w:rsidR="00C86AC3" w:rsidRPr="00C86AC3">
        <w:t xml:space="preserve"> </w:t>
      </w:r>
      <w:r w:rsidR="0099224F">
        <w:t>так</w:t>
      </w:r>
      <w:r w:rsidR="00C86AC3" w:rsidRPr="00C86AC3">
        <w:t xml:space="preserve"> </w:t>
      </w:r>
      <w:r w:rsidR="0099224F">
        <w:t>само</w:t>
      </w:r>
      <w:r w:rsidR="00C86AC3" w:rsidRPr="00C86AC3">
        <w:t xml:space="preserve"> </w:t>
      </w:r>
      <w:r w:rsidR="0099224F">
        <w:t>і</w:t>
      </w:r>
      <w:r w:rsidR="00C86AC3" w:rsidRPr="00C86AC3">
        <w:t xml:space="preserve"> </w:t>
      </w:r>
      <w:r w:rsidR="0099224F">
        <w:t>забезп</w:t>
      </w:r>
      <w:r w:rsidR="0099224F">
        <w:t>е</w:t>
      </w:r>
      <w:r w:rsidR="0099224F">
        <w:t>чення</w:t>
      </w:r>
      <w:r w:rsidR="00C86AC3" w:rsidRPr="00C86AC3">
        <w:t xml:space="preserve"> </w:t>
      </w:r>
      <w:r w:rsidRPr="00E830DA">
        <w:t>д</w:t>
      </w:r>
      <w:r w:rsidRPr="00E830DA">
        <w:t>о</w:t>
      </w:r>
      <w:r w:rsidRPr="00E830DA">
        <w:t>ступу</w:t>
      </w:r>
      <w:r w:rsidR="00C86AC3" w:rsidRPr="00C86AC3">
        <w:t xml:space="preserve"> </w:t>
      </w:r>
      <w:r w:rsidRPr="00E830DA">
        <w:t>до</w:t>
      </w:r>
      <w:r w:rsidR="00C86AC3" w:rsidRPr="00C86AC3">
        <w:t xml:space="preserve"> </w:t>
      </w:r>
      <w:r w:rsidRPr="00E830DA">
        <w:t>неї</w:t>
      </w:r>
      <w:r w:rsidRPr="00C86AC3">
        <w:t>.</w:t>
      </w:r>
    </w:p>
    <w:p w:rsidR="00814CF1" w:rsidRDefault="00E830DA" w:rsidP="00814CF1">
      <w:r w:rsidRPr="00E830DA">
        <w:t>В</w:t>
      </w:r>
      <w:r w:rsidR="00C86AC3">
        <w:t xml:space="preserve"> </w:t>
      </w:r>
      <w:r w:rsidRPr="00E830DA">
        <w:t>даний</w:t>
      </w:r>
      <w:r w:rsidR="00C86AC3">
        <w:t xml:space="preserve"> </w:t>
      </w:r>
      <w:r w:rsidRPr="00E830DA">
        <w:t>час</w:t>
      </w:r>
      <w:r w:rsidR="00C86AC3">
        <w:t xml:space="preserve"> </w:t>
      </w:r>
      <w:r w:rsidRPr="00E830DA">
        <w:t>велика</w:t>
      </w:r>
      <w:r w:rsidR="00C86AC3">
        <w:t xml:space="preserve"> </w:t>
      </w:r>
      <w:r w:rsidRPr="00E830DA">
        <w:t>увага</w:t>
      </w:r>
      <w:r w:rsidR="00C86AC3">
        <w:t xml:space="preserve"> </w:t>
      </w:r>
      <w:r w:rsidRPr="00E830DA">
        <w:t>приділяється</w:t>
      </w:r>
      <w:r w:rsidR="00C86AC3">
        <w:t xml:space="preserve"> </w:t>
      </w:r>
      <w:r w:rsidRPr="00E830DA">
        <w:t>використанню</w:t>
      </w:r>
      <w:r w:rsidR="00C86AC3">
        <w:t xml:space="preserve"> </w:t>
      </w:r>
      <w:r w:rsidRPr="00E830DA">
        <w:t>комп'ютера</w:t>
      </w:r>
      <w:r w:rsidR="00C86AC3">
        <w:t xml:space="preserve"> </w:t>
      </w:r>
      <w:r w:rsidRPr="00E830DA">
        <w:t>в</w:t>
      </w:r>
      <w:r w:rsidR="00C86AC3">
        <w:t xml:space="preserve"> </w:t>
      </w:r>
      <w:r w:rsidRPr="00E830DA">
        <w:t>ц</w:t>
      </w:r>
      <w:r w:rsidRPr="00E830DA">
        <w:t>і</w:t>
      </w:r>
      <w:r w:rsidRPr="00E830DA">
        <w:t>лях</w:t>
      </w:r>
      <w:r w:rsidR="00C86AC3">
        <w:t xml:space="preserve">  </w:t>
      </w:r>
      <w:r w:rsidRPr="00E830DA">
        <w:t>підвищення</w:t>
      </w:r>
      <w:r w:rsidR="00C86AC3">
        <w:t xml:space="preserve"> </w:t>
      </w:r>
      <w:r w:rsidRPr="00E830DA">
        <w:t>продуктивності</w:t>
      </w:r>
      <w:r w:rsidR="00C86AC3">
        <w:t xml:space="preserve"> </w:t>
      </w:r>
      <w:r w:rsidRPr="00E830DA">
        <w:t>праці,</w:t>
      </w:r>
      <w:r w:rsidR="00C86AC3">
        <w:t xml:space="preserve"> </w:t>
      </w:r>
      <w:r w:rsidRPr="00E830DA">
        <w:t>економії</w:t>
      </w:r>
      <w:r w:rsidR="00C86AC3">
        <w:t xml:space="preserve"> </w:t>
      </w:r>
      <w:r w:rsidRPr="00E830DA">
        <w:t>коштів</w:t>
      </w:r>
      <w:r w:rsidR="00C86AC3">
        <w:t xml:space="preserve"> </w:t>
      </w:r>
      <w:r w:rsidRPr="00E830DA">
        <w:t>і</w:t>
      </w:r>
      <w:r w:rsidR="00C86AC3">
        <w:t xml:space="preserve"> </w:t>
      </w:r>
      <w:r w:rsidRPr="00E830DA">
        <w:t>часу.</w:t>
      </w:r>
      <w:r w:rsidR="00C86AC3">
        <w:t xml:space="preserve"> </w:t>
      </w:r>
      <w:r w:rsidRPr="00E830DA">
        <w:t>Більшість</w:t>
      </w:r>
      <w:r w:rsidR="00C86AC3">
        <w:t xml:space="preserve"> </w:t>
      </w:r>
      <w:r w:rsidRPr="00E830DA">
        <w:t>л</w:t>
      </w:r>
      <w:r w:rsidRPr="00E830DA">
        <w:t>ю</w:t>
      </w:r>
      <w:r w:rsidRPr="00E830DA">
        <w:t>дей</w:t>
      </w:r>
      <w:r w:rsidR="00C86AC3">
        <w:t xml:space="preserve"> </w:t>
      </w:r>
      <w:r w:rsidRPr="00E830DA">
        <w:t>використовує</w:t>
      </w:r>
      <w:r w:rsidR="00C86AC3">
        <w:t xml:space="preserve"> </w:t>
      </w:r>
      <w:r w:rsidRPr="00E830DA">
        <w:t>комп'ютер</w:t>
      </w:r>
      <w:r w:rsidR="00C86AC3">
        <w:t xml:space="preserve"> </w:t>
      </w:r>
      <w:r w:rsidRPr="00E830DA">
        <w:t>для</w:t>
      </w:r>
      <w:r w:rsidR="00C86AC3">
        <w:t xml:space="preserve"> </w:t>
      </w:r>
      <w:r w:rsidRPr="00E830DA">
        <w:t>набору</w:t>
      </w:r>
      <w:r w:rsidR="00C86AC3">
        <w:t xml:space="preserve"> </w:t>
      </w:r>
      <w:r w:rsidRPr="00E830DA">
        <w:t>і</w:t>
      </w:r>
      <w:r w:rsidR="00C86AC3">
        <w:t xml:space="preserve"> </w:t>
      </w:r>
      <w:r w:rsidRPr="00E830DA">
        <w:t>друку</w:t>
      </w:r>
      <w:r w:rsidR="00C86AC3">
        <w:t xml:space="preserve"> </w:t>
      </w:r>
      <w:r w:rsidRPr="00E830DA">
        <w:t>текстів,</w:t>
      </w:r>
      <w:r w:rsidR="00C86AC3">
        <w:t xml:space="preserve"> </w:t>
      </w:r>
      <w:r w:rsidRPr="00E830DA">
        <w:t>розрахунку</w:t>
      </w:r>
      <w:r w:rsidR="00C86AC3">
        <w:t xml:space="preserve"> </w:t>
      </w:r>
      <w:r w:rsidRPr="00E830DA">
        <w:t>економ</w:t>
      </w:r>
      <w:r w:rsidRPr="00E830DA">
        <w:t>і</w:t>
      </w:r>
      <w:r w:rsidRPr="00E830DA">
        <w:t>чних,</w:t>
      </w:r>
      <w:r w:rsidR="00C86AC3">
        <w:t xml:space="preserve"> </w:t>
      </w:r>
      <w:r w:rsidRPr="00E830DA">
        <w:t>математичних</w:t>
      </w:r>
      <w:r w:rsidR="00C86AC3">
        <w:t xml:space="preserve"> </w:t>
      </w:r>
      <w:r w:rsidRPr="00E830DA">
        <w:t>та</w:t>
      </w:r>
      <w:r w:rsidR="00C86AC3">
        <w:t xml:space="preserve"> </w:t>
      </w:r>
      <w:r w:rsidRPr="00E830DA">
        <w:t>інших</w:t>
      </w:r>
      <w:r w:rsidR="00C86AC3">
        <w:t xml:space="preserve"> </w:t>
      </w:r>
      <w:r w:rsidRPr="00E830DA">
        <w:t>задач.</w:t>
      </w:r>
      <w:r w:rsidR="00C86AC3">
        <w:t xml:space="preserve"> </w:t>
      </w:r>
      <w:r w:rsidRPr="00E830DA">
        <w:t>Комп'ютерні</w:t>
      </w:r>
      <w:r w:rsidR="00C86AC3">
        <w:t xml:space="preserve"> </w:t>
      </w:r>
      <w:r w:rsidRPr="00E830DA">
        <w:t>програми</w:t>
      </w:r>
      <w:r w:rsidR="00C86AC3">
        <w:t xml:space="preserve"> </w:t>
      </w:r>
      <w:r w:rsidRPr="00E830DA">
        <w:t>також</w:t>
      </w:r>
      <w:r w:rsidR="00C86AC3">
        <w:t xml:space="preserve"> </w:t>
      </w:r>
      <w:r w:rsidRPr="00E830DA">
        <w:t>дозвол</w:t>
      </w:r>
      <w:r w:rsidRPr="00E830DA">
        <w:t>я</w:t>
      </w:r>
      <w:r w:rsidRPr="00E830DA">
        <w:t>ють</w:t>
      </w:r>
      <w:r w:rsidR="00C86AC3">
        <w:t xml:space="preserve"> </w:t>
      </w:r>
      <w:r w:rsidRPr="00E830DA">
        <w:t>швидко</w:t>
      </w:r>
      <w:r w:rsidR="00C86AC3">
        <w:t xml:space="preserve"> </w:t>
      </w:r>
      <w:r w:rsidRPr="00E830DA">
        <w:t>і</w:t>
      </w:r>
      <w:r w:rsidR="00C86AC3">
        <w:t xml:space="preserve"> </w:t>
      </w:r>
      <w:r w:rsidRPr="00E830DA">
        <w:t>ефективно</w:t>
      </w:r>
      <w:r w:rsidR="00C86AC3">
        <w:t xml:space="preserve"> </w:t>
      </w:r>
      <w:r w:rsidRPr="00E830DA">
        <w:t>спілкуватися</w:t>
      </w:r>
      <w:r w:rsidR="00C86AC3">
        <w:t xml:space="preserve"> </w:t>
      </w:r>
      <w:r w:rsidRPr="00E830DA">
        <w:t>з</w:t>
      </w:r>
      <w:r w:rsidR="00C86AC3">
        <w:t xml:space="preserve"> </w:t>
      </w:r>
      <w:r w:rsidRPr="00E830DA">
        <w:t>базами</w:t>
      </w:r>
      <w:r w:rsidR="00C86AC3">
        <w:t xml:space="preserve"> </w:t>
      </w:r>
      <w:r w:rsidR="0099224F">
        <w:t>даних,</w:t>
      </w:r>
      <w:r w:rsidR="00C86AC3">
        <w:t xml:space="preserve"> </w:t>
      </w:r>
      <w:r w:rsidR="0099224F">
        <w:t>що</w:t>
      </w:r>
      <w:r w:rsidR="00C86AC3">
        <w:t xml:space="preserve"> </w:t>
      </w:r>
      <w:r w:rsidR="0099224F">
        <w:t>спрощує</w:t>
      </w:r>
      <w:r w:rsidR="00C86AC3">
        <w:t xml:space="preserve"> </w:t>
      </w:r>
      <w:r w:rsidR="0099224F">
        <w:t>роботу</w:t>
      </w:r>
      <w:r w:rsidR="00C86AC3">
        <w:t xml:space="preserve"> </w:t>
      </w:r>
      <w:r w:rsidR="0099224F">
        <w:t>люд</w:t>
      </w:r>
      <w:r w:rsidR="0099224F">
        <w:t>и</w:t>
      </w:r>
      <w:r w:rsidR="0099224F">
        <w:t>ни</w:t>
      </w:r>
      <w:r w:rsidR="00C86AC3">
        <w:t xml:space="preserve"> </w:t>
      </w:r>
      <w:r w:rsidR="0099224F">
        <w:t>з</w:t>
      </w:r>
      <w:r w:rsidR="00C86AC3">
        <w:t xml:space="preserve"> </w:t>
      </w:r>
      <w:r w:rsidR="0099224F">
        <w:t>пошуку</w:t>
      </w:r>
      <w:r w:rsidR="00C86AC3">
        <w:t xml:space="preserve"> </w:t>
      </w:r>
      <w:r w:rsidR="0099224F">
        <w:t>і</w:t>
      </w:r>
      <w:r w:rsidR="00C86AC3">
        <w:t xml:space="preserve"> </w:t>
      </w:r>
      <w:r w:rsidR="0099224F">
        <w:t>обробки</w:t>
      </w:r>
      <w:r w:rsidR="00C86AC3">
        <w:t xml:space="preserve"> </w:t>
      </w:r>
      <w:r w:rsidRPr="00E830DA">
        <w:t>необхідної</w:t>
      </w:r>
      <w:r w:rsidR="00C86AC3">
        <w:t xml:space="preserve"> </w:t>
      </w:r>
      <w:r w:rsidRPr="00E830DA">
        <w:t>інформації.</w:t>
      </w:r>
      <w:r w:rsidR="00C86AC3">
        <w:t xml:space="preserve"> </w:t>
      </w:r>
    </w:p>
    <w:p w:rsidR="00814CF1" w:rsidRDefault="00E830DA" w:rsidP="00814CF1">
      <w:r w:rsidRPr="00E830DA">
        <w:t>Головний</w:t>
      </w:r>
      <w:r w:rsidR="00C86AC3">
        <w:t xml:space="preserve"> </w:t>
      </w:r>
      <w:r w:rsidRPr="00E830DA">
        <w:t>ресурс</w:t>
      </w:r>
      <w:r w:rsidR="00C86AC3">
        <w:t xml:space="preserve"> </w:t>
      </w:r>
      <w:r w:rsidRPr="00E830DA">
        <w:t>будь-якого</w:t>
      </w:r>
      <w:r w:rsidR="00C86AC3">
        <w:t xml:space="preserve"> </w:t>
      </w:r>
      <w:r w:rsidRPr="00E830DA">
        <w:t>вищого</w:t>
      </w:r>
      <w:r w:rsidR="00C86AC3">
        <w:t xml:space="preserve"> </w:t>
      </w:r>
      <w:r w:rsidRPr="00E830DA">
        <w:t>навчального</w:t>
      </w:r>
      <w:r w:rsidR="00C86AC3">
        <w:t xml:space="preserve"> </w:t>
      </w:r>
      <w:r w:rsidRPr="00E830DA">
        <w:t>закладу</w:t>
      </w:r>
      <w:r w:rsidR="00C86AC3">
        <w:t xml:space="preserve"> – </w:t>
      </w:r>
      <w:r w:rsidRPr="00E830DA">
        <w:t>науково</w:t>
      </w:r>
      <w:r w:rsidR="0072678B">
        <w:t xml:space="preserve"> – </w:t>
      </w:r>
      <w:r w:rsidRPr="00E830DA">
        <w:t>педагогічні</w:t>
      </w:r>
      <w:r w:rsidR="00C86AC3">
        <w:t xml:space="preserve"> </w:t>
      </w:r>
      <w:r w:rsidRPr="00E830DA">
        <w:t>працівники.</w:t>
      </w:r>
      <w:r w:rsidR="00C86AC3">
        <w:t xml:space="preserve"> </w:t>
      </w:r>
      <w:r w:rsidRPr="00E830DA">
        <w:t>Вони</w:t>
      </w:r>
      <w:r w:rsidR="00C86AC3">
        <w:t xml:space="preserve"> </w:t>
      </w:r>
      <w:r w:rsidRPr="00E830DA">
        <w:t>безпосередньо</w:t>
      </w:r>
      <w:r w:rsidR="00C86AC3">
        <w:t xml:space="preserve"> </w:t>
      </w:r>
      <w:r w:rsidRPr="00E830DA">
        <w:t>забезпечують</w:t>
      </w:r>
      <w:r w:rsidR="00C86AC3">
        <w:t xml:space="preserve"> </w:t>
      </w:r>
      <w:r w:rsidRPr="00E830DA">
        <w:t>здійснення</w:t>
      </w:r>
      <w:r w:rsidR="00C86AC3">
        <w:t xml:space="preserve"> </w:t>
      </w:r>
      <w:r w:rsidRPr="00E830DA">
        <w:t>навч</w:t>
      </w:r>
      <w:r w:rsidRPr="00E830DA">
        <w:t>а</w:t>
      </w:r>
      <w:r w:rsidRPr="00E830DA">
        <w:t>льно-виховного</w:t>
      </w:r>
      <w:r w:rsidR="00C86AC3">
        <w:t xml:space="preserve"> </w:t>
      </w:r>
      <w:r w:rsidRPr="00E830DA">
        <w:t>процесу,</w:t>
      </w:r>
      <w:r w:rsidR="00C86AC3">
        <w:t xml:space="preserve"> </w:t>
      </w:r>
      <w:r w:rsidRPr="00E830DA">
        <w:t>виконують</w:t>
      </w:r>
      <w:r w:rsidR="00C86AC3">
        <w:t xml:space="preserve"> </w:t>
      </w:r>
      <w:r w:rsidRPr="00E830DA">
        <w:t>основну,</w:t>
      </w:r>
      <w:r w:rsidR="00C86AC3">
        <w:t xml:space="preserve"> </w:t>
      </w:r>
      <w:r w:rsidRPr="00E830DA">
        <w:t>найбільш</w:t>
      </w:r>
      <w:r w:rsidR="00C86AC3">
        <w:t xml:space="preserve"> </w:t>
      </w:r>
      <w:r w:rsidRPr="00E830DA">
        <w:t>трудомістку</w:t>
      </w:r>
      <w:r w:rsidR="00C86AC3">
        <w:t xml:space="preserve"> </w:t>
      </w:r>
      <w:r w:rsidRPr="00E830DA">
        <w:t>р</w:t>
      </w:r>
      <w:r w:rsidRPr="00E830DA">
        <w:t>о</w:t>
      </w:r>
      <w:r w:rsidRPr="00E830DA">
        <w:t>боту.</w:t>
      </w:r>
      <w:r w:rsidR="00C86AC3">
        <w:t xml:space="preserve"> </w:t>
      </w:r>
      <w:r w:rsidRPr="00E830DA">
        <w:t>Рівень</w:t>
      </w:r>
      <w:r w:rsidR="00C86AC3">
        <w:t xml:space="preserve"> </w:t>
      </w:r>
      <w:r w:rsidRPr="00E830DA">
        <w:t>підготовки</w:t>
      </w:r>
      <w:r w:rsidR="00C86AC3">
        <w:t xml:space="preserve"> </w:t>
      </w:r>
      <w:r w:rsidRPr="00E830DA">
        <w:t>фахівців,</w:t>
      </w:r>
      <w:r w:rsidR="00C86AC3">
        <w:t xml:space="preserve"> </w:t>
      </w:r>
      <w:r w:rsidRPr="00E830DA">
        <w:t>репутація</w:t>
      </w:r>
      <w:r w:rsidR="00C86AC3">
        <w:t xml:space="preserve"> </w:t>
      </w:r>
      <w:r w:rsidRPr="00E830DA">
        <w:t>і</w:t>
      </w:r>
      <w:r w:rsidR="00C86AC3">
        <w:t xml:space="preserve"> </w:t>
      </w:r>
      <w:r w:rsidRPr="00E830DA">
        <w:t>конкурентоспроможність</w:t>
      </w:r>
      <w:r w:rsidR="00C86AC3">
        <w:t xml:space="preserve"> </w:t>
      </w:r>
      <w:r w:rsidRPr="00E830DA">
        <w:t>ВНЗ</w:t>
      </w:r>
      <w:r w:rsidR="00C86AC3">
        <w:t xml:space="preserve"> </w:t>
      </w:r>
      <w:r w:rsidRPr="00E830DA">
        <w:t>в</w:t>
      </w:r>
      <w:r w:rsidR="00C86AC3">
        <w:t xml:space="preserve"> </w:t>
      </w:r>
      <w:r w:rsidRPr="00E830DA">
        <w:t>свою</w:t>
      </w:r>
      <w:r w:rsidR="00C86AC3">
        <w:t xml:space="preserve"> </w:t>
      </w:r>
      <w:r w:rsidRPr="00E830DA">
        <w:t>чергу</w:t>
      </w:r>
      <w:r w:rsidR="00C86AC3">
        <w:t xml:space="preserve"> </w:t>
      </w:r>
      <w:r w:rsidRPr="00E830DA">
        <w:t>залежать</w:t>
      </w:r>
      <w:r w:rsidR="00C86AC3">
        <w:t xml:space="preserve"> </w:t>
      </w:r>
      <w:r w:rsidRPr="00E830DA">
        <w:t>від</w:t>
      </w:r>
      <w:r w:rsidR="00C86AC3">
        <w:t xml:space="preserve"> </w:t>
      </w:r>
      <w:r w:rsidRPr="00E830DA">
        <w:t>складу,</w:t>
      </w:r>
      <w:r w:rsidR="00C86AC3">
        <w:t xml:space="preserve"> </w:t>
      </w:r>
      <w:r w:rsidRPr="00E830DA">
        <w:t>стану</w:t>
      </w:r>
      <w:r w:rsidR="00C86AC3">
        <w:t xml:space="preserve"> </w:t>
      </w:r>
      <w:r w:rsidRPr="00E830DA">
        <w:t>та</w:t>
      </w:r>
      <w:r w:rsidR="00C86AC3">
        <w:t xml:space="preserve"> </w:t>
      </w:r>
      <w:r w:rsidRPr="00E830DA">
        <w:t>чисельності</w:t>
      </w:r>
      <w:r w:rsidR="00C86AC3">
        <w:t xml:space="preserve"> </w:t>
      </w:r>
      <w:r w:rsidRPr="00E830DA">
        <w:t>на</w:t>
      </w:r>
      <w:r w:rsidR="0099224F">
        <w:t>уково-педагогічних</w:t>
      </w:r>
      <w:r w:rsidR="00C86AC3">
        <w:t xml:space="preserve"> </w:t>
      </w:r>
      <w:r w:rsidR="0099224F">
        <w:t>пр</w:t>
      </w:r>
      <w:r w:rsidR="0099224F">
        <w:t>а</w:t>
      </w:r>
      <w:r w:rsidR="0099224F">
        <w:t>цівників,</w:t>
      </w:r>
      <w:r w:rsidRPr="00E830DA">
        <w:t>ефективності</w:t>
      </w:r>
      <w:r w:rsidR="00C86AC3">
        <w:t xml:space="preserve"> </w:t>
      </w:r>
      <w:r w:rsidRPr="00E830DA">
        <w:t>їх</w:t>
      </w:r>
      <w:r w:rsidR="00C86AC3">
        <w:t xml:space="preserve"> </w:t>
      </w:r>
      <w:r w:rsidRPr="00E830DA">
        <w:t>роботи.</w:t>
      </w:r>
      <w:r w:rsidR="00C86AC3">
        <w:t xml:space="preserve"> </w:t>
      </w:r>
    </w:p>
    <w:p w:rsidR="00814CF1" w:rsidRDefault="00E830DA" w:rsidP="00814CF1">
      <w:r w:rsidRPr="00E830DA">
        <w:t>У</w:t>
      </w:r>
      <w:r w:rsidR="00C86AC3">
        <w:t xml:space="preserve"> </w:t>
      </w:r>
      <w:r w:rsidRPr="00E830DA">
        <w:t>наш</w:t>
      </w:r>
      <w:r w:rsidR="00C86AC3">
        <w:t xml:space="preserve"> </w:t>
      </w:r>
      <w:r w:rsidRPr="00E830DA">
        <w:t>час</w:t>
      </w:r>
      <w:r w:rsidR="00C86AC3">
        <w:t xml:space="preserve"> </w:t>
      </w:r>
      <w:r w:rsidRPr="00E830DA">
        <w:t>існує</w:t>
      </w:r>
      <w:r w:rsidR="00C86AC3">
        <w:t xml:space="preserve"> </w:t>
      </w:r>
      <w:r w:rsidRPr="00E830DA">
        <w:t>безліч</w:t>
      </w:r>
      <w:r w:rsidR="00C86AC3">
        <w:t xml:space="preserve"> </w:t>
      </w:r>
      <w:r w:rsidRPr="00E830DA">
        <w:t>практичних</w:t>
      </w:r>
      <w:r w:rsidR="00C86AC3">
        <w:t xml:space="preserve"> </w:t>
      </w:r>
      <w:r w:rsidRPr="00E830DA">
        <w:t>і</w:t>
      </w:r>
      <w:r w:rsidR="00C86AC3">
        <w:t xml:space="preserve"> </w:t>
      </w:r>
      <w:r w:rsidRPr="00E830DA">
        <w:t>теоретичних</w:t>
      </w:r>
      <w:r w:rsidR="00C86AC3">
        <w:t xml:space="preserve"> </w:t>
      </w:r>
      <w:r w:rsidRPr="00E830DA">
        <w:t>питань,</w:t>
      </w:r>
      <w:r w:rsidR="00C86AC3">
        <w:t xml:space="preserve"> </w:t>
      </w:r>
      <w:r w:rsidRPr="00E830DA">
        <w:t>пов'язаних</w:t>
      </w:r>
      <w:r w:rsidR="00C86AC3">
        <w:t xml:space="preserve"> </w:t>
      </w:r>
      <w:r w:rsidRPr="00E830DA">
        <w:t>з</w:t>
      </w:r>
      <w:r w:rsidR="00C86AC3">
        <w:t xml:space="preserve"> </w:t>
      </w:r>
      <w:r w:rsidRPr="00E830DA">
        <w:t>цією</w:t>
      </w:r>
      <w:r w:rsidR="00C86AC3">
        <w:t xml:space="preserve"> </w:t>
      </w:r>
      <w:r w:rsidR="00814CF1" w:rsidRPr="00E830DA">
        <w:t>темою.</w:t>
      </w:r>
      <w:r w:rsidR="00C86AC3">
        <w:t xml:space="preserve"> </w:t>
      </w:r>
      <w:r w:rsidR="00814CF1" w:rsidRPr="00E830DA">
        <w:t>Перше</w:t>
      </w:r>
      <w:r w:rsidR="00C86AC3">
        <w:t xml:space="preserve"> </w:t>
      </w:r>
      <w:r w:rsidR="00814CF1">
        <w:t>питання</w:t>
      </w:r>
      <w:r w:rsidR="00C86AC3">
        <w:t xml:space="preserve"> </w:t>
      </w:r>
      <w:r w:rsidR="00814CF1">
        <w:t>–</w:t>
      </w:r>
      <w:r w:rsidR="00C86AC3">
        <w:t xml:space="preserve"> </w:t>
      </w:r>
      <w:r w:rsidRPr="00E830DA">
        <w:t>визначення</w:t>
      </w:r>
      <w:r w:rsidR="00C86AC3">
        <w:t xml:space="preserve"> </w:t>
      </w:r>
      <w:r w:rsidRPr="00E830DA">
        <w:t>пр</w:t>
      </w:r>
      <w:r w:rsidRPr="00E830DA">
        <w:t>а</w:t>
      </w:r>
      <w:r w:rsidRPr="00E830DA">
        <w:t>вильної</w:t>
      </w:r>
      <w:r w:rsidR="00C86AC3">
        <w:t xml:space="preserve"> </w:t>
      </w:r>
      <w:r w:rsidRPr="00E830DA">
        <w:t>чисельності</w:t>
      </w:r>
      <w:r w:rsidR="00C86AC3">
        <w:t xml:space="preserve"> </w:t>
      </w:r>
      <w:r w:rsidRPr="00E830DA">
        <w:t>науково-педагогічних</w:t>
      </w:r>
      <w:r w:rsidR="00C86AC3">
        <w:t xml:space="preserve"> </w:t>
      </w:r>
      <w:r w:rsidRPr="00E830DA">
        <w:t>працівників.</w:t>
      </w:r>
      <w:r w:rsidR="00C86AC3">
        <w:t xml:space="preserve"> </w:t>
      </w:r>
      <w:r w:rsidRPr="00E830DA">
        <w:t>Недостатня</w:t>
      </w:r>
      <w:r w:rsidR="00C86AC3">
        <w:t xml:space="preserve"> </w:t>
      </w:r>
      <w:r w:rsidRPr="00E830DA">
        <w:t>чисельність</w:t>
      </w:r>
      <w:r w:rsidR="00C86AC3">
        <w:t xml:space="preserve"> </w:t>
      </w:r>
      <w:r w:rsidRPr="00E830DA">
        <w:t>призводить</w:t>
      </w:r>
      <w:r w:rsidR="00C86AC3">
        <w:t xml:space="preserve"> </w:t>
      </w:r>
      <w:r w:rsidRPr="00E830DA">
        <w:t>до</w:t>
      </w:r>
      <w:r w:rsidR="00C86AC3">
        <w:t xml:space="preserve"> </w:t>
      </w:r>
      <w:r w:rsidRPr="00E830DA">
        <w:t>додатков</w:t>
      </w:r>
      <w:r w:rsidRPr="00E830DA">
        <w:t>о</w:t>
      </w:r>
      <w:r w:rsidRPr="00E830DA">
        <w:t>го</w:t>
      </w:r>
      <w:r w:rsidR="00C86AC3">
        <w:t xml:space="preserve"> </w:t>
      </w:r>
      <w:r w:rsidRPr="00E830DA">
        <w:t>навантаження</w:t>
      </w:r>
      <w:r w:rsidR="00C86AC3">
        <w:t xml:space="preserve"> </w:t>
      </w:r>
      <w:r w:rsidRPr="00E830DA">
        <w:t>на</w:t>
      </w:r>
      <w:r w:rsidR="00C86AC3">
        <w:t xml:space="preserve"> </w:t>
      </w:r>
      <w:r w:rsidRPr="00E830DA">
        <w:t>викладача,</w:t>
      </w:r>
      <w:r w:rsidR="00C86AC3">
        <w:t xml:space="preserve"> </w:t>
      </w:r>
      <w:r w:rsidRPr="00E830DA">
        <w:t>що</w:t>
      </w:r>
      <w:r w:rsidR="00C86AC3">
        <w:t xml:space="preserve"> </w:t>
      </w:r>
      <w:r w:rsidRPr="00E830DA">
        <w:t>ускладнює</w:t>
      </w:r>
      <w:r w:rsidR="00C86AC3">
        <w:t xml:space="preserve"> </w:t>
      </w:r>
      <w:r w:rsidRPr="00E830DA">
        <w:t>виконання</w:t>
      </w:r>
      <w:r w:rsidR="00C86AC3">
        <w:t xml:space="preserve"> </w:t>
      </w:r>
      <w:r w:rsidRPr="00E830DA">
        <w:t>основної</w:t>
      </w:r>
      <w:r w:rsidR="00C86AC3">
        <w:t xml:space="preserve"> </w:t>
      </w:r>
      <w:r w:rsidRPr="00E830DA">
        <w:t>роботи</w:t>
      </w:r>
      <w:r w:rsidR="00C86AC3">
        <w:t xml:space="preserve"> </w:t>
      </w:r>
      <w:r w:rsidRPr="00E830DA">
        <w:t>і</w:t>
      </w:r>
      <w:r w:rsidR="00C86AC3">
        <w:t xml:space="preserve"> </w:t>
      </w:r>
      <w:r w:rsidRPr="00E830DA">
        <w:t>знижує</w:t>
      </w:r>
      <w:r w:rsidR="00C86AC3">
        <w:t xml:space="preserve"> </w:t>
      </w:r>
      <w:r w:rsidRPr="00E830DA">
        <w:t>якість</w:t>
      </w:r>
      <w:r w:rsidR="00C86AC3">
        <w:t xml:space="preserve"> </w:t>
      </w:r>
      <w:r w:rsidRPr="00E830DA">
        <w:t>підготовки</w:t>
      </w:r>
      <w:r w:rsidR="00C86AC3">
        <w:t xml:space="preserve"> </w:t>
      </w:r>
      <w:r w:rsidRPr="00E830DA">
        <w:t>фахівців,</w:t>
      </w:r>
      <w:r w:rsidR="00C86AC3">
        <w:t xml:space="preserve"> </w:t>
      </w:r>
      <w:r w:rsidRPr="00E830DA">
        <w:t>а</w:t>
      </w:r>
      <w:r w:rsidR="00C86AC3">
        <w:t xml:space="preserve"> </w:t>
      </w:r>
      <w:r w:rsidRPr="00E830DA">
        <w:t>надлишкова</w:t>
      </w:r>
      <w:r w:rsidR="00C86AC3">
        <w:t xml:space="preserve"> </w:t>
      </w:r>
      <w:r w:rsidRPr="00E830DA">
        <w:t>чисельність</w:t>
      </w:r>
      <w:r w:rsidR="00C86AC3">
        <w:t xml:space="preserve"> </w:t>
      </w:r>
      <w:r w:rsidRPr="00E830DA">
        <w:t>викладачів</w:t>
      </w:r>
      <w:r w:rsidR="00C86AC3">
        <w:t xml:space="preserve"> </w:t>
      </w:r>
      <w:r w:rsidRPr="00E830DA">
        <w:t>обумовлює</w:t>
      </w:r>
      <w:r w:rsidR="00C86AC3">
        <w:t xml:space="preserve"> </w:t>
      </w:r>
      <w:r w:rsidRPr="00E830DA">
        <w:t>додаткові</w:t>
      </w:r>
      <w:r w:rsidR="00C86AC3">
        <w:t xml:space="preserve"> </w:t>
      </w:r>
      <w:r w:rsidRPr="00E830DA">
        <w:t>витрати</w:t>
      </w:r>
      <w:r w:rsidR="00C86AC3">
        <w:t xml:space="preserve"> </w:t>
      </w:r>
      <w:r w:rsidRPr="00E830DA">
        <w:t>ВНЗ,</w:t>
      </w:r>
      <w:r w:rsidR="00C86AC3">
        <w:t xml:space="preserve"> </w:t>
      </w:r>
      <w:r w:rsidRPr="00E830DA">
        <w:t>що</w:t>
      </w:r>
      <w:r w:rsidR="00C86AC3">
        <w:t xml:space="preserve"> </w:t>
      </w:r>
      <w:r w:rsidRPr="00E830DA">
        <w:t>в</w:t>
      </w:r>
      <w:r w:rsidR="00C86AC3">
        <w:t xml:space="preserve"> </w:t>
      </w:r>
      <w:r w:rsidRPr="00E830DA">
        <w:t>умовах</w:t>
      </w:r>
      <w:r w:rsidR="00C86AC3">
        <w:t xml:space="preserve"> </w:t>
      </w:r>
      <w:r w:rsidRPr="00E830DA">
        <w:t>обмеженого</w:t>
      </w:r>
      <w:r w:rsidR="00C86AC3">
        <w:t xml:space="preserve"> </w:t>
      </w:r>
      <w:r w:rsidRPr="00E830DA">
        <w:t>фінансування</w:t>
      </w:r>
      <w:r w:rsidR="00C86AC3">
        <w:t xml:space="preserve"> </w:t>
      </w:r>
      <w:r w:rsidRPr="00E830DA">
        <w:t>державного</w:t>
      </w:r>
      <w:r w:rsidR="00C86AC3">
        <w:t xml:space="preserve"> </w:t>
      </w:r>
      <w:r w:rsidRPr="00E830DA">
        <w:t>бюджету</w:t>
      </w:r>
      <w:r w:rsidR="00C86AC3">
        <w:t xml:space="preserve"> </w:t>
      </w:r>
      <w:r w:rsidRPr="00E830DA">
        <w:t>призводить</w:t>
      </w:r>
      <w:r w:rsidR="00C86AC3">
        <w:t xml:space="preserve"> </w:t>
      </w:r>
      <w:r w:rsidRPr="00E830DA">
        <w:t>до</w:t>
      </w:r>
      <w:r w:rsidR="00C86AC3">
        <w:t xml:space="preserve"> </w:t>
      </w:r>
      <w:r w:rsidRPr="00E830DA">
        <w:t>скорочення</w:t>
      </w:r>
      <w:r w:rsidR="00C86AC3">
        <w:t xml:space="preserve"> </w:t>
      </w:r>
      <w:r w:rsidRPr="00E830DA">
        <w:t>витрат</w:t>
      </w:r>
      <w:r w:rsidR="00C86AC3">
        <w:t xml:space="preserve"> </w:t>
      </w:r>
      <w:r w:rsidRPr="00E830DA">
        <w:t>за</w:t>
      </w:r>
      <w:r w:rsidR="00C86AC3">
        <w:t xml:space="preserve"> </w:t>
      </w:r>
      <w:r w:rsidRPr="00E830DA">
        <w:t>іншими</w:t>
      </w:r>
      <w:r w:rsidR="00C86AC3">
        <w:t xml:space="preserve"> </w:t>
      </w:r>
      <w:r w:rsidRPr="00E830DA">
        <w:t>статт</w:t>
      </w:r>
      <w:r w:rsidRPr="00E830DA">
        <w:t>я</w:t>
      </w:r>
      <w:r w:rsidRPr="00E830DA">
        <w:t>ми.</w:t>
      </w:r>
      <w:r w:rsidR="00C86AC3">
        <w:t xml:space="preserve"> </w:t>
      </w:r>
      <w:r w:rsidRPr="00E830DA">
        <w:t>Виходячи</w:t>
      </w:r>
      <w:r w:rsidR="00C86AC3">
        <w:t xml:space="preserve"> </w:t>
      </w:r>
      <w:r w:rsidRPr="00E830DA">
        <w:t>з</w:t>
      </w:r>
      <w:r w:rsidR="00C86AC3">
        <w:t xml:space="preserve"> </w:t>
      </w:r>
      <w:r w:rsidRPr="00E830DA">
        <w:t>цього</w:t>
      </w:r>
      <w:r w:rsidR="00C86AC3">
        <w:t xml:space="preserve"> </w:t>
      </w:r>
      <w:r w:rsidRPr="00E830DA">
        <w:t>можна</w:t>
      </w:r>
      <w:r w:rsidR="00C86AC3">
        <w:t xml:space="preserve"> </w:t>
      </w:r>
      <w:r w:rsidRPr="00E830DA">
        <w:t>стверджувати,</w:t>
      </w:r>
      <w:r w:rsidR="00C86AC3">
        <w:t xml:space="preserve"> </w:t>
      </w:r>
      <w:r w:rsidRPr="00E830DA">
        <w:t>що</w:t>
      </w:r>
      <w:r w:rsidR="00C86AC3">
        <w:t xml:space="preserve"> </w:t>
      </w:r>
      <w:r w:rsidRPr="00E830DA">
        <w:t>управління</w:t>
      </w:r>
      <w:r w:rsidR="00C86AC3">
        <w:t xml:space="preserve"> </w:t>
      </w:r>
      <w:r w:rsidRPr="00E830DA">
        <w:t>чисельністю</w:t>
      </w:r>
      <w:r w:rsidR="00C86AC3">
        <w:t xml:space="preserve"> </w:t>
      </w:r>
      <w:r w:rsidRPr="00E830DA">
        <w:t>на</w:t>
      </w:r>
      <w:r w:rsidRPr="00E830DA">
        <w:t>у</w:t>
      </w:r>
      <w:r w:rsidRPr="00E830DA">
        <w:t>ково-викладацького</w:t>
      </w:r>
      <w:r w:rsidR="00C86AC3">
        <w:t xml:space="preserve"> </w:t>
      </w:r>
      <w:r w:rsidRPr="00E830DA">
        <w:t>складу</w:t>
      </w:r>
      <w:r w:rsidR="00C86AC3">
        <w:t xml:space="preserve"> </w:t>
      </w:r>
      <w:r w:rsidRPr="00E830DA">
        <w:t>є</w:t>
      </w:r>
      <w:r w:rsidR="00C86AC3">
        <w:t xml:space="preserve"> </w:t>
      </w:r>
      <w:r w:rsidRPr="00E830DA">
        <w:t>однією</w:t>
      </w:r>
      <w:r w:rsidR="00C86AC3">
        <w:t xml:space="preserve"> </w:t>
      </w:r>
      <w:r w:rsidRPr="00E830DA">
        <w:t>з</w:t>
      </w:r>
      <w:r w:rsidR="00C86AC3">
        <w:t xml:space="preserve"> </w:t>
      </w:r>
      <w:r w:rsidRPr="00E830DA">
        <w:t>важливих</w:t>
      </w:r>
      <w:r w:rsidR="00C86AC3">
        <w:t xml:space="preserve"> </w:t>
      </w:r>
      <w:r w:rsidRPr="00E830DA">
        <w:t>проблем</w:t>
      </w:r>
      <w:r w:rsidR="00C86AC3">
        <w:t xml:space="preserve"> </w:t>
      </w:r>
      <w:r w:rsidRPr="00E830DA">
        <w:t>будь-якого</w:t>
      </w:r>
      <w:r w:rsidR="00C86AC3">
        <w:t xml:space="preserve"> </w:t>
      </w:r>
      <w:r w:rsidRPr="00E830DA">
        <w:t>ВНЗ.</w:t>
      </w:r>
    </w:p>
    <w:p w:rsidR="00814CF1" w:rsidRDefault="002A15F0" w:rsidP="00814CF1">
      <w:r>
        <w:t>Крім</w:t>
      </w:r>
      <w:r w:rsidR="00C86AC3">
        <w:t xml:space="preserve"> </w:t>
      </w:r>
      <w:r>
        <w:t>того,о</w:t>
      </w:r>
      <w:r w:rsidR="00E830DA" w:rsidRPr="00E830DA">
        <w:t>рганізація</w:t>
      </w:r>
      <w:r w:rsidR="00C86AC3">
        <w:t xml:space="preserve"> </w:t>
      </w:r>
      <w:r w:rsidR="00E830DA" w:rsidRPr="00E830DA">
        <w:t>роботи</w:t>
      </w:r>
      <w:r w:rsidR="00C86AC3">
        <w:t xml:space="preserve"> </w:t>
      </w:r>
      <w:r w:rsidR="00E830DA" w:rsidRPr="00E830DA">
        <w:t>сучасного</w:t>
      </w:r>
      <w:r w:rsidR="00C86AC3">
        <w:t xml:space="preserve"> </w:t>
      </w:r>
      <w:r w:rsidR="00E830DA" w:rsidRPr="00E830DA">
        <w:t>вищого</w:t>
      </w:r>
      <w:r w:rsidR="00C86AC3">
        <w:t xml:space="preserve"> </w:t>
      </w:r>
      <w:r w:rsidR="00E830DA" w:rsidRPr="00E830DA">
        <w:t>навчального</w:t>
      </w:r>
      <w:r w:rsidR="00C86AC3">
        <w:t xml:space="preserve"> </w:t>
      </w:r>
      <w:r w:rsidR="00E830DA" w:rsidRPr="00E830DA">
        <w:t>закладу</w:t>
      </w:r>
      <w:r w:rsidR="00C86AC3">
        <w:t xml:space="preserve"> </w:t>
      </w:r>
      <w:r w:rsidR="00E830DA" w:rsidRPr="00E830DA">
        <w:t>потребує</w:t>
      </w:r>
      <w:r w:rsidR="00C86AC3">
        <w:t xml:space="preserve"> </w:t>
      </w:r>
      <w:r w:rsidR="00E830DA" w:rsidRPr="00E830DA">
        <w:t>постійного</w:t>
      </w:r>
      <w:r w:rsidR="00C86AC3">
        <w:t xml:space="preserve"> </w:t>
      </w:r>
      <w:r w:rsidR="00E830DA" w:rsidRPr="00E830DA">
        <w:t>оформлення</w:t>
      </w:r>
      <w:r w:rsidR="00C86AC3">
        <w:t xml:space="preserve"> </w:t>
      </w:r>
      <w:r w:rsidR="00E830DA" w:rsidRPr="00E830DA">
        <w:t>великої</w:t>
      </w:r>
      <w:r w:rsidR="00C86AC3">
        <w:t xml:space="preserve"> </w:t>
      </w:r>
      <w:r w:rsidR="00E830DA" w:rsidRPr="00E830DA">
        <w:t>кількості</w:t>
      </w:r>
      <w:r w:rsidR="00C86AC3">
        <w:t xml:space="preserve"> </w:t>
      </w:r>
      <w:r w:rsidR="00E830DA" w:rsidRPr="00E830DA">
        <w:t>документів,</w:t>
      </w:r>
      <w:r w:rsidR="00C86AC3">
        <w:t xml:space="preserve"> </w:t>
      </w:r>
      <w:r w:rsidR="00E830DA" w:rsidRPr="00E830DA">
        <w:t>що,</w:t>
      </w:r>
      <w:r w:rsidR="00C86AC3">
        <w:t xml:space="preserve"> </w:t>
      </w:r>
      <w:r w:rsidR="00E830DA" w:rsidRPr="00E830DA">
        <w:t>в</w:t>
      </w:r>
      <w:r w:rsidR="00C86AC3">
        <w:t xml:space="preserve"> </w:t>
      </w:r>
      <w:r w:rsidR="00E830DA" w:rsidRPr="00E830DA">
        <w:t>свою</w:t>
      </w:r>
      <w:r w:rsidR="00C86AC3">
        <w:t xml:space="preserve"> </w:t>
      </w:r>
      <w:r w:rsidR="00E830DA" w:rsidRPr="00E830DA">
        <w:t>че</w:t>
      </w:r>
      <w:r w:rsidR="00E830DA" w:rsidRPr="00E830DA">
        <w:t>р</w:t>
      </w:r>
      <w:r w:rsidR="00E830DA" w:rsidRPr="00E830DA">
        <w:t>гу,</w:t>
      </w:r>
      <w:r w:rsidR="00C86AC3">
        <w:t xml:space="preserve"> </w:t>
      </w:r>
      <w:r w:rsidR="00E830DA" w:rsidRPr="00E830DA">
        <w:t>призводить</w:t>
      </w:r>
      <w:r w:rsidR="00C86AC3">
        <w:t xml:space="preserve"> </w:t>
      </w:r>
      <w:r w:rsidR="00E830DA" w:rsidRPr="00E830DA">
        <w:t>до</w:t>
      </w:r>
      <w:r w:rsidR="00C86AC3">
        <w:t xml:space="preserve"> </w:t>
      </w:r>
      <w:r w:rsidR="00E830DA" w:rsidRPr="00E830DA">
        <w:t>значних</w:t>
      </w:r>
      <w:r w:rsidR="00C86AC3">
        <w:t xml:space="preserve"> </w:t>
      </w:r>
      <w:r w:rsidR="00E830DA" w:rsidRPr="00E830DA">
        <w:t>витрат</w:t>
      </w:r>
      <w:r w:rsidR="00C86AC3">
        <w:t xml:space="preserve"> </w:t>
      </w:r>
      <w:r w:rsidR="00E830DA" w:rsidRPr="00E830DA">
        <w:t>часу</w:t>
      </w:r>
      <w:r w:rsidR="00C86AC3">
        <w:t xml:space="preserve"> </w:t>
      </w:r>
      <w:r w:rsidR="00E830DA" w:rsidRPr="00E830DA">
        <w:t>на</w:t>
      </w:r>
      <w:r w:rsidR="00C86AC3">
        <w:t xml:space="preserve"> </w:t>
      </w:r>
      <w:r w:rsidR="00E830DA" w:rsidRPr="00E830DA">
        <w:t>розгляд</w:t>
      </w:r>
      <w:r w:rsidR="00C86AC3">
        <w:t xml:space="preserve"> </w:t>
      </w:r>
      <w:r w:rsidR="00E830DA" w:rsidRPr="00E830DA">
        <w:t>однотипної</w:t>
      </w:r>
      <w:r w:rsidR="00C86AC3">
        <w:t xml:space="preserve"> </w:t>
      </w:r>
      <w:r w:rsidR="00E830DA" w:rsidRPr="00E830DA">
        <w:t>інформації</w:t>
      </w:r>
      <w:r w:rsidR="00C86AC3">
        <w:t xml:space="preserve"> </w:t>
      </w:r>
      <w:r w:rsidR="00E830DA" w:rsidRPr="00E830DA">
        <w:t>та</w:t>
      </w:r>
      <w:r w:rsidR="00C86AC3">
        <w:t xml:space="preserve"> </w:t>
      </w:r>
      <w:r w:rsidR="00E830DA" w:rsidRPr="00E830DA">
        <w:t>виконання</w:t>
      </w:r>
      <w:r w:rsidR="00C86AC3">
        <w:t xml:space="preserve"> </w:t>
      </w:r>
      <w:r w:rsidR="00E830DA" w:rsidRPr="00E830DA">
        <w:t>рутинних</w:t>
      </w:r>
      <w:r w:rsidR="00C86AC3">
        <w:t xml:space="preserve"> </w:t>
      </w:r>
      <w:r w:rsidR="00E830DA" w:rsidRPr="00E830DA">
        <w:t>процесів.</w:t>
      </w:r>
    </w:p>
    <w:p w:rsidR="00E830DA" w:rsidRDefault="00E830DA" w:rsidP="00814CF1">
      <w:r w:rsidRPr="00E830DA">
        <w:t>Таким</w:t>
      </w:r>
      <w:r w:rsidR="00C86AC3">
        <w:t xml:space="preserve"> </w:t>
      </w:r>
      <w:r w:rsidRPr="00E830DA">
        <w:t>чином,</w:t>
      </w:r>
      <w:r w:rsidR="00C86AC3">
        <w:t xml:space="preserve"> </w:t>
      </w:r>
      <w:r w:rsidRPr="00E830DA">
        <w:t>програмне</w:t>
      </w:r>
      <w:r w:rsidR="00C86AC3">
        <w:t xml:space="preserve"> </w:t>
      </w:r>
      <w:r w:rsidRPr="00E830DA">
        <w:t>забезпечення</w:t>
      </w:r>
      <w:r w:rsidR="00C86AC3">
        <w:t xml:space="preserve"> </w:t>
      </w:r>
      <w:r w:rsidRPr="00E830DA">
        <w:t>автоматизації</w:t>
      </w:r>
      <w:r w:rsidR="00C86AC3">
        <w:t xml:space="preserve"> </w:t>
      </w:r>
      <w:r w:rsidRPr="00E830DA">
        <w:t>розрахунку</w:t>
      </w:r>
      <w:r w:rsidR="00C86AC3">
        <w:t xml:space="preserve"> </w:t>
      </w:r>
      <w:r w:rsidRPr="00E830DA">
        <w:t>дозв</w:t>
      </w:r>
      <w:r w:rsidRPr="00E830DA">
        <w:t>о</w:t>
      </w:r>
      <w:r w:rsidRPr="00E830DA">
        <w:t>лить</w:t>
      </w:r>
      <w:r w:rsidR="00C86AC3">
        <w:t xml:space="preserve"> </w:t>
      </w:r>
      <w:r w:rsidRPr="00E830DA">
        <w:t>практично</w:t>
      </w:r>
      <w:r w:rsidR="00C86AC3">
        <w:t xml:space="preserve"> </w:t>
      </w:r>
      <w:r w:rsidRPr="00E830DA">
        <w:t>повністю</w:t>
      </w:r>
      <w:r w:rsidR="00C86AC3">
        <w:t xml:space="preserve"> </w:t>
      </w:r>
      <w:r w:rsidRPr="00E830DA">
        <w:t>звільнитися</w:t>
      </w:r>
      <w:r w:rsidR="00C86AC3">
        <w:t xml:space="preserve"> </w:t>
      </w:r>
      <w:r w:rsidRPr="00E830DA">
        <w:t>від</w:t>
      </w:r>
      <w:r w:rsidR="00C86AC3">
        <w:t xml:space="preserve"> </w:t>
      </w:r>
      <w:r w:rsidRPr="00E830DA">
        <w:t>р</w:t>
      </w:r>
      <w:r w:rsidRPr="00E830DA">
        <w:t>у</w:t>
      </w:r>
      <w:r w:rsidRPr="00E830DA">
        <w:t>тинних</w:t>
      </w:r>
      <w:r w:rsidR="00C86AC3">
        <w:t xml:space="preserve"> </w:t>
      </w:r>
      <w:r w:rsidRPr="00E830DA">
        <w:t>процедур,</w:t>
      </w:r>
      <w:r w:rsidR="00C86AC3">
        <w:t xml:space="preserve"> </w:t>
      </w:r>
      <w:r w:rsidRPr="00E830DA">
        <w:t>пов'язаних</w:t>
      </w:r>
      <w:r w:rsidR="00C86AC3">
        <w:t xml:space="preserve"> </w:t>
      </w:r>
      <w:r w:rsidRPr="00E830DA">
        <w:t>з</w:t>
      </w:r>
      <w:r w:rsidR="00C86AC3">
        <w:t xml:space="preserve"> </w:t>
      </w:r>
      <w:r w:rsidRPr="00E830DA">
        <w:t>розп</w:t>
      </w:r>
      <w:r w:rsidRPr="00E830DA">
        <w:t>о</w:t>
      </w:r>
      <w:r w:rsidRPr="00E830DA">
        <w:t>ділом</w:t>
      </w:r>
      <w:r w:rsidR="00C86AC3">
        <w:t xml:space="preserve"> </w:t>
      </w:r>
      <w:r w:rsidRPr="00E830DA">
        <w:t>навантаження</w:t>
      </w:r>
      <w:r w:rsidR="00C86AC3">
        <w:t xml:space="preserve"> </w:t>
      </w:r>
      <w:r w:rsidRPr="00E830DA">
        <w:t>по</w:t>
      </w:r>
      <w:r w:rsidR="00C86AC3">
        <w:t xml:space="preserve"> </w:t>
      </w:r>
      <w:r w:rsidRPr="00E830DA">
        <w:t>кафедрам.</w:t>
      </w:r>
      <w:r w:rsidR="00C86AC3">
        <w:t xml:space="preserve"> </w:t>
      </w:r>
      <w:r w:rsidRPr="00E830DA">
        <w:t>Це,</w:t>
      </w:r>
      <w:r w:rsidR="00C86AC3">
        <w:t xml:space="preserve"> </w:t>
      </w:r>
      <w:r w:rsidRPr="00E830DA">
        <w:t>в</w:t>
      </w:r>
      <w:r w:rsidR="00C86AC3">
        <w:t xml:space="preserve"> </w:t>
      </w:r>
      <w:r w:rsidRPr="00E830DA">
        <w:t>свою</w:t>
      </w:r>
      <w:r w:rsidR="00C86AC3">
        <w:t xml:space="preserve"> </w:t>
      </w:r>
      <w:r w:rsidRPr="00E830DA">
        <w:t>чергу,</w:t>
      </w:r>
      <w:r w:rsidR="00C86AC3">
        <w:t xml:space="preserve"> </w:t>
      </w:r>
      <w:r w:rsidRPr="00E830DA">
        <w:t>істотно</w:t>
      </w:r>
      <w:r w:rsidR="00C86AC3">
        <w:t xml:space="preserve"> </w:t>
      </w:r>
      <w:r w:rsidRPr="00E830DA">
        <w:t>підвищує</w:t>
      </w:r>
      <w:r w:rsidR="00C86AC3">
        <w:t xml:space="preserve"> </w:t>
      </w:r>
      <w:r w:rsidRPr="00E830DA">
        <w:t>ефе</w:t>
      </w:r>
      <w:r w:rsidRPr="00E830DA">
        <w:t>к</w:t>
      </w:r>
      <w:r w:rsidRPr="00E830DA">
        <w:t>тивність</w:t>
      </w:r>
      <w:r w:rsidR="00C86AC3">
        <w:t xml:space="preserve"> </w:t>
      </w:r>
      <w:r w:rsidRPr="00E830DA">
        <w:t>діяльності</w:t>
      </w:r>
      <w:r w:rsidR="00C86AC3">
        <w:t xml:space="preserve"> </w:t>
      </w:r>
      <w:r w:rsidRPr="00E830DA">
        <w:t>навчально-методичного</w:t>
      </w:r>
      <w:r w:rsidR="00C86AC3">
        <w:t xml:space="preserve"> </w:t>
      </w:r>
      <w:r w:rsidRPr="00E830DA">
        <w:t>відділу</w:t>
      </w:r>
      <w:r w:rsidR="00C86AC3">
        <w:t xml:space="preserve"> </w:t>
      </w:r>
      <w:proofErr w:type="spellStart"/>
      <w:r w:rsidRPr="00E830DA">
        <w:t>ВУЗу</w:t>
      </w:r>
      <w:proofErr w:type="spellEnd"/>
      <w:r w:rsidRPr="00E830DA">
        <w:t>,</w:t>
      </w:r>
      <w:r w:rsidR="00C86AC3">
        <w:t xml:space="preserve"> </w:t>
      </w:r>
      <w:r w:rsidRPr="00E830DA">
        <w:t>покращуючи</w:t>
      </w:r>
      <w:r w:rsidR="00C86AC3">
        <w:t xml:space="preserve"> </w:t>
      </w:r>
      <w:r w:rsidRPr="00E830DA">
        <w:t>часові</w:t>
      </w:r>
      <w:r w:rsidR="00C86AC3">
        <w:t xml:space="preserve"> </w:t>
      </w:r>
      <w:r w:rsidRPr="00E830DA">
        <w:t>та</w:t>
      </w:r>
      <w:r w:rsidR="00C86AC3">
        <w:t xml:space="preserve"> </w:t>
      </w:r>
      <w:r w:rsidRPr="00E830DA">
        <w:t>якісні</w:t>
      </w:r>
      <w:r w:rsidR="00C86AC3">
        <w:t xml:space="preserve"> </w:t>
      </w:r>
      <w:r w:rsidRPr="00E830DA">
        <w:t>показники</w:t>
      </w:r>
      <w:r w:rsidR="00C86AC3">
        <w:t xml:space="preserve"> </w:t>
      </w:r>
      <w:r w:rsidRPr="00E830DA">
        <w:t>роботи</w:t>
      </w:r>
      <w:r w:rsidR="00C86AC3">
        <w:t xml:space="preserve"> </w:t>
      </w:r>
      <w:r w:rsidRPr="00E830DA">
        <w:t>співробітників</w:t>
      </w:r>
      <w:r w:rsidR="00C86AC3">
        <w:t xml:space="preserve"> </w:t>
      </w:r>
      <w:r w:rsidRPr="00E830DA">
        <w:t>відділу.</w:t>
      </w:r>
      <w:r w:rsidR="00C86AC3">
        <w:t xml:space="preserve"> </w:t>
      </w:r>
      <w:r w:rsidRPr="00E830DA">
        <w:t>Також,</w:t>
      </w:r>
      <w:r w:rsidR="00C86AC3">
        <w:t xml:space="preserve"> </w:t>
      </w:r>
      <w:r w:rsidRPr="00E830DA">
        <w:t>не</w:t>
      </w:r>
      <w:r w:rsidR="00C86AC3">
        <w:t xml:space="preserve"> </w:t>
      </w:r>
      <w:r w:rsidRPr="00E830DA">
        <w:t>викл</w:t>
      </w:r>
      <w:r w:rsidRPr="00E830DA">
        <w:t>ю</w:t>
      </w:r>
      <w:r w:rsidRPr="00E830DA">
        <w:t>чено</w:t>
      </w:r>
      <w:r w:rsidR="00C86AC3">
        <w:t xml:space="preserve"> </w:t>
      </w:r>
      <w:r w:rsidRPr="00E830DA">
        <w:t>створення</w:t>
      </w:r>
      <w:r w:rsidR="00C86AC3">
        <w:t xml:space="preserve"> </w:t>
      </w:r>
      <w:r w:rsidRPr="00E830DA">
        <w:t>іншими</w:t>
      </w:r>
      <w:r w:rsidR="00C86AC3">
        <w:t xml:space="preserve"> </w:t>
      </w:r>
      <w:r w:rsidRPr="00E830DA">
        <w:t>розробник</w:t>
      </w:r>
      <w:r w:rsidRPr="00E830DA">
        <w:t>а</w:t>
      </w:r>
      <w:r w:rsidRPr="00E830DA">
        <w:t>ми</w:t>
      </w:r>
      <w:r w:rsidR="00C86AC3">
        <w:t xml:space="preserve"> </w:t>
      </w:r>
      <w:r w:rsidRPr="00E830DA">
        <w:t>нових</w:t>
      </w:r>
      <w:r w:rsidR="00C86AC3">
        <w:t xml:space="preserve"> </w:t>
      </w:r>
      <w:r w:rsidRPr="00E830DA">
        <w:t>версій</w:t>
      </w:r>
      <w:r w:rsidR="00C86AC3">
        <w:t xml:space="preserve"> </w:t>
      </w:r>
      <w:r w:rsidRPr="00E830DA">
        <w:t>даної</w:t>
      </w:r>
      <w:r w:rsidR="00C86AC3">
        <w:t xml:space="preserve"> </w:t>
      </w:r>
      <w:r w:rsidRPr="00E830DA">
        <w:t>програми.</w:t>
      </w:r>
    </w:p>
    <w:p w:rsidR="002A15F0" w:rsidRDefault="002A15F0" w:rsidP="00814CF1"/>
    <w:p w:rsidR="002A15F0" w:rsidRDefault="002A15F0" w:rsidP="00814CF1"/>
    <w:p w:rsidR="002A15F0" w:rsidRDefault="002A15F0" w:rsidP="00814CF1"/>
    <w:p w:rsidR="002A15F0" w:rsidRDefault="002A15F0" w:rsidP="00814CF1"/>
    <w:p w:rsidR="00814CF1" w:rsidRDefault="00814CF1" w:rsidP="00814CF1"/>
    <w:p w:rsidR="0072678B" w:rsidRDefault="0072678B" w:rsidP="00814CF1"/>
    <w:p w:rsidR="002A15F0" w:rsidRDefault="002A15F0" w:rsidP="007206F8">
      <w:pPr>
        <w:jc w:val="center"/>
      </w:pPr>
      <w:r w:rsidRPr="00DA3AFF">
        <w:lastRenderedPageBreak/>
        <w:t>1</w:t>
      </w:r>
      <w:r w:rsidR="00C86AC3">
        <w:t xml:space="preserve"> </w:t>
      </w:r>
      <w:r w:rsidRPr="00DA3AFF">
        <w:t>ОПИС</w:t>
      </w:r>
      <w:r w:rsidR="00C86AC3">
        <w:t xml:space="preserve"> </w:t>
      </w:r>
      <w:r w:rsidRPr="00DA3AFF">
        <w:t>МЕТОДУ</w:t>
      </w:r>
      <w:r w:rsidR="00C86AC3">
        <w:t xml:space="preserve"> </w:t>
      </w:r>
      <w:r w:rsidRPr="00DA3AFF">
        <w:t>РОЗПОДІЛУ</w:t>
      </w:r>
      <w:r w:rsidR="00C86AC3">
        <w:t xml:space="preserve"> </w:t>
      </w:r>
      <w:r w:rsidRPr="00DA3AFF">
        <w:t>НАВАНТАЖЕННЯ</w:t>
      </w:r>
    </w:p>
    <w:p w:rsidR="0072678B" w:rsidRPr="00DA3AFF" w:rsidRDefault="0072678B" w:rsidP="007206F8">
      <w:pPr>
        <w:jc w:val="center"/>
      </w:pPr>
    </w:p>
    <w:p w:rsidR="002A15F0" w:rsidRDefault="002A15F0" w:rsidP="00814CF1">
      <w:r w:rsidRPr="002A15F0">
        <w:t>Існуюча</w:t>
      </w:r>
      <w:r w:rsidR="00C86AC3">
        <w:t xml:space="preserve"> </w:t>
      </w:r>
      <w:r w:rsidRPr="002A15F0">
        <w:t>система</w:t>
      </w:r>
      <w:r w:rsidR="00C86AC3">
        <w:t xml:space="preserve"> </w:t>
      </w:r>
      <w:r w:rsidRPr="002A15F0">
        <w:t>розподілу</w:t>
      </w:r>
      <w:r w:rsidR="00C86AC3">
        <w:t xml:space="preserve"> </w:t>
      </w:r>
      <w:r w:rsidRPr="002A15F0">
        <w:t>штатів</w:t>
      </w:r>
      <w:r w:rsidR="00C86AC3">
        <w:t xml:space="preserve"> </w:t>
      </w:r>
      <w:r w:rsidRPr="002A15F0">
        <w:t>професорсько-викладацького</w:t>
      </w:r>
      <w:r w:rsidR="00C86AC3">
        <w:t xml:space="preserve"> </w:t>
      </w:r>
      <w:r w:rsidRPr="002A15F0">
        <w:t>складу</w:t>
      </w:r>
      <w:r w:rsidR="00C86AC3">
        <w:t xml:space="preserve"> </w:t>
      </w:r>
      <w:r w:rsidRPr="002A15F0">
        <w:t>(</w:t>
      </w:r>
      <w:r w:rsidR="00D7411B">
        <w:t>ПВС</w:t>
      </w:r>
      <w:r w:rsidRPr="002A15F0">
        <w:t>)</w:t>
      </w:r>
      <w:r w:rsidR="00C86AC3">
        <w:t xml:space="preserve"> </w:t>
      </w:r>
      <w:r w:rsidRPr="002A15F0">
        <w:t>базується</w:t>
      </w:r>
      <w:r w:rsidR="00C86AC3">
        <w:t xml:space="preserve"> </w:t>
      </w:r>
      <w:r w:rsidRPr="002A15F0">
        <w:t>на</w:t>
      </w:r>
      <w:r w:rsidR="00C86AC3">
        <w:t xml:space="preserve"> </w:t>
      </w:r>
      <w:r w:rsidRPr="002A15F0">
        <w:t>розрахунку</w:t>
      </w:r>
      <w:r w:rsidR="00C86AC3">
        <w:t xml:space="preserve"> </w:t>
      </w:r>
      <w:r w:rsidRPr="002A15F0">
        <w:t>учбового</w:t>
      </w:r>
      <w:r w:rsidR="00C86AC3">
        <w:t xml:space="preserve"> </w:t>
      </w:r>
      <w:r w:rsidRPr="002A15F0">
        <w:t>навантаження</w:t>
      </w:r>
      <w:r w:rsidR="00C86AC3">
        <w:t xml:space="preserve"> </w:t>
      </w:r>
      <w:r w:rsidRPr="002A15F0">
        <w:t>кафедр</w:t>
      </w:r>
      <w:r w:rsidR="00C86AC3">
        <w:t xml:space="preserve"> </w:t>
      </w:r>
      <w:r w:rsidRPr="002A15F0">
        <w:t>і</w:t>
      </w:r>
      <w:r w:rsidR="00C86AC3">
        <w:t xml:space="preserve"> </w:t>
      </w:r>
      <w:r w:rsidRPr="002A15F0">
        <w:t>ро</w:t>
      </w:r>
      <w:r w:rsidRPr="002A15F0">
        <w:t>з</w:t>
      </w:r>
      <w:r w:rsidRPr="002A15F0">
        <w:t>рахунку</w:t>
      </w:r>
      <w:r w:rsidR="00C86AC3">
        <w:t xml:space="preserve"> </w:t>
      </w:r>
      <w:r w:rsidRPr="002A15F0">
        <w:t>середнього</w:t>
      </w:r>
      <w:r w:rsidR="00C86AC3">
        <w:t xml:space="preserve"> </w:t>
      </w:r>
      <w:r w:rsidRPr="002A15F0">
        <w:t>навантаження</w:t>
      </w:r>
      <w:r w:rsidR="00C86AC3">
        <w:t xml:space="preserve"> </w:t>
      </w:r>
      <w:r w:rsidRPr="002A15F0">
        <w:t>одного</w:t>
      </w:r>
      <w:r w:rsidR="00C86AC3">
        <w:t xml:space="preserve"> </w:t>
      </w:r>
      <w:r w:rsidRPr="002A15F0">
        <w:t>викладача</w:t>
      </w:r>
      <w:r w:rsidR="00C86AC3">
        <w:t xml:space="preserve"> </w:t>
      </w:r>
      <w:r w:rsidRPr="002A15F0">
        <w:t>університету</w:t>
      </w:r>
      <w:r w:rsidR="00C86AC3">
        <w:t xml:space="preserve"> </w:t>
      </w:r>
      <w:r w:rsidRPr="002A15F0">
        <w:t>і</w:t>
      </w:r>
      <w:r w:rsidR="00C86AC3">
        <w:t xml:space="preserve"> </w:t>
      </w:r>
      <w:r w:rsidRPr="002A15F0">
        <w:t>не</w:t>
      </w:r>
      <w:r w:rsidR="00C86AC3">
        <w:t xml:space="preserve"> </w:t>
      </w:r>
      <w:r w:rsidRPr="002A15F0">
        <w:t>врах</w:t>
      </w:r>
      <w:r w:rsidRPr="002A15F0">
        <w:t>о</w:t>
      </w:r>
      <w:r w:rsidRPr="002A15F0">
        <w:t>вує</w:t>
      </w:r>
      <w:r w:rsidR="00C86AC3">
        <w:t xml:space="preserve"> </w:t>
      </w:r>
      <w:r w:rsidRPr="002A15F0">
        <w:t>того,</w:t>
      </w:r>
      <w:r w:rsidR="00C86AC3">
        <w:t xml:space="preserve"> </w:t>
      </w:r>
      <w:r w:rsidRPr="002A15F0">
        <w:t>що</w:t>
      </w:r>
      <w:r w:rsidR="00C86AC3">
        <w:t xml:space="preserve"> </w:t>
      </w:r>
      <w:r w:rsidRPr="002A15F0">
        <w:t>штати</w:t>
      </w:r>
      <w:r w:rsidR="00C86AC3">
        <w:t xml:space="preserve"> </w:t>
      </w:r>
      <w:r w:rsidRPr="002A15F0">
        <w:t>учбовому</w:t>
      </w:r>
      <w:r w:rsidR="00C86AC3">
        <w:t xml:space="preserve"> </w:t>
      </w:r>
      <w:r w:rsidRPr="002A15F0">
        <w:t>закладу</w:t>
      </w:r>
      <w:r w:rsidR="00C86AC3">
        <w:t xml:space="preserve"> </w:t>
      </w:r>
      <w:r w:rsidRPr="002A15F0">
        <w:t>плануються</w:t>
      </w:r>
      <w:r w:rsidR="00C86AC3">
        <w:t xml:space="preserve"> </w:t>
      </w:r>
      <w:r w:rsidRPr="002A15F0">
        <w:t>Міністерством</w:t>
      </w:r>
      <w:r w:rsidR="00C86AC3">
        <w:t xml:space="preserve"> </w:t>
      </w:r>
      <w:r w:rsidRPr="002A15F0">
        <w:t>освіти,</w:t>
      </w:r>
      <w:r w:rsidR="00C86AC3">
        <w:t xml:space="preserve"> </w:t>
      </w:r>
      <w:r w:rsidR="00D7411B">
        <w:t>на</w:t>
      </w:r>
      <w:r w:rsidR="00D7411B">
        <w:t>у</w:t>
      </w:r>
      <w:r w:rsidR="00D7411B">
        <w:t>ки,</w:t>
      </w:r>
      <w:r w:rsidR="00C86AC3">
        <w:t xml:space="preserve"> </w:t>
      </w:r>
      <w:r w:rsidR="00D7411B">
        <w:t>молоді</w:t>
      </w:r>
      <w:r w:rsidR="00C86AC3">
        <w:t xml:space="preserve"> </w:t>
      </w:r>
      <w:r w:rsidR="00D7411B">
        <w:t>і</w:t>
      </w:r>
      <w:r w:rsidR="00C86AC3">
        <w:t xml:space="preserve"> </w:t>
      </w:r>
      <w:r w:rsidR="00D7411B">
        <w:t>спорту</w:t>
      </w:r>
      <w:r w:rsidR="00C86AC3">
        <w:t xml:space="preserve"> </w:t>
      </w:r>
      <w:r w:rsidR="00D7411B">
        <w:t>України</w:t>
      </w:r>
      <w:r w:rsidR="00C86AC3">
        <w:t xml:space="preserve"> </w:t>
      </w:r>
      <w:r w:rsidR="00D7411B" w:rsidRPr="00DA3AFF">
        <w:t>та</w:t>
      </w:r>
      <w:r w:rsidR="00C86AC3">
        <w:t xml:space="preserve"> </w:t>
      </w:r>
      <w:r w:rsidRPr="002A15F0">
        <w:t>залежать</w:t>
      </w:r>
      <w:r w:rsidR="00D7411B">
        <w:t>,</w:t>
      </w:r>
      <w:r w:rsidR="00C86AC3">
        <w:t xml:space="preserve"> </w:t>
      </w:r>
      <w:r w:rsidRPr="002A15F0">
        <w:t>в</w:t>
      </w:r>
      <w:r w:rsidR="00C86AC3">
        <w:t xml:space="preserve"> </w:t>
      </w:r>
      <w:r w:rsidRPr="002A15F0">
        <w:t>першу</w:t>
      </w:r>
      <w:r w:rsidR="00C86AC3">
        <w:t xml:space="preserve"> </w:t>
      </w:r>
      <w:r w:rsidRPr="002A15F0">
        <w:t>чергу</w:t>
      </w:r>
      <w:r w:rsidR="00C86AC3">
        <w:t xml:space="preserve"> </w:t>
      </w:r>
      <w:r w:rsidR="00D7411B">
        <w:t>,</w:t>
      </w:r>
      <w:r w:rsidR="00C86AC3">
        <w:t xml:space="preserve"> </w:t>
      </w:r>
      <w:r w:rsidRPr="002A15F0">
        <w:t>від</w:t>
      </w:r>
      <w:r w:rsidR="00C86AC3">
        <w:t xml:space="preserve"> </w:t>
      </w:r>
      <w:r w:rsidRPr="002A15F0">
        <w:t>загального</w:t>
      </w:r>
      <w:r w:rsidR="00C86AC3">
        <w:t xml:space="preserve"> </w:t>
      </w:r>
      <w:r w:rsidRPr="002A15F0">
        <w:t>контингенту</w:t>
      </w:r>
      <w:r w:rsidR="00C86AC3">
        <w:t xml:space="preserve"> </w:t>
      </w:r>
      <w:r w:rsidRPr="002A15F0">
        <w:t>студентів,</w:t>
      </w:r>
      <w:r w:rsidR="00C86AC3">
        <w:t xml:space="preserve"> </w:t>
      </w:r>
      <w:r w:rsidRPr="002A15F0">
        <w:t>а</w:t>
      </w:r>
      <w:r w:rsidR="00C86AC3">
        <w:t xml:space="preserve"> </w:t>
      </w:r>
      <w:r w:rsidRPr="002A15F0">
        <w:t>не</w:t>
      </w:r>
      <w:r w:rsidR="00C86AC3">
        <w:t xml:space="preserve"> </w:t>
      </w:r>
      <w:r w:rsidRPr="002A15F0">
        <w:t>від</w:t>
      </w:r>
      <w:r w:rsidR="00C86AC3">
        <w:t xml:space="preserve"> </w:t>
      </w:r>
      <w:r w:rsidRPr="002A15F0">
        <w:t>об'єму</w:t>
      </w:r>
      <w:r w:rsidR="00C86AC3">
        <w:t xml:space="preserve"> </w:t>
      </w:r>
      <w:r w:rsidRPr="002A15F0">
        <w:t>учбового</w:t>
      </w:r>
      <w:r w:rsidR="00C86AC3">
        <w:t xml:space="preserve"> </w:t>
      </w:r>
      <w:r w:rsidRPr="002A15F0">
        <w:t>навантаження.</w:t>
      </w:r>
      <w:r w:rsidR="00C86AC3">
        <w:t xml:space="preserve"> </w:t>
      </w:r>
      <w:r w:rsidRPr="002A15F0">
        <w:t>В</w:t>
      </w:r>
      <w:r w:rsidR="00D7411B">
        <w:t>икористання</w:t>
      </w:r>
      <w:r w:rsidR="00C86AC3">
        <w:t xml:space="preserve"> </w:t>
      </w:r>
      <w:r w:rsidRPr="002A15F0">
        <w:t>даної</w:t>
      </w:r>
      <w:r w:rsidR="00C86AC3">
        <w:t xml:space="preserve"> </w:t>
      </w:r>
      <w:r w:rsidRPr="002A15F0">
        <w:t>сист</w:t>
      </w:r>
      <w:r w:rsidRPr="002A15F0">
        <w:t>е</w:t>
      </w:r>
      <w:r w:rsidRPr="002A15F0">
        <w:t>ми</w:t>
      </w:r>
      <w:r w:rsidR="00C86AC3">
        <w:t xml:space="preserve"> </w:t>
      </w:r>
      <w:r w:rsidRPr="002A15F0">
        <w:t>в</w:t>
      </w:r>
      <w:r w:rsidR="00C86AC3">
        <w:t xml:space="preserve"> </w:t>
      </w:r>
      <w:r w:rsidRPr="002A15F0">
        <w:t>сучасних</w:t>
      </w:r>
      <w:r w:rsidR="00C86AC3">
        <w:t xml:space="preserve"> </w:t>
      </w:r>
      <w:r w:rsidRPr="002A15F0">
        <w:t>умовах,</w:t>
      </w:r>
      <w:r w:rsidR="00C86AC3">
        <w:t xml:space="preserve"> </w:t>
      </w:r>
      <w:r w:rsidRPr="002A15F0">
        <w:t>коли</w:t>
      </w:r>
      <w:r w:rsidR="00C86AC3">
        <w:t xml:space="preserve"> </w:t>
      </w:r>
      <w:r w:rsidRPr="002A15F0">
        <w:t>університети</w:t>
      </w:r>
      <w:r w:rsidR="00C86AC3">
        <w:t xml:space="preserve"> </w:t>
      </w:r>
      <w:r w:rsidRPr="002A15F0">
        <w:t>самостійно</w:t>
      </w:r>
      <w:r w:rsidR="00C86AC3">
        <w:t xml:space="preserve"> </w:t>
      </w:r>
      <w:r w:rsidRPr="002A15F0">
        <w:t>формують</w:t>
      </w:r>
      <w:r w:rsidR="00C86AC3">
        <w:t xml:space="preserve"> </w:t>
      </w:r>
      <w:r w:rsidRPr="002A15F0">
        <w:t>варіативні</w:t>
      </w:r>
      <w:r w:rsidR="00C86AC3">
        <w:t xml:space="preserve"> </w:t>
      </w:r>
      <w:r w:rsidRPr="002A15F0">
        <w:t>частини</w:t>
      </w:r>
      <w:r w:rsidR="00C86AC3">
        <w:t xml:space="preserve"> </w:t>
      </w:r>
      <w:r w:rsidRPr="002A15F0">
        <w:t>освітньо-професійних</w:t>
      </w:r>
      <w:r w:rsidR="00C86AC3">
        <w:t xml:space="preserve"> </w:t>
      </w:r>
      <w:r w:rsidRPr="002A15F0">
        <w:t>програм</w:t>
      </w:r>
      <w:r w:rsidR="00C86AC3">
        <w:t xml:space="preserve"> </w:t>
      </w:r>
      <w:r w:rsidRPr="002A15F0">
        <w:t>(ОПП)</w:t>
      </w:r>
      <w:r w:rsidR="00C86AC3">
        <w:t xml:space="preserve"> </w:t>
      </w:r>
      <w:r w:rsidRPr="002A15F0">
        <w:t>і</w:t>
      </w:r>
      <w:r w:rsidR="00C86AC3">
        <w:t xml:space="preserve"> </w:t>
      </w:r>
      <w:r w:rsidRPr="002A15F0">
        <w:t>учбових</w:t>
      </w:r>
      <w:r w:rsidR="00C86AC3">
        <w:t xml:space="preserve"> </w:t>
      </w:r>
      <w:r w:rsidRPr="002A15F0">
        <w:t>планів</w:t>
      </w:r>
      <w:r w:rsidR="00C86AC3">
        <w:t xml:space="preserve"> </w:t>
      </w:r>
      <w:r w:rsidR="00D7411B">
        <w:t>з</w:t>
      </w:r>
      <w:r w:rsidR="00C86AC3">
        <w:t xml:space="preserve"> </w:t>
      </w:r>
      <w:r w:rsidR="00D7411B">
        <w:t>напрямів</w:t>
      </w:r>
      <w:r w:rsidR="00C86AC3">
        <w:t xml:space="preserve"> </w:t>
      </w:r>
      <w:r w:rsidRPr="002A15F0">
        <w:t>підготовки,</w:t>
      </w:r>
      <w:r w:rsidR="00C86AC3">
        <w:t xml:space="preserve"> </w:t>
      </w:r>
      <w:r w:rsidRPr="002A15F0">
        <w:t>виявило</w:t>
      </w:r>
      <w:r w:rsidR="00C86AC3">
        <w:t xml:space="preserve"> </w:t>
      </w:r>
      <w:r w:rsidRPr="002A15F0">
        <w:t>ряд</w:t>
      </w:r>
      <w:r w:rsidR="00C86AC3">
        <w:t xml:space="preserve"> </w:t>
      </w:r>
      <w:r w:rsidRPr="002A15F0">
        <w:t>і</w:t>
      </w:r>
      <w:r w:rsidR="00D7411B">
        <w:t>стотних</w:t>
      </w:r>
      <w:r w:rsidR="00C86AC3">
        <w:t xml:space="preserve"> </w:t>
      </w:r>
      <w:r w:rsidR="00D7411B">
        <w:t>суб'єктивних</w:t>
      </w:r>
      <w:r w:rsidR="00C86AC3">
        <w:t xml:space="preserve"> </w:t>
      </w:r>
      <w:r w:rsidR="00D7411B">
        <w:t>недоліків</w:t>
      </w:r>
      <w:r w:rsidR="00C86AC3">
        <w:t xml:space="preserve"> </w:t>
      </w:r>
      <w:r w:rsidR="00D7411B">
        <w:t>у</w:t>
      </w:r>
      <w:r w:rsidR="00C86AC3">
        <w:t xml:space="preserve"> </w:t>
      </w:r>
      <w:r w:rsidR="00D7411B">
        <w:t>плануванні</w:t>
      </w:r>
      <w:r w:rsidR="00C86AC3">
        <w:t xml:space="preserve"> </w:t>
      </w:r>
      <w:r w:rsidR="00D7411B">
        <w:t>та</w:t>
      </w:r>
      <w:r w:rsidR="00C86AC3">
        <w:t xml:space="preserve"> </w:t>
      </w:r>
      <w:r w:rsidRPr="002A15F0">
        <w:t>о</w:t>
      </w:r>
      <w:r w:rsidRPr="002A15F0">
        <w:t>р</w:t>
      </w:r>
      <w:r w:rsidRPr="002A15F0">
        <w:t>ганізації</w:t>
      </w:r>
      <w:r w:rsidR="00C86AC3">
        <w:t xml:space="preserve"> </w:t>
      </w:r>
      <w:r w:rsidRPr="002A15F0">
        <w:t>учбового</w:t>
      </w:r>
      <w:r w:rsidR="00C86AC3">
        <w:t xml:space="preserve"> </w:t>
      </w:r>
      <w:r w:rsidRPr="002A15F0">
        <w:t>процесу:</w:t>
      </w:r>
    </w:p>
    <w:p w:rsidR="00D7411B" w:rsidRDefault="002A15F0" w:rsidP="007206F8">
      <w:pPr>
        <w:pStyle w:val="a3"/>
        <w:numPr>
          <w:ilvl w:val="0"/>
          <w:numId w:val="14"/>
        </w:numPr>
        <w:ind w:left="993" w:hanging="284"/>
      </w:pPr>
      <w:r w:rsidRPr="002A15F0">
        <w:t>у</w:t>
      </w:r>
      <w:r w:rsidR="00C86AC3">
        <w:t xml:space="preserve"> </w:t>
      </w:r>
      <w:r w:rsidRPr="002A15F0">
        <w:t>багатьох</w:t>
      </w:r>
      <w:r w:rsidR="00C86AC3">
        <w:t xml:space="preserve"> </w:t>
      </w:r>
      <w:r w:rsidRPr="002A15F0">
        <w:t>випадках</w:t>
      </w:r>
      <w:r w:rsidR="00C86AC3">
        <w:t xml:space="preserve"> </w:t>
      </w:r>
      <w:r w:rsidRPr="002A15F0">
        <w:t>в</w:t>
      </w:r>
      <w:r w:rsidR="00C86AC3">
        <w:t xml:space="preserve"> </w:t>
      </w:r>
      <w:r w:rsidRPr="002A15F0">
        <w:t>ОПП</w:t>
      </w:r>
      <w:r w:rsidR="00C86AC3">
        <w:t xml:space="preserve"> </w:t>
      </w:r>
      <w:r w:rsidRPr="002A15F0">
        <w:t>і</w:t>
      </w:r>
      <w:r w:rsidR="00C86AC3">
        <w:t xml:space="preserve"> </w:t>
      </w:r>
      <w:r w:rsidRPr="002A15F0">
        <w:t>учбові</w:t>
      </w:r>
      <w:r w:rsidR="00C86AC3">
        <w:t xml:space="preserve"> </w:t>
      </w:r>
      <w:r w:rsidRPr="002A15F0">
        <w:t>плани</w:t>
      </w:r>
      <w:r w:rsidR="00C86AC3">
        <w:t xml:space="preserve"> </w:t>
      </w:r>
      <w:r w:rsidR="00D7411B" w:rsidRPr="002A15F0">
        <w:t>необґрунтовано</w:t>
      </w:r>
      <w:r w:rsidR="00C86AC3">
        <w:t xml:space="preserve"> </w:t>
      </w:r>
      <w:r w:rsidRPr="002A15F0">
        <w:t>вводит</w:t>
      </w:r>
      <w:r w:rsidRPr="002A15F0">
        <w:t>ь</w:t>
      </w:r>
      <w:r w:rsidRPr="002A15F0">
        <w:t>ся</w:t>
      </w:r>
      <w:r w:rsidR="00C86AC3">
        <w:t xml:space="preserve"> </w:t>
      </w:r>
      <w:r w:rsidRPr="002A15F0">
        <w:t>велика</w:t>
      </w:r>
      <w:r w:rsidR="00C86AC3">
        <w:t xml:space="preserve"> </w:t>
      </w:r>
      <w:r w:rsidRPr="002A15F0">
        <w:t>кількість</w:t>
      </w:r>
      <w:r w:rsidR="00C86AC3">
        <w:t xml:space="preserve"> </w:t>
      </w:r>
      <w:r w:rsidR="00814CF1" w:rsidRPr="002A15F0">
        <w:t>мало</w:t>
      </w:r>
      <w:r w:rsidR="00C86AC3">
        <w:t xml:space="preserve"> </w:t>
      </w:r>
      <w:r w:rsidR="00814CF1" w:rsidRPr="002A15F0">
        <w:t>кредитних</w:t>
      </w:r>
      <w:r w:rsidR="00C86AC3">
        <w:t xml:space="preserve">  </w:t>
      </w:r>
      <w:r w:rsidRPr="002A15F0">
        <w:t>(1-2</w:t>
      </w:r>
      <w:r w:rsidR="00C86AC3">
        <w:t xml:space="preserve"> </w:t>
      </w:r>
      <w:r w:rsidRPr="002A15F0">
        <w:t>кредити)</w:t>
      </w:r>
      <w:r w:rsidR="00C86AC3">
        <w:t xml:space="preserve"> </w:t>
      </w:r>
      <w:r w:rsidRPr="002A15F0">
        <w:t>дисциплін</w:t>
      </w:r>
      <w:r w:rsidR="00C86AC3">
        <w:t xml:space="preserve"> </w:t>
      </w:r>
      <w:r w:rsidRPr="002A15F0">
        <w:t>або</w:t>
      </w:r>
      <w:r w:rsidR="00C86AC3">
        <w:t xml:space="preserve"> </w:t>
      </w:r>
      <w:r w:rsidRPr="002A15F0">
        <w:t>3-4</w:t>
      </w:r>
      <w:r w:rsidR="00C86AC3">
        <w:t xml:space="preserve"> </w:t>
      </w:r>
      <w:r w:rsidRPr="002A15F0">
        <w:t>кредитна</w:t>
      </w:r>
      <w:r w:rsidR="00C86AC3">
        <w:t xml:space="preserve"> </w:t>
      </w:r>
      <w:r w:rsidRPr="002A15F0">
        <w:t>дисципліна</w:t>
      </w:r>
      <w:r w:rsidR="00C86AC3">
        <w:t xml:space="preserve"> </w:t>
      </w:r>
      <w:r w:rsidRPr="002A15F0">
        <w:t>планується</w:t>
      </w:r>
      <w:r w:rsidR="00C86AC3">
        <w:t xml:space="preserve"> </w:t>
      </w:r>
      <w:r w:rsidRPr="002A15F0">
        <w:t>на</w:t>
      </w:r>
      <w:r w:rsidR="00C86AC3">
        <w:t xml:space="preserve"> 2-</w:t>
      </w:r>
      <w:r w:rsidRPr="002A15F0">
        <w:t>3</w:t>
      </w:r>
      <w:r w:rsidR="00C86AC3">
        <w:t xml:space="preserve"> </w:t>
      </w:r>
      <w:r w:rsidRPr="002A15F0">
        <w:t>сем</w:t>
      </w:r>
      <w:r w:rsidR="00D7411B">
        <w:t>естри,</w:t>
      </w:r>
      <w:r w:rsidR="00C86AC3">
        <w:t xml:space="preserve"> </w:t>
      </w:r>
      <w:r w:rsidR="00D7411B">
        <w:t>що</w:t>
      </w:r>
      <w:r w:rsidR="00C86AC3">
        <w:t xml:space="preserve"> </w:t>
      </w:r>
      <w:r w:rsidR="00D7411B">
        <w:t>приводить</w:t>
      </w:r>
      <w:r w:rsidR="00C86AC3">
        <w:t xml:space="preserve"> </w:t>
      </w:r>
      <w:r w:rsidR="00D7411B">
        <w:t>до</w:t>
      </w:r>
      <w:r w:rsidR="00C86AC3">
        <w:t xml:space="preserve"> </w:t>
      </w:r>
      <w:r w:rsidR="00D7411B">
        <w:t>штучного</w:t>
      </w:r>
      <w:r w:rsidR="00C86AC3">
        <w:t xml:space="preserve"> </w:t>
      </w:r>
      <w:r w:rsidR="00D7411B">
        <w:t>зростання</w:t>
      </w:r>
      <w:r w:rsidR="00C86AC3">
        <w:t xml:space="preserve"> </w:t>
      </w:r>
      <w:r w:rsidR="00D7411B">
        <w:t>учбового</w:t>
      </w:r>
      <w:r w:rsidR="00C86AC3">
        <w:t xml:space="preserve"> </w:t>
      </w:r>
      <w:r w:rsidR="00D7411B">
        <w:t>навантаження,</w:t>
      </w:r>
      <w:r w:rsidR="00C86AC3">
        <w:t xml:space="preserve"> </w:t>
      </w:r>
      <w:r w:rsidR="00D7411B">
        <w:t>появи</w:t>
      </w:r>
      <w:r w:rsidR="00C86AC3">
        <w:t xml:space="preserve"> </w:t>
      </w:r>
      <w:r w:rsidRPr="002A15F0">
        <w:t>великої</w:t>
      </w:r>
      <w:r w:rsidR="00C86AC3">
        <w:t xml:space="preserve"> </w:t>
      </w:r>
      <w:r w:rsidRPr="002A15F0">
        <w:t>кіл</w:t>
      </w:r>
      <w:r w:rsidRPr="002A15F0">
        <w:t>ь</w:t>
      </w:r>
      <w:r w:rsidRPr="002A15F0">
        <w:t>кості</w:t>
      </w:r>
      <w:r w:rsidR="00C86AC3">
        <w:t xml:space="preserve"> </w:t>
      </w:r>
      <w:r w:rsidRPr="002A15F0">
        <w:t>(до</w:t>
      </w:r>
      <w:r w:rsidR="00C86AC3">
        <w:t xml:space="preserve"> </w:t>
      </w:r>
      <w:r w:rsidRPr="002A15F0">
        <w:t>12-15)</w:t>
      </w:r>
      <w:r w:rsidR="00C86AC3">
        <w:t xml:space="preserve"> </w:t>
      </w:r>
      <w:r w:rsidRPr="002A15F0">
        <w:t>дисциплін</w:t>
      </w:r>
      <w:r w:rsidR="00C86AC3">
        <w:t xml:space="preserve"> </w:t>
      </w:r>
      <w:r w:rsidRPr="002A15F0">
        <w:t>в</w:t>
      </w:r>
      <w:r w:rsidR="00C86AC3">
        <w:t xml:space="preserve"> </w:t>
      </w:r>
      <w:r w:rsidRPr="002A15F0">
        <w:t>учбовому</w:t>
      </w:r>
      <w:r w:rsidR="00C86AC3">
        <w:t xml:space="preserve"> </w:t>
      </w:r>
      <w:r w:rsidRPr="002A15F0">
        <w:t>семестрі,</w:t>
      </w:r>
      <w:r w:rsidR="00C86AC3">
        <w:t xml:space="preserve"> </w:t>
      </w:r>
      <w:r w:rsidRPr="002A15F0">
        <w:t>а</w:t>
      </w:r>
      <w:r w:rsidR="00C86AC3">
        <w:t xml:space="preserve"> </w:t>
      </w:r>
      <w:r w:rsidRPr="002A15F0">
        <w:t>також</w:t>
      </w:r>
      <w:r w:rsidR="00C86AC3">
        <w:t xml:space="preserve"> </w:t>
      </w:r>
      <w:r w:rsidRPr="002A15F0">
        <w:t>ускладнює</w:t>
      </w:r>
      <w:r w:rsidR="00C86AC3">
        <w:t xml:space="preserve"> </w:t>
      </w:r>
      <w:r w:rsidRPr="002A15F0">
        <w:t>забе</w:t>
      </w:r>
      <w:r w:rsidRPr="002A15F0">
        <w:t>з</w:t>
      </w:r>
      <w:r w:rsidRPr="002A15F0">
        <w:t>печення</w:t>
      </w:r>
      <w:r w:rsidR="00C86AC3">
        <w:t xml:space="preserve"> </w:t>
      </w:r>
      <w:r w:rsidRPr="002A15F0">
        <w:t>логічної</w:t>
      </w:r>
      <w:r w:rsidR="00C86AC3">
        <w:t xml:space="preserve"> </w:t>
      </w:r>
      <w:r w:rsidRPr="002A15F0">
        <w:t>узгодженості</w:t>
      </w:r>
      <w:r w:rsidR="00C86AC3">
        <w:t xml:space="preserve"> </w:t>
      </w:r>
      <w:r w:rsidRPr="002A15F0">
        <w:t>викладання</w:t>
      </w:r>
      <w:r w:rsidR="00C86AC3">
        <w:t xml:space="preserve"> </w:t>
      </w:r>
      <w:r w:rsidRPr="002A15F0">
        <w:t>ди</w:t>
      </w:r>
      <w:r w:rsidRPr="002A15F0">
        <w:t>с</w:t>
      </w:r>
      <w:r w:rsidRPr="002A15F0">
        <w:t>циплін;</w:t>
      </w:r>
    </w:p>
    <w:p w:rsidR="002A15F0" w:rsidRPr="002A15F0" w:rsidRDefault="002A15F0" w:rsidP="007206F8">
      <w:pPr>
        <w:pStyle w:val="a3"/>
        <w:numPr>
          <w:ilvl w:val="0"/>
          <w:numId w:val="10"/>
        </w:numPr>
        <w:ind w:left="993" w:hanging="284"/>
      </w:pPr>
      <w:r w:rsidRPr="002A15F0">
        <w:t>без</w:t>
      </w:r>
      <w:r w:rsidR="00C86AC3">
        <w:t xml:space="preserve"> </w:t>
      </w:r>
      <w:r w:rsidRPr="002A15F0">
        <w:t>об'єктивної</w:t>
      </w:r>
      <w:r w:rsidR="00C86AC3">
        <w:t xml:space="preserve"> </w:t>
      </w:r>
      <w:r w:rsidRPr="002A15F0">
        <w:t>необхідності</w:t>
      </w:r>
      <w:r w:rsidR="00C86AC3">
        <w:t xml:space="preserve"> </w:t>
      </w:r>
      <w:r w:rsidRPr="002A15F0">
        <w:t>в</w:t>
      </w:r>
      <w:r w:rsidR="00C86AC3">
        <w:t xml:space="preserve"> </w:t>
      </w:r>
      <w:r w:rsidRPr="002A15F0">
        <w:t>учбові</w:t>
      </w:r>
      <w:r w:rsidR="00C86AC3">
        <w:t xml:space="preserve"> </w:t>
      </w:r>
      <w:r w:rsidRPr="002A15F0">
        <w:t>плани</w:t>
      </w:r>
      <w:r w:rsidR="00C86AC3">
        <w:t xml:space="preserve"> </w:t>
      </w:r>
      <w:r w:rsidRPr="002A15F0">
        <w:t>і</w:t>
      </w:r>
      <w:r w:rsidR="00C86AC3">
        <w:t xml:space="preserve"> </w:t>
      </w:r>
      <w:r w:rsidRPr="002A15F0">
        <w:t>робочі</w:t>
      </w:r>
      <w:r w:rsidR="00C86AC3">
        <w:t xml:space="preserve"> </w:t>
      </w:r>
      <w:r w:rsidRPr="002A15F0">
        <w:t>програми</w:t>
      </w:r>
      <w:r w:rsidR="00C86AC3">
        <w:t xml:space="preserve"> </w:t>
      </w:r>
      <w:r w:rsidRPr="002A15F0">
        <w:t>ди</w:t>
      </w:r>
      <w:r w:rsidRPr="002A15F0">
        <w:t>с</w:t>
      </w:r>
      <w:r w:rsidRPr="002A15F0">
        <w:t>циплін</w:t>
      </w:r>
      <w:r w:rsidR="00C86AC3">
        <w:t xml:space="preserve"> </w:t>
      </w:r>
      <w:r w:rsidRPr="002A15F0">
        <w:t>закладаються</w:t>
      </w:r>
      <w:r w:rsidR="00C86AC3">
        <w:t xml:space="preserve"> </w:t>
      </w:r>
      <w:r w:rsidRPr="002A15F0">
        <w:t>курсові</w:t>
      </w:r>
      <w:r w:rsidR="00C86AC3">
        <w:t xml:space="preserve"> </w:t>
      </w:r>
      <w:r w:rsidRPr="002A15F0">
        <w:t>проекти</w:t>
      </w:r>
      <w:r w:rsidR="00C86AC3">
        <w:t xml:space="preserve"> </w:t>
      </w:r>
      <w:r w:rsidRPr="002A15F0">
        <w:t>і</w:t>
      </w:r>
      <w:r w:rsidR="00C86AC3">
        <w:t xml:space="preserve"> </w:t>
      </w:r>
      <w:r w:rsidRPr="002A15F0">
        <w:t>роботи,</w:t>
      </w:r>
      <w:r w:rsidR="00C86AC3">
        <w:t xml:space="preserve"> </w:t>
      </w:r>
      <w:r w:rsidRPr="002A15F0">
        <w:t>не</w:t>
      </w:r>
      <w:r w:rsidR="00C86AC3">
        <w:t xml:space="preserve"> </w:t>
      </w:r>
      <w:r w:rsidRPr="002A15F0">
        <w:t>забезпечені</w:t>
      </w:r>
      <w:r w:rsidR="00C86AC3">
        <w:t xml:space="preserve"> </w:t>
      </w:r>
      <w:r w:rsidRPr="002A15F0">
        <w:t>відп</w:t>
      </w:r>
      <w:r w:rsidRPr="002A15F0">
        <w:t>о</w:t>
      </w:r>
      <w:r w:rsidRPr="002A15F0">
        <w:t>відним</w:t>
      </w:r>
      <w:r w:rsidR="00C86AC3">
        <w:t xml:space="preserve"> </w:t>
      </w:r>
      <w:r w:rsidRPr="002A15F0">
        <w:t>об'</w:t>
      </w:r>
      <w:r w:rsidRPr="002A15F0">
        <w:t>є</w:t>
      </w:r>
      <w:r w:rsidRPr="002A15F0">
        <w:t>мом</w:t>
      </w:r>
      <w:r w:rsidR="00C86AC3">
        <w:t xml:space="preserve"> </w:t>
      </w:r>
      <w:r w:rsidRPr="002A15F0">
        <w:t>кредитів;</w:t>
      </w:r>
    </w:p>
    <w:p w:rsidR="002A15F0" w:rsidRPr="002A15F0" w:rsidRDefault="002A15F0" w:rsidP="007206F8">
      <w:pPr>
        <w:pStyle w:val="a3"/>
        <w:numPr>
          <w:ilvl w:val="0"/>
          <w:numId w:val="10"/>
        </w:numPr>
        <w:ind w:left="993" w:hanging="284"/>
      </w:pPr>
      <w:r w:rsidRPr="002A15F0">
        <w:t>спостерігається</w:t>
      </w:r>
      <w:r w:rsidR="00C86AC3">
        <w:t xml:space="preserve"> </w:t>
      </w:r>
      <w:r w:rsidRPr="002A15F0">
        <w:t>штучн</w:t>
      </w:r>
      <w:r w:rsidR="00D7411B">
        <w:t>ий</w:t>
      </w:r>
      <w:r w:rsidR="00C86AC3">
        <w:t xml:space="preserve"> </w:t>
      </w:r>
      <w:r w:rsidR="00D7411B">
        <w:t>поділ</w:t>
      </w:r>
      <w:r w:rsidR="00C86AC3">
        <w:t xml:space="preserve"> </w:t>
      </w:r>
      <w:r w:rsidRPr="002A15F0">
        <w:t>потоків</w:t>
      </w:r>
      <w:r w:rsidR="00C86AC3">
        <w:t xml:space="preserve"> </w:t>
      </w:r>
      <w:r w:rsidRPr="002A15F0">
        <w:t>студентів;</w:t>
      </w:r>
    </w:p>
    <w:p w:rsidR="00496A5E" w:rsidRDefault="002A15F0" w:rsidP="007206F8">
      <w:pPr>
        <w:pStyle w:val="a3"/>
        <w:numPr>
          <w:ilvl w:val="0"/>
          <w:numId w:val="10"/>
        </w:numPr>
        <w:ind w:left="993" w:hanging="284"/>
      </w:pPr>
      <w:r w:rsidRPr="002A15F0">
        <w:t>кафедри</w:t>
      </w:r>
      <w:r w:rsidR="00C86AC3">
        <w:t xml:space="preserve"> </w:t>
      </w:r>
      <w:r w:rsidRPr="002A15F0">
        <w:t>не</w:t>
      </w:r>
      <w:r w:rsidR="00C86AC3">
        <w:t xml:space="preserve"> </w:t>
      </w:r>
      <w:r w:rsidRPr="002A15F0">
        <w:t>зацікавлені</w:t>
      </w:r>
      <w:r w:rsidR="00C86AC3">
        <w:t xml:space="preserve"> </w:t>
      </w:r>
      <w:r w:rsidRPr="002A15F0">
        <w:t>в</w:t>
      </w:r>
      <w:r w:rsidR="00C86AC3">
        <w:t xml:space="preserve"> </w:t>
      </w:r>
      <w:r w:rsidRPr="002A15F0">
        <w:t>перерозподілі</w:t>
      </w:r>
      <w:r w:rsidR="00C86AC3">
        <w:t xml:space="preserve"> </w:t>
      </w:r>
      <w:r w:rsidRPr="002A15F0">
        <w:t>загального</w:t>
      </w:r>
      <w:r w:rsidR="00C86AC3">
        <w:t xml:space="preserve"> </w:t>
      </w:r>
      <w:r w:rsidRPr="002A15F0">
        <w:t>об'єму</w:t>
      </w:r>
      <w:r w:rsidR="00C86AC3">
        <w:t xml:space="preserve"> </w:t>
      </w:r>
      <w:r w:rsidRPr="002A15F0">
        <w:t>дисциплін</w:t>
      </w:r>
      <w:r w:rsidR="00C86AC3">
        <w:t xml:space="preserve"> </w:t>
      </w:r>
      <w:r w:rsidRPr="002A15F0">
        <w:t>на</w:t>
      </w:r>
      <w:r w:rsidR="00C86AC3">
        <w:t xml:space="preserve"> </w:t>
      </w:r>
      <w:r w:rsidRPr="002A15F0">
        <w:t>к</w:t>
      </w:r>
      <w:r w:rsidRPr="002A15F0">
        <w:t>о</w:t>
      </w:r>
      <w:r w:rsidRPr="002A15F0">
        <w:t>ристь</w:t>
      </w:r>
      <w:r w:rsidR="00C86AC3">
        <w:t xml:space="preserve"> </w:t>
      </w:r>
      <w:r w:rsidRPr="002A15F0">
        <w:t>годин</w:t>
      </w:r>
      <w:r w:rsidR="00C86AC3">
        <w:t xml:space="preserve"> </w:t>
      </w:r>
      <w:r w:rsidRPr="002A15F0">
        <w:t>самостійної</w:t>
      </w:r>
      <w:r w:rsidR="00C86AC3">
        <w:t xml:space="preserve"> </w:t>
      </w:r>
      <w:r w:rsidRPr="002A15F0">
        <w:t>роботи</w:t>
      </w:r>
      <w:r w:rsidR="00C86AC3">
        <w:t xml:space="preserve"> </w:t>
      </w:r>
      <w:r w:rsidRPr="002A15F0">
        <w:t>студентів</w:t>
      </w:r>
      <w:r w:rsidR="00C86AC3">
        <w:t xml:space="preserve"> </w:t>
      </w:r>
      <w:r w:rsidRPr="002A15F0">
        <w:t>(СРС).</w:t>
      </w:r>
      <w:r w:rsidR="00C86AC3">
        <w:t xml:space="preserve"> </w:t>
      </w:r>
    </w:p>
    <w:p w:rsidR="002A15F0" w:rsidRDefault="002A15F0" w:rsidP="00814CF1">
      <w:r w:rsidRPr="00496A5E">
        <w:t>Організація</w:t>
      </w:r>
      <w:r w:rsidR="00C86AC3">
        <w:t xml:space="preserve"> </w:t>
      </w:r>
      <w:r w:rsidRPr="00496A5E">
        <w:t>роботи</w:t>
      </w:r>
      <w:r w:rsidR="00C86AC3">
        <w:t xml:space="preserve"> </w:t>
      </w:r>
      <w:r w:rsidRPr="00496A5E">
        <w:t>сучасного</w:t>
      </w:r>
      <w:r w:rsidR="00C86AC3">
        <w:t xml:space="preserve"> </w:t>
      </w:r>
      <w:r w:rsidRPr="00496A5E">
        <w:t>вищого</w:t>
      </w:r>
      <w:r w:rsidR="00C86AC3">
        <w:t xml:space="preserve"> </w:t>
      </w:r>
      <w:r w:rsidRPr="00496A5E">
        <w:t>учбового</w:t>
      </w:r>
      <w:r w:rsidR="00C86AC3">
        <w:t xml:space="preserve"> </w:t>
      </w:r>
      <w:r w:rsidRPr="00496A5E">
        <w:t>закладу</w:t>
      </w:r>
      <w:r w:rsidR="00C86AC3">
        <w:t xml:space="preserve"> </w:t>
      </w:r>
      <w:r w:rsidRPr="00496A5E">
        <w:t>вимагає</w:t>
      </w:r>
      <w:r w:rsidR="00C86AC3">
        <w:t xml:space="preserve"> </w:t>
      </w:r>
      <w:r w:rsidRPr="00496A5E">
        <w:t>по</w:t>
      </w:r>
      <w:r w:rsidRPr="00496A5E">
        <w:t>с</w:t>
      </w:r>
      <w:r w:rsidRPr="00496A5E">
        <w:t>тійного</w:t>
      </w:r>
      <w:r w:rsidR="00C86AC3">
        <w:t xml:space="preserve"> </w:t>
      </w:r>
      <w:r w:rsidRPr="00496A5E">
        <w:t>оформлення</w:t>
      </w:r>
      <w:r w:rsidR="00C86AC3">
        <w:t xml:space="preserve"> </w:t>
      </w:r>
      <w:r w:rsidRPr="00496A5E">
        <w:t>великої</w:t>
      </w:r>
      <w:r w:rsidR="00C86AC3">
        <w:t xml:space="preserve"> </w:t>
      </w:r>
      <w:r w:rsidRPr="00496A5E">
        <w:t>кількості</w:t>
      </w:r>
      <w:r w:rsidR="00C86AC3">
        <w:t xml:space="preserve"> </w:t>
      </w:r>
      <w:r w:rsidRPr="00496A5E">
        <w:t>документів,</w:t>
      </w:r>
      <w:r w:rsidR="00C86AC3">
        <w:t xml:space="preserve">  </w:t>
      </w:r>
      <w:r w:rsidRPr="00496A5E">
        <w:t>що,</w:t>
      </w:r>
      <w:r w:rsidR="00C86AC3">
        <w:t xml:space="preserve">  </w:t>
      </w:r>
      <w:r w:rsidRPr="00496A5E">
        <w:t>у</w:t>
      </w:r>
      <w:r w:rsidR="00C86AC3">
        <w:t xml:space="preserve"> </w:t>
      </w:r>
      <w:r w:rsidRPr="00496A5E">
        <w:t>свою</w:t>
      </w:r>
      <w:r w:rsidR="00C86AC3">
        <w:t xml:space="preserve"> </w:t>
      </w:r>
      <w:r w:rsidRPr="00496A5E">
        <w:t>чергу,</w:t>
      </w:r>
      <w:r w:rsidR="00C86AC3">
        <w:t xml:space="preserve">  </w:t>
      </w:r>
      <w:r w:rsidRPr="00496A5E">
        <w:t>пр</w:t>
      </w:r>
      <w:r w:rsidRPr="00496A5E">
        <w:t>и</w:t>
      </w:r>
      <w:r w:rsidRPr="00496A5E">
        <w:t>водить</w:t>
      </w:r>
      <w:r w:rsidR="00C86AC3">
        <w:t xml:space="preserve"> </w:t>
      </w:r>
      <w:r w:rsidRPr="00496A5E">
        <w:t>до</w:t>
      </w:r>
      <w:r w:rsidR="00C86AC3">
        <w:t xml:space="preserve"> </w:t>
      </w:r>
      <w:r w:rsidRPr="00496A5E">
        <w:t>значних</w:t>
      </w:r>
      <w:r w:rsidR="00C86AC3">
        <w:t xml:space="preserve"> </w:t>
      </w:r>
      <w:r w:rsidRPr="00496A5E">
        <w:t>витрат</w:t>
      </w:r>
      <w:r w:rsidR="00C86AC3">
        <w:t xml:space="preserve"> </w:t>
      </w:r>
      <w:r w:rsidRPr="00496A5E">
        <w:t>часу</w:t>
      </w:r>
      <w:r w:rsidR="00C86AC3">
        <w:t xml:space="preserve"> </w:t>
      </w:r>
      <w:r w:rsidRPr="00496A5E">
        <w:t>на</w:t>
      </w:r>
      <w:r w:rsidR="00C86AC3">
        <w:t xml:space="preserve"> </w:t>
      </w:r>
      <w:r w:rsidRPr="00496A5E">
        <w:t>розгляд</w:t>
      </w:r>
      <w:r w:rsidR="00C86AC3">
        <w:t xml:space="preserve"> </w:t>
      </w:r>
      <w:r w:rsidRPr="00496A5E">
        <w:t>однотипної</w:t>
      </w:r>
      <w:r w:rsidR="00C86AC3">
        <w:t xml:space="preserve"> </w:t>
      </w:r>
      <w:r w:rsidRPr="00496A5E">
        <w:t>інформації</w:t>
      </w:r>
      <w:r w:rsidR="00C86AC3">
        <w:t xml:space="preserve"> </w:t>
      </w:r>
      <w:r w:rsidRPr="00496A5E">
        <w:t>і</w:t>
      </w:r>
      <w:r w:rsidR="00C86AC3">
        <w:t xml:space="preserve"> </w:t>
      </w:r>
      <w:r w:rsidRPr="00496A5E">
        <w:t>вик</w:t>
      </w:r>
      <w:r w:rsidRPr="00496A5E">
        <w:t>о</w:t>
      </w:r>
      <w:r w:rsidRPr="00496A5E">
        <w:t>нання</w:t>
      </w:r>
      <w:r w:rsidR="00C86AC3">
        <w:t xml:space="preserve"> </w:t>
      </w:r>
      <w:r w:rsidRPr="00496A5E">
        <w:t>рути</w:t>
      </w:r>
      <w:r w:rsidRPr="00496A5E">
        <w:t>н</w:t>
      </w:r>
      <w:r w:rsidRPr="00496A5E">
        <w:t>них</w:t>
      </w:r>
      <w:r w:rsidR="00C86AC3">
        <w:t xml:space="preserve"> </w:t>
      </w:r>
      <w:r w:rsidRPr="00496A5E">
        <w:t>процесів.</w:t>
      </w:r>
    </w:p>
    <w:p w:rsidR="00496A5E" w:rsidRDefault="00496A5E" w:rsidP="00814CF1">
      <w:r w:rsidRPr="00496A5E">
        <w:t>Учбове</w:t>
      </w:r>
      <w:r w:rsidR="00C86AC3">
        <w:t xml:space="preserve"> </w:t>
      </w:r>
      <w:r w:rsidRPr="00496A5E">
        <w:t>навантаження</w:t>
      </w:r>
      <w:r w:rsidR="00C86AC3">
        <w:t xml:space="preserve"> </w:t>
      </w:r>
      <w:r w:rsidRPr="00496A5E">
        <w:t>кафедри</w:t>
      </w:r>
      <w:r w:rsidR="00C86AC3">
        <w:t xml:space="preserve"> </w:t>
      </w:r>
      <w:r w:rsidRPr="00496A5E">
        <w:t>на</w:t>
      </w:r>
      <w:r w:rsidR="00C86AC3">
        <w:t xml:space="preserve"> </w:t>
      </w:r>
      <w:r w:rsidRPr="00496A5E">
        <w:t>навчальний</w:t>
      </w:r>
      <w:r w:rsidR="00C86AC3">
        <w:t xml:space="preserve"> </w:t>
      </w:r>
      <w:r w:rsidRPr="00496A5E">
        <w:t>рік</w:t>
      </w:r>
      <w:r w:rsidR="00C86AC3">
        <w:t xml:space="preserve"> </w:t>
      </w:r>
      <w:r w:rsidRPr="00496A5E">
        <w:t>визначається</w:t>
      </w:r>
      <w:r w:rsidR="00C86AC3">
        <w:t xml:space="preserve"> </w:t>
      </w:r>
      <w:r w:rsidRPr="00496A5E">
        <w:t>закрі</w:t>
      </w:r>
      <w:r w:rsidRPr="00496A5E">
        <w:t>п</w:t>
      </w:r>
      <w:r w:rsidRPr="00496A5E">
        <w:t>леними</w:t>
      </w:r>
      <w:r w:rsidR="00C86AC3">
        <w:t xml:space="preserve"> </w:t>
      </w:r>
      <w:r w:rsidRPr="00496A5E">
        <w:t>за</w:t>
      </w:r>
      <w:r w:rsidR="00C86AC3">
        <w:t xml:space="preserve"> </w:t>
      </w:r>
      <w:r w:rsidRPr="00496A5E">
        <w:t>нею</w:t>
      </w:r>
      <w:r w:rsidR="00C86AC3">
        <w:t xml:space="preserve"> </w:t>
      </w:r>
      <w:r w:rsidRPr="00496A5E">
        <w:t>учбовими</w:t>
      </w:r>
      <w:r w:rsidR="00C86AC3">
        <w:t xml:space="preserve"> </w:t>
      </w:r>
      <w:r w:rsidRPr="00496A5E">
        <w:t>дисциплінами,</w:t>
      </w:r>
      <w:r w:rsidR="00C86AC3">
        <w:t xml:space="preserve"> </w:t>
      </w:r>
      <w:r w:rsidRPr="00496A5E">
        <w:t>практиками,</w:t>
      </w:r>
      <w:r w:rsidR="00C86AC3">
        <w:t xml:space="preserve"> </w:t>
      </w:r>
      <w:r w:rsidRPr="00496A5E">
        <w:t>видами</w:t>
      </w:r>
      <w:r w:rsidR="00C86AC3">
        <w:t xml:space="preserve"> </w:t>
      </w:r>
      <w:r w:rsidRPr="00496A5E">
        <w:t>випробувань</w:t>
      </w:r>
      <w:r w:rsidR="00C86AC3">
        <w:t xml:space="preserve"> </w:t>
      </w:r>
      <w:r w:rsidRPr="00496A5E">
        <w:t>п</w:t>
      </w:r>
      <w:r w:rsidR="00D7411B">
        <w:t>і</w:t>
      </w:r>
      <w:r w:rsidR="00D7411B">
        <w:t>дсумкової</w:t>
      </w:r>
      <w:r w:rsidR="00C86AC3">
        <w:t xml:space="preserve"> </w:t>
      </w:r>
      <w:r w:rsidR="00D7411B">
        <w:t>державної</w:t>
      </w:r>
      <w:r w:rsidR="00C86AC3">
        <w:t xml:space="preserve"> </w:t>
      </w:r>
      <w:r w:rsidR="00D7411B">
        <w:t>атестації</w:t>
      </w:r>
      <w:r w:rsidR="00C86AC3">
        <w:t xml:space="preserve"> </w:t>
      </w:r>
      <w:r w:rsidR="00D7411B">
        <w:t>та</w:t>
      </w:r>
      <w:r w:rsidR="00C86AC3">
        <w:t xml:space="preserve"> </w:t>
      </w:r>
      <w:r w:rsidRPr="00496A5E">
        <w:t>іншими</w:t>
      </w:r>
      <w:r w:rsidR="00C86AC3">
        <w:t xml:space="preserve"> </w:t>
      </w:r>
      <w:r w:rsidRPr="00496A5E">
        <w:t>видами</w:t>
      </w:r>
      <w:r w:rsidR="00C86AC3">
        <w:t xml:space="preserve"> </w:t>
      </w:r>
      <w:r w:rsidRPr="00496A5E">
        <w:t>учбової</w:t>
      </w:r>
      <w:r w:rsidR="00C86AC3">
        <w:t xml:space="preserve"> </w:t>
      </w:r>
      <w:r w:rsidRPr="00496A5E">
        <w:t>роботи</w:t>
      </w:r>
      <w:r w:rsidR="00C86AC3">
        <w:t xml:space="preserve"> </w:t>
      </w:r>
      <w:r w:rsidRPr="00496A5E">
        <w:t>ві</w:t>
      </w:r>
      <w:r w:rsidRPr="00496A5E">
        <w:t>д</w:t>
      </w:r>
      <w:r w:rsidRPr="00496A5E">
        <w:t>повідно</w:t>
      </w:r>
      <w:r w:rsidR="00C86AC3">
        <w:t xml:space="preserve"> </w:t>
      </w:r>
      <w:r w:rsidRPr="00496A5E">
        <w:t>до</w:t>
      </w:r>
      <w:r w:rsidR="00C86AC3">
        <w:t xml:space="preserve"> </w:t>
      </w:r>
      <w:r w:rsidRPr="00496A5E">
        <w:t>робочих</w:t>
      </w:r>
      <w:r w:rsidR="00C86AC3">
        <w:t xml:space="preserve"> </w:t>
      </w:r>
      <w:r w:rsidRPr="00496A5E">
        <w:t>учбових</w:t>
      </w:r>
      <w:r w:rsidR="00C86AC3">
        <w:t xml:space="preserve"> </w:t>
      </w:r>
      <w:r w:rsidRPr="00496A5E">
        <w:t>планів</w:t>
      </w:r>
      <w:r w:rsidR="00C86AC3">
        <w:t xml:space="preserve"> </w:t>
      </w:r>
      <w:r w:rsidRPr="00496A5E">
        <w:t>спеціальностей</w:t>
      </w:r>
      <w:r w:rsidR="00C86AC3">
        <w:t xml:space="preserve"> </w:t>
      </w:r>
      <w:r w:rsidRPr="00496A5E">
        <w:t>і</w:t>
      </w:r>
      <w:r w:rsidR="00C86AC3">
        <w:t xml:space="preserve"> </w:t>
      </w:r>
      <w:r w:rsidRPr="00496A5E">
        <w:t>напрямів</w:t>
      </w:r>
      <w:r w:rsidR="00C86AC3">
        <w:t xml:space="preserve"> </w:t>
      </w:r>
      <w:r w:rsidRPr="00496A5E">
        <w:t>підготовки</w:t>
      </w:r>
      <w:r w:rsidR="00C86AC3">
        <w:t xml:space="preserve"> </w:t>
      </w:r>
      <w:r w:rsidRPr="00496A5E">
        <w:t>вищої</w:t>
      </w:r>
      <w:r w:rsidR="00C86AC3">
        <w:t xml:space="preserve"> </w:t>
      </w:r>
      <w:r w:rsidRPr="00496A5E">
        <w:t>пр</w:t>
      </w:r>
      <w:r w:rsidRPr="00496A5E">
        <w:t>о</w:t>
      </w:r>
      <w:r w:rsidRPr="00496A5E">
        <w:t>фесійної</w:t>
      </w:r>
      <w:r w:rsidR="00C86AC3">
        <w:t xml:space="preserve"> </w:t>
      </w:r>
      <w:r w:rsidRPr="00496A5E">
        <w:t>освіти.</w:t>
      </w:r>
      <w:r w:rsidR="00C86AC3">
        <w:t xml:space="preserve"> </w:t>
      </w:r>
    </w:p>
    <w:p w:rsidR="00496A5E" w:rsidRDefault="00496A5E" w:rsidP="00814CF1">
      <w:r w:rsidRPr="00496A5E">
        <w:t>Метою</w:t>
      </w:r>
      <w:r w:rsidR="00C86AC3">
        <w:t xml:space="preserve"> </w:t>
      </w:r>
      <w:r w:rsidRPr="00496A5E">
        <w:t>запропонованого</w:t>
      </w:r>
      <w:r w:rsidR="00C86AC3">
        <w:t xml:space="preserve"> </w:t>
      </w:r>
      <w:r w:rsidRPr="00496A5E">
        <w:t>методу</w:t>
      </w:r>
      <w:r w:rsidR="00C86AC3">
        <w:t xml:space="preserve"> </w:t>
      </w:r>
      <w:r w:rsidRPr="00496A5E">
        <w:t>є</w:t>
      </w:r>
      <w:r w:rsidR="00C86AC3">
        <w:t xml:space="preserve"> </w:t>
      </w:r>
      <w:r w:rsidRPr="00496A5E">
        <w:t>розгляд</w:t>
      </w:r>
      <w:r w:rsidR="00C86AC3">
        <w:t xml:space="preserve"> </w:t>
      </w:r>
      <w:r w:rsidRPr="00496A5E">
        <w:t>процесу</w:t>
      </w:r>
      <w:r w:rsidR="00C86AC3">
        <w:t xml:space="preserve"> </w:t>
      </w:r>
      <w:r w:rsidRPr="00496A5E">
        <w:t>автоматизації</w:t>
      </w:r>
      <w:r w:rsidR="00C86AC3">
        <w:t xml:space="preserve"> </w:t>
      </w:r>
      <w:r w:rsidRPr="00496A5E">
        <w:t>ро</w:t>
      </w:r>
      <w:r w:rsidRPr="00496A5E">
        <w:t>з</w:t>
      </w:r>
      <w:r w:rsidRPr="00496A5E">
        <w:t>поділу</w:t>
      </w:r>
      <w:r w:rsidR="00C86AC3">
        <w:t xml:space="preserve"> </w:t>
      </w:r>
      <w:r w:rsidRPr="00496A5E">
        <w:t>навантаження</w:t>
      </w:r>
      <w:r w:rsidR="00C86AC3">
        <w:t xml:space="preserve"> </w:t>
      </w:r>
      <w:r w:rsidRPr="00496A5E">
        <w:t>по</w:t>
      </w:r>
      <w:r w:rsidR="00C86AC3">
        <w:t xml:space="preserve"> </w:t>
      </w:r>
      <w:r w:rsidRPr="00496A5E">
        <w:t>кафедрах</w:t>
      </w:r>
      <w:r w:rsidR="00C86AC3">
        <w:t xml:space="preserve"> </w:t>
      </w:r>
      <w:r w:rsidRPr="00496A5E">
        <w:t>університету</w:t>
      </w:r>
      <w:r w:rsidR="00C86AC3">
        <w:t xml:space="preserve"> </w:t>
      </w:r>
      <w:r w:rsidRPr="00496A5E">
        <w:t>шляхом</w:t>
      </w:r>
      <w:r w:rsidR="00C86AC3">
        <w:t xml:space="preserve"> </w:t>
      </w:r>
      <w:r w:rsidRPr="00496A5E">
        <w:t>формалізації</w:t>
      </w:r>
      <w:r w:rsidR="00C86AC3">
        <w:t xml:space="preserve"> </w:t>
      </w:r>
      <w:r w:rsidRPr="00496A5E">
        <w:t>підх</w:t>
      </w:r>
      <w:r w:rsidRPr="00496A5E">
        <w:t>о</w:t>
      </w:r>
      <w:r w:rsidRPr="00496A5E">
        <w:t>дів</w:t>
      </w:r>
      <w:r w:rsidR="00C86AC3">
        <w:t xml:space="preserve"> </w:t>
      </w:r>
      <w:r w:rsidRPr="00496A5E">
        <w:t>до</w:t>
      </w:r>
      <w:r w:rsidR="00C86AC3">
        <w:t xml:space="preserve"> </w:t>
      </w:r>
      <w:r w:rsidRPr="00496A5E">
        <w:t>створення</w:t>
      </w:r>
      <w:r w:rsidR="00C86AC3">
        <w:t xml:space="preserve"> </w:t>
      </w:r>
      <w:r w:rsidRPr="00496A5E">
        <w:t>і</w:t>
      </w:r>
      <w:r w:rsidR="00C86AC3">
        <w:t xml:space="preserve"> </w:t>
      </w:r>
      <w:r w:rsidRPr="00496A5E">
        <w:t>використання</w:t>
      </w:r>
      <w:r w:rsidR="00C86AC3">
        <w:t xml:space="preserve"> </w:t>
      </w:r>
      <w:r w:rsidRPr="00496A5E">
        <w:t>програмованих</w:t>
      </w:r>
      <w:r w:rsidR="00C86AC3">
        <w:t xml:space="preserve"> </w:t>
      </w:r>
      <w:r w:rsidRPr="00496A5E">
        <w:t>засобів</w:t>
      </w:r>
      <w:r w:rsidR="00C86AC3">
        <w:t xml:space="preserve"> </w:t>
      </w:r>
      <w:r w:rsidRPr="00496A5E">
        <w:t>автоматизації.</w:t>
      </w:r>
      <w:r w:rsidR="00C86AC3">
        <w:t xml:space="preserve">  </w:t>
      </w:r>
    </w:p>
    <w:p w:rsidR="00496A5E" w:rsidRDefault="00496A5E" w:rsidP="00814CF1">
      <w:r w:rsidRPr="00496A5E">
        <w:t>Як</w:t>
      </w:r>
      <w:r w:rsidR="00C86AC3">
        <w:t xml:space="preserve"> </w:t>
      </w:r>
      <w:r w:rsidRPr="00496A5E">
        <w:t>об'єкт</w:t>
      </w:r>
      <w:r w:rsidR="00C86AC3">
        <w:t xml:space="preserve"> </w:t>
      </w:r>
      <w:r w:rsidRPr="00496A5E">
        <w:t>дослідження</w:t>
      </w:r>
      <w:r w:rsidR="00C86AC3">
        <w:t xml:space="preserve"> </w:t>
      </w:r>
      <w:r w:rsidRPr="00496A5E">
        <w:t>методу</w:t>
      </w:r>
      <w:r w:rsidR="00C86AC3">
        <w:t xml:space="preserve"> </w:t>
      </w:r>
      <w:r w:rsidRPr="00496A5E">
        <w:t>розглядається</w:t>
      </w:r>
      <w:r w:rsidR="00C86AC3">
        <w:t xml:space="preserve"> </w:t>
      </w:r>
      <w:r w:rsidRPr="00496A5E">
        <w:t>процес</w:t>
      </w:r>
      <w:r w:rsidR="00C86AC3">
        <w:t xml:space="preserve"> </w:t>
      </w:r>
      <w:r w:rsidRPr="00496A5E">
        <w:t>р</w:t>
      </w:r>
      <w:r w:rsidR="00D7411B">
        <w:t>озподілу</w:t>
      </w:r>
      <w:r w:rsidR="00C86AC3">
        <w:t xml:space="preserve"> </w:t>
      </w:r>
      <w:r w:rsidRPr="00496A5E">
        <w:t>нава</w:t>
      </w:r>
      <w:r w:rsidRPr="00496A5E">
        <w:t>н</w:t>
      </w:r>
      <w:r w:rsidRPr="00496A5E">
        <w:t>таження</w:t>
      </w:r>
      <w:r w:rsidR="00C86AC3">
        <w:t xml:space="preserve"> </w:t>
      </w:r>
      <w:r w:rsidRPr="00496A5E">
        <w:t>між</w:t>
      </w:r>
      <w:r w:rsidR="00C86AC3">
        <w:t xml:space="preserve"> </w:t>
      </w:r>
      <w:r w:rsidRPr="00496A5E">
        <w:t>кафедрами</w:t>
      </w:r>
      <w:r w:rsidR="00C86AC3">
        <w:t xml:space="preserve"> </w:t>
      </w:r>
      <w:r w:rsidRPr="00496A5E">
        <w:t>університету.</w:t>
      </w:r>
      <w:r w:rsidR="00C86AC3">
        <w:t xml:space="preserve"> </w:t>
      </w:r>
    </w:p>
    <w:p w:rsidR="00496A5E" w:rsidRDefault="00496A5E" w:rsidP="00814CF1">
      <w:r w:rsidRPr="00496A5E">
        <w:t>Для</w:t>
      </w:r>
      <w:r w:rsidR="00C86AC3">
        <w:t xml:space="preserve"> </w:t>
      </w:r>
      <w:r w:rsidRPr="00496A5E">
        <w:t>того,</w:t>
      </w:r>
      <w:r w:rsidR="00C86AC3">
        <w:t xml:space="preserve"> </w:t>
      </w:r>
      <w:r w:rsidRPr="00496A5E">
        <w:t>щоб</w:t>
      </w:r>
      <w:r w:rsidR="00C86AC3">
        <w:t xml:space="preserve"> </w:t>
      </w:r>
      <w:r w:rsidRPr="00496A5E">
        <w:t>оптимізуват</w:t>
      </w:r>
      <w:r w:rsidR="00D7411B">
        <w:t>и</w:t>
      </w:r>
      <w:r w:rsidR="00C86AC3">
        <w:t xml:space="preserve"> </w:t>
      </w:r>
      <w:r w:rsidR="00D7411B">
        <w:t>план</w:t>
      </w:r>
      <w:r w:rsidRPr="00496A5E">
        <w:t>ування</w:t>
      </w:r>
      <w:r w:rsidR="00C86AC3">
        <w:t xml:space="preserve"> </w:t>
      </w:r>
      <w:r w:rsidRPr="00496A5E">
        <w:t>учбового</w:t>
      </w:r>
      <w:r w:rsidR="00C86AC3">
        <w:t xml:space="preserve"> </w:t>
      </w:r>
      <w:r w:rsidRPr="00496A5E">
        <w:t>процесу</w:t>
      </w:r>
      <w:r w:rsidR="00C86AC3">
        <w:t xml:space="preserve"> </w:t>
      </w:r>
      <w:r w:rsidRPr="00496A5E">
        <w:t>в</w:t>
      </w:r>
      <w:r w:rsidR="00C86AC3">
        <w:t xml:space="preserve"> </w:t>
      </w:r>
      <w:r w:rsidRPr="00496A5E">
        <w:t>універс</w:t>
      </w:r>
      <w:r w:rsidRPr="00496A5E">
        <w:t>и</w:t>
      </w:r>
      <w:r w:rsidRPr="00496A5E">
        <w:t>теті</w:t>
      </w:r>
      <w:r w:rsidR="00C86AC3">
        <w:t xml:space="preserve"> </w:t>
      </w:r>
      <w:r w:rsidRPr="00496A5E">
        <w:t>і</w:t>
      </w:r>
      <w:r w:rsidR="00C86AC3">
        <w:t xml:space="preserve"> </w:t>
      </w:r>
      <w:r w:rsidRPr="00496A5E">
        <w:t>зменшити</w:t>
      </w:r>
      <w:r w:rsidR="00C86AC3">
        <w:t xml:space="preserve"> </w:t>
      </w:r>
      <w:r w:rsidRPr="00496A5E">
        <w:t>навантаження</w:t>
      </w:r>
      <w:r w:rsidR="00C86AC3">
        <w:t xml:space="preserve"> </w:t>
      </w:r>
      <w:r w:rsidRPr="00496A5E">
        <w:t>на</w:t>
      </w:r>
      <w:r w:rsidR="00C86AC3">
        <w:t xml:space="preserve"> </w:t>
      </w:r>
      <w:r w:rsidR="00D7411B">
        <w:t>ПВС</w:t>
      </w:r>
      <w:r w:rsidRPr="00496A5E">
        <w:t>,</w:t>
      </w:r>
      <w:r w:rsidR="00C86AC3">
        <w:t xml:space="preserve"> </w:t>
      </w:r>
      <w:r w:rsidRPr="00496A5E">
        <w:t>доцільно</w:t>
      </w:r>
      <w:r w:rsidR="00C86AC3">
        <w:t xml:space="preserve"> </w:t>
      </w:r>
      <w:r w:rsidRPr="00496A5E">
        <w:t>розробити</w:t>
      </w:r>
      <w:r w:rsidR="00C86AC3">
        <w:t xml:space="preserve"> </w:t>
      </w:r>
      <w:r w:rsidRPr="00496A5E">
        <w:t>і</w:t>
      </w:r>
      <w:r w:rsidR="00C86AC3">
        <w:t xml:space="preserve"> </w:t>
      </w:r>
      <w:r w:rsidRPr="00496A5E">
        <w:t>упровадити</w:t>
      </w:r>
      <w:r w:rsidR="00C86AC3">
        <w:t xml:space="preserve"> </w:t>
      </w:r>
      <w:r w:rsidRPr="00496A5E">
        <w:t>а</w:t>
      </w:r>
      <w:r w:rsidRPr="00496A5E">
        <w:t>в</w:t>
      </w:r>
      <w:r w:rsidRPr="00496A5E">
        <w:t>томат</w:t>
      </w:r>
      <w:r w:rsidRPr="00496A5E">
        <w:t>и</w:t>
      </w:r>
      <w:r w:rsidRPr="00496A5E">
        <w:t>зовану</w:t>
      </w:r>
      <w:r w:rsidR="00C86AC3">
        <w:t xml:space="preserve"> </w:t>
      </w:r>
      <w:r w:rsidRPr="00496A5E">
        <w:t>систему</w:t>
      </w:r>
      <w:r w:rsidR="00C86AC3">
        <w:t xml:space="preserve"> </w:t>
      </w:r>
      <w:r w:rsidRPr="00496A5E">
        <w:t>розподілу</w:t>
      </w:r>
      <w:r w:rsidR="00C86AC3">
        <w:t xml:space="preserve"> </w:t>
      </w:r>
      <w:r w:rsidRPr="00496A5E">
        <w:t>навантаження</w:t>
      </w:r>
      <w:r w:rsidR="00C86AC3">
        <w:t xml:space="preserve"> </w:t>
      </w:r>
      <w:r w:rsidRPr="00496A5E">
        <w:t>серед</w:t>
      </w:r>
      <w:r w:rsidR="00C86AC3">
        <w:t xml:space="preserve"> </w:t>
      </w:r>
      <w:r w:rsidRPr="00496A5E">
        <w:t>кафедр.</w:t>
      </w:r>
      <w:r w:rsidR="00C86AC3">
        <w:t xml:space="preserve"> </w:t>
      </w:r>
    </w:p>
    <w:p w:rsidR="00496A5E" w:rsidRDefault="00496A5E" w:rsidP="00814CF1">
      <w:r w:rsidRPr="00496A5E">
        <w:t>Одній</w:t>
      </w:r>
      <w:r w:rsidR="00C86AC3">
        <w:t xml:space="preserve"> </w:t>
      </w:r>
      <w:r w:rsidRPr="00496A5E">
        <w:t>з</w:t>
      </w:r>
      <w:r w:rsidR="00C86AC3">
        <w:t xml:space="preserve"> </w:t>
      </w:r>
      <w:r w:rsidRPr="00496A5E">
        <w:t>методик,</w:t>
      </w:r>
      <w:r w:rsidR="00C86AC3">
        <w:t xml:space="preserve"> </w:t>
      </w:r>
      <w:r w:rsidRPr="00496A5E">
        <w:t>які</w:t>
      </w:r>
      <w:r w:rsidR="00C86AC3">
        <w:t xml:space="preserve"> </w:t>
      </w:r>
      <w:r w:rsidRPr="00496A5E">
        <w:t>дозволяють</w:t>
      </w:r>
      <w:r w:rsidR="00C86AC3">
        <w:t xml:space="preserve"> </w:t>
      </w:r>
      <w:r w:rsidRPr="00496A5E">
        <w:t>ефективно</w:t>
      </w:r>
      <w:r w:rsidR="00C86AC3">
        <w:t xml:space="preserve"> </w:t>
      </w:r>
      <w:r w:rsidRPr="00496A5E">
        <w:t>розподілити</w:t>
      </w:r>
      <w:r w:rsidR="00C86AC3">
        <w:t xml:space="preserve"> </w:t>
      </w:r>
      <w:r w:rsidRPr="00496A5E">
        <w:t>нава</w:t>
      </w:r>
      <w:r w:rsidRPr="00496A5E">
        <w:t>н</w:t>
      </w:r>
      <w:r w:rsidRPr="00496A5E">
        <w:t>таження,</w:t>
      </w:r>
      <w:r w:rsidR="00C86AC3">
        <w:t xml:space="preserve"> </w:t>
      </w:r>
      <w:r w:rsidRPr="00496A5E">
        <w:t>є</w:t>
      </w:r>
      <w:r w:rsidR="00C86AC3">
        <w:t xml:space="preserve"> </w:t>
      </w:r>
      <w:r w:rsidRPr="00496A5E">
        <w:t>методика</w:t>
      </w:r>
      <w:r w:rsidR="00C86AC3">
        <w:t xml:space="preserve"> </w:t>
      </w:r>
      <w:r w:rsidRPr="00496A5E">
        <w:t>розподілу</w:t>
      </w:r>
      <w:r w:rsidR="00C86AC3">
        <w:t xml:space="preserve"> </w:t>
      </w:r>
      <w:r w:rsidRPr="00496A5E">
        <w:t>штату</w:t>
      </w:r>
      <w:r w:rsidR="00C86AC3">
        <w:t xml:space="preserve"> </w:t>
      </w:r>
      <w:r w:rsidR="00D7411B">
        <w:t>ПВС</w:t>
      </w:r>
      <w:r w:rsidRPr="00496A5E">
        <w:t>.</w:t>
      </w:r>
      <w:r w:rsidR="00C86AC3">
        <w:t xml:space="preserve"> </w:t>
      </w:r>
      <w:r w:rsidRPr="00496A5E">
        <w:t>Методика</w:t>
      </w:r>
      <w:r w:rsidR="00C86AC3">
        <w:t xml:space="preserve"> </w:t>
      </w:r>
      <w:r w:rsidRPr="00496A5E">
        <w:t>дозволяє</w:t>
      </w:r>
      <w:r w:rsidR="00C86AC3">
        <w:t xml:space="preserve"> </w:t>
      </w:r>
      <w:r w:rsidRPr="00496A5E">
        <w:t>позбавитися</w:t>
      </w:r>
      <w:r w:rsidR="00C86AC3">
        <w:t xml:space="preserve"> </w:t>
      </w:r>
      <w:r w:rsidRPr="00496A5E">
        <w:t>від</w:t>
      </w:r>
      <w:r w:rsidR="00C86AC3">
        <w:t xml:space="preserve"> </w:t>
      </w:r>
      <w:r w:rsidRPr="00496A5E">
        <w:t>чи</w:t>
      </w:r>
      <w:r w:rsidRPr="00496A5E">
        <w:t>н</w:t>
      </w:r>
      <w:r w:rsidRPr="00496A5E">
        <w:t>ників,</w:t>
      </w:r>
      <w:r w:rsidR="00C86AC3">
        <w:t xml:space="preserve"> </w:t>
      </w:r>
      <w:r w:rsidRPr="00496A5E">
        <w:t>які</w:t>
      </w:r>
      <w:r w:rsidR="00C86AC3">
        <w:t xml:space="preserve"> </w:t>
      </w:r>
      <w:r w:rsidRPr="00496A5E">
        <w:t>стимулюють</w:t>
      </w:r>
      <w:r w:rsidR="00C86AC3">
        <w:t xml:space="preserve"> </w:t>
      </w:r>
      <w:r w:rsidRPr="00496A5E">
        <w:t>виникнення</w:t>
      </w:r>
      <w:r w:rsidR="00C86AC3">
        <w:t xml:space="preserve"> </w:t>
      </w:r>
      <w:r w:rsidRPr="00496A5E">
        <w:t>недоліків,</w:t>
      </w:r>
      <w:r w:rsidR="00C86AC3">
        <w:t xml:space="preserve"> </w:t>
      </w:r>
      <w:r w:rsidRPr="00496A5E">
        <w:t>створи</w:t>
      </w:r>
      <w:r w:rsidR="00D7411B">
        <w:t>ти</w:t>
      </w:r>
      <w:r w:rsidR="00C86AC3">
        <w:t xml:space="preserve"> </w:t>
      </w:r>
      <w:r w:rsidR="00D7411B">
        <w:t>умови</w:t>
      </w:r>
      <w:r w:rsidR="00C86AC3">
        <w:t xml:space="preserve"> </w:t>
      </w:r>
      <w:r w:rsidR="00D7411B">
        <w:t>для</w:t>
      </w:r>
      <w:r w:rsidR="00C86AC3">
        <w:t xml:space="preserve"> </w:t>
      </w:r>
      <w:r w:rsidR="00D7411B">
        <w:t>оптимал</w:t>
      </w:r>
      <w:r w:rsidR="00D7411B">
        <w:t>ь</w:t>
      </w:r>
      <w:r w:rsidR="00D7411B">
        <w:t>ного</w:t>
      </w:r>
      <w:r w:rsidR="00C86AC3">
        <w:t xml:space="preserve"> </w:t>
      </w:r>
      <w:r w:rsidR="00D7411B">
        <w:t>планування</w:t>
      </w:r>
      <w:r w:rsidR="00C86AC3">
        <w:t xml:space="preserve"> </w:t>
      </w:r>
      <w:r w:rsidR="00D7411B">
        <w:t>та</w:t>
      </w:r>
      <w:r w:rsidR="00C86AC3">
        <w:t xml:space="preserve"> </w:t>
      </w:r>
      <w:r w:rsidRPr="00496A5E">
        <w:t>організації</w:t>
      </w:r>
      <w:r w:rsidR="00C86AC3">
        <w:t xml:space="preserve"> </w:t>
      </w:r>
      <w:r w:rsidRPr="00496A5E">
        <w:t>учбового</w:t>
      </w:r>
      <w:r w:rsidR="00C86AC3">
        <w:t xml:space="preserve"> </w:t>
      </w:r>
      <w:r w:rsidRPr="00496A5E">
        <w:t>процесу,</w:t>
      </w:r>
      <w:r w:rsidR="00C86AC3">
        <w:t xml:space="preserve"> </w:t>
      </w:r>
      <w:r w:rsidRPr="00496A5E">
        <w:t>зменшити</w:t>
      </w:r>
      <w:r w:rsidR="00C86AC3">
        <w:t xml:space="preserve"> </w:t>
      </w:r>
      <w:r w:rsidRPr="00496A5E">
        <w:t>учбове</w:t>
      </w:r>
      <w:r w:rsidR="00C86AC3">
        <w:t xml:space="preserve"> </w:t>
      </w:r>
      <w:r w:rsidRPr="00496A5E">
        <w:t>навант</w:t>
      </w:r>
      <w:r w:rsidRPr="00496A5E">
        <w:t>а</w:t>
      </w:r>
      <w:r w:rsidRPr="00496A5E">
        <w:lastRenderedPageBreak/>
        <w:t>ження</w:t>
      </w:r>
      <w:r w:rsidR="00C86AC3">
        <w:t xml:space="preserve"> </w:t>
      </w:r>
      <w:r w:rsidRPr="00496A5E">
        <w:t>викладачів</w:t>
      </w:r>
      <w:r w:rsidR="00C86AC3">
        <w:t xml:space="preserve"> </w:t>
      </w:r>
      <w:r w:rsidRPr="00496A5E">
        <w:t>і</w:t>
      </w:r>
      <w:r w:rsidR="00C86AC3">
        <w:t xml:space="preserve"> </w:t>
      </w:r>
      <w:r w:rsidRPr="00496A5E">
        <w:t>аудиторне</w:t>
      </w:r>
      <w:r w:rsidR="00C86AC3">
        <w:t xml:space="preserve"> </w:t>
      </w:r>
      <w:r w:rsidRPr="00496A5E">
        <w:t>навантаження</w:t>
      </w:r>
      <w:r w:rsidR="00C86AC3">
        <w:t xml:space="preserve"> </w:t>
      </w:r>
      <w:r w:rsidRPr="00496A5E">
        <w:t>студентів</w:t>
      </w:r>
      <w:r w:rsidR="00C86AC3">
        <w:t xml:space="preserve"> </w:t>
      </w:r>
      <w:r w:rsidRPr="00496A5E">
        <w:t>при</w:t>
      </w:r>
      <w:r w:rsidR="00C86AC3">
        <w:t xml:space="preserve"> </w:t>
      </w:r>
      <w:r w:rsidRPr="00496A5E">
        <w:t>збереженні</w:t>
      </w:r>
      <w:r w:rsidR="00C86AC3">
        <w:t xml:space="preserve">  </w:t>
      </w:r>
      <w:r w:rsidRPr="00496A5E">
        <w:t>відн</w:t>
      </w:r>
      <w:r w:rsidRPr="00496A5E">
        <w:t>о</w:t>
      </w:r>
      <w:r w:rsidRPr="00496A5E">
        <w:t>сної</w:t>
      </w:r>
      <w:r w:rsidR="00C86AC3">
        <w:t xml:space="preserve"> </w:t>
      </w:r>
      <w:r w:rsidRPr="00496A5E">
        <w:t>чисельності</w:t>
      </w:r>
      <w:r w:rsidR="00C86AC3">
        <w:t xml:space="preserve"> </w:t>
      </w:r>
      <w:r w:rsidRPr="00496A5E">
        <w:t>штатів</w:t>
      </w:r>
      <w:r w:rsidR="00C86AC3">
        <w:t xml:space="preserve"> </w:t>
      </w:r>
      <w:r w:rsidR="00D7411B">
        <w:t>ПВС</w:t>
      </w:r>
      <w:r w:rsidR="00C86AC3">
        <w:t xml:space="preserve"> </w:t>
      </w:r>
      <w:r w:rsidRPr="00496A5E">
        <w:t>кафедр.</w:t>
      </w:r>
      <w:r w:rsidR="00C86AC3">
        <w:t xml:space="preserve"> </w:t>
      </w:r>
      <w:r w:rsidRPr="00496A5E">
        <w:t>Система</w:t>
      </w:r>
      <w:r w:rsidR="00C86AC3">
        <w:t xml:space="preserve"> </w:t>
      </w:r>
      <w:r w:rsidRPr="00496A5E">
        <w:t>повинна</w:t>
      </w:r>
      <w:r w:rsidR="00C86AC3">
        <w:t xml:space="preserve"> </w:t>
      </w:r>
      <w:r w:rsidRPr="00496A5E">
        <w:t>заохочувати</w:t>
      </w:r>
      <w:r w:rsidR="00C86AC3">
        <w:t xml:space="preserve"> </w:t>
      </w:r>
      <w:r w:rsidRPr="00496A5E">
        <w:t>полі</w:t>
      </w:r>
      <w:r w:rsidRPr="00496A5E">
        <w:t>п</w:t>
      </w:r>
      <w:r w:rsidRPr="00496A5E">
        <w:t>шення</w:t>
      </w:r>
      <w:r w:rsidR="00C86AC3">
        <w:t xml:space="preserve"> </w:t>
      </w:r>
      <w:r w:rsidRPr="00496A5E">
        <w:t>методичної</w:t>
      </w:r>
      <w:r w:rsidR="00C86AC3">
        <w:t xml:space="preserve"> </w:t>
      </w:r>
      <w:r w:rsidRPr="00496A5E">
        <w:t>роботи</w:t>
      </w:r>
      <w:r w:rsidR="00C86AC3">
        <w:t xml:space="preserve"> </w:t>
      </w:r>
      <w:r w:rsidRPr="00496A5E">
        <w:t>викладачів,</w:t>
      </w:r>
      <w:r w:rsidR="00C86AC3">
        <w:t xml:space="preserve"> </w:t>
      </w:r>
      <w:r w:rsidRPr="00496A5E">
        <w:t>збільшення</w:t>
      </w:r>
      <w:r w:rsidR="00C86AC3">
        <w:t xml:space="preserve"> </w:t>
      </w:r>
      <w:r w:rsidRPr="00496A5E">
        <w:t>кількості</w:t>
      </w:r>
      <w:r w:rsidR="00C86AC3">
        <w:t xml:space="preserve"> </w:t>
      </w:r>
      <w:r w:rsidRPr="00496A5E">
        <w:t>методичних</w:t>
      </w:r>
      <w:r w:rsidR="00C86AC3">
        <w:t xml:space="preserve"> </w:t>
      </w:r>
      <w:r w:rsidRPr="00496A5E">
        <w:t>ро</w:t>
      </w:r>
      <w:r w:rsidRPr="00496A5E">
        <w:t>з</w:t>
      </w:r>
      <w:r w:rsidRPr="00496A5E">
        <w:t>робок</w:t>
      </w:r>
      <w:r w:rsidR="00C86AC3">
        <w:t xml:space="preserve"> </w:t>
      </w:r>
      <w:r w:rsidRPr="00496A5E">
        <w:t>для</w:t>
      </w:r>
      <w:r w:rsidR="00C86AC3">
        <w:t xml:space="preserve"> </w:t>
      </w:r>
      <w:r w:rsidRPr="00496A5E">
        <w:t>забезпечення</w:t>
      </w:r>
      <w:r w:rsidR="00C86AC3">
        <w:t xml:space="preserve"> </w:t>
      </w:r>
      <w:r w:rsidRPr="00496A5E">
        <w:t>СРС.</w:t>
      </w:r>
    </w:p>
    <w:p w:rsidR="00496A5E" w:rsidRDefault="004E5E7A" w:rsidP="00814CF1">
      <w:r>
        <w:t>В</w:t>
      </w:r>
      <w:r w:rsidR="00C86AC3">
        <w:t xml:space="preserve"> </w:t>
      </w:r>
      <w:r w:rsidR="00496A5E" w:rsidRPr="00496A5E">
        <w:t>основу</w:t>
      </w:r>
      <w:r w:rsidR="00C86AC3">
        <w:t xml:space="preserve"> </w:t>
      </w:r>
      <w:r w:rsidR="00496A5E" w:rsidRPr="00496A5E">
        <w:t>нової</w:t>
      </w:r>
      <w:r w:rsidR="00C86AC3">
        <w:t xml:space="preserve"> </w:t>
      </w:r>
      <w:r w:rsidR="00496A5E" w:rsidRPr="00496A5E">
        <w:t>системи</w:t>
      </w:r>
      <w:r w:rsidR="00C86AC3">
        <w:t xml:space="preserve"> </w:t>
      </w:r>
      <w:r w:rsidR="00496A5E" w:rsidRPr="00496A5E">
        <w:t>розподілу</w:t>
      </w:r>
      <w:r w:rsidR="00C86AC3">
        <w:t xml:space="preserve"> </w:t>
      </w:r>
      <w:r w:rsidR="00496A5E" w:rsidRPr="00496A5E">
        <w:t>штатів</w:t>
      </w:r>
      <w:r w:rsidR="00C86AC3">
        <w:t xml:space="preserve"> </w:t>
      </w:r>
      <w:r>
        <w:t>покладено</w:t>
      </w:r>
      <w:r w:rsidR="00C86AC3">
        <w:t xml:space="preserve"> </w:t>
      </w:r>
      <w:r w:rsidR="00496A5E" w:rsidRPr="00496A5E">
        <w:t>наступні</w:t>
      </w:r>
      <w:r w:rsidR="00C86AC3">
        <w:t xml:space="preserve"> </w:t>
      </w:r>
      <w:r w:rsidR="00496A5E" w:rsidRPr="00496A5E">
        <w:t>показн</w:t>
      </w:r>
      <w:r w:rsidR="00496A5E" w:rsidRPr="00496A5E">
        <w:t>и</w:t>
      </w:r>
      <w:r w:rsidR="00496A5E" w:rsidRPr="00496A5E">
        <w:t>ки:</w:t>
      </w:r>
      <w:r w:rsidR="00C86AC3">
        <w:t xml:space="preserve"> </w:t>
      </w:r>
    </w:p>
    <w:p w:rsidR="00496A5E" w:rsidRDefault="00496A5E" w:rsidP="007206F8">
      <w:pPr>
        <w:pStyle w:val="a3"/>
        <w:numPr>
          <w:ilvl w:val="0"/>
          <w:numId w:val="14"/>
        </w:numPr>
        <w:ind w:left="993" w:hanging="284"/>
      </w:pPr>
      <w:r w:rsidRPr="00496A5E">
        <w:t>штат</w:t>
      </w:r>
      <w:r w:rsidR="00C86AC3">
        <w:t xml:space="preserve"> </w:t>
      </w:r>
      <w:r w:rsidR="00D7411B">
        <w:t>ПВС</w:t>
      </w:r>
      <w:r w:rsidR="00C86AC3">
        <w:t xml:space="preserve"> </w:t>
      </w:r>
      <w:r w:rsidRPr="00496A5E">
        <w:t>(об'єм</w:t>
      </w:r>
      <w:r w:rsidR="00C86AC3">
        <w:t xml:space="preserve"> </w:t>
      </w:r>
      <w:r w:rsidRPr="00496A5E">
        <w:t>фінансування</w:t>
      </w:r>
      <w:r w:rsidR="00C86AC3">
        <w:t xml:space="preserve"> </w:t>
      </w:r>
      <w:r w:rsidRPr="00496A5E">
        <w:t>оплати</w:t>
      </w:r>
      <w:r w:rsidR="00C86AC3">
        <w:t xml:space="preserve"> </w:t>
      </w:r>
      <w:r w:rsidRPr="00496A5E">
        <w:t>праці);</w:t>
      </w:r>
      <w:r w:rsidR="00C86AC3">
        <w:t xml:space="preserve"> </w:t>
      </w:r>
    </w:p>
    <w:p w:rsidR="00496A5E" w:rsidRDefault="00496A5E" w:rsidP="007206F8">
      <w:pPr>
        <w:pStyle w:val="a3"/>
        <w:numPr>
          <w:ilvl w:val="0"/>
          <w:numId w:val="14"/>
        </w:numPr>
        <w:ind w:left="993" w:hanging="284"/>
      </w:pPr>
      <w:r w:rsidRPr="00496A5E">
        <w:t>контингент</w:t>
      </w:r>
      <w:r w:rsidR="00C86AC3">
        <w:t xml:space="preserve"> </w:t>
      </w:r>
      <w:r w:rsidRPr="00496A5E">
        <w:t>студентів</w:t>
      </w:r>
      <w:r w:rsidR="00C86AC3">
        <w:t xml:space="preserve"> </w:t>
      </w:r>
      <w:r w:rsidRPr="00496A5E">
        <w:t>по</w:t>
      </w:r>
      <w:r w:rsidR="00C86AC3">
        <w:t xml:space="preserve"> </w:t>
      </w:r>
      <w:r w:rsidRPr="00496A5E">
        <w:t>напрямах</w:t>
      </w:r>
      <w:r w:rsidR="00C86AC3">
        <w:t xml:space="preserve"> </w:t>
      </w:r>
      <w:r w:rsidRPr="00496A5E">
        <w:t>і</w:t>
      </w:r>
      <w:r w:rsidR="00C86AC3">
        <w:t xml:space="preserve"> </w:t>
      </w:r>
      <w:r w:rsidRPr="00496A5E">
        <w:t>спеціальностях</w:t>
      </w:r>
      <w:r w:rsidR="00C86AC3">
        <w:t xml:space="preserve"> </w:t>
      </w:r>
      <w:r w:rsidRPr="00496A5E">
        <w:t>підг</w:t>
      </w:r>
      <w:r w:rsidRPr="00496A5E">
        <w:t>о</w:t>
      </w:r>
      <w:r w:rsidRPr="00496A5E">
        <w:t>товки;</w:t>
      </w:r>
    </w:p>
    <w:p w:rsidR="00496A5E" w:rsidRDefault="00496A5E" w:rsidP="007206F8">
      <w:pPr>
        <w:pStyle w:val="a3"/>
        <w:numPr>
          <w:ilvl w:val="0"/>
          <w:numId w:val="14"/>
        </w:numPr>
        <w:ind w:left="993" w:hanging="284"/>
      </w:pPr>
      <w:r w:rsidRPr="00496A5E">
        <w:t>учбові</w:t>
      </w:r>
      <w:r w:rsidR="00C86AC3">
        <w:t xml:space="preserve"> </w:t>
      </w:r>
      <w:r w:rsidRPr="00496A5E">
        <w:t>плани,</w:t>
      </w:r>
      <w:r w:rsidR="00C86AC3">
        <w:t xml:space="preserve"> </w:t>
      </w:r>
      <w:r w:rsidRPr="00496A5E">
        <w:t>об'єм</w:t>
      </w:r>
      <w:r w:rsidR="00C86AC3">
        <w:t xml:space="preserve"> </w:t>
      </w:r>
      <w:r w:rsidRPr="00496A5E">
        <w:t>учбових</w:t>
      </w:r>
      <w:r w:rsidR="00C86AC3">
        <w:t xml:space="preserve"> </w:t>
      </w:r>
      <w:r w:rsidRPr="00496A5E">
        <w:t>дисциплін,</w:t>
      </w:r>
      <w:r w:rsidR="00C86AC3">
        <w:t xml:space="preserve"> </w:t>
      </w:r>
      <w:r w:rsidRPr="00496A5E">
        <w:t>учбові,</w:t>
      </w:r>
      <w:r w:rsidR="00C86AC3">
        <w:t xml:space="preserve"> </w:t>
      </w:r>
      <w:r w:rsidRPr="00496A5E">
        <w:t>переддипломні</w:t>
      </w:r>
      <w:r w:rsidR="00C86AC3">
        <w:t xml:space="preserve"> </w:t>
      </w:r>
      <w:r w:rsidRPr="00496A5E">
        <w:t>і</w:t>
      </w:r>
      <w:r w:rsidR="00C86AC3">
        <w:t xml:space="preserve"> </w:t>
      </w:r>
      <w:r w:rsidRPr="00496A5E">
        <w:t>в</w:t>
      </w:r>
      <w:r w:rsidRPr="00496A5E">
        <w:t>и</w:t>
      </w:r>
      <w:r w:rsidRPr="00496A5E">
        <w:t>робничі</w:t>
      </w:r>
      <w:r w:rsidR="00C86AC3">
        <w:t xml:space="preserve"> </w:t>
      </w:r>
      <w:r w:rsidRPr="00496A5E">
        <w:t>практики,</w:t>
      </w:r>
      <w:r w:rsidR="00C86AC3">
        <w:t xml:space="preserve"> </w:t>
      </w:r>
      <w:r w:rsidRPr="00496A5E">
        <w:t>державні</w:t>
      </w:r>
      <w:r w:rsidR="00C86AC3">
        <w:t xml:space="preserve"> </w:t>
      </w:r>
      <w:r w:rsidRPr="00496A5E">
        <w:t>іспити.</w:t>
      </w:r>
      <w:r w:rsidR="00C86AC3">
        <w:t xml:space="preserve"> </w:t>
      </w:r>
    </w:p>
    <w:p w:rsidR="00496A5E" w:rsidRDefault="00496A5E" w:rsidP="00814CF1">
      <w:r w:rsidRPr="00496A5E">
        <w:t>Автоматизована</w:t>
      </w:r>
      <w:r w:rsidR="00C86AC3">
        <w:t xml:space="preserve"> </w:t>
      </w:r>
      <w:r w:rsidRPr="00496A5E">
        <w:t>система</w:t>
      </w:r>
      <w:r w:rsidR="00C86AC3">
        <w:t xml:space="preserve"> </w:t>
      </w:r>
      <w:r w:rsidRPr="00496A5E">
        <w:t>повинна</w:t>
      </w:r>
      <w:r w:rsidR="00C86AC3">
        <w:t xml:space="preserve"> </w:t>
      </w:r>
      <w:r w:rsidRPr="00496A5E">
        <w:t>реалізовув</w:t>
      </w:r>
      <w:r w:rsidR="004E5E7A">
        <w:t>ати</w:t>
      </w:r>
      <w:r w:rsidR="00C86AC3">
        <w:t xml:space="preserve"> </w:t>
      </w:r>
      <w:r w:rsidR="004E5E7A">
        <w:t>наступні</w:t>
      </w:r>
      <w:r w:rsidR="00C86AC3">
        <w:t xml:space="preserve"> </w:t>
      </w:r>
      <w:r w:rsidR="004E5E7A">
        <w:t>функції</w:t>
      </w:r>
      <w:r w:rsidRPr="00496A5E">
        <w:t>,</w:t>
      </w:r>
      <w:r w:rsidR="00C86AC3">
        <w:t xml:space="preserve"> </w:t>
      </w:r>
      <w:r w:rsidR="004E5E7A">
        <w:t>що</w:t>
      </w:r>
      <w:r w:rsidR="00C86AC3">
        <w:t xml:space="preserve"> </w:t>
      </w:r>
      <w:r w:rsidRPr="00496A5E">
        <w:t>супроводжую</w:t>
      </w:r>
      <w:r w:rsidR="004E5E7A">
        <w:t>ть</w:t>
      </w:r>
      <w:r w:rsidR="00C86AC3">
        <w:t xml:space="preserve"> </w:t>
      </w:r>
      <w:r w:rsidRPr="00496A5E">
        <w:t>учбовий</w:t>
      </w:r>
      <w:r w:rsidR="00C86AC3">
        <w:t xml:space="preserve"> </w:t>
      </w:r>
      <w:r w:rsidRPr="00496A5E">
        <w:t>процес</w:t>
      </w:r>
      <w:r w:rsidR="00C86AC3">
        <w:t xml:space="preserve"> </w:t>
      </w:r>
      <w:r w:rsidRPr="00496A5E">
        <w:t>в</w:t>
      </w:r>
      <w:r w:rsidR="00C86AC3">
        <w:t xml:space="preserve"> </w:t>
      </w:r>
      <w:r w:rsidRPr="00496A5E">
        <w:t>університеті:</w:t>
      </w:r>
      <w:r w:rsidR="00C86AC3">
        <w:t xml:space="preserve"> </w:t>
      </w:r>
    </w:p>
    <w:p w:rsidR="00496A5E" w:rsidRDefault="00496A5E" w:rsidP="007206F8">
      <w:pPr>
        <w:pStyle w:val="a3"/>
        <w:numPr>
          <w:ilvl w:val="0"/>
          <w:numId w:val="15"/>
        </w:numPr>
        <w:ind w:left="993" w:hanging="284"/>
      </w:pPr>
      <w:r w:rsidRPr="00496A5E">
        <w:t>розподіли</w:t>
      </w:r>
      <w:r w:rsidR="00C86AC3">
        <w:t xml:space="preserve"> </w:t>
      </w:r>
      <w:r w:rsidRPr="00496A5E">
        <w:t>навантаження</w:t>
      </w:r>
      <w:r w:rsidR="00C86AC3">
        <w:t xml:space="preserve"> </w:t>
      </w:r>
      <w:r w:rsidRPr="00496A5E">
        <w:t>по</w:t>
      </w:r>
      <w:r w:rsidR="00C86AC3">
        <w:t xml:space="preserve"> </w:t>
      </w:r>
      <w:r w:rsidRPr="00496A5E">
        <w:t>кафедрах;</w:t>
      </w:r>
    </w:p>
    <w:p w:rsidR="00496A5E" w:rsidRPr="00496A5E" w:rsidRDefault="00496A5E" w:rsidP="007206F8">
      <w:pPr>
        <w:pStyle w:val="a3"/>
        <w:numPr>
          <w:ilvl w:val="0"/>
          <w:numId w:val="15"/>
        </w:numPr>
        <w:ind w:left="993" w:hanging="284"/>
      </w:pPr>
      <w:r w:rsidRPr="00496A5E">
        <w:t>формування</w:t>
      </w:r>
      <w:r w:rsidR="00C86AC3">
        <w:t xml:space="preserve"> </w:t>
      </w:r>
      <w:r w:rsidRPr="00496A5E">
        <w:t>учбового</w:t>
      </w:r>
      <w:r w:rsidR="00C86AC3">
        <w:t xml:space="preserve"> </w:t>
      </w:r>
      <w:r w:rsidRPr="00496A5E">
        <w:t>навантаження</w:t>
      </w:r>
      <w:r w:rsidR="00C86AC3">
        <w:t xml:space="preserve"> </w:t>
      </w:r>
      <w:r w:rsidRPr="00496A5E">
        <w:t>університету;</w:t>
      </w:r>
    </w:p>
    <w:p w:rsidR="00496A5E" w:rsidRPr="00496A5E" w:rsidRDefault="00496A5E" w:rsidP="007206F8">
      <w:pPr>
        <w:pStyle w:val="a3"/>
        <w:numPr>
          <w:ilvl w:val="0"/>
          <w:numId w:val="15"/>
        </w:numPr>
        <w:ind w:left="993" w:hanging="284"/>
      </w:pPr>
      <w:r w:rsidRPr="00496A5E">
        <w:t>планування</w:t>
      </w:r>
      <w:r w:rsidR="00C86AC3">
        <w:t xml:space="preserve"> </w:t>
      </w:r>
      <w:r w:rsidRPr="00496A5E">
        <w:t>штатів</w:t>
      </w:r>
      <w:r w:rsidR="00C86AC3">
        <w:t xml:space="preserve"> </w:t>
      </w:r>
      <w:r w:rsidR="00D7411B">
        <w:t>ПВС</w:t>
      </w:r>
      <w:r w:rsidR="00C86AC3">
        <w:t xml:space="preserve"> </w:t>
      </w:r>
      <w:r w:rsidRPr="00496A5E">
        <w:t>університету;</w:t>
      </w:r>
    </w:p>
    <w:p w:rsidR="006472BD" w:rsidRPr="006472BD" w:rsidRDefault="00496A5E" w:rsidP="007206F8">
      <w:pPr>
        <w:pStyle w:val="a3"/>
        <w:numPr>
          <w:ilvl w:val="0"/>
          <w:numId w:val="15"/>
        </w:numPr>
        <w:ind w:left="993" w:hanging="284"/>
      </w:pPr>
      <w:r w:rsidRPr="00496A5E">
        <w:t>формування</w:t>
      </w:r>
      <w:r w:rsidR="00C86AC3">
        <w:t xml:space="preserve"> </w:t>
      </w:r>
      <w:r w:rsidRPr="00496A5E">
        <w:t>різних</w:t>
      </w:r>
      <w:r w:rsidR="00C86AC3">
        <w:t xml:space="preserve"> </w:t>
      </w:r>
      <w:r w:rsidRPr="00496A5E">
        <w:t>звітів;</w:t>
      </w:r>
    </w:p>
    <w:p w:rsidR="006472BD" w:rsidRPr="00D7411B" w:rsidRDefault="00496A5E" w:rsidP="00814CF1">
      <w:r w:rsidRPr="00496A5E">
        <w:t>Розподіл</w:t>
      </w:r>
      <w:r w:rsidR="00C86AC3">
        <w:t xml:space="preserve"> </w:t>
      </w:r>
      <w:r w:rsidRPr="00496A5E">
        <w:t>штату</w:t>
      </w:r>
      <w:r w:rsidR="00C86AC3">
        <w:t xml:space="preserve"> </w:t>
      </w:r>
      <w:r w:rsidR="00D7411B">
        <w:t>ПВС</w:t>
      </w:r>
      <w:r w:rsidR="00C86AC3">
        <w:t xml:space="preserve"> </w:t>
      </w:r>
      <w:r w:rsidRPr="00496A5E">
        <w:t>університету(Ш)</w:t>
      </w:r>
      <w:r w:rsidR="00C86AC3">
        <w:t xml:space="preserve"> </w:t>
      </w:r>
      <w:r w:rsidRPr="00496A5E">
        <w:t>здійснюється</w:t>
      </w:r>
      <w:r w:rsidR="00C86AC3">
        <w:t xml:space="preserve"> </w:t>
      </w:r>
      <w:r w:rsidRPr="00496A5E">
        <w:t>в</w:t>
      </w:r>
      <w:r w:rsidR="00C86AC3">
        <w:t xml:space="preserve"> </w:t>
      </w:r>
      <w:r w:rsidRPr="00496A5E">
        <w:t>чотири</w:t>
      </w:r>
      <w:r w:rsidR="00C86AC3">
        <w:t xml:space="preserve"> </w:t>
      </w:r>
      <w:r w:rsidRPr="00496A5E">
        <w:t>етапи.</w:t>
      </w:r>
    </w:p>
    <w:p w:rsidR="006472BD" w:rsidRPr="00DA3AFF" w:rsidRDefault="006472BD" w:rsidP="00814CF1">
      <w:r w:rsidRPr="00D7411B">
        <w:rPr>
          <w:b/>
        </w:rPr>
        <w:t>1</w:t>
      </w:r>
      <w:r w:rsidR="00C86AC3">
        <w:rPr>
          <w:b/>
        </w:rPr>
        <w:t xml:space="preserve"> </w:t>
      </w:r>
      <w:r w:rsidRPr="00D7411B">
        <w:rPr>
          <w:b/>
        </w:rPr>
        <w:t>етап.</w:t>
      </w:r>
      <w:r w:rsidR="00C86AC3">
        <w:t xml:space="preserve"> </w:t>
      </w:r>
      <w:r w:rsidRPr="006472BD">
        <w:t>Штат</w:t>
      </w:r>
      <w:r w:rsidR="00C86AC3">
        <w:t xml:space="preserve"> </w:t>
      </w:r>
      <w:r w:rsidRPr="006472BD">
        <w:t>університету</w:t>
      </w:r>
      <w:r w:rsidR="00C86AC3">
        <w:t xml:space="preserve"> </w:t>
      </w:r>
      <w:r w:rsidRPr="006472BD">
        <w:t>розподіляється</w:t>
      </w:r>
      <w:r w:rsidR="00C86AC3">
        <w:t xml:space="preserve"> </w:t>
      </w:r>
      <w:r w:rsidRPr="006472BD">
        <w:t>на</w:t>
      </w:r>
      <w:r w:rsidR="00C86AC3">
        <w:t xml:space="preserve"> </w:t>
      </w:r>
      <w:r w:rsidRPr="006472BD">
        <w:t>частини</w:t>
      </w:r>
      <w:r w:rsidR="00C86AC3">
        <w:t xml:space="preserve"> </w:t>
      </w:r>
      <w:r w:rsidRPr="006472BD">
        <w:t>для</w:t>
      </w:r>
      <w:r w:rsidR="00C86AC3">
        <w:t xml:space="preserve"> </w:t>
      </w:r>
      <w:r w:rsidRPr="006472BD">
        <w:t>забе</w:t>
      </w:r>
      <w:r w:rsidRPr="006472BD">
        <w:t>з</w:t>
      </w:r>
      <w:r w:rsidRPr="006472BD">
        <w:t>печення</w:t>
      </w:r>
      <w:r w:rsidR="00C86AC3">
        <w:t xml:space="preserve"> </w:t>
      </w:r>
      <w:r w:rsidRPr="006472BD">
        <w:t>навчального</w:t>
      </w:r>
      <w:r w:rsidR="00C86AC3">
        <w:t xml:space="preserve"> </w:t>
      </w:r>
      <w:r w:rsidRPr="006472BD">
        <w:t>процесу</w:t>
      </w:r>
      <w:r w:rsidR="00C86AC3">
        <w:t xml:space="preserve"> </w:t>
      </w:r>
      <w:r w:rsidRPr="006472BD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Ш</m:t>
            </m:r>
          </m:e>
          <m:sub>
            <m:r>
              <w:rPr>
                <w:rFonts w:ascii="Cambria Math" w:hAnsi="Cambria Math"/>
              </w:rPr>
              <m:t>у</m:t>
            </m:r>
          </m:sub>
        </m:sSub>
      </m:oMath>
      <w:r w:rsidRPr="006472BD">
        <w:t>)</w:t>
      </w:r>
      <w:r w:rsidR="00C86AC3">
        <w:t xml:space="preserve"> </w:t>
      </w:r>
      <w:r w:rsidRPr="006472BD">
        <w:t>та</w:t>
      </w:r>
      <w:r w:rsidR="00C86AC3">
        <w:t xml:space="preserve"> </w:t>
      </w:r>
      <w:r w:rsidRPr="006472BD">
        <w:t>проведення</w:t>
      </w:r>
      <w:r w:rsidR="00C86AC3">
        <w:t xml:space="preserve"> </w:t>
      </w:r>
      <w:r w:rsidRPr="006472BD">
        <w:t>вступних</w:t>
      </w:r>
      <w:r w:rsidR="00C86AC3">
        <w:t xml:space="preserve"> </w:t>
      </w:r>
      <w:r w:rsidRPr="006472BD">
        <w:t>іспитів,</w:t>
      </w:r>
      <w:r w:rsidR="00C86AC3">
        <w:t xml:space="preserve"> </w:t>
      </w:r>
      <w:r w:rsidRPr="006472BD">
        <w:t>керівництво</w:t>
      </w:r>
      <w:r w:rsidR="00C86AC3">
        <w:t xml:space="preserve"> </w:t>
      </w:r>
      <w:r w:rsidRPr="006472BD">
        <w:t>асп</w:t>
      </w:r>
      <w:r w:rsidRPr="006472BD">
        <w:t>і</w:t>
      </w:r>
      <w:r w:rsidRPr="006472BD">
        <w:t>рантами,</w:t>
      </w:r>
      <w:r w:rsidR="00C86AC3">
        <w:t xml:space="preserve"> </w:t>
      </w:r>
      <w:r w:rsidRPr="006472BD">
        <w:t>докторантами,</w:t>
      </w:r>
      <w:r w:rsidR="00C86AC3">
        <w:t xml:space="preserve"> </w:t>
      </w:r>
      <w:r w:rsidRPr="006472BD">
        <w:t>стажистами</w:t>
      </w:r>
      <w:r w:rsidR="00C86AC3">
        <w:t xml:space="preserve"> </w:t>
      </w:r>
      <w:r w:rsidRPr="006472BD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Pr="006472BD">
        <w:t>)</w:t>
      </w:r>
    </w:p>
    <w:p w:rsidR="00D7411B" w:rsidRPr="00DA3AFF" w:rsidRDefault="00D7411B" w:rsidP="007206F8"/>
    <w:p w:rsidR="00D7411B" w:rsidRDefault="00D7411B" w:rsidP="007206F8">
      <w:pPr>
        <w:jc w:val="right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Ш=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Ш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Ш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а</m:t>
            </m:r>
          </m:sub>
        </m:sSub>
      </m:oMath>
      <w:r w:rsidR="007206F8">
        <w:rPr>
          <w:rFonts w:eastAsiaTheme="minorEastAsia"/>
        </w:rPr>
        <w:t>.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(1.1)</w:t>
      </w:r>
    </w:p>
    <w:p w:rsidR="007206F8" w:rsidRPr="00DA3AFF" w:rsidRDefault="007206F8" w:rsidP="007206F8">
      <w:pPr>
        <w:jc w:val="right"/>
        <w:rPr>
          <w:rFonts w:eastAsiaTheme="minorEastAsia"/>
        </w:rPr>
      </w:pPr>
    </w:p>
    <w:p w:rsidR="00D7411B" w:rsidRDefault="007206F8" w:rsidP="007206F8">
      <w:r>
        <w:t>Ш</w:t>
      </w:r>
      <w:r w:rsidRPr="007206F8">
        <w:rPr>
          <w:vertAlign w:val="subscript"/>
        </w:rPr>
        <w:t>у</w:t>
      </w:r>
      <w:r w:rsidR="00C86AC3">
        <w:t xml:space="preserve"> </w:t>
      </w:r>
      <w:r w:rsidR="00D7411B" w:rsidRPr="00D7411B">
        <w:t>визначається</w:t>
      </w:r>
      <w:r w:rsidR="00C86AC3">
        <w:t xml:space="preserve"> </w:t>
      </w:r>
      <w:r w:rsidR="00D7411B" w:rsidRPr="00D7411B">
        <w:t>згідно</w:t>
      </w:r>
      <w:r w:rsidR="00C86AC3">
        <w:t xml:space="preserve"> </w:t>
      </w:r>
      <w:r w:rsidR="00D7411B" w:rsidRPr="00D7411B">
        <w:t>з</w:t>
      </w:r>
      <w:r w:rsidR="00C86AC3">
        <w:t xml:space="preserve"> </w:t>
      </w:r>
      <w:r w:rsidR="00D7411B" w:rsidRPr="00D7411B">
        <w:t>документом</w:t>
      </w:r>
      <w:r w:rsidR="00C86AC3">
        <w:t xml:space="preserve"> </w:t>
      </w:r>
      <w:r w:rsidR="00D7411B" w:rsidRPr="00D7411B">
        <w:t>«Норми</w:t>
      </w:r>
      <w:r w:rsidR="00C86AC3">
        <w:t xml:space="preserve"> </w:t>
      </w:r>
      <w:r w:rsidR="00D7411B" w:rsidRPr="00D7411B">
        <w:t>часу</w:t>
      </w:r>
      <w:r w:rsidR="00C86AC3">
        <w:t xml:space="preserve"> </w:t>
      </w:r>
      <w:r w:rsidR="00D7411B" w:rsidRPr="00D7411B">
        <w:t>для</w:t>
      </w:r>
      <w:r w:rsidR="00C86AC3">
        <w:t xml:space="preserve"> </w:t>
      </w:r>
      <w:r w:rsidR="00D7411B" w:rsidRPr="00D7411B">
        <w:t>розрахунку</w:t>
      </w:r>
      <w:r w:rsidR="00C86AC3">
        <w:t xml:space="preserve"> </w:t>
      </w:r>
      <w:r w:rsidR="00D7411B" w:rsidRPr="00D7411B">
        <w:t>й</w:t>
      </w:r>
      <w:r w:rsidR="00C86AC3">
        <w:t xml:space="preserve"> </w:t>
      </w:r>
      <w:r w:rsidR="00D7411B" w:rsidRPr="00D7411B">
        <w:t>обліку</w:t>
      </w:r>
      <w:r w:rsidR="00C86AC3">
        <w:t xml:space="preserve"> </w:t>
      </w:r>
      <w:r w:rsidR="00D7411B" w:rsidRPr="00D7411B">
        <w:t>навчальної</w:t>
      </w:r>
      <w:r w:rsidR="00C86AC3">
        <w:t xml:space="preserve"> </w:t>
      </w:r>
      <w:r w:rsidR="00D7411B" w:rsidRPr="00D7411B">
        <w:t>роботи</w:t>
      </w:r>
      <w:r w:rsidR="00C86AC3">
        <w:t xml:space="preserve"> </w:t>
      </w:r>
      <w:r w:rsidR="00D7411B" w:rsidRPr="00D7411B">
        <w:t>викладачів</w:t>
      </w:r>
      <w:r w:rsidR="00C86AC3">
        <w:t xml:space="preserve"> </w:t>
      </w:r>
      <w:proofErr w:type="spellStart"/>
      <w:r w:rsidR="00D7411B" w:rsidRPr="00D7411B">
        <w:t>Внз</w:t>
      </w:r>
      <w:proofErr w:type="spellEnd"/>
      <w:r w:rsidR="00D7411B" w:rsidRPr="00D7411B">
        <w:t>»</w:t>
      </w:r>
      <w:r w:rsidR="00C86AC3">
        <w:t xml:space="preserve"> </w:t>
      </w:r>
      <w:r w:rsidR="00D7411B" w:rsidRPr="00D7411B">
        <w:t>(наказ</w:t>
      </w:r>
      <w:r w:rsidR="00C86AC3">
        <w:t xml:space="preserve"> </w:t>
      </w:r>
      <w:r w:rsidR="00D7411B" w:rsidRPr="00D7411B">
        <w:t>Міністерства</w:t>
      </w:r>
      <w:r w:rsidR="00C86AC3">
        <w:t xml:space="preserve"> </w:t>
      </w:r>
      <w:r w:rsidR="00D7411B" w:rsidRPr="00D7411B">
        <w:t>освіти</w:t>
      </w:r>
      <w:r w:rsidR="00C86AC3">
        <w:t xml:space="preserve"> </w:t>
      </w:r>
      <w:r w:rsidR="00D7411B" w:rsidRPr="00D7411B">
        <w:t>Укра</w:t>
      </w:r>
      <w:r>
        <w:t>ї</w:t>
      </w:r>
      <w:r w:rsidR="00D7411B" w:rsidRPr="00D7411B">
        <w:t>ни</w:t>
      </w:r>
      <w:r w:rsidR="00C86AC3">
        <w:t xml:space="preserve"> </w:t>
      </w:r>
      <w:r w:rsidR="00D7411B" w:rsidRPr="00D7411B">
        <w:t>№450)</w:t>
      </w:r>
      <w:r w:rsidR="00C86AC3">
        <w:t xml:space="preserve"> </w:t>
      </w:r>
      <w:r w:rsidR="00D7411B" w:rsidRPr="00D7411B">
        <w:t>і</w:t>
      </w:r>
      <w:r w:rsidR="00C86AC3">
        <w:t xml:space="preserve"> </w:t>
      </w:r>
      <w:r w:rsidR="00D7411B" w:rsidRPr="00D7411B">
        <w:t>розподіляється</w:t>
      </w:r>
      <w:r w:rsidR="00C86AC3">
        <w:t xml:space="preserve"> </w:t>
      </w:r>
      <w:r w:rsidR="00D7411B" w:rsidRPr="00D7411B">
        <w:t>по</w:t>
      </w:r>
      <w:r w:rsidR="00C86AC3">
        <w:t xml:space="preserve"> </w:t>
      </w:r>
      <w:r w:rsidR="00D7411B" w:rsidRPr="00D7411B">
        <w:t>кафедрах</w:t>
      </w:r>
      <w:r w:rsidR="00C86AC3">
        <w:t xml:space="preserve"> </w:t>
      </w:r>
      <w:r w:rsidR="00D7411B" w:rsidRPr="00D7411B">
        <w:t>централізовано.</w:t>
      </w:r>
    </w:p>
    <w:p w:rsidR="004E5E7A" w:rsidRDefault="004E5E7A" w:rsidP="00814CF1">
      <w:r w:rsidRPr="004E5E7A">
        <w:rPr>
          <w:b/>
        </w:rPr>
        <w:t>2</w:t>
      </w:r>
      <w:r w:rsidR="00C86AC3">
        <w:rPr>
          <w:b/>
        </w:rPr>
        <w:t xml:space="preserve"> </w:t>
      </w:r>
      <w:r w:rsidRPr="004E5E7A">
        <w:rPr>
          <w:b/>
        </w:rPr>
        <w:t>етап.</w:t>
      </w:r>
      <w:r w:rsidR="00C86AC3">
        <w:t xml:space="preserve"> </w:t>
      </w:r>
      <w:r w:rsidRPr="004E5E7A">
        <w:t>Розподіл</w:t>
      </w:r>
      <w:r w:rsidR="00C86AC3">
        <w:t xml:space="preserve"> </w:t>
      </w:r>
      <w:r w:rsidRPr="004E5E7A">
        <w:t>штату</w:t>
      </w:r>
      <w:r w:rsidR="00C86AC3">
        <w:t xml:space="preserve"> </w:t>
      </w:r>
      <w:r w:rsidRPr="006472BD">
        <w:t>(</w:t>
      </w:r>
      <w:r w:rsidR="007206F8">
        <w:t>Ш</w:t>
      </w:r>
      <w:r w:rsidR="007206F8" w:rsidRPr="007206F8">
        <w:rPr>
          <w:vertAlign w:val="subscript"/>
        </w:rPr>
        <w:t>у</w:t>
      </w:r>
      <w:r w:rsidRPr="006472BD">
        <w:t>)</w:t>
      </w:r>
      <w:r w:rsidR="00C86AC3">
        <w:t xml:space="preserve"> </w:t>
      </w:r>
      <w:r w:rsidRPr="004E5E7A">
        <w:t>між</w:t>
      </w:r>
      <w:r w:rsidR="00C86AC3">
        <w:t xml:space="preserve"> </w:t>
      </w:r>
      <w:r w:rsidRPr="004E5E7A">
        <w:t>напрямками</w:t>
      </w:r>
      <w:r w:rsidR="00C86AC3">
        <w:t xml:space="preserve"> </w:t>
      </w:r>
      <w:r w:rsidRPr="004E5E7A">
        <w:t>підготовки.</w:t>
      </w:r>
    </w:p>
    <w:p w:rsidR="004E5E7A" w:rsidRPr="00D7411B" w:rsidRDefault="004E5E7A" w:rsidP="00814CF1">
      <w:r w:rsidRPr="004E5E7A">
        <w:t>Штат</w:t>
      </w:r>
      <w:r w:rsidR="00C86AC3">
        <w:t xml:space="preserve"> </w:t>
      </w:r>
      <w:r w:rsidRPr="004E5E7A">
        <w:t>і-го</w:t>
      </w:r>
      <w:r w:rsidR="00C86AC3">
        <w:t xml:space="preserve"> </w:t>
      </w:r>
      <w:r w:rsidRPr="004E5E7A">
        <w:t>напряму</w:t>
      </w:r>
      <w:r w:rsidR="00C86AC3">
        <w:t xml:space="preserve"> </w:t>
      </w:r>
      <w:r w:rsidRPr="004E5E7A">
        <w:t>підготовки</w:t>
      </w:r>
      <w:r w:rsidR="00C86AC3">
        <w:t xml:space="preserve"> </w:t>
      </w:r>
      <w:r w:rsidRPr="006472BD">
        <w:t>(</w:t>
      </w:r>
      <w:r w:rsidR="007206F8">
        <w:t>Ш</w:t>
      </w:r>
      <w:r w:rsidR="007206F8" w:rsidRPr="007206F8">
        <w:rPr>
          <w:vertAlign w:val="subscript"/>
        </w:rPr>
        <w:t>у</w:t>
      </w:r>
      <w:r w:rsidRPr="006472BD">
        <w:t>)</w:t>
      </w:r>
      <w:r w:rsidR="00C86AC3">
        <w:t xml:space="preserve">  </w:t>
      </w:r>
      <w:r>
        <w:t>о</w:t>
      </w:r>
      <w:r w:rsidRPr="004E5E7A">
        <w:t>форм</w:t>
      </w:r>
      <w:r>
        <w:t>люється</w:t>
      </w:r>
      <w:r w:rsidR="00C86AC3">
        <w:t xml:space="preserve"> </w:t>
      </w:r>
      <w:r w:rsidRPr="004E5E7A">
        <w:t>пропорційн</w:t>
      </w:r>
      <w:r>
        <w:t>о</w:t>
      </w:r>
      <w:r w:rsidR="00C86AC3">
        <w:t xml:space="preserve"> </w:t>
      </w:r>
      <w:r>
        <w:t>до</w:t>
      </w:r>
      <w:r w:rsidR="00C86AC3">
        <w:t xml:space="preserve"> </w:t>
      </w:r>
      <w:r>
        <w:t>с</w:t>
      </w:r>
      <w:r>
        <w:t>у</w:t>
      </w:r>
      <w:r>
        <w:t>ма</w:t>
      </w:r>
      <w:r>
        <w:t>р</w:t>
      </w:r>
      <w:r>
        <w:t>ного</w:t>
      </w:r>
      <w:r w:rsidR="00C86AC3">
        <w:t xml:space="preserve"> </w:t>
      </w:r>
      <w:r>
        <w:t>приведеного</w:t>
      </w:r>
      <w:r w:rsidR="00C86AC3">
        <w:t xml:space="preserve"> </w:t>
      </w:r>
      <w:r>
        <w:t>контингенту</w:t>
      </w:r>
      <w:r w:rsidR="00C86AC3">
        <w:t xml:space="preserve"> </w:t>
      </w:r>
      <w:proofErr w:type="spellStart"/>
      <w:r>
        <w:t>N</w:t>
      </w:r>
      <w:r w:rsidRPr="004E5E7A">
        <w:t>ci</w:t>
      </w:r>
      <w:proofErr w:type="spellEnd"/>
      <w:r w:rsidR="00C86AC3">
        <w:t xml:space="preserve"> </w:t>
      </w:r>
      <w:r w:rsidRPr="004E5E7A">
        <w:t>студентів</w:t>
      </w:r>
      <w:r w:rsidR="00C86AC3">
        <w:t xml:space="preserve"> </w:t>
      </w:r>
      <w:r w:rsidRPr="004E5E7A">
        <w:t>даного</w:t>
      </w:r>
      <w:r w:rsidR="00C86AC3">
        <w:t xml:space="preserve"> </w:t>
      </w:r>
      <w:r w:rsidRPr="004E5E7A">
        <w:t>напрямку</w:t>
      </w:r>
    </w:p>
    <w:p w:rsidR="00D7411B" w:rsidRPr="004E5E7A" w:rsidRDefault="00D7411B" w:rsidP="00814CF1"/>
    <w:p w:rsidR="004E5E7A" w:rsidRDefault="00814CF1" w:rsidP="007206F8">
      <w:pPr>
        <w:jc w:val="right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Ш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y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і</m:t>
            </m:r>
          </m:sub>
        </m:sSub>
        <m:r>
          <m:rPr>
            <m:sty m:val="p"/>
          </m:rPr>
          <w:rPr>
            <w:rFonts w:asci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Ш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y</m:t>
            </m:r>
          </m:sub>
        </m:sSub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  <w:lang w:val="en-US"/>
                  </w:rPr>
                  <m:t>ci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ci</m:t>
                    </m:r>
                  </m:sub>
                </m:sSub>
              </m:e>
            </m:nary>
          </m:den>
        </m:f>
        <m:r>
          <w:rPr>
            <w:rFonts w:ascii="Cambria Math" w:hAnsi="Cambria Math"/>
            <w:sz w:val="24"/>
            <w:szCs w:val="24"/>
          </w:rPr>
          <m:t>,</m:t>
        </m:r>
      </m:oMath>
      <w:r w:rsidR="004E5E7A" w:rsidRPr="004E5E7A">
        <w:rPr>
          <w:rFonts w:eastAsiaTheme="minorEastAsia"/>
          <w:sz w:val="24"/>
          <w:szCs w:val="24"/>
        </w:rPr>
        <w:tab/>
      </w:r>
      <w:r w:rsidR="004E5E7A" w:rsidRPr="004E5E7A">
        <w:rPr>
          <w:rFonts w:eastAsiaTheme="minorEastAsia"/>
          <w:sz w:val="24"/>
          <w:szCs w:val="24"/>
        </w:rPr>
        <w:tab/>
      </w:r>
      <w:r w:rsidR="004E5E7A" w:rsidRPr="004E5E7A">
        <w:rPr>
          <w:rFonts w:eastAsiaTheme="minorEastAsia"/>
          <w:sz w:val="24"/>
          <w:szCs w:val="24"/>
        </w:rPr>
        <w:tab/>
      </w:r>
      <w:r w:rsidR="004E5E7A" w:rsidRPr="004E5E7A">
        <w:rPr>
          <w:rFonts w:eastAsiaTheme="minorEastAsia"/>
          <w:sz w:val="24"/>
          <w:szCs w:val="24"/>
        </w:rPr>
        <w:tab/>
      </w:r>
      <w:r w:rsidR="004E5E7A" w:rsidRPr="004E5E7A">
        <w:rPr>
          <w:rFonts w:eastAsiaTheme="minorEastAsia"/>
          <w:sz w:val="24"/>
          <w:szCs w:val="24"/>
        </w:rPr>
        <w:tab/>
      </w:r>
      <w:r w:rsidR="00C86AC3">
        <w:rPr>
          <w:rFonts w:eastAsiaTheme="minorEastAsia"/>
          <w:sz w:val="24"/>
          <w:szCs w:val="24"/>
        </w:rPr>
        <w:t xml:space="preserve"> </w:t>
      </w:r>
      <w:r w:rsidR="004E5E7A" w:rsidRPr="004E5E7A">
        <w:rPr>
          <w:rFonts w:eastAsiaTheme="minorEastAsia"/>
          <w:sz w:val="24"/>
          <w:szCs w:val="24"/>
        </w:rPr>
        <w:t>(1.2)</w:t>
      </w:r>
    </w:p>
    <w:p w:rsidR="007206F8" w:rsidRPr="004E5E7A" w:rsidRDefault="007206F8" w:rsidP="007206F8">
      <w:pPr>
        <w:jc w:val="right"/>
        <w:rPr>
          <w:sz w:val="24"/>
          <w:szCs w:val="24"/>
        </w:rPr>
      </w:pPr>
    </w:p>
    <w:p w:rsidR="004E5E7A" w:rsidRPr="004E5E7A" w:rsidRDefault="004E5E7A" w:rsidP="00814CF1">
      <w:r w:rsidRPr="004E5E7A">
        <w:t>де</w:t>
      </w:r>
      <w:r w:rsidR="00C86AC3">
        <w:t xml:space="preserve"> </w:t>
      </w:r>
      <w:r w:rsidRPr="004E5E7A">
        <w:t>n</w:t>
      </w:r>
      <w:r w:rsidR="0072678B">
        <w:t xml:space="preserve"> – </w:t>
      </w:r>
      <w:r w:rsidRPr="004E5E7A">
        <w:t>кількість</w:t>
      </w:r>
      <w:r w:rsidR="00C86AC3">
        <w:t xml:space="preserve"> </w:t>
      </w:r>
      <w:r w:rsidRPr="004E5E7A">
        <w:t>напрямів</w:t>
      </w:r>
      <w:r w:rsidR="00C86AC3">
        <w:t xml:space="preserve"> </w:t>
      </w:r>
      <w:r w:rsidRPr="004E5E7A">
        <w:t>підготовки</w:t>
      </w:r>
      <w:r w:rsidR="00C86AC3">
        <w:t xml:space="preserve"> </w:t>
      </w:r>
      <w:r w:rsidRPr="004E5E7A">
        <w:t>в</w:t>
      </w:r>
      <w:r w:rsidR="00C86AC3">
        <w:t xml:space="preserve"> </w:t>
      </w:r>
      <w:r w:rsidRPr="004E5E7A">
        <w:t>університеті,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ci</m:t>
            </m:r>
          </m:sub>
        </m:sSub>
      </m:oMath>
      <w:r w:rsidR="00C86AC3">
        <w:t xml:space="preserve"> </w:t>
      </w:r>
      <w:r w:rsidRPr="004E5E7A">
        <w:t>=</w:t>
      </w:r>
      <w:r w:rsidR="00C86AC3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ді</m:t>
            </m:r>
          </m:sub>
        </m:sSub>
      </m:oMath>
      <w:r w:rsidR="00C86AC3">
        <w:t xml:space="preserve"> </w:t>
      </w:r>
      <w:r w:rsidRPr="004E5E7A">
        <w:t>+</w:t>
      </w:r>
      <w:r w:rsidR="00C86AC3">
        <w:t xml:space="preserve">  </w:t>
      </w:r>
      <w:r w:rsidRPr="004E5E7A">
        <w:t>0,2</w:t>
      </w:r>
      <w:r w:rsidR="00C86AC3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зі</m:t>
            </m:r>
          </m:sub>
        </m:sSub>
      </m:oMath>
      <w:r w:rsidRPr="004E5E7A">
        <w:t>;</w:t>
      </w:r>
    </w:p>
    <w:p w:rsidR="004E5E7A" w:rsidRPr="004E5E7A" w:rsidRDefault="00814CF1" w:rsidP="00814CF1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ді</m:t>
            </m:r>
          </m:sub>
        </m:sSub>
      </m:oMath>
      <w:r w:rsidR="004E5E7A" w:rsidRPr="004E5E7A">
        <w:t>,</w:t>
      </w:r>
      <w:r w:rsidR="00C86AC3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зі</m:t>
            </m:r>
          </m:sub>
        </m:sSub>
      </m:oMath>
      <w:r w:rsidR="00C86AC3">
        <w:t xml:space="preserve"> </w:t>
      </w:r>
      <w:r w:rsidR="004E5E7A" w:rsidRPr="004E5E7A">
        <w:t>–</w:t>
      </w:r>
      <w:r w:rsidR="0072678B">
        <w:t xml:space="preserve"> </w:t>
      </w:r>
      <w:r w:rsidR="004E5E7A" w:rsidRPr="004E5E7A">
        <w:t>відповідно</w:t>
      </w:r>
      <w:r w:rsidR="00C86AC3">
        <w:t xml:space="preserve"> </w:t>
      </w:r>
      <w:r w:rsidR="004E5E7A" w:rsidRPr="004E5E7A">
        <w:t>контингенти</w:t>
      </w:r>
      <w:r w:rsidR="00C86AC3">
        <w:t xml:space="preserve"> </w:t>
      </w:r>
      <w:r w:rsidR="004E5E7A" w:rsidRPr="004E5E7A">
        <w:t>студентів</w:t>
      </w:r>
      <w:r w:rsidR="00C86AC3">
        <w:t xml:space="preserve"> </w:t>
      </w:r>
      <w:r w:rsidR="004E5E7A" w:rsidRPr="004E5E7A">
        <w:t>денної</w:t>
      </w:r>
      <w:r w:rsidR="00C86AC3">
        <w:t xml:space="preserve"> </w:t>
      </w:r>
      <w:r w:rsidR="004E5E7A" w:rsidRPr="004E5E7A">
        <w:t>та</w:t>
      </w:r>
      <w:r w:rsidR="00C86AC3">
        <w:t xml:space="preserve"> </w:t>
      </w:r>
      <w:r w:rsidR="004E5E7A" w:rsidRPr="004E5E7A">
        <w:t>заочної</w:t>
      </w:r>
      <w:r w:rsidR="00C86AC3">
        <w:t xml:space="preserve"> </w:t>
      </w:r>
      <w:r w:rsidR="004E5E7A" w:rsidRPr="004E5E7A">
        <w:t>форм</w:t>
      </w:r>
      <w:r w:rsidR="00C86AC3">
        <w:t xml:space="preserve"> </w:t>
      </w:r>
      <w:r w:rsidR="004E5E7A" w:rsidRPr="004E5E7A">
        <w:t>н</w:t>
      </w:r>
      <w:r w:rsidR="004E5E7A" w:rsidRPr="004E5E7A">
        <w:t>а</w:t>
      </w:r>
      <w:r w:rsidR="004E5E7A" w:rsidRPr="004E5E7A">
        <w:t>вчання</w:t>
      </w:r>
      <w:r w:rsidR="00C86AC3">
        <w:t xml:space="preserve"> </w:t>
      </w:r>
      <w:r w:rsidR="004E5E7A" w:rsidRPr="004E5E7A">
        <w:t>кожного</w:t>
      </w:r>
      <w:r w:rsidR="00C86AC3">
        <w:t xml:space="preserve"> </w:t>
      </w:r>
      <w:r w:rsidR="004E5E7A" w:rsidRPr="004E5E7A">
        <w:t>напрямку.</w:t>
      </w:r>
    </w:p>
    <w:p w:rsidR="004E5E7A" w:rsidRDefault="004E5E7A" w:rsidP="00814CF1">
      <w:r w:rsidRPr="004E5E7A">
        <w:rPr>
          <w:b/>
        </w:rPr>
        <w:t>3</w:t>
      </w:r>
      <w:r w:rsidR="00C86AC3">
        <w:rPr>
          <w:b/>
        </w:rPr>
        <w:t xml:space="preserve"> </w:t>
      </w:r>
      <w:r w:rsidRPr="004E5E7A">
        <w:rPr>
          <w:b/>
        </w:rPr>
        <w:t>етап.</w:t>
      </w:r>
      <w:r w:rsidR="00C86AC3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4E5E7A">
        <w:t>Розподіл</w:t>
      </w:r>
      <w:r w:rsidR="00C86AC3">
        <w:t xml:space="preserve"> </w:t>
      </w:r>
      <w:r w:rsidRPr="004E5E7A">
        <w:t>штату</w:t>
      </w:r>
      <w:r w:rsidR="00C86AC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Ш</m:t>
            </m:r>
          </m:e>
          <m:sub>
            <m:r>
              <w:rPr>
                <w:rFonts w:ascii="Cambria Math" w:hAnsi="Cambria Math"/>
              </w:rPr>
              <m:t>уі</m:t>
            </m:r>
          </m:sub>
        </m:sSub>
      </m:oMath>
      <w:r w:rsidR="00C86AC3">
        <w:t xml:space="preserve">  </w:t>
      </w:r>
      <w:r w:rsidRPr="004E5E7A">
        <w:t>між</w:t>
      </w:r>
      <w:r w:rsidR="00C86AC3">
        <w:t xml:space="preserve"> </w:t>
      </w:r>
      <w:r w:rsidRPr="004E5E7A">
        <w:t>дисциплінами</w:t>
      </w:r>
      <w:r w:rsidR="00C86AC3">
        <w:t xml:space="preserve"> </w:t>
      </w:r>
      <w:r w:rsidRPr="004E5E7A">
        <w:t>і</w:t>
      </w:r>
      <w:r w:rsidR="00C86AC3">
        <w:t xml:space="preserve"> </w:t>
      </w:r>
      <w:r w:rsidRPr="004E5E7A">
        <w:t>видами</w:t>
      </w:r>
      <w:r w:rsidR="00C86AC3">
        <w:t xml:space="preserve"> </w:t>
      </w:r>
      <w:r w:rsidRPr="004E5E7A">
        <w:t>занять</w:t>
      </w:r>
      <w:r w:rsidR="00C86AC3">
        <w:t xml:space="preserve"> </w:t>
      </w:r>
      <w:r w:rsidRPr="004E5E7A">
        <w:t>за</w:t>
      </w:r>
      <w:r w:rsidR="00C86AC3">
        <w:t xml:space="preserve"> </w:t>
      </w:r>
      <w:r w:rsidRPr="004E5E7A">
        <w:t>н</w:t>
      </w:r>
      <w:r w:rsidRPr="004E5E7A">
        <w:t>а</w:t>
      </w:r>
      <w:r w:rsidRPr="004E5E7A">
        <w:t>вчальними</w:t>
      </w:r>
      <w:r w:rsidR="00C86AC3">
        <w:t xml:space="preserve"> </w:t>
      </w:r>
      <w:r w:rsidRPr="004E5E7A">
        <w:t>планами</w:t>
      </w:r>
      <w:r w:rsidR="00C86AC3">
        <w:t xml:space="preserve"> </w:t>
      </w:r>
      <w:r w:rsidRPr="004E5E7A">
        <w:t>конкретних</w:t>
      </w:r>
      <w:r w:rsidR="00C86AC3">
        <w:t xml:space="preserve"> </w:t>
      </w:r>
      <w:r w:rsidRPr="004E5E7A">
        <w:t>напрямків.</w:t>
      </w:r>
    </w:p>
    <w:p w:rsidR="004E5E7A" w:rsidRDefault="004E5E7A" w:rsidP="0072678B">
      <w:r w:rsidRPr="004E5E7A">
        <w:t>Частина</w:t>
      </w:r>
      <w:r w:rsidR="00C86AC3">
        <w:t xml:space="preserve"> </w:t>
      </w:r>
      <w:r w:rsidRPr="004E5E7A">
        <w:t>викладачів</w:t>
      </w:r>
      <w:r w:rsidR="00C86AC3">
        <w:t xml:space="preserve"> </w:t>
      </w:r>
      <w:r>
        <w:t>,що</w:t>
      </w:r>
      <w:r w:rsidR="00C86AC3">
        <w:t xml:space="preserve"> </w:t>
      </w:r>
      <w:r>
        <w:t>ведуть</w:t>
      </w:r>
      <w:r w:rsidR="00C86AC3">
        <w:t xml:space="preserve"> </w:t>
      </w:r>
      <w:r w:rsidRPr="004E5E7A">
        <w:t>навчання</w:t>
      </w:r>
      <w:r w:rsidR="00C86AC3">
        <w:t xml:space="preserve"> </w:t>
      </w:r>
      <w:r w:rsidRPr="004E5E7A">
        <w:t>по</w:t>
      </w:r>
      <w:r w:rsidR="00C86AC3">
        <w:t xml:space="preserve"> </w:t>
      </w:r>
      <w:r w:rsidRPr="004E5E7A">
        <w:t>конкретному</w:t>
      </w:r>
      <w:r w:rsidR="00C86AC3">
        <w:t xml:space="preserve"> </w:t>
      </w:r>
      <w:r w:rsidRPr="004E5E7A">
        <w:t>напрямку,</w:t>
      </w:r>
      <w:r w:rsidR="00C86AC3">
        <w:t xml:space="preserve"> </w:t>
      </w:r>
      <w:r>
        <w:t>з</w:t>
      </w:r>
      <w:r>
        <w:t>а</w:t>
      </w:r>
      <w:r>
        <w:t>безпечують</w:t>
      </w:r>
      <w:r w:rsidR="00C86AC3">
        <w:t xml:space="preserve"> </w:t>
      </w:r>
      <w:r w:rsidRPr="004E5E7A">
        <w:t>підготовку</w:t>
      </w:r>
      <w:r w:rsidR="00C86AC3">
        <w:t xml:space="preserve"> </w:t>
      </w:r>
      <w:r>
        <w:t>з</w:t>
      </w:r>
      <w:r w:rsidR="00C86AC3">
        <w:t xml:space="preserve"> </w:t>
      </w:r>
      <w:r w:rsidRPr="004E5E7A">
        <w:t>j-т</w:t>
      </w:r>
      <w:r>
        <w:t>ої</w:t>
      </w:r>
      <w:r w:rsidR="00C86AC3">
        <w:t xml:space="preserve"> </w:t>
      </w:r>
      <w:r w:rsidRPr="004E5E7A">
        <w:t>дисципліни</w:t>
      </w:r>
      <w:r w:rsidR="00C86AC3">
        <w:t xml:space="preserve"> </w:t>
      </w:r>
      <w:r w:rsidRPr="004E5E7A">
        <w:t>(або</w:t>
      </w:r>
      <w:r w:rsidR="00C86AC3">
        <w:t xml:space="preserve"> </w:t>
      </w:r>
      <w:r w:rsidRPr="004E5E7A">
        <w:t>виду</w:t>
      </w:r>
      <w:r w:rsidR="00C86AC3">
        <w:t xml:space="preserve"> </w:t>
      </w:r>
      <w:r w:rsidRPr="004E5E7A">
        <w:t>занять)</w:t>
      </w:r>
      <w:r w:rsidR="00C86AC3">
        <w:t xml:space="preserve"> </w:t>
      </w:r>
      <w:r>
        <w:t>у</w:t>
      </w:r>
      <w:r w:rsidR="00C86AC3">
        <w:t xml:space="preserve"> </w:t>
      </w:r>
      <w:r>
        <w:t>k-тому</w:t>
      </w:r>
      <w:r w:rsidR="00C86AC3">
        <w:t xml:space="preserve"> </w:t>
      </w:r>
      <w:r>
        <w:t>семес</w:t>
      </w:r>
      <w:r>
        <w:t>т</w:t>
      </w:r>
      <w:r>
        <w:t>рі,</w:t>
      </w:r>
      <w:r w:rsidRPr="004E5E7A">
        <w:t>визначається</w:t>
      </w:r>
      <w:r w:rsidR="00C86AC3">
        <w:t xml:space="preserve"> </w:t>
      </w:r>
      <w:r w:rsidRPr="004E5E7A">
        <w:t>співвідноше</w:t>
      </w:r>
      <w:r w:rsidRPr="004E5E7A">
        <w:t>н</w:t>
      </w:r>
      <w:r w:rsidRPr="004E5E7A">
        <w:t>ням:</w:t>
      </w:r>
      <w:r w:rsidR="00C86AC3">
        <w:t xml:space="preserve">  </w:t>
      </w:r>
    </w:p>
    <w:p w:rsidR="0072678B" w:rsidRPr="00D47341" w:rsidRDefault="0072678B" w:rsidP="0072678B"/>
    <w:p w:rsidR="004E5E7A" w:rsidRPr="005547C2" w:rsidRDefault="00814CF1" w:rsidP="00557606">
      <w:pPr>
        <w:jc w:val="right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Ш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jk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Ш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у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jk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jk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</m:oMath>
      <w:r w:rsidR="00557606">
        <w:rPr>
          <w:rFonts w:eastAsiaTheme="minorEastAsia"/>
          <w:sz w:val="24"/>
          <w:szCs w:val="24"/>
        </w:rPr>
        <w:tab/>
      </w:r>
      <w:r w:rsidR="00557606">
        <w:rPr>
          <w:rFonts w:eastAsiaTheme="minorEastAsia"/>
          <w:sz w:val="24"/>
          <w:szCs w:val="24"/>
        </w:rPr>
        <w:tab/>
      </w:r>
      <w:r w:rsidR="00557606">
        <w:rPr>
          <w:rFonts w:eastAsiaTheme="minorEastAsia"/>
          <w:sz w:val="24"/>
          <w:szCs w:val="24"/>
        </w:rPr>
        <w:tab/>
      </w:r>
      <w:r w:rsidR="00557606">
        <w:rPr>
          <w:rFonts w:eastAsiaTheme="minorEastAsia"/>
          <w:sz w:val="24"/>
          <w:szCs w:val="24"/>
        </w:rPr>
        <w:tab/>
      </w:r>
      <w:r w:rsidR="00557606">
        <w:rPr>
          <w:rFonts w:eastAsiaTheme="minorEastAsia"/>
          <w:sz w:val="24"/>
          <w:szCs w:val="24"/>
        </w:rPr>
        <w:tab/>
      </w:r>
      <w:r w:rsidR="00C86AC3">
        <w:rPr>
          <w:rFonts w:eastAsiaTheme="minorEastAsia"/>
          <w:sz w:val="24"/>
          <w:szCs w:val="24"/>
        </w:rPr>
        <w:t xml:space="preserve"> </w:t>
      </w:r>
      <w:r w:rsidR="004E5E7A">
        <w:rPr>
          <w:rFonts w:eastAsiaTheme="minorEastAsia"/>
          <w:sz w:val="24"/>
          <w:szCs w:val="24"/>
        </w:rPr>
        <w:t>(1.3)</w:t>
      </w:r>
    </w:p>
    <w:p w:rsidR="00100C79" w:rsidRDefault="00100C79" w:rsidP="0072678B">
      <w:pPr>
        <w:ind w:firstLine="0"/>
      </w:pPr>
    </w:p>
    <w:p w:rsidR="004E5E7A" w:rsidRPr="004E5E7A" w:rsidRDefault="004E5E7A" w:rsidP="00100C79">
      <w:pPr>
        <w:ind w:firstLine="708"/>
      </w:pPr>
      <w:r>
        <w:lastRenderedPageBreak/>
        <w:t>де</w:t>
      </w:r>
      <w:r w:rsidR="00C86AC3">
        <w:t xml:space="preserve"> </w:t>
      </w:r>
      <w:proofErr w:type="spellStart"/>
      <w:r w:rsidRPr="00F9541A">
        <w:rPr>
          <w:lang w:val="en-US"/>
        </w:rPr>
        <w:t>b</w:t>
      </w:r>
      <w:r w:rsidRPr="00F9541A">
        <w:rPr>
          <w:vertAlign w:val="subscript"/>
          <w:lang w:val="en-US"/>
        </w:rPr>
        <w:t>jk</w:t>
      </w:r>
      <w:proofErr w:type="spellEnd"/>
      <w:r w:rsidR="00C86AC3">
        <w:rPr>
          <w:vertAlign w:val="subscript"/>
        </w:rPr>
        <w:t xml:space="preserve"> </w:t>
      </w:r>
      <w:r w:rsidR="0072678B">
        <w:rPr>
          <w:vertAlign w:val="subscript"/>
        </w:rPr>
        <w:t xml:space="preserve"> </w:t>
      </w:r>
      <w:r w:rsidR="0072678B">
        <w:t>–</w:t>
      </w:r>
      <w:r w:rsidR="0072678B">
        <w:rPr>
          <w:vertAlign w:val="subscript"/>
        </w:rPr>
        <w:t xml:space="preserve"> </w:t>
      </w:r>
      <w:r>
        <w:t>ваговий</w:t>
      </w:r>
      <w:r w:rsidR="00C86AC3">
        <w:t xml:space="preserve"> </w:t>
      </w:r>
      <w:r>
        <w:t>коефіцієнт</w:t>
      </w:r>
      <w:r w:rsidR="00C86AC3">
        <w:t xml:space="preserve"> </w:t>
      </w:r>
      <w:r>
        <w:t>j-</w:t>
      </w:r>
      <w:proofErr w:type="spellStart"/>
      <w:r>
        <w:t>ої</w:t>
      </w:r>
      <w:proofErr w:type="spellEnd"/>
      <w:r w:rsidR="00C86AC3">
        <w:t xml:space="preserve"> </w:t>
      </w:r>
      <w:r w:rsidRPr="004E5E7A">
        <w:t>дисципліни</w:t>
      </w:r>
      <w:r w:rsidR="00C86AC3">
        <w:t xml:space="preserve"> </w:t>
      </w:r>
      <w:r w:rsidRPr="004E5E7A">
        <w:t>(або</w:t>
      </w:r>
      <w:r w:rsidR="00C86AC3">
        <w:t xml:space="preserve"> </w:t>
      </w:r>
      <w:r w:rsidRPr="004E5E7A">
        <w:t>виду</w:t>
      </w:r>
      <w:r w:rsidR="00C86AC3">
        <w:t xml:space="preserve"> </w:t>
      </w:r>
      <w:r w:rsidRPr="004E5E7A">
        <w:t>занять).</w:t>
      </w:r>
      <w:r w:rsidR="00C86AC3">
        <w:t xml:space="preserve"> </w:t>
      </w:r>
    </w:p>
    <w:p w:rsidR="006472BD" w:rsidRDefault="002F7A39" w:rsidP="00814CF1">
      <w:r w:rsidRPr="002F7A39">
        <w:t>Коефіцієнт</w:t>
      </w:r>
      <w:r w:rsidR="00C86AC3">
        <w:t xml:space="preserve"> </w:t>
      </w:r>
      <w:proofErr w:type="spellStart"/>
      <w:r w:rsidRPr="00F9541A">
        <w:rPr>
          <w:lang w:val="en-US"/>
        </w:rPr>
        <w:t>b</w:t>
      </w:r>
      <w:r w:rsidRPr="00F9541A">
        <w:rPr>
          <w:vertAlign w:val="subscript"/>
          <w:lang w:val="en-US"/>
        </w:rPr>
        <w:t>jk</w:t>
      </w:r>
      <w:proofErr w:type="spellEnd"/>
      <w:r w:rsidR="00C86AC3">
        <w:rPr>
          <w:vertAlign w:val="subscript"/>
        </w:rPr>
        <w:t xml:space="preserve">  </w:t>
      </w:r>
      <w:r w:rsidRPr="002F7A39">
        <w:t>навчальної</w:t>
      </w:r>
      <w:r w:rsidR="00C86AC3">
        <w:t xml:space="preserve"> </w:t>
      </w:r>
      <w:r w:rsidRPr="002F7A39">
        <w:t>дисципліни</w:t>
      </w:r>
      <w:r w:rsidR="00C86AC3">
        <w:t xml:space="preserve"> </w:t>
      </w:r>
      <w:r w:rsidRPr="002F7A39">
        <w:t>враховує</w:t>
      </w:r>
      <w:r w:rsidR="00C86AC3">
        <w:t xml:space="preserve"> </w:t>
      </w:r>
      <w:r w:rsidRPr="002F7A39">
        <w:t>її</w:t>
      </w:r>
      <w:r w:rsidR="00C86AC3">
        <w:t xml:space="preserve"> </w:t>
      </w:r>
      <w:r w:rsidRPr="002F7A39">
        <w:t>обсяг</w:t>
      </w:r>
      <w:r w:rsidR="00C86AC3">
        <w:t xml:space="preserve"> </w:t>
      </w:r>
      <w:proofErr w:type="spellStart"/>
      <w:r w:rsidRPr="00F9541A">
        <w:rPr>
          <w:lang w:val="en-US"/>
        </w:rPr>
        <w:t>m</w:t>
      </w:r>
      <w:r w:rsidRPr="00F9541A">
        <w:rPr>
          <w:vertAlign w:val="subscript"/>
          <w:lang w:val="en-US"/>
        </w:rPr>
        <w:t>jk</w:t>
      </w:r>
      <w:proofErr w:type="spellEnd"/>
      <w:r w:rsidR="00C86AC3">
        <w:rPr>
          <w:vertAlign w:val="subscript"/>
        </w:rPr>
        <w:t xml:space="preserve">  </w:t>
      </w:r>
      <w:r w:rsidRPr="002F7A39">
        <w:t>в</w:t>
      </w:r>
      <w:r w:rsidR="00C86AC3">
        <w:t xml:space="preserve"> </w:t>
      </w:r>
      <w:r w:rsidRPr="002F7A39">
        <w:t>кр</w:t>
      </w:r>
      <w:r w:rsidRPr="002F7A39">
        <w:t>е</w:t>
      </w:r>
      <w:r w:rsidRPr="002F7A39">
        <w:t>дитах</w:t>
      </w:r>
      <w:r w:rsidR="00C86AC3">
        <w:t xml:space="preserve"> </w:t>
      </w:r>
      <w:r w:rsidRPr="002F7A39">
        <w:t>в</w:t>
      </w:r>
      <w:r w:rsidR="00C86AC3">
        <w:t xml:space="preserve"> </w:t>
      </w:r>
      <w:r w:rsidRPr="002F7A39">
        <w:t>k-</w:t>
      </w:r>
      <w:r>
        <w:t>т</w:t>
      </w:r>
      <w:r w:rsidRPr="002F7A39">
        <w:t>ом</w:t>
      </w:r>
      <w:r>
        <w:t>у</w:t>
      </w:r>
      <w:r w:rsidR="00C86AC3">
        <w:t xml:space="preserve"> </w:t>
      </w:r>
      <w:r w:rsidRPr="002F7A39">
        <w:t>семестрі,</w:t>
      </w:r>
      <w:r w:rsidR="00C86AC3">
        <w:t xml:space="preserve"> </w:t>
      </w:r>
      <w:r w:rsidRPr="002F7A39">
        <w:t>трудомісткість</w:t>
      </w:r>
      <w:r w:rsidR="00C86AC3">
        <w:t xml:space="preserve"> </w:t>
      </w:r>
      <w:proofErr w:type="spellStart"/>
      <w:r w:rsidR="007F6B3D" w:rsidRPr="00F9541A">
        <w:rPr>
          <w:lang w:val="en-US"/>
        </w:rPr>
        <w:t>k</w:t>
      </w:r>
      <w:r w:rsidR="007F6B3D" w:rsidRPr="00F9541A">
        <w:rPr>
          <w:vertAlign w:val="subscript"/>
          <w:lang w:val="en-US"/>
        </w:rPr>
        <w:t>jk</w:t>
      </w:r>
      <w:proofErr w:type="spellEnd"/>
      <w:r w:rsidR="00C86AC3">
        <w:t xml:space="preserve"> </w:t>
      </w:r>
      <w:r w:rsidRPr="002F7A39">
        <w:t>визначену</w:t>
      </w:r>
      <w:r w:rsidR="00C86AC3">
        <w:t xml:space="preserve"> </w:t>
      </w:r>
      <w:r w:rsidRPr="002F7A39">
        <w:t>відповідно</w:t>
      </w:r>
      <w:r w:rsidR="00C86AC3">
        <w:t xml:space="preserve"> </w:t>
      </w:r>
      <w:r w:rsidRPr="002F7A39">
        <w:t>до</w:t>
      </w:r>
      <w:r w:rsidR="00C86AC3">
        <w:t xml:space="preserve"> </w:t>
      </w:r>
      <w:r w:rsidRPr="002F7A39">
        <w:t>«Норм</w:t>
      </w:r>
      <w:r w:rsidR="00C86AC3">
        <w:t xml:space="preserve"> </w:t>
      </w:r>
      <w:r w:rsidRPr="002F7A39">
        <w:t>часу</w:t>
      </w:r>
      <w:r w:rsidR="00C86AC3">
        <w:t xml:space="preserve"> </w:t>
      </w:r>
      <w:r w:rsidRPr="002F7A39">
        <w:t>для</w:t>
      </w:r>
      <w:r w:rsidR="00C86AC3">
        <w:t xml:space="preserve"> </w:t>
      </w:r>
      <w:r w:rsidRPr="002F7A39">
        <w:t>розрахунку</w:t>
      </w:r>
      <w:r w:rsidR="00C86AC3">
        <w:t xml:space="preserve"> </w:t>
      </w:r>
      <w:r w:rsidRPr="002F7A39">
        <w:t>й</w:t>
      </w:r>
      <w:r w:rsidR="00C86AC3">
        <w:t xml:space="preserve"> </w:t>
      </w:r>
      <w:r w:rsidRPr="002F7A39">
        <w:t>обліку</w:t>
      </w:r>
      <w:r w:rsidR="00C86AC3">
        <w:t xml:space="preserve"> </w:t>
      </w:r>
      <w:r w:rsidRPr="002F7A39">
        <w:t>навчальної</w:t>
      </w:r>
      <w:r w:rsidR="00C86AC3">
        <w:t xml:space="preserve"> </w:t>
      </w:r>
      <w:r w:rsidRPr="002F7A39">
        <w:t>роботи</w:t>
      </w:r>
      <w:r w:rsidR="00C86AC3">
        <w:t xml:space="preserve"> </w:t>
      </w:r>
      <w:r w:rsidRPr="002F7A39">
        <w:t>викладач</w:t>
      </w:r>
      <w:r w:rsidR="007F6B3D">
        <w:t>ів</w:t>
      </w:r>
      <w:r w:rsidR="00C86AC3">
        <w:t xml:space="preserve"> </w:t>
      </w:r>
      <w:r w:rsidR="007F6B3D">
        <w:t>ВНЗ</w:t>
      </w:r>
      <w:r w:rsidRPr="002F7A39">
        <w:t>»,</w:t>
      </w:r>
      <w:r w:rsidR="00C86AC3">
        <w:t xml:space="preserve"> </w:t>
      </w:r>
      <w:r w:rsidRPr="002F7A39">
        <w:t>контингент</w:t>
      </w:r>
      <w:r w:rsidR="00C86AC3">
        <w:t xml:space="preserve"> </w:t>
      </w:r>
      <w:r w:rsidRPr="002F7A39">
        <w:t>студе</w:t>
      </w:r>
      <w:r w:rsidRPr="002F7A39">
        <w:t>н</w:t>
      </w:r>
      <w:r w:rsidRPr="002F7A39">
        <w:t>тів</w:t>
      </w:r>
      <w:r w:rsidR="00C86AC3">
        <w:t xml:space="preserve"> </w:t>
      </w:r>
      <w:proofErr w:type="spellStart"/>
      <w:r w:rsidR="007F6B3D">
        <w:rPr>
          <w:lang w:val="en-US"/>
        </w:rPr>
        <w:t>n</w:t>
      </w:r>
      <w:r w:rsidR="007F6B3D" w:rsidRPr="00442B48">
        <w:rPr>
          <w:vertAlign w:val="subscript"/>
          <w:lang w:val="en-US"/>
        </w:rPr>
        <w:t>jk</w:t>
      </w:r>
      <w:proofErr w:type="spellEnd"/>
      <w:r w:rsidRPr="002F7A39">
        <w:t>,</w:t>
      </w:r>
      <w:r w:rsidR="00C86AC3">
        <w:t xml:space="preserve"> </w:t>
      </w:r>
      <w:r w:rsidRPr="002F7A39">
        <w:t>які</w:t>
      </w:r>
      <w:r w:rsidR="00C86AC3">
        <w:t xml:space="preserve"> </w:t>
      </w:r>
      <w:r w:rsidRPr="002F7A39">
        <w:t>вивчають</w:t>
      </w:r>
      <w:r w:rsidR="00C86AC3">
        <w:t xml:space="preserve"> </w:t>
      </w:r>
      <w:r w:rsidRPr="002F7A39">
        <w:t>цю</w:t>
      </w:r>
      <w:r w:rsidR="00C86AC3">
        <w:t xml:space="preserve"> </w:t>
      </w:r>
      <w:r w:rsidRPr="002F7A39">
        <w:t>дисципліну,</w:t>
      </w:r>
      <w:r w:rsidR="00C86AC3">
        <w:t xml:space="preserve"> </w:t>
      </w:r>
      <w:r w:rsidRPr="002F7A39">
        <w:t>коефіцієнт</w:t>
      </w:r>
      <w:r w:rsidR="00C86AC3">
        <w:t xml:space="preserve"> </w:t>
      </w:r>
      <w:proofErr w:type="spellStart"/>
      <w:r w:rsidR="007F6B3D">
        <w:rPr>
          <w:lang w:val="en-US"/>
        </w:rPr>
        <w:t>k</w:t>
      </w:r>
      <w:r w:rsidR="007F6B3D" w:rsidRPr="008F5A53">
        <w:rPr>
          <w:vertAlign w:val="subscript"/>
          <w:lang w:val="en-US"/>
        </w:rPr>
        <w:t>n</w:t>
      </w:r>
      <w:proofErr w:type="spellEnd"/>
      <w:r w:rsidRPr="002F7A39">
        <w:t>,</w:t>
      </w:r>
      <w:r w:rsidR="00C86AC3">
        <w:t xml:space="preserve"> </w:t>
      </w:r>
      <w:r w:rsidRPr="002F7A39">
        <w:t>який</w:t>
      </w:r>
      <w:r w:rsidR="00C86AC3">
        <w:t xml:space="preserve"> </w:t>
      </w:r>
      <w:r w:rsidRPr="002F7A39">
        <w:t>залежить</w:t>
      </w:r>
      <w:r w:rsidR="00C86AC3">
        <w:t xml:space="preserve"> </w:t>
      </w:r>
      <w:r w:rsidRPr="002F7A39">
        <w:t>від</w:t>
      </w:r>
      <w:r w:rsidR="00C86AC3">
        <w:t xml:space="preserve"> </w:t>
      </w:r>
      <w:r w:rsidRPr="002F7A39">
        <w:t>курсу,</w:t>
      </w:r>
      <w:r w:rsidR="00C86AC3">
        <w:t xml:space="preserve"> </w:t>
      </w:r>
      <w:r w:rsidRPr="002F7A39">
        <w:t>освітньо-кваліфікаційного</w:t>
      </w:r>
      <w:r w:rsidR="00C86AC3">
        <w:t xml:space="preserve"> </w:t>
      </w:r>
      <w:r w:rsidRPr="002F7A39">
        <w:t>рівня</w:t>
      </w:r>
      <w:r w:rsidR="00C86AC3">
        <w:t xml:space="preserve"> </w:t>
      </w:r>
      <w:r w:rsidRPr="002F7A39">
        <w:t>підготовки,</w:t>
      </w:r>
      <w:r w:rsidR="00C86AC3">
        <w:t xml:space="preserve"> </w:t>
      </w:r>
      <w:r w:rsidRPr="002F7A39">
        <w:t>форми</w:t>
      </w:r>
      <w:r w:rsidR="00C86AC3">
        <w:t xml:space="preserve"> </w:t>
      </w:r>
      <w:r w:rsidRPr="002F7A39">
        <w:t>навчання,</w:t>
      </w:r>
      <w:r w:rsidR="00C86AC3">
        <w:t xml:space="preserve"> </w:t>
      </w:r>
      <w:r w:rsidRPr="002F7A39">
        <w:t>а</w:t>
      </w:r>
      <w:r w:rsidR="00C86AC3">
        <w:t xml:space="preserve"> </w:t>
      </w:r>
      <w:r w:rsidRPr="002F7A39">
        <w:t>також</w:t>
      </w:r>
      <w:r w:rsidR="00C86AC3">
        <w:t xml:space="preserve"> </w:t>
      </w:r>
      <w:r w:rsidRPr="002F7A39">
        <w:t>коеф</w:t>
      </w:r>
      <w:r w:rsidRPr="002F7A39">
        <w:t>і</w:t>
      </w:r>
      <w:r w:rsidRPr="002F7A39">
        <w:t>цієнт</w:t>
      </w:r>
      <w:r w:rsidR="00C86AC3">
        <w:t xml:space="preserve"> </w:t>
      </w:r>
      <w:r w:rsidR="007F6B3D">
        <w:rPr>
          <w:lang w:val="en-US"/>
        </w:rPr>
        <w:t>k</w:t>
      </w:r>
      <w:r w:rsidR="007F6B3D">
        <w:rPr>
          <w:vertAlign w:val="subscript"/>
          <w:lang w:val="en-US"/>
        </w:rPr>
        <w:t>m</w:t>
      </w:r>
      <w:r w:rsidR="00C86AC3">
        <w:t xml:space="preserve">  </w:t>
      </w:r>
      <w:r w:rsidRPr="002F7A39">
        <w:t>класу</w:t>
      </w:r>
      <w:r w:rsidR="00C86AC3">
        <w:t xml:space="preserve"> </w:t>
      </w:r>
      <w:r w:rsidRPr="002F7A39">
        <w:t>дисциплін</w:t>
      </w:r>
      <w:r w:rsidR="00C86AC3">
        <w:t xml:space="preserve"> </w:t>
      </w:r>
      <w:r w:rsidRPr="002F7A39">
        <w:t>або</w:t>
      </w:r>
      <w:r w:rsidR="00C86AC3">
        <w:t xml:space="preserve"> </w:t>
      </w:r>
      <w:r w:rsidRPr="002F7A39">
        <w:t>виду</w:t>
      </w:r>
      <w:r w:rsidR="00C86AC3">
        <w:t xml:space="preserve"> </w:t>
      </w:r>
      <w:r w:rsidRPr="002F7A39">
        <w:t>занять</w:t>
      </w:r>
      <w:r w:rsidR="007F6B3D">
        <w:t>:</w:t>
      </w:r>
    </w:p>
    <w:p w:rsidR="007F6B3D" w:rsidRDefault="007F6B3D" w:rsidP="00814CF1"/>
    <w:p w:rsidR="007F6B3D" w:rsidRDefault="00814CF1" w:rsidP="00CF0115">
      <w:pPr>
        <w:ind w:firstLine="0"/>
        <w:jc w:val="center"/>
        <w:rPr>
          <w:rFonts w:eastAsiaTheme="minorEastAsia"/>
          <w:sz w:val="22"/>
        </w:rPr>
      </w:pPr>
      <m:oMath>
        <m:sSub>
          <m:sSubPr>
            <m:ctrlPr>
              <w:rPr>
                <w:rFonts w:ascii="Cambria Math" w:hAnsi="Cambria Math"/>
                <w:sz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lang w:val="en-US"/>
              </w:rPr>
              <m:t>jk</m:t>
            </m:r>
          </m:sub>
        </m:sSub>
        <m: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1,44*</m:t>
            </m:r>
            <m:sSub>
              <m:sSubPr>
                <m:ctrlPr>
                  <w:rPr>
                    <w:rFonts w:ascii="Cambria Math" w:hAnsi="Cambria Math"/>
                    <w:sz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jk</m:t>
                </m:r>
              </m:sub>
            </m:sSub>
            <m:r>
              <w:rPr>
                <w:rFonts w:ascii="Cambria Math" w:hAnsi="Cambria Math"/>
                <w:sz w:val="22"/>
              </w:rPr>
              <m:t>*</m:t>
            </m:r>
            <m:sSub>
              <m:sSubPr>
                <m:ctrlPr>
                  <w:rPr>
                    <w:rFonts w:ascii="Cambria Math" w:hAnsi="Cambria Math"/>
                    <w:sz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jk</m:t>
                </m:r>
              </m:sub>
            </m:sSub>
            <m:r>
              <w:rPr>
                <w:rFonts w:ascii="Cambria Math" w:hAnsi="Cambria Math"/>
                <w:sz w:val="22"/>
              </w:rPr>
              <m:t>*</m:t>
            </m:r>
            <m:sSub>
              <m:sSubPr>
                <m:ctrlPr>
                  <w:rPr>
                    <w:rFonts w:ascii="Cambria Math" w:hAnsi="Cambria Math"/>
                    <w:sz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+0,20*</m:t>
            </m:r>
            <m:sSub>
              <m:sSubPr>
                <m:ctrlPr>
                  <w:rPr>
                    <w:rFonts w:ascii="Cambria Math" w:hAnsi="Cambria Math"/>
                    <w:sz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+0,33*</m:t>
            </m:r>
            <m:sSub>
              <m:sSubPr>
                <m:ctrlPr>
                  <w:rPr>
                    <w:rFonts w:ascii="Cambria Math" w:hAnsi="Cambria Math"/>
                    <w:sz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jk</m:t>
                </m:r>
              </m:sub>
            </m:sSub>
            <m:r>
              <w:rPr>
                <w:rFonts w:ascii="Cambria Math" w:hAnsi="Cambria Math"/>
                <w:sz w:val="22"/>
              </w:rPr>
              <m:t>+0,086*</m:t>
            </m:r>
            <m:sSub>
              <m:sSubPr>
                <m:ctrlPr>
                  <w:rPr>
                    <w:rFonts w:ascii="Cambria Math" w:hAnsi="Cambria Math"/>
                    <w:sz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jk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 xml:space="preserve"> </m:t>
                </m:r>
              </m:sub>
            </m:sSub>
            <m:r>
              <w:rPr>
                <w:rFonts w:ascii="Cambria Math" w:hAnsi="Cambria Math"/>
                <w:sz w:val="22"/>
              </w:rPr>
              <m:t>*</m:t>
            </m:r>
            <m:sSub>
              <m:sSubPr>
                <m:ctrlPr>
                  <w:rPr>
                    <w:rFonts w:ascii="Cambria Math" w:hAnsi="Cambria Math"/>
                    <w:sz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+0,5</m:t>
            </m:r>
          </m:e>
        </m:d>
        <m:r>
          <w:rPr>
            <w:rFonts w:ascii="Cambria Math" w:hAnsi="Cambria Math"/>
            <w:sz w:val="22"/>
          </w:rPr>
          <m:t>*</m:t>
        </m:r>
        <m:sSub>
          <m:sSubPr>
            <m:ctrlPr>
              <w:rPr>
                <w:rFonts w:ascii="Cambria Math" w:hAnsi="Cambria Math"/>
                <w:sz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lang w:val="en-US"/>
              </w:rPr>
              <m:t>jk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</m:t>
            </m:r>
          </m:sub>
        </m:sSub>
        <m:r>
          <w:rPr>
            <w:rFonts w:ascii="Cambria Math" w:hAnsi="Cambria Math"/>
            <w:sz w:val="22"/>
          </w:rPr>
          <m:t>*</m:t>
        </m:r>
        <m:sSub>
          <m:sSubPr>
            <m:ctrlPr>
              <w:rPr>
                <w:rFonts w:ascii="Cambria Math" w:hAnsi="Cambria Math"/>
                <w:sz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lang w:val="en-US"/>
              </w:rPr>
              <m:t>m</m:t>
            </m:r>
          </m:sub>
        </m:sSub>
      </m:oMath>
      <w:r w:rsidR="007F6B3D" w:rsidRPr="007F6B3D">
        <w:rPr>
          <w:rFonts w:eastAsiaTheme="minorEastAsia"/>
          <w:sz w:val="22"/>
        </w:rPr>
        <w:t>.</w:t>
      </w:r>
      <w:r w:rsidR="00C86AC3">
        <w:rPr>
          <w:rFonts w:eastAsiaTheme="minorEastAsia"/>
          <w:sz w:val="22"/>
        </w:rPr>
        <w:t xml:space="preserve">  </w:t>
      </w:r>
      <w:r w:rsidR="007F6B3D" w:rsidRPr="007F6B3D">
        <w:rPr>
          <w:rFonts w:eastAsiaTheme="minorEastAsia"/>
          <w:sz w:val="22"/>
        </w:rPr>
        <w:t>(1.4)</w:t>
      </w:r>
    </w:p>
    <w:p w:rsidR="00557606" w:rsidRDefault="00557606" w:rsidP="00557606">
      <w:pPr>
        <w:ind w:firstLine="142"/>
        <w:rPr>
          <w:rFonts w:eastAsiaTheme="minorEastAsia"/>
          <w:sz w:val="22"/>
        </w:rPr>
      </w:pPr>
    </w:p>
    <w:p w:rsidR="007F6B3D" w:rsidRDefault="007F6B3D" w:rsidP="00814CF1">
      <w:r w:rsidRPr="007F6B3D">
        <w:t>Для</w:t>
      </w:r>
      <w:r w:rsidR="00C86AC3">
        <w:t xml:space="preserve"> </w:t>
      </w:r>
      <w:r w:rsidRPr="007F6B3D">
        <w:t>заочної</w:t>
      </w:r>
      <w:r w:rsidR="00C86AC3">
        <w:t xml:space="preserve"> </w:t>
      </w:r>
      <w:r w:rsidRPr="007F6B3D">
        <w:t>форми</w:t>
      </w:r>
      <w:r w:rsidR="00C86AC3">
        <w:t xml:space="preserve"> </w:t>
      </w:r>
      <w:r w:rsidRPr="007F6B3D">
        <w:t>навчання:</w:t>
      </w:r>
    </w:p>
    <w:p w:rsidR="007F6B3D" w:rsidRPr="007F6B3D" w:rsidRDefault="007F6B3D" w:rsidP="00814CF1"/>
    <w:p w:rsidR="007F6B3D" w:rsidRDefault="00814CF1" w:rsidP="00CF0115">
      <w:pPr>
        <w:jc w:val="right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jk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з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jk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*</m:t>
        </m:r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jk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з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jk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с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,</m:t>
        </m:r>
      </m:oMath>
      <w:r w:rsidR="007F6B3D" w:rsidRPr="007F6B3D">
        <w:rPr>
          <w:rFonts w:eastAsiaTheme="minorEastAsia"/>
          <w:sz w:val="24"/>
          <w:szCs w:val="24"/>
        </w:rPr>
        <w:tab/>
      </w:r>
      <w:r w:rsidR="007F6B3D" w:rsidRPr="007F6B3D">
        <w:rPr>
          <w:rFonts w:eastAsiaTheme="minorEastAsia"/>
          <w:sz w:val="24"/>
          <w:szCs w:val="24"/>
        </w:rPr>
        <w:tab/>
      </w:r>
      <w:r w:rsidR="007F6B3D" w:rsidRPr="007F6B3D">
        <w:rPr>
          <w:rFonts w:eastAsiaTheme="minorEastAsia"/>
          <w:sz w:val="24"/>
          <w:szCs w:val="24"/>
        </w:rPr>
        <w:tab/>
      </w:r>
      <w:r w:rsidR="007F6B3D" w:rsidRPr="007F6B3D">
        <w:rPr>
          <w:rFonts w:eastAsiaTheme="minorEastAsia"/>
          <w:sz w:val="24"/>
          <w:szCs w:val="24"/>
        </w:rPr>
        <w:tab/>
      </w:r>
      <w:r w:rsidR="007F6B3D" w:rsidRPr="007F6B3D">
        <w:rPr>
          <w:rFonts w:eastAsiaTheme="minorEastAsia"/>
          <w:sz w:val="24"/>
          <w:szCs w:val="24"/>
        </w:rPr>
        <w:tab/>
        <w:t>(1.5)</w:t>
      </w:r>
    </w:p>
    <w:p w:rsidR="00CF0115" w:rsidRDefault="00CF0115" w:rsidP="00CF0115">
      <w:pPr>
        <w:jc w:val="right"/>
        <w:rPr>
          <w:rFonts w:eastAsiaTheme="minorEastAsia"/>
          <w:sz w:val="24"/>
          <w:szCs w:val="24"/>
        </w:rPr>
      </w:pPr>
    </w:p>
    <w:p w:rsidR="00CF0115" w:rsidRPr="00CF0115" w:rsidRDefault="00DA3AFF" w:rsidP="00814CF1">
      <w:r w:rsidRPr="00DA3AFF">
        <w:t>де</w:t>
      </w:r>
      <w:r w:rsidR="00C86AC3">
        <w:t xml:space="preserve"> </w:t>
      </w:r>
      <w:r w:rsidR="00CF0115" w:rsidRPr="00CF0115">
        <w:t>(</w:t>
      </w:r>
      <w:proofErr w:type="spellStart"/>
      <w:r w:rsidR="00CF0115">
        <w:rPr>
          <w:lang w:val="en-US"/>
        </w:rPr>
        <w:t>b</w:t>
      </w:r>
      <w:r w:rsidR="00CF0115" w:rsidRPr="00CF0115">
        <w:rPr>
          <w:vertAlign w:val="subscript"/>
          <w:lang w:val="en-US"/>
        </w:rPr>
        <w:t>jk</w:t>
      </w:r>
      <w:proofErr w:type="spellEnd"/>
      <w:r w:rsidR="00CF0115" w:rsidRPr="00CF0115">
        <w:t>)</w:t>
      </w:r>
      <w:r w:rsidR="00CF0115" w:rsidRPr="00CF0115">
        <w:rPr>
          <w:vertAlign w:val="subscript"/>
        </w:rPr>
        <w:t>з</w:t>
      </w:r>
      <w:r w:rsidR="00C86AC3">
        <w:t xml:space="preserve"> </w:t>
      </w:r>
      <w:r>
        <w:t>–</w:t>
      </w:r>
      <w:r w:rsidR="00C86AC3">
        <w:t xml:space="preserve"> </w:t>
      </w:r>
      <w:r>
        <w:t>ко</w:t>
      </w:r>
      <w:r w:rsidRPr="00DA3AFF">
        <w:t>е</w:t>
      </w:r>
      <w:r>
        <w:t>фіціє</w:t>
      </w:r>
      <w:r w:rsidRPr="00DA3AFF">
        <w:t>нт</w:t>
      </w:r>
      <w:r w:rsidR="00C86AC3">
        <w:t xml:space="preserve"> </w:t>
      </w:r>
      <w:r w:rsidRPr="00DA3AFF">
        <w:t>заочно</w:t>
      </w:r>
      <w:r>
        <w:t>ї</w:t>
      </w:r>
      <w:r w:rsidR="00C86AC3">
        <w:t xml:space="preserve"> </w:t>
      </w:r>
      <w:r>
        <w:t>дисципліни</w:t>
      </w:r>
      <w:r w:rsidR="00CF0115" w:rsidRPr="00CF0115">
        <w:t>;</w:t>
      </w:r>
    </w:p>
    <w:p w:rsidR="007F6B3D" w:rsidRDefault="00CF0115" w:rsidP="00814CF1">
      <w:r w:rsidRPr="00CF0115">
        <w:t>(</w:t>
      </w:r>
      <w:proofErr w:type="spellStart"/>
      <w:r>
        <w:rPr>
          <w:lang w:val="en-US"/>
        </w:rPr>
        <w:t>b</w:t>
      </w:r>
      <w:r w:rsidRPr="00CF0115">
        <w:rPr>
          <w:vertAlign w:val="subscript"/>
          <w:lang w:val="en-US"/>
        </w:rPr>
        <w:t>jk</w:t>
      </w:r>
      <w:proofErr w:type="spellEnd"/>
      <w:r w:rsidRPr="00CF0115">
        <w:t>)</w:t>
      </w:r>
      <w:r w:rsidRPr="00CF0115">
        <w:rPr>
          <w:vertAlign w:val="subscript"/>
        </w:rPr>
        <w:t>с</w:t>
      </w:r>
      <w:r w:rsidR="00C86AC3">
        <w:t xml:space="preserve"> </w:t>
      </w:r>
      <w:r w:rsidR="00DA3AFF" w:rsidRPr="00DA3AFF">
        <w:t>–</w:t>
      </w:r>
      <w:r w:rsidR="00C86AC3">
        <w:t xml:space="preserve"> </w:t>
      </w:r>
      <w:r w:rsidR="00DA3AFF">
        <w:t>ко</w:t>
      </w:r>
      <w:r w:rsidR="00DA3AFF" w:rsidRPr="00DA3AFF">
        <w:t>е</w:t>
      </w:r>
      <w:r w:rsidR="00DA3AFF">
        <w:t>фіціє</w:t>
      </w:r>
      <w:r w:rsidR="00DA3AFF" w:rsidRPr="00DA3AFF">
        <w:t>нт</w:t>
      </w:r>
      <w:r w:rsidR="00C86AC3">
        <w:t xml:space="preserve"> </w:t>
      </w:r>
      <w:r w:rsidR="00DA3AFF">
        <w:t>стаці</w:t>
      </w:r>
      <w:r w:rsidR="00DA3AFF">
        <w:t>о</w:t>
      </w:r>
      <w:r w:rsidR="00DA3AFF">
        <w:t>нарної</w:t>
      </w:r>
      <w:r w:rsidR="00C86AC3">
        <w:t xml:space="preserve"> </w:t>
      </w:r>
      <w:r w:rsidR="00DA3AFF">
        <w:t>дисципліни.</w:t>
      </w:r>
    </w:p>
    <w:p w:rsidR="00CF0115" w:rsidRPr="00CF0115" w:rsidRDefault="003E67E8" w:rsidP="00CF0115">
      <w:r>
        <w:t>Ко</w:t>
      </w:r>
      <w:r w:rsidRPr="00DA3AFF">
        <w:t>е</w:t>
      </w:r>
      <w:r>
        <w:t>фіціє</w:t>
      </w:r>
      <w:r w:rsidRPr="00DA3AFF">
        <w:t>нт</w:t>
      </w:r>
      <w:r w:rsidR="00C86AC3">
        <w:t xml:space="preserve"> </w:t>
      </w:r>
      <w:proofErr w:type="spellStart"/>
      <w:r>
        <w:rPr>
          <w:lang w:val="en-US"/>
        </w:rPr>
        <w:t>k</w:t>
      </w:r>
      <w:r w:rsidRPr="00442B48">
        <w:rPr>
          <w:vertAlign w:val="subscript"/>
          <w:lang w:val="en-US"/>
        </w:rPr>
        <w:t>n</w:t>
      </w:r>
      <w:proofErr w:type="spellEnd"/>
      <w:r w:rsidR="00C86AC3">
        <w:rPr>
          <w:vertAlign w:val="subscript"/>
        </w:rPr>
        <w:t xml:space="preserve">  </w:t>
      </w:r>
      <w:r>
        <w:t>має</w:t>
      </w:r>
      <w:r w:rsidR="00C86AC3">
        <w:t xml:space="preserve"> </w:t>
      </w:r>
      <w:r>
        <w:t>значення,</w:t>
      </w:r>
      <w:r w:rsidR="00C86AC3">
        <w:t xml:space="preserve"> </w:t>
      </w:r>
      <w:r>
        <w:t>приведені</w:t>
      </w:r>
      <w:r w:rsidR="00C86AC3">
        <w:t xml:space="preserve">  </w:t>
      </w:r>
      <w:r>
        <w:t>в</w:t>
      </w:r>
      <w:r w:rsidR="00C86AC3">
        <w:t xml:space="preserve"> </w:t>
      </w:r>
      <w:r>
        <w:t>таблиці</w:t>
      </w:r>
      <w:r w:rsidR="00C86AC3">
        <w:t xml:space="preserve"> </w:t>
      </w:r>
      <w:r>
        <w:t>1.1.</w:t>
      </w:r>
    </w:p>
    <w:p w:rsidR="00CF0115" w:rsidRDefault="00CF0115" w:rsidP="00814CF1"/>
    <w:p w:rsidR="003E67E8" w:rsidRDefault="003E67E8" w:rsidP="00CF0115">
      <w:pPr>
        <w:jc w:val="center"/>
      </w:pPr>
      <w:r w:rsidRPr="003E67E8">
        <w:t>Таблиця</w:t>
      </w:r>
      <w:r w:rsidR="00C86AC3">
        <w:t xml:space="preserve"> </w:t>
      </w:r>
      <w:r w:rsidRPr="003E67E8">
        <w:t>1.1</w:t>
      </w:r>
      <w:r w:rsidR="00C86AC3">
        <w:t xml:space="preserve"> </w:t>
      </w:r>
      <w:r w:rsidRPr="003E67E8">
        <w:t>Стандартні</w:t>
      </w:r>
      <w:r w:rsidR="00C86AC3">
        <w:t xml:space="preserve"> </w:t>
      </w:r>
      <w:r w:rsidRPr="003E67E8">
        <w:t>значення</w:t>
      </w:r>
      <w:r w:rsidR="00C86AC3">
        <w:t xml:space="preserve"> </w:t>
      </w:r>
      <w:r w:rsidRPr="003E67E8">
        <w:t>коефіцієнта</w:t>
      </w:r>
      <w:r w:rsidR="00C86AC3">
        <w:t xml:space="preserve"> </w:t>
      </w:r>
      <w:proofErr w:type="spellStart"/>
      <w:r>
        <w:rPr>
          <w:lang w:val="en-US"/>
        </w:rPr>
        <w:t>k</w:t>
      </w:r>
      <w:r w:rsidRPr="00442B48">
        <w:rPr>
          <w:vertAlign w:val="subscript"/>
          <w:lang w:val="en-US"/>
        </w:rPr>
        <w:t>n</w:t>
      </w:r>
      <w:proofErr w:type="spellEnd"/>
    </w:p>
    <w:p w:rsidR="003E67E8" w:rsidRDefault="003E67E8" w:rsidP="00814CF1"/>
    <w:tbl>
      <w:tblPr>
        <w:tblStyle w:val="a4"/>
        <w:tblW w:w="9229" w:type="dxa"/>
        <w:jc w:val="center"/>
        <w:tblLook w:val="04A0" w:firstRow="1" w:lastRow="0" w:firstColumn="1" w:lastColumn="0" w:noHBand="0" w:noVBand="1"/>
      </w:tblPr>
      <w:tblGrid>
        <w:gridCol w:w="2930"/>
        <w:gridCol w:w="3052"/>
        <w:gridCol w:w="3247"/>
      </w:tblGrid>
      <w:tr w:rsidR="003E67E8" w:rsidTr="00C86AC3">
        <w:trPr>
          <w:trHeight w:val="428"/>
          <w:jc w:val="center"/>
        </w:trPr>
        <w:tc>
          <w:tcPr>
            <w:tcW w:w="2930" w:type="dxa"/>
            <w:vMerge w:val="restart"/>
            <w:vAlign w:val="center"/>
          </w:tcPr>
          <w:p w:rsidR="003E67E8" w:rsidRPr="003E67E8" w:rsidRDefault="003E67E8" w:rsidP="00C86AC3">
            <w:pPr>
              <w:ind w:firstLine="0"/>
              <w:jc w:val="center"/>
            </w:pPr>
            <w:r w:rsidRPr="003E67E8">
              <w:t>Курс</w:t>
            </w:r>
          </w:p>
          <w:p w:rsidR="003E67E8" w:rsidRDefault="003E67E8" w:rsidP="00C86AC3">
            <w:pPr>
              <w:ind w:firstLine="0"/>
              <w:jc w:val="center"/>
            </w:pPr>
            <w:r>
              <w:t>(рівень</w:t>
            </w:r>
            <w:r w:rsidR="00C86AC3">
              <w:t xml:space="preserve"> </w:t>
            </w:r>
            <w:r>
              <w:t>пі</w:t>
            </w:r>
            <w:r w:rsidRPr="003E67E8">
              <w:t>дгот</w:t>
            </w:r>
            <w:r w:rsidRPr="003E67E8">
              <w:t>о</w:t>
            </w:r>
            <w:r w:rsidRPr="003E67E8">
              <w:t>вки)</w:t>
            </w:r>
          </w:p>
        </w:tc>
        <w:tc>
          <w:tcPr>
            <w:tcW w:w="6299" w:type="dxa"/>
            <w:gridSpan w:val="2"/>
            <w:vAlign w:val="center"/>
          </w:tcPr>
          <w:p w:rsidR="003E67E8" w:rsidRPr="003E67E8" w:rsidRDefault="003E67E8" w:rsidP="00C86AC3">
            <w:pPr>
              <w:ind w:firstLine="0"/>
              <w:jc w:val="center"/>
            </w:pPr>
            <w:r>
              <w:t>Значення</w:t>
            </w:r>
            <w:r w:rsidR="00C86AC3">
              <w:t xml:space="preserve"> </w:t>
            </w:r>
            <w:proofErr w:type="spellStart"/>
            <w:r w:rsidRPr="003E67E8">
              <w:t>k</w:t>
            </w:r>
            <w:r w:rsidRPr="00C86AC3">
              <w:rPr>
                <w:vertAlign w:val="subscript"/>
              </w:rPr>
              <w:t>n</w:t>
            </w:r>
            <w:proofErr w:type="spellEnd"/>
          </w:p>
          <w:p w:rsidR="003E67E8" w:rsidRPr="00442B48" w:rsidRDefault="003E67E8" w:rsidP="00C86AC3">
            <w:pPr>
              <w:ind w:firstLine="0"/>
              <w:jc w:val="center"/>
            </w:pPr>
            <w:r>
              <w:t>по</w:t>
            </w:r>
            <w:r w:rsidR="00C86AC3">
              <w:t xml:space="preserve"> </w:t>
            </w:r>
            <w:r>
              <w:t>формі</w:t>
            </w:r>
            <w:r w:rsidR="00C86AC3">
              <w:t xml:space="preserve"> </w:t>
            </w:r>
            <w:r>
              <w:t>навчання</w:t>
            </w:r>
          </w:p>
        </w:tc>
      </w:tr>
      <w:tr w:rsidR="003E67E8" w:rsidTr="003E67E8">
        <w:trPr>
          <w:trHeight w:val="94"/>
          <w:jc w:val="center"/>
        </w:trPr>
        <w:tc>
          <w:tcPr>
            <w:tcW w:w="2930" w:type="dxa"/>
            <w:vMerge/>
          </w:tcPr>
          <w:p w:rsidR="003E67E8" w:rsidRDefault="003E67E8" w:rsidP="00814CF1"/>
        </w:tc>
        <w:tc>
          <w:tcPr>
            <w:tcW w:w="3052" w:type="dxa"/>
            <w:vAlign w:val="center"/>
          </w:tcPr>
          <w:p w:rsidR="003E67E8" w:rsidRPr="003E67E8" w:rsidRDefault="003E67E8" w:rsidP="00C86AC3">
            <w:pPr>
              <w:ind w:firstLine="18"/>
              <w:jc w:val="center"/>
            </w:pPr>
            <w:r>
              <w:t>Денна</w:t>
            </w:r>
          </w:p>
        </w:tc>
        <w:tc>
          <w:tcPr>
            <w:tcW w:w="3247" w:type="dxa"/>
            <w:vAlign w:val="center"/>
          </w:tcPr>
          <w:p w:rsidR="003E67E8" w:rsidRPr="003E67E8" w:rsidRDefault="003E67E8" w:rsidP="00C86AC3">
            <w:pPr>
              <w:ind w:firstLine="0"/>
              <w:jc w:val="center"/>
            </w:pPr>
            <w:r>
              <w:t>Заочна</w:t>
            </w:r>
          </w:p>
        </w:tc>
      </w:tr>
      <w:tr w:rsidR="003E67E8" w:rsidTr="003E67E8">
        <w:trPr>
          <w:trHeight w:val="294"/>
          <w:jc w:val="center"/>
        </w:trPr>
        <w:tc>
          <w:tcPr>
            <w:tcW w:w="2930" w:type="dxa"/>
          </w:tcPr>
          <w:p w:rsidR="003E67E8" w:rsidRPr="003E67E8" w:rsidRDefault="003E67E8" w:rsidP="00C86AC3">
            <w:pPr>
              <w:ind w:firstLine="0"/>
            </w:pPr>
            <w:r w:rsidRPr="003E67E8">
              <w:t>Перший</w:t>
            </w:r>
          </w:p>
        </w:tc>
        <w:tc>
          <w:tcPr>
            <w:tcW w:w="3052" w:type="dxa"/>
            <w:vAlign w:val="center"/>
          </w:tcPr>
          <w:p w:rsidR="003E67E8" w:rsidRDefault="003E67E8" w:rsidP="00C86AC3">
            <w:pPr>
              <w:ind w:firstLine="18"/>
              <w:jc w:val="center"/>
            </w:pPr>
            <w:r>
              <w:t>1.00</w:t>
            </w:r>
          </w:p>
        </w:tc>
        <w:tc>
          <w:tcPr>
            <w:tcW w:w="3247" w:type="dxa"/>
            <w:vAlign w:val="center"/>
          </w:tcPr>
          <w:p w:rsidR="003E67E8" w:rsidRDefault="003E67E8" w:rsidP="00C86AC3">
            <w:pPr>
              <w:ind w:firstLine="0"/>
              <w:jc w:val="center"/>
            </w:pPr>
            <w:r>
              <w:t>0.50</w:t>
            </w:r>
          </w:p>
        </w:tc>
      </w:tr>
      <w:tr w:rsidR="003E67E8" w:rsidTr="003E67E8">
        <w:trPr>
          <w:trHeight w:val="367"/>
          <w:jc w:val="center"/>
        </w:trPr>
        <w:tc>
          <w:tcPr>
            <w:tcW w:w="2930" w:type="dxa"/>
          </w:tcPr>
          <w:p w:rsidR="003E67E8" w:rsidRPr="003E67E8" w:rsidRDefault="003E67E8" w:rsidP="00C86AC3">
            <w:pPr>
              <w:ind w:firstLine="0"/>
            </w:pPr>
            <w:r w:rsidRPr="003E67E8">
              <w:t>Другий</w:t>
            </w:r>
          </w:p>
        </w:tc>
        <w:tc>
          <w:tcPr>
            <w:tcW w:w="3052" w:type="dxa"/>
            <w:vAlign w:val="center"/>
          </w:tcPr>
          <w:p w:rsidR="003E67E8" w:rsidRDefault="003E67E8" w:rsidP="00C86AC3">
            <w:pPr>
              <w:ind w:firstLine="18"/>
              <w:jc w:val="center"/>
            </w:pPr>
            <w:r>
              <w:t>1.14</w:t>
            </w:r>
          </w:p>
        </w:tc>
        <w:tc>
          <w:tcPr>
            <w:tcW w:w="3247" w:type="dxa"/>
            <w:vAlign w:val="center"/>
          </w:tcPr>
          <w:p w:rsidR="003E67E8" w:rsidRDefault="003E67E8" w:rsidP="00C86AC3">
            <w:pPr>
              <w:ind w:firstLine="0"/>
              <w:jc w:val="center"/>
            </w:pPr>
            <w:r>
              <w:t>0.63</w:t>
            </w:r>
          </w:p>
        </w:tc>
      </w:tr>
      <w:tr w:rsidR="003E67E8" w:rsidTr="003E67E8">
        <w:trPr>
          <w:trHeight w:val="367"/>
          <w:jc w:val="center"/>
        </w:trPr>
        <w:tc>
          <w:tcPr>
            <w:tcW w:w="2930" w:type="dxa"/>
          </w:tcPr>
          <w:p w:rsidR="003E67E8" w:rsidRPr="003E67E8" w:rsidRDefault="003E67E8" w:rsidP="00C86AC3">
            <w:pPr>
              <w:ind w:firstLine="0"/>
            </w:pPr>
            <w:r w:rsidRPr="003E67E8">
              <w:t>Третій</w:t>
            </w:r>
          </w:p>
        </w:tc>
        <w:tc>
          <w:tcPr>
            <w:tcW w:w="3052" w:type="dxa"/>
            <w:vAlign w:val="center"/>
          </w:tcPr>
          <w:p w:rsidR="003E67E8" w:rsidRDefault="003E67E8" w:rsidP="00C86AC3">
            <w:pPr>
              <w:ind w:firstLine="18"/>
              <w:jc w:val="center"/>
            </w:pPr>
            <w:r>
              <w:t>1.25</w:t>
            </w:r>
          </w:p>
        </w:tc>
        <w:tc>
          <w:tcPr>
            <w:tcW w:w="3247" w:type="dxa"/>
            <w:vAlign w:val="center"/>
          </w:tcPr>
          <w:p w:rsidR="003E67E8" w:rsidRDefault="003E67E8" w:rsidP="00C86AC3">
            <w:pPr>
              <w:ind w:firstLine="0"/>
              <w:jc w:val="center"/>
            </w:pPr>
            <w:r>
              <w:t>0.72</w:t>
            </w:r>
          </w:p>
        </w:tc>
      </w:tr>
      <w:tr w:rsidR="003E67E8" w:rsidTr="003E67E8">
        <w:trPr>
          <w:trHeight w:val="367"/>
          <w:jc w:val="center"/>
        </w:trPr>
        <w:tc>
          <w:tcPr>
            <w:tcW w:w="2930" w:type="dxa"/>
          </w:tcPr>
          <w:p w:rsidR="003E67E8" w:rsidRPr="003E67E8" w:rsidRDefault="003E67E8" w:rsidP="00C86AC3">
            <w:pPr>
              <w:ind w:firstLine="0"/>
            </w:pPr>
            <w:r w:rsidRPr="003E67E8">
              <w:t>Четвертий</w:t>
            </w:r>
          </w:p>
        </w:tc>
        <w:tc>
          <w:tcPr>
            <w:tcW w:w="3052" w:type="dxa"/>
            <w:vAlign w:val="center"/>
          </w:tcPr>
          <w:p w:rsidR="003E67E8" w:rsidRDefault="003E67E8" w:rsidP="00C86AC3">
            <w:pPr>
              <w:ind w:firstLine="18"/>
              <w:jc w:val="center"/>
            </w:pPr>
            <w:r>
              <w:t>1.32</w:t>
            </w:r>
          </w:p>
        </w:tc>
        <w:tc>
          <w:tcPr>
            <w:tcW w:w="3247" w:type="dxa"/>
            <w:vAlign w:val="center"/>
          </w:tcPr>
          <w:p w:rsidR="003E67E8" w:rsidRDefault="003E67E8" w:rsidP="00C86AC3">
            <w:pPr>
              <w:ind w:firstLine="0"/>
              <w:jc w:val="center"/>
            </w:pPr>
            <w:r>
              <w:t>0.76</w:t>
            </w:r>
          </w:p>
        </w:tc>
      </w:tr>
      <w:tr w:rsidR="003E67E8" w:rsidTr="003E67E8">
        <w:trPr>
          <w:trHeight w:val="367"/>
          <w:jc w:val="center"/>
        </w:trPr>
        <w:tc>
          <w:tcPr>
            <w:tcW w:w="2930" w:type="dxa"/>
          </w:tcPr>
          <w:p w:rsidR="003E67E8" w:rsidRPr="003E67E8" w:rsidRDefault="003E67E8" w:rsidP="00C86AC3">
            <w:pPr>
              <w:ind w:firstLine="0"/>
            </w:pPr>
            <w:r w:rsidRPr="003E67E8">
              <w:t>Спеціаліст</w:t>
            </w:r>
          </w:p>
        </w:tc>
        <w:tc>
          <w:tcPr>
            <w:tcW w:w="3052" w:type="dxa"/>
            <w:vAlign w:val="center"/>
          </w:tcPr>
          <w:p w:rsidR="003E67E8" w:rsidRDefault="003E67E8" w:rsidP="00C86AC3">
            <w:pPr>
              <w:ind w:firstLine="18"/>
              <w:jc w:val="center"/>
            </w:pPr>
            <w:r>
              <w:t>1.67</w:t>
            </w:r>
          </w:p>
        </w:tc>
        <w:tc>
          <w:tcPr>
            <w:tcW w:w="3247" w:type="dxa"/>
            <w:vAlign w:val="center"/>
          </w:tcPr>
          <w:p w:rsidR="003E67E8" w:rsidRDefault="003E67E8" w:rsidP="00C86AC3">
            <w:pPr>
              <w:ind w:firstLine="0"/>
              <w:jc w:val="center"/>
            </w:pPr>
            <w:r>
              <w:t>1.00</w:t>
            </w:r>
          </w:p>
        </w:tc>
      </w:tr>
      <w:tr w:rsidR="003E67E8" w:rsidTr="003E67E8">
        <w:trPr>
          <w:trHeight w:val="367"/>
          <w:jc w:val="center"/>
        </w:trPr>
        <w:tc>
          <w:tcPr>
            <w:tcW w:w="2930" w:type="dxa"/>
          </w:tcPr>
          <w:p w:rsidR="003E67E8" w:rsidRPr="003E67E8" w:rsidRDefault="003E67E8" w:rsidP="00C86AC3">
            <w:pPr>
              <w:ind w:firstLine="0"/>
            </w:pPr>
            <w:r w:rsidRPr="003E67E8">
              <w:t>Магістр</w:t>
            </w:r>
          </w:p>
        </w:tc>
        <w:tc>
          <w:tcPr>
            <w:tcW w:w="3052" w:type="dxa"/>
            <w:vAlign w:val="center"/>
          </w:tcPr>
          <w:p w:rsidR="003E67E8" w:rsidRDefault="003E67E8" w:rsidP="00C86AC3">
            <w:pPr>
              <w:ind w:firstLine="18"/>
              <w:jc w:val="center"/>
            </w:pPr>
            <w:r>
              <w:t>5.00</w:t>
            </w:r>
          </w:p>
        </w:tc>
        <w:tc>
          <w:tcPr>
            <w:tcW w:w="3247" w:type="dxa"/>
            <w:vAlign w:val="center"/>
          </w:tcPr>
          <w:p w:rsidR="003E67E8" w:rsidRDefault="003E67E8" w:rsidP="00C86AC3">
            <w:pPr>
              <w:ind w:firstLine="0"/>
              <w:jc w:val="center"/>
            </w:pPr>
            <w:r>
              <w:t>2.50</w:t>
            </w:r>
          </w:p>
        </w:tc>
      </w:tr>
    </w:tbl>
    <w:p w:rsidR="00CF0115" w:rsidRDefault="00CF0115" w:rsidP="00CF0115">
      <w:pPr>
        <w:ind w:firstLine="0"/>
        <w:rPr>
          <w:rFonts w:eastAsiaTheme="minorEastAsia"/>
          <w:sz w:val="22"/>
          <w:lang w:val="ru-RU"/>
        </w:rPr>
      </w:pPr>
    </w:p>
    <w:p w:rsidR="00CF0115" w:rsidRDefault="003E67E8" w:rsidP="00CF0115">
      <w:pPr>
        <w:ind w:firstLine="0"/>
        <w:rPr>
          <w:lang w:val="ru-RU"/>
        </w:rPr>
      </w:pPr>
      <w:r>
        <w:tab/>
      </w:r>
    </w:p>
    <w:p w:rsidR="007F6B3D" w:rsidRDefault="003E67E8" w:rsidP="00814CF1">
      <w:r w:rsidRPr="003E67E8">
        <w:t>Коефіцієнт</w:t>
      </w:r>
      <w:r w:rsidR="00C86AC3">
        <w:t xml:space="preserve"> </w:t>
      </w:r>
      <w:r w:rsidRPr="003E67E8">
        <w:t>трудомісткості</w:t>
      </w:r>
      <w:r w:rsidR="00C86AC3">
        <w:t xml:space="preserve"> </w:t>
      </w:r>
      <w:proofErr w:type="spellStart"/>
      <w:r>
        <w:rPr>
          <w:lang w:val="en-US"/>
        </w:rPr>
        <w:t>k</w:t>
      </w:r>
      <w:r w:rsidRPr="00E35DA2">
        <w:rPr>
          <w:vertAlign w:val="subscript"/>
          <w:lang w:val="en-US"/>
        </w:rPr>
        <w:t>jk</w:t>
      </w:r>
      <w:proofErr w:type="spellEnd"/>
      <w:r w:rsidR="00C86AC3">
        <w:t xml:space="preserve"> </w:t>
      </w:r>
      <w:r w:rsidRPr="003E67E8">
        <w:t>навчальної</w:t>
      </w:r>
      <w:r w:rsidR="00C86AC3">
        <w:t xml:space="preserve"> </w:t>
      </w:r>
      <w:r w:rsidRPr="003E67E8">
        <w:t>дисципліни</w:t>
      </w:r>
      <w:r w:rsidR="00C86AC3">
        <w:t xml:space="preserve"> </w:t>
      </w:r>
      <w:r w:rsidRPr="003E67E8">
        <w:t>визначається</w:t>
      </w:r>
      <w:r w:rsidR="00C86AC3">
        <w:t xml:space="preserve"> </w:t>
      </w:r>
      <w:r w:rsidRPr="003E67E8">
        <w:t>за</w:t>
      </w:r>
      <w:r w:rsidR="00C86AC3">
        <w:t xml:space="preserve"> </w:t>
      </w:r>
      <w:r w:rsidRPr="003E67E8">
        <w:t>фо</w:t>
      </w:r>
      <w:r w:rsidRPr="003E67E8">
        <w:t>р</w:t>
      </w:r>
      <w:r w:rsidRPr="003E67E8">
        <w:t>мулою:</w:t>
      </w:r>
    </w:p>
    <w:p w:rsidR="003E67E8" w:rsidRPr="00C86AC3" w:rsidRDefault="003E67E8" w:rsidP="00CF0115">
      <w:pPr>
        <w:jc w:val="right"/>
        <w:rPr>
          <w:rFonts w:eastAsiaTheme="minorEastAsia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jk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Л*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л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+ЛР*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лр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+С*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с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+П*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пр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Л+ЛР+С+ПР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</m:oMath>
      <w:r w:rsidRPr="003E67E8">
        <w:rPr>
          <w:rFonts w:eastAsiaTheme="minorEastAsia"/>
          <w:sz w:val="24"/>
          <w:szCs w:val="24"/>
        </w:rPr>
        <w:tab/>
      </w:r>
      <w:r w:rsidRPr="003E67E8">
        <w:rPr>
          <w:rFonts w:eastAsiaTheme="minorEastAsia"/>
          <w:sz w:val="24"/>
          <w:szCs w:val="24"/>
        </w:rPr>
        <w:tab/>
      </w:r>
      <w:r w:rsidRPr="003E67E8">
        <w:rPr>
          <w:rFonts w:eastAsiaTheme="minorEastAsia"/>
          <w:sz w:val="24"/>
          <w:szCs w:val="24"/>
        </w:rPr>
        <w:tab/>
      </w:r>
      <w:r w:rsidRPr="003E67E8">
        <w:rPr>
          <w:rFonts w:eastAsiaTheme="minorEastAsia"/>
          <w:sz w:val="24"/>
          <w:szCs w:val="24"/>
        </w:rPr>
        <w:tab/>
      </w:r>
      <w:r w:rsidRPr="003E67E8">
        <w:rPr>
          <w:rFonts w:eastAsiaTheme="minorEastAsia"/>
          <w:sz w:val="24"/>
          <w:szCs w:val="24"/>
        </w:rPr>
        <w:tab/>
        <w:t>(1.6)</w:t>
      </w:r>
    </w:p>
    <w:p w:rsidR="00CF0115" w:rsidRPr="00C86AC3" w:rsidRDefault="00CF0115" w:rsidP="00CF0115">
      <w:pPr>
        <w:jc w:val="right"/>
        <w:rPr>
          <w:rFonts w:eastAsiaTheme="minorEastAsia"/>
          <w:sz w:val="24"/>
          <w:szCs w:val="24"/>
        </w:rPr>
      </w:pPr>
    </w:p>
    <w:p w:rsidR="00A963C7" w:rsidRDefault="00A963C7" w:rsidP="00814CF1">
      <w:r>
        <w:t>де</w:t>
      </w:r>
      <w:r w:rsidR="00C86AC3">
        <w:t xml:space="preserve"> </w:t>
      </w:r>
      <w:r>
        <w:t>Л,</w:t>
      </w:r>
      <w:r w:rsidR="00C86AC3">
        <w:t xml:space="preserve"> </w:t>
      </w:r>
      <w:r>
        <w:t>ЛР,С,ПР</w:t>
      </w:r>
      <w:r w:rsidR="00C86AC3">
        <w:t xml:space="preserve"> </w:t>
      </w:r>
      <w:r>
        <w:t>–</w:t>
      </w:r>
      <w:r w:rsidR="00C86AC3">
        <w:t xml:space="preserve"> </w:t>
      </w:r>
      <w:r>
        <w:t>кількість</w:t>
      </w:r>
      <w:r w:rsidR="00C86AC3">
        <w:t xml:space="preserve"> </w:t>
      </w:r>
      <w:r>
        <w:t>годин</w:t>
      </w:r>
      <w:r w:rsidR="00C86AC3">
        <w:t xml:space="preserve"> </w:t>
      </w:r>
      <w:r>
        <w:t>на</w:t>
      </w:r>
      <w:r w:rsidR="00C86AC3">
        <w:t xml:space="preserve"> </w:t>
      </w:r>
      <w:r>
        <w:t>тиждень,виділених</w:t>
      </w:r>
      <w:r w:rsidR="00C86AC3">
        <w:t xml:space="preserve"> </w:t>
      </w:r>
      <w:r>
        <w:t>навчальним</w:t>
      </w:r>
      <w:r w:rsidR="00C86AC3">
        <w:t xml:space="preserve"> </w:t>
      </w:r>
      <w:r>
        <w:t>пл</w:t>
      </w:r>
      <w:r>
        <w:t>а</w:t>
      </w:r>
      <w:r>
        <w:t>ном</w:t>
      </w:r>
      <w:r w:rsidR="00C86AC3">
        <w:t xml:space="preserve"> </w:t>
      </w:r>
      <w:r>
        <w:t>для</w:t>
      </w:r>
      <w:r w:rsidR="00C86AC3">
        <w:t xml:space="preserve"> </w:t>
      </w:r>
      <w:r>
        <w:t>проведення</w:t>
      </w:r>
      <w:r w:rsidR="00C86AC3">
        <w:t xml:space="preserve"> </w:t>
      </w:r>
      <w:r>
        <w:t>відповідно</w:t>
      </w:r>
      <w:r w:rsidR="00C86AC3">
        <w:t xml:space="preserve"> </w:t>
      </w:r>
      <w:r>
        <w:t>лекцій,</w:t>
      </w:r>
      <w:r w:rsidR="00C86AC3">
        <w:t xml:space="preserve"> </w:t>
      </w:r>
      <w:r w:rsidR="003E67E8" w:rsidRPr="003E67E8">
        <w:t>лабораторних</w:t>
      </w:r>
      <w:r w:rsidR="00C86AC3">
        <w:t xml:space="preserve"> </w:t>
      </w:r>
      <w:r w:rsidR="003E67E8" w:rsidRPr="003E67E8">
        <w:t>робіт,</w:t>
      </w:r>
      <w:r w:rsidR="00C86AC3">
        <w:t xml:space="preserve"> </w:t>
      </w:r>
      <w:r w:rsidR="003E67E8" w:rsidRPr="003E67E8">
        <w:t>семінарських</w:t>
      </w:r>
      <w:r w:rsidR="00C86AC3">
        <w:t xml:space="preserve"> </w:t>
      </w:r>
      <w:r w:rsidR="003E67E8" w:rsidRPr="003E67E8">
        <w:t>і</w:t>
      </w:r>
      <w:r w:rsidR="00C86AC3">
        <w:t xml:space="preserve"> </w:t>
      </w:r>
      <w:r w:rsidR="003E67E8" w:rsidRPr="003D6DB4">
        <w:t>пра</w:t>
      </w:r>
      <w:r w:rsidR="003E67E8" w:rsidRPr="003D6DB4">
        <w:t>к</w:t>
      </w:r>
      <w:r w:rsidR="003E67E8" w:rsidRPr="003D6DB4">
        <w:t>тичних</w:t>
      </w:r>
      <w:r w:rsidR="00C86AC3">
        <w:t xml:space="preserve"> </w:t>
      </w:r>
      <w:r w:rsidR="003E67E8" w:rsidRPr="003D6DB4">
        <w:t>занять;</w:t>
      </w:r>
    </w:p>
    <w:p w:rsidR="00CF0115" w:rsidRDefault="00CF0115" w:rsidP="00CF0115">
      <w:pPr>
        <w:rPr>
          <w:lang w:val="ru-RU"/>
        </w:rPr>
      </w:pPr>
      <w:proofErr w:type="gramStart"/>
      <w:r>
        <w:rPr>
          <w:lang w:val="en-US"/>
        </w:rPr>
        <w:t>k</w:t>
      </w:r>
      <w:r w:rsidRPr="00CF0115">
        <w:rPr>
          <w:vertAlign w:val="subscript"/>
        </w:rPr>
        <w:t>л</w:t>
      </w:r>
      <w:proofErr w:type="gramEnd"/>
      <w:r w:rsidR="00C86AC3">
        <w:rPr>
          <w:vertAlign w:val="subscript"/>
        </w:rPr>
        <w:t xml:space="preserve"> </w:t>
      </w:r>
      <w:r w:rsidR="00A963C7" w:rsidRPr="003D6DB4">
        <w:t>–</w:t>
      </w:r>
      <w:r w:rsidR="00C86AC3">
        <w:t xml:space="preserve"> </w:t>
      </w:r>
      <w:r w:rsidR="003E67E8" w:rsidRPr="003D6DB4">
        <w:t>коефіцієнт</w:t>
      </w:r>
      <w:r w:rsidR="00C86AC3">
        <w:t xml:space="preserve"> </w:t>
      </w:r>
      <w:r w:rsidR="003E67E8" w:rsidRPr="003D6DB4">
        <w:t>трудомісткості</w:t>
      </w:r>
      <w:r w:rsidR="00C86AC3">
        <w:t xml:space="preserve"> </w:t>
      </w:r>
      <w:r w:rsidR="003E67E8" w:rsidRPr="003D6DB4">
        <w:t>лекційних</w:t>
      </w:r>
      <w:r w:rsidR="00C86AC3">
        <w:t xml:space="preserve"> </w:t>
      </w:r>
      <w:r w:rsidR="003E67E8" w:rsidRPr="003D6DB4">
        <w:t>занять;</w:t>
      </w:r>
    </w:p>
    <w:p w:rsidR="00C86AC3" w:rsidRDefault="00CF0115" w:rsidP="00C86AC3">
      <w:proofErr w:type="gramStart"/>
      <w:r>
        <w:rPr>
          <w:lang w:val="en-US"/>
        </w:rPr>
        <w:t>k</w:t>
      </w:r>
      <w:proofErr w:type="spellStart"/>
      <w:r w:rsidR="00C86AC3" w:rsidRPr="00C86AC3">
        <w:rPr>
          <w:vertAlign w:val="subscript"/>
          <w:lang w:val="ru-RU"/>
        </w:rPr>
        <w:t>лр</w:t>
      </w:r>
      <w:proofErr w:type="spellEnd"/>
      <w:proofErr w:type="gramEnd"/>
      <w:r w:rsidR="00C86AC3">
        <w:rPr>
          <w:vertAlign w:val="subscript"/>
          <w:lang w:val="ru-RU"/>
        </w:rPr>
        <w:t xml:space="preserve"> </w:t>
      </w:r>
      <w:r w:rsidR="00A963C7" w:rsidRPr="003D6DB4">
        <w:t>–</w:t>
      </w:r>
      <w:r w:rsidR="00C86AC3">
        <w:t xml:space="preserve"> </w:t>
      </w:r>
      <w:r w:rsidR="003E67E8" w:rsidRPr="003D6DB4">
        <w:t>коефіцієнт</w:t>
      </w:r>
      <w:r w:rsidR="00C86AC3">
        <w:t xml:space="preserve"> </w:t>
      </w:r>
      <w:r w:rsidR="003E67E8" w:rsidRPr="003D6DB4">
        <w:t>трудомісткості</w:t>
      </w:r>
      <w:r w:rsidR="00C86AC3">
        <w:t xml:space="preserve"> </w:t>
      </w:r>
      <w:r w:rsidR="003E67E8" w:rsidRPr="003D6DB4">
        <w:t>лабораторних</w:t>
      </w:r>
      <w:r w:rsidR="00C86AC3">
        <w:t xml:space="preserve"> </w:t>
      </w:r>
      <w:r w:rsidR="003E67E8" w:rsidRPr="003D6DB4">
        <w:t>занять;</w:t>
      </w:r>
    </w:p>
    <w:p w:rsidR="00C86AC3" w:rsidRDefault="00C86AC3" w:rsidP="00C86AC3">
      <w:proofErr w:type="gramStart"/>
      <w:r>
        <w:rPr>
          <w:lang w:val="en-US"/>
        </w:rPr>
        <w:t>k</w:t>
      </w:r>
      <w:r w:rsidRPr="00C86AC3">
        <w:rPr>
          <w:vertAlign w:val="subscript"/>
        </w:rPr>
        <w:t>с</w:t>
      </w:r>
      <w:proofErr w:type="gramEnd"/>
      <w:r>
        <w:rPr>
          <w:vertAlign w:val="subscript"/>
        </w:rPr>
        <w:t xml:space="preserve"> </w:t>
      </w:r>
      <w:r w:rsidR="00A963C7" w:rsidRPr="003D6DB4">
        <w:t>–</w:t>
      </w:r>
      <w:r>
        <w:t xml:space="preserve"> </w:t>
      </w:r>
      <w:r w:rsidR="003E67E8" w:rsidRPr="003D6DB4">
        <w:t>коефіцієнт</w:t>
      </w:r>
      <w:r>
        <w:t xml:space="preserve"> </w:t>
      </w:r>
      <w:r w:rsidR="003E67E8" w:rsidRPr="003D6DB4">
        <w:t>труд</w:t>
      </w:r>
      <w:r>
        <w:t>омісткості семінарських занять;</w:t>
      </w:r>
    </w:p>
    <w:p w:rsidR="00A963C7" w:rsidRPr="00C86AC3" w:rsidRDefault="00C86AC3" w:rsidP="00C86AC3">
      <w:proofErr w:type="gramStart"/>
      <w:r>
        <w:rPr>
          <w:lang w:val="en-US"/>
        </w:rPr>
        <w:t>k</w:t>
      </w:r>
      <w:proofErr w:type="spellStart"/>
      <w:r w:rsidRPr="00C86AC3">
        <w:rPr>
          <w:vertAlign w:val="subscript"/>
        </w:rPr>
        <w:t>пр</w:t>
      </w:r>
      <w:proofErr w:type="spellEnd"/>
      <w:proofErr w:type="gramEnd"/>
      <w:r>
        <w:rPr>
          <w:vertAlign w:val="subscript"/>
        </w:rPr>
        <w:t xml:space="preserve"> </w:t>
      </w:r>
      <w:r w:rsidRPr="003D6DB4">
        <w:t>–</w:t>
      </w:r>
      <w:r>
        <w:t xml:space="preserve"> </w:t>
      </w:r>
      <w:r w:rsidR="003E67E8" w:rsidRPr="003D6DB4">
        <w:t>коефіц</w:t>
      </w:r>
      <w:r w:rsidR="003E67E8" w:rsidRPr="003D6DB4">
        <w:t>і</w:t>
      </w:r>
      <w:r>
        <w:t xml:space="preserve">єнт трудомісткості практичних </w:t>
      </w:r>
      <w:r w:rsidR="003E67E8" w:rsidRPr="003D6DB4">
        <w:t>занять;</w:t>
      </w:r>
    </w:p>
    <w:p w:rsidR="003E67E8" w:rsidRDefault="00A963C7" w:rsidP="00C86AC3">
      <w:r>
        <w:lastRenderedPageBreak/>
        <w:t>Коефіцієнт</w:t>
      </w:r>
      <w:r w:rsidR="00C86AC3">
        <w:t xml:space="preserve"> </w:t>
      </w:r>
      <w:r>
        <w:t>трудомісткості</w:t>
      </w:r>
      <w:r w:rsidR="00C86AC3">
        <w:t xml:space="preserve"> </w:t>
      </w:r>
      <w:r>
        <w:t>лекційних</w:t>
      </w:r>
      <w:r w:rsidR="00C86AC3">
        <w:t xml:space="preserve"> </w:t>
      </w:r>
      <w:r>
        <w:t>занять</w:t>
      </w:r>
      <w:r w:rsidR="00C86AC3">
        <w:t xml:space="preserve"> </w:t>
      </w:r>
      <w:r>
        <w:t>встановлюється</w:t>
      </w:r>
      <w:r w:rsidR="00C86AC3">
        <w:t xml:space="preserve"> </w:t>
      </w:r>
      <w:r>
        <w:t>з</w:t>
      </w:r>
      <w:r w:rsidR="00C86AC3">
        <w:t xml:space="preserve"> </w:t>
      </w:r>
      <w:r w:rsidR="003E67E8" w:rsidRPr="00D76192">
        <w:t>урах</w:t>
      </w:r>
      <w:r w:rsidR="003E67E8" w:rsidRPr="00D76192">
        <w:t>у</w:t>
      </w:r>
      <w:r w:rsidR="003E67E8" w:rsidRPr="00D76192">
        <w:t>ванням</w:t>
      </w:r>
      <w:r w:rsidR="00C86AC3">
        <w:t xml:space="preserve"> </w:t>
      </w:r>
      <w:r>
        <w:t>вимушеного</w:t>
      </w:r>
      <w:r w:rsidR="00C86AC3">
        <w:t xml:space="preserve"> </w:t>
      </w:r>
      <w:r>
        <w:t>поділу</w:t>
      </w:r>
      <w:r w:rsidR="00C86AC3">
        <w:t xml:space="preserve"> </w:t>
      </w:r>
      <w:r>
        <w:t>потоків</w:t>
      </w:r>
      <w:r w:rsidR="00C86AC3">
        <w:t xml:space="preserve"> </w:t>
      </w:r>
      <w:r>
        <w:t>при</w:t>
      </w:r>
      <w:r w:rsidR="00C86AC3">
        <w:t xml:space="preserve"> </w:t>
      </w:r>
      <w:r>
        <w:t>вивчанні</w:t>
      </w:r>
      <w:r w:rsidR="00C86AC3">
        <w:t xml:space="preserve"> </w:t>
      </w:r>
      <w:r w:rsidR="003E67E8" w:rsidRPr="00D76192">
        <w:t>дисциплін</w:t>
      </w:r>
      <w:r w:rsidR="00C86AC3">
        <w:t xml:space="preserve"> </w:t>
      </w:r>
      <w:r>
        <w:t>професійного</w:t>
      </w:r>
      <w:r w:rsidR="00C86AC3">
        <w:t xml:space="preserve"> </w:t>
      </w:r>
      <w:r>
        <w:t>спрямування</w:t>
      </w:r>
      <w:r w:rsidR="00C86AC3">
        <w:t xml:space="preserve"> </w:t>
      </w:r>
      <w:r>
        <w:t>за</w:t>
      </w:r>
      <w:r w:rsidR="00C86AC3">
        <w:t xml:space="preserve"> </w:t>
      </w:r>
      <w:r>
        <w:t>спеціальностями</w:t>
      </w:r>
      <w:r w:rsidR="00C86AC3">
        <w:t xml:space="preserve"> </w:t>
      </w:r>
      <w:r>
        <w:t>на</w:t>
      </w:r>
      <w:r w:rsidR="00C86AC3">
        <w:t xml:space="preserve"> </w:t>
      </w:r>
      <w:r>
        <w:t>рівні</w:t>
      </w:r>
      <w:r w:rsidR="00C86AC3">
        <w:t xml:space="preserve"> </w:t>
      </w:r>
      <w:r w:rsidR="003E67E8" w:rsidRPr="00D76192">
        <w:t>бакалавра,</w:t>
      </w:r>
      <w:r w:rsidR="00C86AC3">
        <w:t xml:space="preserve"> </w:t>
      </w:r>
      <w:r w:rsidR="003E67E8" w:rsidRPr="00D76192">
        <w:t>а</w:t>
      </w:r>
      <w:r w:rsidR="00C86AC3">
        <w:t xml:space="preserve"> </w:t>
      </w:r>
      <w:r w:rsidR="003E67E8" w:rsidRPr="00D76192">
        <w:t>також</w:t>
      </w:r>
      <w:r w:rsidR="00C86AC3">
        <w:t xml:space="preserve"> </w:t>
      </w:r>
      <w:r w:rsidR="003E67E8" w:rsidRPr="00D76192">
        <w:t>на</w:t>
      </w:r>
      <w:r w:rsidR="00C86AC3">
        <w:t xml:space="preserve"> </w:t>
      </w:r>
      <w:r>
        <w:t>рівні</w:t>
      </w:r>
      <w:r w:rsidR="00C86AC3">
        <w:t xml:space="preserve"> </w:t>
      </w:r>
      <w:r w:rsidR="003E67E8" w:rsidRPr="00D76192">
        <w:t>спеці</w:t>
      </w:r>
      <w:r w:rsidR="003E67E8" w:rsidRPr="00D76192">
        <w:t>а</w:t>
      </w:r>
      <w:r w:rsidR="00C86AC3">
        <w:t xml:space="preserve">ліста та магістра і </w:t>
      </w:r>
      <w:r w:rsidR="003E67E8" w:rsidRPr="00D76192">
        <w:t>навпаки,</w:t>
      </w:r>
      <w:r w:rsidR="00C86AC3">
        <w:t xml:space="preserve"> </w:t>
      </w:r>
      <w:r w:rsidR="003E67E8" w:rsidRPr="00D76192">
        <w:t>необхіднос</w:t>
      </w:r>
      <w:r w:rsidR="00C86AC3">
        <w:t xml:space="preserve">ті </w:t>
      </w:r>
      <w:r w:rsidR="00C86AC3" w:rsidRPr="00D76192">
        <w:t>об'єднання</w:t>
      </w:r>
      <w:r w:rsidR="00C86AC3">
        <w:t xml:space="preserve"> </w:t>
      </w:r>
      <w:r w:rsidR="00C86AC3" w:rsidRPr="00D76192">
        <w:t>поток</w:t>
      </w:r>
      <w:r w:rsidR="00C86AC3">
        <w:t xml:space="preserve">ів </w:t>
      </w:r>
      <w:r w:rsidR="00C86AC3" w:rsidRPr="00D76192">
        <w:t>різ</w:t>
      </w:r>
      <w:r w:rsidR="00C86AC3">
        <w:t xml:space="preserve">них </w:t>
      </w:r>
      <w:r w:rsidR="003E67E8" w:rsidRPr="00D76192">
        <w:t>підгото</w:t>
      </w:r>
      <w:r w:rsidR="003E67E8" w:rsidRPr="00D76192">
        <w:t>в</w:t>
      </w:r>
      <w:r w:rsidR="00C86AC3">
        <w:t xml:space="preserve">ки </w:t>
      </w:r>
      <w:r w:rsidR="003E67E8" w:rsidRPr="00D76192">
        <w:t>при</w:t>
      </w:r>
      <w:r w:rsidR="00C86AC3">
        <w:t xml:space="preserve"> </w:t>
      </w:r>
      <w:r>
        <w:t>вивченні</w:t>
      </w:r>
      <w:r w:rsidR="00C86AC3">
        <w:t xml:space="preserve"> </w:t>
      </w:r>
      <w:r>
        <w:t>спільних</w:t>
      </w:r>
      <w:r w:rsidR="00C86AC3">
        <w:t xml:space="preserve"> </w:t>
      </w:r>
      <w:r>
        <w:t>для</w:t>
      </w:r>
      <w:r w:rsidR="00C86AC3">
        <w:t xml:space="preserve"> </w:t>
      </w:r>
      <w:r>
        <w:t>них</w:t>
      </w:r>
      <w:r w:rsidR="00C86AC3">
        <w:t xml:space="preserve"> </w:t>
      </w:r>
      <w:r>
        <w:t>ди</w:t>
      </w:r>
      <w:r>
        <w:t>с</w:t>
      </w:r>
      <w:r>
        <w:t>циплін.</w:t>
      </w:r>
    </w:p>
    <w:p w:rsidR="00C86AC3" w:rsidRDefault="00D76192" w:rsidP="00C86AC3">
      <w:r w:rsidRPr="00D76192">
        <w:t>Розглядаються</w:t>
      </w:r>
      <w:r w:rsidR="00C86AC3">
        <w:t xml:space="preserve"> </w:t>
      </w:r>
      <w:r w:rsidRPr="00D76192">
        <w:t>такі</w:t>
      </w:r>
      <w:r w:rsidR="00C86AC3">
        <w:t xml:space="preserve"> </w:t>
      </w:r>
      <w:r w:rsidRPr="00D76192">
        <w:t>класи</w:t>
      </w:r>
      <w:r w:rsidR="00C86AC3">
        <w:t xml:space="preserve"> </w:t>
      </w:r>
      <w:r>
        <w:t>дисциплін</w:t>
      </w:r>
      <w:r w:rsidR="00C86AC3">
        <w:t xml:space="preserve"> </w:t>
      </w:r>
      <w:r>
        <w:t>і</w:t>
      </w:r>
      <w:r w:rsidR="00C86AC3">
        <w:t xml:space="preserve"> </w:t>
      </w:r>
      <w:r>
        <w:t>трудомісткості</w:t>
      </w:r>
      <w:r w:rsidR="00C86AC3">
        <w:t xml:space="preserve"> </w:t>
      </w:r>
      <w:r w:rsidRPr="00D76192">
        <w:t>лекційних,</w:t>
      </w:r>
      <w:r w:rsidR="00C86AC3">
        <w:t xml:space="preserve"> </w:t>
      </w:r>
      <w:r w:rsidRPr="00D76192">
        <w:t>лаб</w:t>
      </w:r>
      <w:r w:rsidRPr="00D76192">
        <w:t>о</w:t>
      </w:r>
      <w:r w:rsidRPr="00D76192">
        <w:t>раторних,</w:t>
      </w:r>
      <w:r w:rsidR="00C86AC3">
        <w:t xml:space="preserve"> </w:t>
      </w:r>
      <w:r w:rsidRPr="00D76192">
        <w:t>семінарських</w:t>
      </w:r>
      <w:r w:rsidR="00C86AC3">
        <w:t xml:space="preserve"> </w:t>
      </w:r>
      <w:r w:rsidRPr="00D76192">
        <w:t>і</w:t>
      </w:r>
      <w:r w:rsidR="00C86AC3">
        <w:t xml:space="preserve"> </w:t>
      </w:r>
      <w:r w:rsidRPr="00D76192">
        <w:t>практичних</w:t>
      </w:r>
      <w:r w:rsidR="00C86AC3">
        <w:t xml:space="preserve"> занять:</w:t>
      </w:r>
    </w:p>
    <w:p w:rsidR="00C86AC3" w:rsidRDefault="00D76192" w:rsidP="007220A5">
      <w:pPr>
        <w:pStyle w:val="a3"/>
        <w:numPr>
          <w:ilvl w:val="0"/>
          <w:numId w:val="16"/>
        </w:numPr>
        <w:ind w:left="993" w:hanging="284"/>
      </w:pPr>
      <w:r w:rsidRPr="003D6DB4">
        <w:t>загальноосвітні</w:t>
      </w:r>
      <w:r w:rsidR="00C86AC3">
        <w:t xml:space="preserve"> </w:t>
      </w:r>
      <w:r w:rsidRPr="003D6DB4">
        <w:t>та</w:t>
      </w:r>
      <w:r w:rsidR="00C86AC3">
        <w:t xml:space="preserve"> </w:t>
      </w:r>
      <w:r w:rsidRPr="003D6DB4">
        <w:t>соціально-економічні</w:t>
      </w:r>
      <w:r w:rsidR="00C86AC3">
        <w:t xml:space="preserve"> </w:t>
      </w:r>
      <w:r w:rsidR="003D6DB4" w:rsidRPr="007220A5">
        <w:rPr>
          <w:rFonts w:eastAsiaTheme="minorEastAsia"/>
        </w:rPr>
        <w:t>(ЗО)</w:t>
      </w:r>
      <w:r w:rsidR="00C86AC3" w:rsidRPr="007220A5">
        <w:rPr>
          <w:rFonts w:eastAsiaTheme="minorEastAsia"/>
        </w:rPr>
        <w:t xml:space="preserve"> </w:t>
      </w:r>
      <w:r w:rsidR="003D6DB4" w:rsidRPr="007220A5">
        <w:rPr>
          <w:rFonts w:eastAsiaTheme="minorEastAsia"/>
          <w:lang w:val="en-US"/>
        </w:rPr>
        <w:t>k</w:t>
      </w:r>
      <w:r w:rsidR="003D6DB4" w:rsidRPr="007220A5">
        <w:rPr>
          <w:rFonts w:eastAsiaTheme="minorEastAsia"/>
          <w:vertAlign w:val="subscript"/>
        </w:rPr>
        <w:t>л</w:t>
      </w:r>
      <w:r w:rsidR="00C86AC3" w:rsidRPr="007220A5">
        <w:rPr>
          <w:rFonts w:eastAsiaTheme="minorEastAsia"/>
          <w:vertAlign w:val="subscript"/>
        </w:rPr>
        <w:t xml:space="preserve"> </w:t>
      </w:r>
      <w:r w:rsidR="003D6DB4" w:rsidRPr="007220A5">
        <w:rPr>
          <w:rFonts w:eastAsiaTheme="minorEastAsia"/>
        </w:rPr>
        <w:t>–</w:t>
      </w:r>
      <w:r w:rsidR="00C86AC3" w:rsidRPr="007220A5">
        <w:rPr>
          <w:rFonts w:eastAsiaTheme="minorEastAsia"/>
        </w:rPr>
        <w:t xml:space="preserve"> </w:t>
      </w:r>
      <w:r w:rsidR="003D6DB4" w:rsidRPr="007220A5">
        <w:rPr>
          <w:rFonts w:eastAsiaTheme="minorEastAsia"/>
        </w:rPr>
        <w:t>0.25</w:t>
      </w:r>
      <w:r w:rsidRPr="003D6DB4">
        <w:t>;</w:t>
      </w:r>
    </w:p>
    <w:p w:rsidR="007220A5" w:rsidRDefault="00D76192" w:rsidP="007220A5">
      <w:pPr>
        <w:pStyle w:val="a3"/>
        <w:numPr>
          <w:ilvl w:val="0"/>
          <w:numId w:val="16"/>
        </w:numPr>
        <w:ind w:left="993" w:hanging="284"/>
      </w:pPr>
      <w:r w:rsidRPr="003D6DB4">
        <w:t>фундаментальні</w:t>
      </w:r>
      <w:r w:rsidR="00C86AC3">
        <w:t xml:space="preserve"> </w:t>
      </w:r>
      <w:r w:rsidRPr="003D6DB4">
        <w:t>(ФД)</w:t>
      </w:r>
      <w:r w:rsidR="00C86AC3">
        <w:t xml:space="preserve"> </w:t>
      </w:r>
      <w:r w:rsidRPr="003D6DB4">
        <w:t>та</w:t>
      </w:r>
      <w:r w:rsidR="00C86AC3">
        <w:t xml:space="preserve"> </w:t>
      </w:r>
      <w:r w:rsidRPr="003D6DB4">
        <w:t>загальні</w:t>
      </w:r>
      <w:r w:rsidR="00C86AC3">
        <w:t xml:space="preserve"> </w:t>
      </w:r>
      <w:r w:rsidRPr="003D6DB4">
        <w:t>для</w:t>
      </w:r>
      <w:r w:rsidR="00C86AC3">
        <w:t xml:space="preserve"> </w:t>
      </w:r>
      <w:r w:rsidR="00853BB1">
        <w:t>направлення</w:t>
      </w:r>
      <w:r w:rsidR="00C86AC3">
        <w:t xml:space="preserve"> </w:t>
      </w:r>
      <w:r w:rsidR="00853BB1">
        <w:t>професійно</w:t>
      </w:r>
      <w:r w:rsidR="00C86AC3">
        <w:t xml:space="preserve">  </w:t>
      </w:r>
      <w:r w:rsidR="00853BB1">
        <w:t>о</w:t>
      </w:r>
      <w:r w:rsidR="00853BB1" w:rsidRPr="00853BB1">
        <w:t>ріє</w:t>
      </w:r>
      <w:r w:rsidR="00853BB1" w:rsidRPr="00853BB1">
        <w:t>н</w:t>
      </w:r>
      <w:r w:rsidR="00853BB1" w:rsidRPr="00853BB1">
        <w:t>товані</w:t>
      </w:r>
      <w:r w:rsidR="00C86AC3">
        <w:t xml:space="preserve">  </w:t>
      </w:r>
      <w:r w:rsidRPr="00853BB1">
        <w:t>(ПС)</w:t>
      </w:r>
      <w:r w:rsidR="007220A5">
        <w:t xml:space="preserve"> </w:t>
      </w:r>
      <w:r w:rsidR="00853BB1" w:rsidRPr="007220A5">
        <w:rPr>
          <w:rFonts w:eastAsiaTheme="minorEastAsia"/>
          <w:lang w:val="en-US"/>
        </w:rPr>
        <w:t>k</w:t>
      </w:r>
      <w:r w:rsidR="00853BB1" w:rsidRPr="007220A5">
        <w:rPr>
          <w:rFonts w:eastAsiaTheme="minorEastAsia"/>
          <w:vertAlign w:val="subscript"/>
        </w:rPr>
        <w:t>л</w:t>
      </w:r>
      <w:r w:rsidR="00C86AC3" w:rsidRPr="007220A5">
        <w:rPr>
          <w:rFonts w:eastAsiaTheme="minorEastAsia"/>
        </w:rPr>
        <w:t xml:space="preserve">  </w:t>
      </w:r>
      <w:r w:rsidRPr="00853BB1">
        <w:t>=</w:t>
      </w:r>
      <w:r w:rsidR="00C86AC3">
        <w:t xml:space="preserve"> </w:t>
      </w:r>
      <w:r w:rsidRPr="00853BB1">
        <w:t>0,5;</w:t>
      </w:r>
    </w:p>
    <w:p w:rsidR="007220A5" w:rsidRDefault="00D76192" w:rsidP="007220A5">
      <w:pPr>
        <w:pStyle w:val="a3"/>
        <w:numPr>
          <w:ilvl w:val="0"/>
          <w:numId w:val="16"/>
        </w:numPr>
        <w:ind w:left="993" w:hanging="284"/>
      </w:pPr>
      <w:r w:rsidRPr="00853BB1">
        <w:t>професійно-орієнтовані</w:t>
      </w:r>
      <w:r w:rsidR="00C86AC3">
        <w:t xml:space="preserve"> </w:t>
      </w:r>
      <w:r w:rsidRPr="00853BB1">
        <w:t>за</w:t>
      </w:r>
      <w:r w:rsidR="00C86AC3">
        <w:t xml:space="preserve"> </w:t>
      </w:r>
      <w:r w:rsidRPr="00853BB1">
        <w:t>обраною</w:t>
      </w:r>
      <w:r w:rsidR="00C86AC3">
        <w:t xml:space="preserve"> </w:t>
      </w:r>
      <w:r w:rsidRPr="00853BB1">
        <w:t>спеціальністю</w:t>
      </w:r>
      <w:r w:rsidR="00C86AC3">
        <w:t xml:space="preserve"> </w:t>
      </w:r>
      <w:r w:rsidRPr="00853BB1">
        <w:t>(ПВ)</w:t>
      </w:r>
      <w:r w:rsidR="0072678B">
        <w:t xml:space="preserve"> – </w:t>
      </w:r>
      <w:r w:rsidR="00853BB1" w:rsidRPr="007220A5">
        <w:rPr>
          <w:rFonts w:eastAsiaTheme="minorEastAsia"/>
          <w:lang w:val="en-US"/>
        </w:rPr>
        <w:t>k</w:t>
      </w:r>
      <w:r w:rsidR="00853BB1" w:rsidRPr="007220A5">
        <w:rPr>
          <w:rFonts w:eastAsiaTheme="minorEastAsia"/>
          <w:vertAlign w:val="subscript"/>
        </w:rPr>
        <w:t>л</w:t>
      </w:r>
      <w:r w:rsidR="00C86AC3">
        <w:t xml:space="preserve"> </w:t>
      </w:r>
      <w:r w:rsidRPr="00853BB1">
        <w:t>=</w:t>
      </w:r>
      <w:r w:rsidR="00C86AC3">
        <w:t xml:space="preserve"> </w:t>
      </w:r>
      <w:r w:rsidR="007220A5">
        <w:t>1,0;</w:t>
      </w:r>
    </w:p>
    <w:p w:rsidR="007220A5" w:rsidRDefault="00D76192" w:rsidP="007220A5">
      <w:pPr>
        <w:pStyle w:val="a3"/>
        <w:numPr>
          <w:ilvl w:val="0"/>
          <w:numId w:val="16"/>
        </w:numPr>
        <w:ind w:left="993" w:hanging="284"/>
      </w:pPr>
      <w:r w:rsidRPr="00853BB1">
        <w:t>дисципліни</w:t>
      </w:r>
      <w:r w:rsidR="00C86AC3">
        <w:t xml:space="preserve"> </w:t>
      </w:r>
      <w:r w:rsidRPr="00853BB1">
        <w:t>рівня</w:t>
      </w:r>
      <w:r w:rsidR="00C86AC3">
        <w:t xml:space="preserve"> </w:t>
      </w:r>
      <w:r w:rsidRPr="00853BB1">
        <w:t>спеціаліста</w:t>
      </w:r>
      <w:r w:rsidR="00C86AC3">
        <w:t xml:space="preserve"> </w:t>
      </w:r>
      <w:r w:rsidRPr="00853BB1">
        <w:t>(СП)</w:t>
      </w:r>
      <w:r w:rsidR="0072678B">
        <w:t xml:space="preserve"> – </w:t>
      </w:r>
      <w:r w:rsidR="00853BB1" w:rsidRPr="007220A5">
        <w:rPr>
          <w:rFonts w:eastAsiaTheme="minorEastAsia"/>
          <w:lang w:val="en-US"/>
        </w:rPr>
        <w:t>k</w:t>
      </w:r>
      <w:r w:rsidR="00853BB1" w:rsidRPr="007220A5">
        <w:rPr>
          <w:rFonts w:eastAsiaTheme="minorEastAsia"/>
          <w:vertAlign w:val="subscript"/>
        </w:rPr>
        <w:t>л</w:t>
      </w:r>
      <w:r w:rsidR="00C86AC3">
        <w:t xml:space="preserve"> </w:t>
      </w:r>
      <w:r w:rsidRPr="00853BB1">
        <w:t>=</w:t>
      </w:r>
      <w:r w:rsidR="00C86AC3">
        <w:t xml:space="preserve"> </w:t>
      </w:r>
      <w:r w:rsidRPr="00853BB1">
        <w:t>1,0;</w:t>
      </w:r>
    </w:p>
    <w:p w:rsidR="007220A5" w:rsidRDefault="00D76192" w:rsidP="007220A5">
      <w:pPr>
        <w:pStyle w:val="a3"/>
        <w:numPr>
          <w:ilvl w:val="0"/>
          <w:numId w:val="16"/>
        </w:numPr>
        <w:ind w:left="993" w:hanging="284"/>
      </w:pPr>
      <w:r w:rsidRPr="00853BB1">
        <w:t>дисципліни</w:t>
      </w:r>
      <w:r w:rsidR="00C86AC3">
        <w:t xml:space="preserve"> </w:t>
      </w:r>
      <w:r w:rsidRPr="00853BB1">
        <w:t>рівня</w:t>
      </w:r>
      <w:r w:rsidR="00C86AC3">
        <w:t xml:space="preserve"> </w:t>
      </w:r>
      <w:r w:rsidRPr="00853BB1">
        <w:t>магістра</w:t>
      </w:r>
      <w:r w:rsidR="00C86AC3">
        <w:t xml:space="preserve"> </w:t>
      </w:r>
      <w:r w:rsidRPr="00853BB1">
        <w:t>(МП)</w:t>
      </w:r>
      <w:r w:rsidR="0072678B">
        <w:t xml:space="preserve"> – </w:t>
      </w:r>
      <w:r w:rsidR="00853BB1" w:rsidRPr="007220A5">
        <w:rPr>
          <w:rFonts w:eastAsiaTheme="minorEastAsia"/>
          <w:lang w:val="en-US"/>
        </w:rPr>
        <w:t>k</w:t>
      </w:r>
      <w:r w:rsidR="00853BB1" w:rsidRPr="007220A5">
        <w:rPr>
          <w:rFonts w:eastAsiaTheme="minorEastAsia"/>
          <w:vertAlign w:val="subscript"/>
        </w:rPr>
        <w:t>л</w:t>
      </w:r>
      <w:r w:rsidR="00C86AC3">
        <w:t xml:space="preserve"> </w:t>
      </w:r>
      <w:r w:rsidRPr="00853BB1">
        <w:t>=</w:t>
      </w:r>
      <w:r w:rsidR="00C86AC3">
        <w:t xml:space="preserve"> </w:t>
      </w:r>
      <w:r w:rsidRPr="00853BB1">
        <w:t>1,0;</w:t>
      </w:r>
    </w:p>
    <w:p w:rsidR="007220A5" w:rsidRDefault="00D76192" w:rsidP="007220A5">
      <w:pPr>
        <w:pStyle w:val="a3"/>
        <w:numPr>
          <w:ilvl w:val="0"/>
          <w:numId w:val="16"/>
        </w:numPr>
        <w:ind w:left="993" w:hanging="284"/>
      </w:pPr>
      <w:r w:rsidRPr="00853BB1">
        <w:t>лабораторні</w:t>
      </w:r>
      <w:r w:rsidR="00C86AC3">
        <w:t xml:space="preserve"> </w:t>
      </w:r>
      <w:r w:rsidR="00853BB1">
        <w:t>роботи</w:t>
      </w:r>
      <w:r w:rsidR="007220A5">
        <w:t xml:space="preserve"> </w:t>
      </w:r>
      <w:r w:rsidR="0072678B">
        <w:t xml:space="preserve"> – </w:t>
      </w:r>
      <w:r w:rsidR="00853BB1" w:rsidRPr="007220A5">
        <w:rPr>
          <w:rFonts w:eastAsiaTheme="minorEastAsia"/>
          <w:lang w:val="en-US"/>
        </w:rPr>
        <w:t>k</w:t>
      </w:r>
      <w:proofErr w:type="spellStart"/>
      <w:r w:rsidR="00853BB1" w:rsidRPr="007220A5">
        <w:rPr>
          <w:rFonts w:eastAsiaTheme="minorEastAsia"/>
          <w:vertAlign w:val="subscript"/>
        </w:rPr>
        <w:t>лр</w:t>
      </w:r>
      <w:proofErr w:type="spellEnd"/>
      <w:r w:rsidR="00C86AC3">
        <w:t xml:space="preserve"> </w:t>
      </w:r>
      <w:r w:rsidRPr="00853BB1">
        <w:t>=</w:t>
      </w:r>
      <w:r w:rsidR="00C86AC3">
        <w:t xml:space="preserve"> 2,0;</w:t>
      </w:r>
    </w:p>
    <w:p w:rsidR="007220A5" w:rsidRDefault="00D76192" w:rsidP="007220A5">
      <w:pPr>
        <w:pStyle w:val="a3"/>
        <w:numPr>
          <w:ilvl w:val="0"/>
          <w:numId w:val="16"/>
        </w:numPr>
        <w:ind w:left="993" w:hanging="284"/>
      </w:pPr>
      <w:r w:rsidRPr="00853BB1">
        <w:t>практичні</w:t>
      </w:r>
      <w:r w:rsidR="00C86AC3">
        <w:t xml:space="preserve"> </w:t>
      </w:r>
      <w:r w:rsidRPr="00853BB1">
        <w:t>роботи</w:t>
      </w:r>
      <w:r w:rsidR="00C86AC3">
        <w:t xml:space="preserve"> </w:t>
      </w:r>
      <w:r w:rsidRPr="00853BB1">
        <w:t>з</w:t>
      </w:r>
      <w:r w:rsidR="00C86AC3">
        <w:t xml:space="preserve"> </w:t>
      </w:r>
      <w:r w:rsidRPr="00853BB1">
        <w:t>урахуванням</w:t>
      </w:r>
      <w:r w:rsidR="00C86AC3">
        <w:t xml:space="preserve"> </w:t>
      </w:r>
      <w:r w:rsidRPr="00853BB1">
        <w:t>розрахункових</w:t>
      </w:r>
      <w:r w:rsidR="00C86AC3">
        <w:t xml:space="preserve"> </w:t>
      </w:r>
      <w:r w:rsidRPr="00853BB1">
        <w:t>і</w:t>
      </w:r>
      <w:r w:rsidR="00C86AC3">
        <w:t xml:space="preserve"> </w:t>
      </w:r>
      <w:r w:rsidRPr="00853BB1">
        <w:t>розрахунк</w:t>
      </w:r>
      <w:r w:rsidRPr="00853BB1">
        <w:t>о</w:t>
      </w:r>
      <w:r w:rsidRPr="00853BB1">
        <w:t>во-</w:t>
      </w:r>
      <w:r w:rsidR="00853BB1">
        <w:t>графічних</w:t>
      </w:r>
      <w:r w:rsidR="00C86AC3">
        <w:t xml:space="preserve">  </w:t>
      </w:r>
      <w:r w:rsidR="00853BB1">
        <w:t>робіт</w:t>
      </w:r>
      <w:r w:rsidR="0072678B">
        <w:t xml:space="preserve"> – </w:t>
      </w:r>
      <w:r w:rsidR="00853BB1" w:rsidRPr="007220A5">
        <w:rPr>
          <w:rFonts w:eastAsiaTheme="minorEastAsia"/>
          <w:lang w:val="en-US"/>
        </w:rPr>
        <w:t>k</w:t>
      </w:r>
      <w:proofErr w:type="spellStart"/>
      <w:r w:rsidR="00853BB1" w:rsidRPr="007220A5">
        <w:rPr>
          <w:rFonts w:eastAsiaTheme="minorEastAsia"/>
          <w:vertAlign w:val="subscript"/>
        </w:rPr>
        <w:t>пр</w:t>
      </w:r>
      <w:proofErr w:type="spellEnd"/>
      <w:r w:rsidR="00C86AC3" w:rsidRPr="007220A5">
        <w:rPr>
          <w:rFonts w:eastAsiaTheme="minorEastAsia"/>
        </w:rPr>
        <w:t xml:space="preserve"> </w:t>
      </w:r>
      <w:r w:rsidRPr="00853BB1">
        <w:t>=</w:t>
      </w:r>
      <w:r w:rsidR="00C86AC3">
        <w:t xml:space="preserve"> </w:t>
      </w:r>
      <w:r w:rsidRPr="00853BB1">
        <w:t>1,0;</w:t>
      </w:r>
      <w:r w:rsidR="00C86AC3">
        <w:t xml:space="preserve">  </w:t>
      </w:r>
    </w:p>
    <w:p w:rsidR="007220A5" w:rsidRDefault="00D76192" w:rsidP="007220A5">
      <w:pPr>
        <w:pStyle w:val="a3"/>
        <w:numPr>
          <w:ilvl w:val="0"/>
          <w:numId w:val="16"/>
        </w:numPr>
        <w:ind w:left="993" w:hanging="284"/>
      </w:pPr>
      <w:r w:rsidRPr="00853BB1">
        <w:t>семінарські</w:t>
      </w:r>
      <w:r w:rsidR="00C86AC3">
        <w:t xml:space="preserve"> </w:t>
      </w:r>
      <w:r w:rsidRPr="00853BB1">
        <w:t>заняття</w:t>
      </w:r>
      <w:r w:rsidR="0072678B">
        <w:t xml:space="preserve"> – </w:t>
      </w:r>
      <w:r w:rsidR="00853BB1" w:rsidRPr="007220A5">
        <w:rPr>
          <w:rFonts w:eastAsiaTheme="minorEastAsia"/>
          <w:lang w:val="en-US"/>
        </w:rPr>
        <w:t>k</w:t>
      </w:r>
      <w:r w:rsidR="00853BB1" w:rsidRPr="007220A5">
        <w:rPr>
          <w:rFonts w:eastAsiaTheme="minorEastAsia"/>
          <w:vertAlign w:val="subscript"/>
        </w:rPr>
        <w:t>с</w:t>
      </w:r>
      <w:r w:rsidR="00C86AC3" w:rsidRPr="007220A5">
        <w:rPr>
          <w:rFonts w:eastAsiaTheme="minorEastAsia"/>
        </w:rPr>
        <w:t xml:space="preserve">  </w:t>
      </w:r>
      <w:r w:rsidRPr="00853BB1">
        <w:t>=</w:t>
      </w:r>
      <w:r w:rsidR="00C86AC3">
        <w:t xml:space="preserve"> </w:t>
      </w:r>
      <w:r w:rsidR="007220A5">
        <w:t>1,0.</w:t>
      </w:r>
    </w:p>
    <w:p w:rsidR="007220A5" w:rsidRDefault="00AF7CC6" w:rsidP="007220A5">
      <w:r w:rsidRPr="00AF7CC6">
        <w:t>Коефіцієнт</w:t>
      </w:r>
      <w:r w:rsidR="00C86AC3">
        <w:t xml:space="preserve"> </w:t>
      </w:r>
      <w:r>
        <w:rPr>
          <w:rFonts w:eastAsiaTheme="minorEastAsia"/>
          <w:lang w:val="en-US"/>
        </w:rPr>
        <w:t>k</w:t>
      </w:r>
      <w:r w:rsidRPr="00B064C6">
        <w:rPr>
          <w:rFonts w:eastAsiaTheme="minorEastAsia"/>
          <w:vertAlign w:val="subscript"/>
          <w:lang w:val="en-US"/>
        </w:rPr>
        <w:t>m</w:t>
      </w:r>
      <w:r w:rsidR="00C86AC3">
        <w:rPr>
          <w:rFonts w:eastAsiaTheme="minorEastAsia"/>
        </w:rPr>
        <w:t xml:space="preserve"> </w:t>
      </w:r>
      <w:r w:rsidRPr="00AF7CC6">
        <w:t>має</w:t>
      </w:r>
      <w:r w:rsidR="00C86AC3">
        <w:t xml:space="preserve"> </w:t>
      </w:r>
      <w:r w:rsidR="007220A5">
        <w:t>значення:</w:t>
      </w:r>
    </w:p>
    <w:p w:rsidR="007220A5" w:rsidRDefault="00AF7CC6" w:rsidP="007220A5">
      <w:pPr>
        <w:pStyle w:val="a3"/>
        <w:numPr>
          <w:ilvl w:val="0"/>
          <w:numId w:val="17"/>
        </w:numPr>
        <w:ind w:left="993" w:hanging="283"/>
      </w:pPr>
      <w:r w:rsidRPr="00AF7CC6">
        <w:t>для</w:t>
      </w:r>
      <w:r w:rsidR="00C86AC3">
        <w:t xml:space="preserve"> </w:t>
      </w:r>
      <w:r w:rsidRPr="00AF7CC6">
        <w:t>дисциплін</w:t>
      </w:r>
      <w:r w:rsidR="00C86AC3">
        <w:t xml:space="preserve"> </w:t>
      </w:r>
      <w:r w:rsidRPr="00AF7CC6">
        <w:t>ЗО,</w:t>
      </w:r>
      <w:r w:rsidR="00C86AC3">
        <w:t xml:space="preserve"> </w:t>
      </w:r>
      <w:r w:rsidRPr="00AF7CC6">
        <w:t>ФД</w:t>
      </w:r>
      <w:r>
        <w:t>,</w:t>
      </w:r>
      <w:r w:rsidRPr="00AF7CC6">
        <w:t>ПС,</w:t>
      </w:r>
      <w:r w:rsidR="00C86AC3">
        <w:t xml:space="preserve"> </w:t>
      </w:r>
      <w:r w:rsidRPr="00AF7CC6">
        <w:t>а</w:t>
      </w:r>
      <w:r w:rsidR="00C86AC3">
        <w:t xml:space="preserve"> </w:t>
      </w:r>
      <w:r w:rsidRPr="00AF7CC6">
        <w:t>також</w:t>
      </w:r>
      <w:r w:rsidR="00C86AC3">
        <w:t xml:space="preserve"> </w:t>
      </w:r>
      <w:r w:rsidRPr="00AF7CC6">
        <w:t>для</w:t>
      </w:r>
      <w:r w:rsidR="00C86AC3">
        <w:t xml:space="preserve"> </w:t>
      </w:r>
      <w:r w:rsidRPr="00AF7CC6">
        <w:t>розрахунку</w:t>
      </w:r>
      <w:r w:rsidR="00C86AC3">
        <w:t xml:space="preserve"> </w:t>
      </w:r>
      <w:r w:rsidRPr="00AF7CC6">
        <w:t>інших</w:t>
      </w:r>
      <w:r w:rsidR="00C86AC3">
        <w:t xml:space="preserve"> </w:t>
      </w:r>
      <w:r w:rsidRPr="00AF7CC6">
        <w:t>видів</w:t>
      </w:r>
      <w:r w:rsidR="00C86AC3">
        <w:t xml:space="preserve"> </w:t>
      </w:r>
      <w:r w:rsidRPr="00AF7CC6">
        <w:t>з</w:t>
      </w:r>
      <w:r w:rsidRPr="00AF7CC6">
        <w:t>а</w:t>
      </w:r>
      <w:r w:rsidRPr="00AF7CC6">
        <w:t>нять</w:t>
      </w:r>
      <w:r w:rsidR="00C86AC3">
        <w:t xml:space="preserve"> </w:t>
      </w:r>
      <w:r>
        <w:t>рівня</w:t>
      </w:r>
      <w:r w:rsidR="00C86AC3">
        <w:t xml:space="preserve"> </w:t>
      </w:r>
      <w:r w:rsidRPr="00AF7CC6">
        <w:t>бакалавра</w:t>
      </w:r>
      <w:r w:rsidR="0072678B">
        <w:t xml:space="preserve"> – </w:t>
      </w:r>
      <w:r w:rsidRPr="007220A5">
        <w:rPr>
          <w:rFonts w:eastAsiaTheme="minorEastAsia"/>
          <w:lang w:val="en-US"/>
        </w:rPr>
        <w:t>k</w:t>
      </w:r>
      <w:r w:rsidRPr="007220A5">
        <w:rPr>
          <w:rFonts w:eastAsiaTheme="minorEastAsia"/>
          <w:vertAlign w:val="subscript"/>
          <w:lang w:val="en-US"/>
        </w:rPr>
        <w:t>m</w:t>
      </w:r>
      <w:r w:rsidR="00C86AC3">
        <w:t xml:space="preserve"> </w:t>
      </w:r>
      <w:r w:rsidRPr="00AF7CC6">
        <w:t>=</w:t>
      </w:r>
      <w:r w:rsidR="00C86AC3">
        <w:t xml:space="preserve"> </w:t>
      </w:r>
      <w:r w:rsidR="007220A5">
        <w:t>1,0;</w:t>
      </w:r>
    </w:p>
    <w:p w:rsidR="00AF7CC6" w:rsidRDefault="00AF7CC6" w:rsidP="007220A5">
      <w:pPr>
        <w:pStyle w:val="a3"/>
        <w:numPr>
          <w:ilvl w:val="0"/>
          <w:numId w:val="17"/>
        </w:numPr>
        <w:ind w:left="993" w:hanging="283"/>
      </w:pPr>
      <w:r w:rsidRPr="00AF7CC6">
        <w:t>для</w:t>
      </w:r>
      <w:r w:rsidR="00C86AC3">
        <w:t xml:space="preserve"> </w:t>
      </w:r>
      <w:r w:rsidRPr="00AF7CC6">
        <w:t>дисциплін</w:t>
      </w:r>
      <w:r w:rsidR="00C86AC3">
        <w:t xml:space="preserve"> </w:t>
      </w:r>
      <w:r w:rsidRPr="00AF7CC6">
        <w:t>ПВ</w:t>
      </w:r>
      <w:r>
        <w:t>,</w:t>
      </w:r>
      <w:r w:rsidRPr="00AF7CC6">
        <w:t>СП,</w:t>
      </w:r>
      <w:r w:rsidR="00C86AC3">
        <w:t xml:space="preserve"> </w:t>
      </w:r>
      <w:r w:rsidRPr="00AF7CC6">
        <w:t>МП,</w:t>
      </w:r>
      <w:r w:rsidR="00C86AC3">
        <w:t xml:space="preserve"> </w:t>
      </w:r>
      <w:r w:rsidRPr="00AF7CC6">
        <w:t>а</w:t>
      </w:r>
      <w:r w:rsidR="00C86AC3">
        <w:t xml:space="preserve"> </w:t>
      </w:r>
      <w:r w:rsidRPr="00AF7CC6">
        <w:t>також</w:t>
      </w:r>
      <w:r w:rsidR="00C86AC3">
        <w:t xml:space="preserve"> </w:t>
      </w:r>
      <w:r w:rsidRPr="00AF7CC6">
        <w:t>для</w:t>
      </w:r>
      <w:r w:rsidR="00C86AC3">
        <w:t xml:space="preserve"> </w:t>
      </w:r>
      <w:r w:rsidRPr="00AF7CC6">
        <w:t>розрахунку</w:t>
      </w:r>
      <w:r w:rsidR="00C86AC3">
        <w:t xml:space="preserve"> </w:t>
      </w:r>
      <w:r w:rsidRPr="00AF7CC6">
        <w:t>інших</w:t>
      </w:r>
      <w:r w:rsidR="00C86AC3">
        <w:t xml:space="preserve"> </w:t>
      </w:r>
      <w:r w:rsidRPr="00AF7CC6">
        <w:t>видів</w:t>
      </w:r>
      <w:r w:rsidR="00C86AC3">
        <w:t xml:space="preserve"> </w:t>
      </w:r>
      <w:r w:rsidRPr="00AF7CC6">
        <w:t>з</w:t>
      </w:r>
      <w:r w:rsidRPr="00AF7CC6">
        <w:t>а</w:t>
      </w:r>
      <w:r w:rsidRPr="00AF7CC6">
        <w:t>нять</w:t>
      </w:r>
      <w:r w:rsidR="007220A5">
        <w:t xml:space="preserve"> </w:t>
      </w:r>
      <w:r w:rsidRPr="00AF7CC6">
        <w:t>рівня</w:t>
      </w:r>
      <w:r w:rsidR="00C86AC3">
        <w:t xml:space="preserve"> </w:t>
      </w:r>
      <w:r w:rsidRPr="00AF7CC6">
        <w:t>спеціаліста</w:t>
      </w:r>
      <w:r w:rsidR="00C86AC3">
        <w:t xml:space="preserve"> </w:t>
      </w:r>
      <w:r w:rsidRPr="00AF7CC6">
        <w:t>та</w:t>
      </w:r>
      <w:r w:rsidR="00C86AC3">
        <w:t xml:space="preserve"> </w:t>
      </w:r>
      <w:r w:rsidRPr="00AF7CC6">
        <w:t>магістра</w:t>
      </w:r>
      <w:r w:rsidR="0072678B">
        <w:t xml:space="preserve"> – </w:t>
      </w:r>
      <w:r w:rsidRPr="007220A5">
        <w:rPr>
          <w:rFonts w:eastAsiaTheme="minorEastAsia"/>
          <w:lang w:val="en-US"/>
        </w:rPr>
        <w:t>k</w:t>
      </w:r>
      <w:r w:rsidRPr="007220A5">
        <w:rPr>
          <w:rFonts w:eastAsiaTheme="minorEastAsia"/>
          <w:vertAlign w:val="subscript"/>
          <w:lang w:val="en-US"/>
        </w:rPr>
        <w:t>m</w:t>
      </w:r>
      <w:r w:rsidR="00C86AC3">
        <w:t xml:space="preserve"> </w:t>
      </w:r>
      <w:r w:rsidRPr="00AF7CC6">
        <w:t>=</w:t>
      </w:r>
      <w:r w:rsidR="00C86AC3">
        <w:t xml:space="preserve"> </w:t>
      </w:r>
      <w:r w:rsidR="007220A5">
        <w:t>1,2.</w:t>
      </w:r>
    </w:p>
    <w:p w:rsidR="00AF7CC6" w:rsidRDefault="00AF7CC6" w:rsidP="00814CF1">
      <w:r w:rsidRPr="00AF7CC6">
        <w:t>Вагові</w:t>
      </w:r>
      <w:r w:rsidR="00C86AC3">
        <w:t xml:space="preserve"> </w:t>
      </w:r>
      <w:r w:rsidRPr="00AF7CC6">
        <w:t>коефіцієнти</w:t>
      </w:r>
      <w:r w:rsidR="00C86AC3">
        <w:t xml:space="preserve"> </w:t>
      </w:r>
      <w:proofErr w:type="spellStart"/>
      <w:r w:rsidRPr="00F9541A">
        <w:rPr>
          <w:lang w:val="en-US"/>
        </w:rPr>
        <w:t>b</w:t>
      </w:r>
      <w:r w:rsidRPr="00F9541A">
        <w:rPr>
          <w:vertAlign w:val="subscript"/>
          <w:lang w:val="en-US"/>
        </w:rPr>
        <w:t>jk</w:t>
      </w:r>
      <w:proofErr w:type="spellEnd"/>
      <w:r w:rsidR="00C86AC3">
        <w:t xml:space="preserve">  </w:t>
      </w:r>
      <w:r w:rsidRPr="00AF7CC6">
        <w:t>інших</w:t>
      </w:r>
      <w:r w:rsidR="00C86AC3">
        <w:t xml:space="preserve"> </w:t>
      </w:r>
      <w:r w:rsidRPr="00AF7CC6">
        <w:t>видів</w:t>
      </w:r>
      <w:r w:rsidR="00C86AC3">
        <w:t xml:space="preserve"> </w:t>
      </w:r>
      <w:r w:rsidRPr="00AF7CC6">
        <w:t>занять</w:t>
      </w:r>
      <w:r w:rsidR="00C86AC3">
        <w:t xml:space="preserve"> </w:t>
      </w:r>
      <w:r w:rsidRPr="00AF7CC6">
        <w:t>враховує</w:t>
      </w:r>
      <w:r w:rsidR="00C86AC3">
        <w:t xml:space="preserve"> </w:t>
      </w:r>
      <w:r w:rsidRPr="00AF7CC6">
        <w:t>її</w:t>
      </w:r>
      <w:r w:rsidR="00C86AC3">
        <w:t xml:space="preserve"> </w:t>
      </w:r>
      <w:r w:rsidRPr="00AF7CC6">
        <w:t>обсяг</w:t>
      </w:r>
      <w:r w:rsidR="00C86AC3">
        <w:t xml:space="preserve"> </w:t>
      </w:r>
      <w:proofErr w:type="spellStart"/>
      <w:r w:rsidRPr="00F9541A">
        <w:rPr>
          <w:lang w:val="en-US"/>
        </w:rPr>
        <w:t>m</w:t>
      </w:r>
      <w:r w:rsidRPr="00F9541A">
        <w:rPr>
          <w:vertAlign w:val="subscript"/>
          <w:lang w:val="en-US"/>
        </w:rPr>
        <w:t>jk</w:t>
      </w:r>
      <w:proofErr w:type="spellEnd"/>
      <w:r w:rsidR="00C86AC3">
        <w:t xml:space="preserve"> </w:t>
      </w:r>
      <w:r w:rsidRPr="00AF7CC6">
        <w:t>в</w:t>
      </w:r>
      <w:r w:rsidR="00C86AC3">
        <w:t xml:space="preserve"> </w:t>
      </w:r>
      <w:r w:rsidRPr="00AF7CC6">
        <w:t>кред</w:t>
      </w:r>
      <w:r w:rsidRPr="00AF7CC6">
        <w:t>и</w:t>
      </w:r>
      <w:r w:rsidRPr="00AF7CC6">
        <w:t>тах,</w:t>
      </w:r>
      <w:r w:rsidR="00C86AC3">
        <w:t xml:space="preserve"> </w:t>
      </w:r>
      <w:r w:rsidRPr="00AF7CC6">
        <w:t>трудомісткість</w:t>
      </w:r>
      <w:r w:rsidR="00C86AC3">
        <w:t xml:space="preserve"> </w:t>
      </w:r>
      <w:proofErr w:type="spellStart"/>
      <w:r w:rsidR="00456B35" w:rsidRPr="00F9541A">
        <w:rPr>
          <w:lang w:val="en-US"/>
        </w:rPr>
        <w:t>k</w:t>
      </w:r>
      <w:r w:rsidR="00456B35" w:rsidRPr="00F9541A">
        <w:rPr>
          <w:vertAlign w:val="subscript"/>
          <w:lang w:val="en-US"/>
        </w:rPr>
        <w:t>jk</w:t>
      </w:r>
      <w:proofErr w:type="spellEnd"/>
      <w:r>
        <w:t>,</w:t>
      </w:r>
      <w:r w:rsidRPr="00AF7CC6">
        <w:t>також</w:t>
      </w:r>
      <w:r w:rsidR="00C86AC3">
        <w:t xml:space="preserve"> </w:t>
      </w:r>
      <w:r w:rsidRPr="00AF7CC6">
        <w:t>визначену</w:t>
      </w:r>
      <w:r w:rsidR="00C86AC3">
        <w:t xml:space="preserve"> </w:t>
      </w:r>
      <w:r w:rsidRPr="002F7A39">
        <w:t>до</w:t>
      </w:r>
      <w:r w:rsidR="00C86AC3">
        <w:t xml:space="preserve"> </w:t>
      </w:r>
      <w:r w:rsidRPr="002F7A39">
        <w:t>«Норм</w:t>
      </w:r>
      <w:r w:rsidR="00C86AC3">
        <w:t xml:space="preserve"> </w:t>
      </w:r>
      <w:r w:rsidRPr="002F7A39">
        <w:t>часу</w:t>
      </w:r>
      <w:r w:rsidR="00C86AC3">
        <w:t xml:space="preserve"> </w:t>
      </w:r>
      <w:r w:rsidRPr="002F7A39">
        <w:t>для</w:t>
      </w:r>
      <w:r w:rsidR="00C86AC3">
        <w:t xml:space="preserve"> </w:t>
      </w:r>
      <w:r w:rsidRPr="002F7A39">
        <w:t>розрахунку</w:t>
      </w:r>
      <w:r w:rsidR="00C86AC3">
        <w:t xml:space="preserve"> </w:t>
      </w:r>
      <w:r w:rsidRPr="002F7A39">
        <w:t>й</w:t>
      </w:r>
      <w:r w:rsidR="00C86AC3">
        <w:t xml:space="preserve"> </w:t>
      </w:r>
      <w:r w:rsidRPr="002F7A39">
        <w:t>о</w:t>
      </w:r>
      <w:r w:rsidRPr="002F7A39">
        <w:t>б</w:t>
      </w:r>
      <w:r w:rsidRPr="002F7A39">
        <w:t>ліку</w:t>
      </w:r>
      <w:r w:rsidR="00C86AC3">
        <w:t xml:space="preserve"> </w:t>
      </w:r>
      <w:r w:rsidRPr="002F7A39">
        <w:t>навчальної</w:t>
      </w:r>
      <w:r w:rsidR="00C86AC3">
        <w:t xml:space="preserve"> </w:t>
      </w:r>
      <w:r w:rsidRPr="002F7A39">
        <w:t>роботи</w:t>
      </w:r>
      <w:r w:rsidR="00C86AC3">
        <w:t xml:space="preserve"> </w:t>
      </w:r>
      <w:r w:rsidRPr="002F7A39">
        <w:t>викладач</w:t>
      </w:r>
      <w:r>
        <w:t>ів</w:t>
      </w:r>
      <w:r w:rsidR="00C86AC3">
        <w:t xml:space="preserve"> </w:t>
      </w:r>
      <w:r>
        <w:t>ВНЗ</w:t>
      </w:r>
      <w:r w:rsidRPr="002F7A39">
        <w:t>»</w:t>
      </w:r>
      <w:r w:rsidR="00A33DD0">
        <w:t>,</w:t>
      </w:r>
      <w:r w:rsidR="00A33DD0" w:rsidRPr="002F7A39">
        <w:t>контингент</w:t>
      </w:r>
      <w:r w:rsidR="00C86AC3">
        <w:t xml:space="preserve"> </w:t>
      </w:r>
      <w:r w:rsidR="00A33DD0" w:rsidRPr="002F7A39">
        <w:t>студентів</w:t>
      </w:r>
      <w:r w:rsidR="00C86AC3">
        <w:t xml:space="preserve"> </w:t>
      </w:r>
      <w:proofErr w:type="spellStart"/>
      <w:r w:rsidR="00A33DD0">
        <w:rPr>
          <w:lang w:val="en-US"/>
        </w:rPr>
        <w:t>n</w:t>
      </w:r>
      <w:r w:rsidR="00A33DD0" w:rsidRPr="00442B48">
        <w:rPr>
          <w:vertAlign w:val="subscript"/>
          <w:lang w:val="en-US"/>
        </w:rPr>
        <w:t>jk</w:t>
      </w:r>
      <w:proofErr w:type="spellEnd"/>
      <w:r w:rsidRPr="00AF7CC6">
        <w:t>,</w:t>
      </w:r>
      <w:r w:rsidR="00C86AC3">
        <w:t xml:space="preserve"> </w:t>
      </w:r>
      <w:r w:rsidRPr="00AF7CC6">
        <w:t>які</w:t>
      </w:r>
      <w:r w:rsidR="00C86AC3">
        <w:t xml:space="preserve"> </w:t>
      </w:r>
      <w:r w:rsidRPr="00AF7CC6">
        <w:t>вивч</w:t>
      </w:r>
      <w:r w:rsidRPr="00AF7CC6">
        <w:t>а</w:t>
      </w:r>
      <w:r w:rsidRPr="00AF7CC6">
        <w:t>ють</w:t>
      </w:r>
      <w:r w:rsidR="00C86AC3">
        <w:t xml:space="preserve"> </w:t>
      </w:r>
      <w:r w:rsidRPr="00AF7CC6">
        <w:t>цю</w:t>
      </w:r>
      <w:r w:rsidR="00C86AC3">
        <w:t xml:space="preserve"> </w:t>
      </w:r>
      <w:r w:rsidRPr="00AF7CC6">
        <w:t>дисципліну,</w:t>
      </w:r>
      <w:r w:rsidR="00C86AC3">
        <w:t xml:space="preserve"> </w:t>
      </w:r>
      <w:r w:rsidRPr="00AF7CC6">
        <w:t>а</w:t>
      </w:r>
      <w:r w:rsidR="00C86AC3">
        <w:t xml:space="preserve"> </w:t>
      </w:r>
      <w:r w:rsidRPr="00AF7CC6">
        <w:t>також</w:t>
      </w:r>
      <w:r w:rsidR="00C86AC3">
        <w:t xml:space="preserve"> </w:t>
      </w:r>
      <w:r w:rsidRPr="00AF7CC6">
        <w:t>коефіцієнт</w:t>
      </w:r>
      <w:r w:rsidR="00C86AC3">
        <w:t xml:space="preserve"> </w:t>
      </w:r>
      <w:r w:rsidR="00A33DD0">
        <w:rPr>
          <w:lang w:val="en-US"/>
        </w:rPr>
        <w:t>k</w:t>
      </w:r>
      <w:r w:rsidR="00A33DD0">
        <w:rPr>
          <w:vertAlign w:val="subscript"/>
          <w:lang w:val="en-US"/>
        </w:rPr>
        <w:t>m</w:t>
      </w:r>
      <w:r w:rsidR="00C86AC3">
        <w:t xml:space="preserve"> </w:t>
      </w:r>
      <w:r w:rsidRPr="00AF7CC6">
        <w:t>класу</w:t>
      </w:r>
      <w:r w:rsidR="00C86AC3">
        <w:t xml:space="preserve"> </w:t>
      </w:r>
      <w:r w:rsidRPr="00AF7CC6">
        <w:t>дисциплін</w:t>
      </w:r>
      <w:r w:rsidR="00C86AC3">
        <w:t xml:space="preserve"> </w:t>
      </w:r>
      <w:r w:rsidRPr="00AF7CC6">
        <w:t>або</w:t>
      </w:r>
      <w:r w:rsidR="00C86AC3">
        <w:t xml:space="preserve"> </w:t>
      </w:r>
      <w:r w:rsidRPr="00AF7CC6">
        <w:t>виду</w:t>
      </w:r>
      <w:r w:rsidR="00C86AC3">
        <w:t xml:space="preserve"> </w:t>
      </w:r>
      <w:r w:rsidRPr="00AF7CC6">
        <w:t>з</w:t>
      </w:r>
      <w:r w:rsidRPr="00AF7CC6">
        <w:t>а</w:t>
      </w:r>
      <w:r w:rsidRPr="00AF7CC6">
        <w:t>нять:</w:t>
      </w:r>
    </w:p>
    <w:p w:rsidR="00456B35" w:rsidRDefault="00456B35" w:rsidP="00814CF1"/>
    <w:p w:rsidR="00456B35" w:rsidRDefault="00814CF1" w:rsidP="007220A5">
      <w:pPr>
        <w:jc w:val="right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jk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jk</m:t>
            </m:r>
          </m:sub>
        </m:sSub>
        <m: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jk</m:t>
            </m:r>
          </m:sub>
        </m:sSub>
        <m: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jk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</m:oMath>
      <w:r w:rsidR="00456B35" w:rsidRPr="00456B35">
        <w:rPr>
          <w:rFonts w:eastAsiaTheme="minorEastAsia"/>
          <w:sz w:val="24"/>
          <w:szCs w:val="24"/>
        </w:rPr>
        <w:t>.</w:t>
      </w:r>
      <w:r w:rsidR="00456B35" w:rsidRPr="00456B35">
        <w:rPr>
          <w:rFonts w:eastAsiaTheme="minorEastAsia"/>
          <w:sz w:val="24"/>
          <w:szCs w:val="24"/>
        </w:rPr>
        <w:tab/>
      </w:r>
      <w:r w:rsidR="00456B35" w:rsidRPr="00456B35">
        <w:rPr>
          <w:rFonts w:eastAsiaTheme="minorEastAsia"/>
          <w:sz w:val="24"/>
          <w:szCs w:val="24"/>
        </w:rPr>
        <w:tab/>
      </w:r>
      <w:r w:rsidR="00456B35" w:rsidRPr="00456B35">
        <w:rPr>
          <w:rFonts w:eastAsiaTheme="minorEastAsia"/>
          <w:sz w:val="24"/>
          <w:szCs w:val="24"/>
        </w:rPr>
        <w:tab/>
      </w:r>
      <w:r w:rsidR="00456B35" w:rsidRPr="00456B35">
        <w:rPr>
          <w:rFonts w:eastAsiaTheme="minorEastAsia"/>
          <w:sz w:val="24"/>
          <w:szCs w:val="24"/>
        </w:rPr>
        <w:tab/>
      </w:r>
      <w:r w:rsidR="00456B35" w:rsidRPr="00456B35">
        <w:rPr>
          <w:rFonts w:eastAsiaTheme="minorEastAsia"/>
          <w:sz w:val="24"/>
          <w:szCs w:val="24"/>
        </w:rPr>
        <w:tab/>
        <w:t>(1.7)</w:t>
      </w:r>
    </w:p>
    <w:p w:rsidR="007220A5" w:rsidRPr="00456B35" w:rsidRDefault="007220A5" w:rsidP="007220A5">
      <w:pPr>
        <w:jc w:val="right"/>
        <w:rPr>
          <w:rFonts w:eastAsiaTheme="minorEastAsia"/>
          <w:sz w:val="24"/>
          <w:szCs w:val="24"/>
        </w:rPr>
      </w:pPr>
    </w:p>
    <w:p w:rsidR="007220A5" w:rsidRDefault="00456B35" w:rsidP="00814CF1">
      <w:r w:rsidRPr="00456B35">
        <w:t>Коефіцієнти</w:t>
      </w:r>
      <w:r w:rsidR="00C86AC3">
        <w:t xml:space="preserve"> </w:t>
      </w:r>
      <w:r w:rsidRPr="00456B35">
        <w:t>трудомісткості</w:t>
      </w:r>
      <w:r w:rsidR="00C86AC3">
        <w:t xml:space="preserve"> </w:t>
      </w:r>
      <w:proofErr w:type="spellStart"/>
      <w:r w:rsidRPr="00F9541A">
        <w:rPr>
          <w:lang w:val="en-US"/>
        </w:rPr>
        <w:t>k</w:t>
      </w:r>
      <w:r w:rsidRPr="00F9541A">
        <w:rPr>
          <w:vertAlign w:val="subscript"/>
          <w:lang w:val="en-US"/>
        </w:rPr>
        <w:t>jk</w:t>
      </w:r>
      <w:proofErr w:type="spellEnd"/>
      <w:r w:rsidR="00C86AC3">
        <w:t xml:space="preserve"> </w:t>
      </w:r>
      <w:r w:rsidRPr="00456B35">
        <w:t>видів</w:t>
      </w:r>
      <w:r w:rsidR="00C86AC3">
        <w:t xml:space="preserve"> </w:t>
      </w:r>
      <w:r w:rsidRPr="00456B35">
        <w:t>занять</w:t>
      </w:r>
      <w:r w:rsidR="00C86AC3">
        <w:t xml:space="preserve"> </w:t>
      </w:r>
      <w:r w:rsidRPr="00456B35">
        <w:t>встановлені</w:t>
      </w:r>
      <w:r w:rsidR="00C86AC3">
        <w:t xml:space="preserve"> </w:t>
      </w:r>
      <w:r w:rsidRPr="00456B35">
        <w:t>з</w:t>
      </w:r>
      <w:r w:rsidR="00C86AC3">
        <w:t xml:space="preserve"> </w:t>
      </w:r>
      <w:r w:rsidRPr="00456B35">
        <w:t>розр</w:t>
      </w:r>
      <w:r w:rsidRPr="00456B35">
        <w:t>а</w:t>
      </w:r>
      <w:r w:rsidRPr="00456B35">
        <w:t>хунком</w:t>
      </w:r>
      <w:r w:rsidR="00C86AC3">
        <w:t xml:space="preserve"> </w:t>
      </w:r>
      <w:r w:rsidRPr="00456B35">
        <w:t>на</w:t>
      </w:r>
      <w:r w:rsidR="00C86AC3">
        <w:t xml:space="preserve"> </w:t>
      </w:r>
      <w:r w:rsidRPr="00456B35">
        <w:t>один</w:t>
      </w:r>
      <w:r w:rsidR="00C86AC3">
        <w:t xml:space="preserve"> </w:t>
      </w:r>
      <w:r w:rsidRPr="00456B35">
        <w:t>кр</w:t>
      </w:r>
      <w:r w:rsidRPr="00456B35">
        <w:t>е</w:t>
      </w:r>
      <w:r w:rsidRPr="00456B35">
        <w:t>дит:</w:t>
      </w:r>
      <w:r w:rsidR="00C86AC3">
        <w:t xml:space="preserve">  </w:t>
      </w:r>
    </w:p>
    <w:p w:rsidR="007220A5" w:rsidRDefault="00456B35" w:rsidP="007220A5">
      <w:pPr>
        <w:pStyle w:val="a3"/>
        <w:numPr>
          <w:ilvl w:val="0"/>
          <w:numId w:val="18"/>
        </w:numPr>
        <w:ind w:left="993" w:hanging="284"/>
      </w:pPr>
      <w:r w:rsidRPr="00456B35">
        <w:t>курсова</w:t>
      </w:r>
      <w:r w:rsidR="00C86AC3">
        <w:t xml:space="preserve"> </w:t>
      </w:r>
      <w:r w:rsidRPr="00456B35">
        <w:t>робота</w:t>
      </w:r>
      <w:r w:rsidR="00C86AC3">
        <w:t xml:space="preserve"> </w:t>
      </w:r>
      <w:r w:rsidRPr="00456B35">
        <w:t>з</w:t>
      </w:r>
      <w:r w:rsidR="00C86AC3">
        <w:t xml:space="preserve"> </w:t>
      </w:r>
      <w:r w:rsidRPr="00456B35">
        <w:t>дисциплін</w:t>
      </w:r>
      <w:r w:rsidR="00C86AC3">
        <w:t xml:space="preserve"> </w:t>
      </w:r>
      <w:r w:rsidRPr="00456B35">
        <w:t>ЗО</w:t>
      </w:r>
      <w:r w:rsidR="00C86AC3">
        <w:t xml:space="preserve"> </w:t>
      </w:r>
      <w:r w:rsidRPr="00456B35">
        <w:t>і</w:t>
      </w:r>
      <w:r w:rsidR="00C86AC3">
        <w:t xml:space="preserve"> </w:t>
      </w:r>
      <w:r w:rsidRPr="00456B35">
        <w:t>ФД</w:t>
      </w:r>
      <w:r w:rsidR="00C86AC3">
        <w:t xml:space="preserve"> </w:t>
      </w:r>
      <w:r w:rsidRPr="007220A5">
        <w:rPr>
          <w:rFonts w:eastAsiaTheme="minorEastAsia"/>
        </w:rPr>
        <w:t>–</w:t>
      </w:r>
      <w:r w:rsidR="00C86AC3" w:rsidRPr="007220A5">
        <w:rPr>
          <w:rFonts w:eastAsiaTheme="minorEastAsia"/>
        </w:rPr>
        <w:t xml:space="preserve"> </w:t>
      </w:r>
      <w:r w:rsidRPr="007220A5">
        <w:rPr>
          <w:rFonts w:eastAsiaTheme="minorEastAsia"/>
          <w:lang w:val="en-US"/>
        </w:rPr>
        <w:t>k</w:t>
      </w:r>
      <w:proofErr w:type="spellStart"/>
      <w:r w:rsidRPr="007220A5">
        <w:rPr>
          <w:rFonts w:eastAsiaTheme="minorEastAsia"/>
          <w:vertAlign w:val="subscript"/>
        </w:rPr>
        <w:t>кр</w:t>
      </w:r>
      <w:proofErr w:type="spellEnd"/>
      <w:r w:rsidR="00C86AC3" w:rsidRPr="007220A5">
        <w:rPr>
          <w:rFonts w:eastAsiaTheme="minorEastAsia"/>
        </w:rPr>
        <w:t xml:space="preserve">  </w:t>
      </w:r>
      <w:r w:rsidRPr="00456B35">
        <w:t>=</w:t>
      </w:r>
      <w:r w:rsidR="00C86AC3">
        <w:t xml:space="preserve"> </w:t>
      </w:r>
      <w:r w:rsidRPr="00456B35">
        <w:t>2,0;</w:t>
      </w:r>
      <w:r w:rsidR="00C86AC3">
        <w:t xml:space="preserve">  </w:t>
      </w:r>
    </w:p>
    <w:p w:rsidR="007220A5" w:rsidRDefault="00456B35" w:rsidP="007220A5">
      <w:pPr>
        <w:pStyle w:val="a3"/>
        <w:numPr>
          <w:ilvl w:val="0"/>
          <w:numId w:val="18"/>
        </w:numPr>
        <w:ind w:left="993" w:hanging="284"/>
      </w:pPr>
      <w:r w:rsidRPr="00456B35">
        <w:t>курсова</w:t>
      </w:r>
      <w:r w:rsidR="00C86AC3">
        <w:t xml:space="preserve"> </w:t>
      </w:r>
      <w:r w:rsidRPr="00456B35">
        <w:t>робота</w:t>
      </w:r>
      <w:r w:rsidR="00C86AC3">
        <w:t xml:space="preserve"> </w:t>
      </w:r>
      <w:r w:rsidRPr="00456B35">
        <w:t>з</w:t>
      </w:r>
      <w:r w:rsidR="00C86AC3">
        <w:t xml:space="preserve"> </w:t>
      </w:r>
      <w:r w:rsidRPr="00456B35">
        <w:t>дисциплін</w:t>
      </w:r>
      <w:r w:rsidR="00C86AC3">
        <w:t xml:space="preserve"> </w:t>
      </w:r>
      <w:r w:rsidRPr="00456B35">
        <w:t>ПС,</w:t>
      </w:r>
      <w:r w:rsidR="00C86AC3">
        <w:t xml:space="preserve"> </w:t>
      </w:r>
      <w:r w:rsidRPr="00456B35">
        <w:t>ПВ,</w:t>
      </w:r>
      <w:r w:rsidR="00C86AC3">
        <w:t xml:space="preserve"> </w:t>
      </w:r>
      <w:r w:rsidRPr="00456B35">
        <w:t>СП,</w:t>
      </w:r>
      <w:r w:rsidR="00C86AC3">
        <w:t xml:space="preserve"> </w:t>
      </w:r>
      <w:r w:rsidRPr="00456B35">
        <w:t>МП</w:t>
      </w:r>
      <w:r w:rsidR="00C86AC3">
        <w:t xml:space="preserve"> </w:t>
      </w:r>
      <w:r w:rsidR="00E728D8" w:rsidRPr="007220A5">
        <w:rPr>
          <w:rFonts w:eastAsiaTheme="minorEastAsia"/>
        </w:rPr>
        <w:t>–</w:t>
      </w:r>
      <w:r w:rsidR="00C86AC3" w:rsidRPr="007220A5">
        <w:rPr>
          <w:rFonts w:eastAsiaTheme="minorEastAsia"/>
        </w:rPr>
        <w:t xml:space="preserve"> </w:t>
      </w:r>
      <w:r w:rsidR="00E728D8" w:rsidRPr="007220A5">
        <w:rPr>
          <w:rFonts w:eastAsiaTheme="minorEastAsia"/>
          <w:lang w:val="en-US"/>
        </w:rPr>
        <w:t>k</w:t>
      </w:r>
      <w:proofErr w:type="spellStart"/>
      <w:r w:rsidR="00E728D8" w:rsidRPr="007220A5">
        <w:rPr>
          <w:rFonts w:eastAsiaTheme="minorEastAsia"/>
          <w:vertAlign w:val="subscript"/>
        </w:rPr>
        <w:t>кр</w:t>
      </w:r>
      <w:proofErr w:type="spellEnd"/>
      <w:r w:rsidR="00C86AC3" w:rsidRPr="007220A5">
        <w:rPr>
          <w:rFonts w:eastAsiaTheme="minorEastAsia"/>
        </w:rPr>
        <w:t xml:space="preserve">  </w:t>
      </w:r>
      <w:r w:rsidRPr="00456B35">
        <w:t>=</w:t>
      </w:r>
      <w:r w:rsidR="00C86AC3">
        <w:t xml:space="preserve"> </w:t>
      </w:r>
      <w:r w:rsidRPr="00456B35">
        <w:t>3,0;</w:t>
      </w:r>
      <w:r w:rsidR="00C86AC3">
        <w:t xml:space="preserve">  </w:t>
      </w:r>
    </w:p>
    <w:p w:rsidR="007220A5" w:rsidRDefault="00456B35" w:rsidP="007220A5">
      <w:pPr>
        <w:pStyle w:val="a3"/>
        <w:numPr>
          <w:ilvl w:val="0"/>
          <w:numId w:val="18"/>
        </w:numPr>
        <w:ind w:left="993" w:hanging="284"/>
      </w:pPr>
      <w:r w:rsidRPr="00456B35">
        <w:t>курсовий</w:t>
      </w:r>
      <w:r w:rsidR="00C86AC3">
        <w:t xml:space="preserve"> </w:t>
      </w:r>
      <w:r w:rsidRPr="00456B35">
        <w:t>проект</w:t>
      </w:r>
      <w:r w:rsidR="00C86AC3">
        <w:t xml:space="preserve"> </w:t>
      </w:r>
      <w:r w:rsidRPr="00456B35">
        <w:t>з</w:t>
      </w:r>
      <w:r w:rsidR="00C86AC3">
        <w:t xml:space="preserve"> </w:t>
      </w:r>
      <w:r w:rsidRPr="00456B35">
        <w:t>дисциплін</w:t>
      </w:r>
      <w:r w:rsidR="00C86AC3">
        <w:t xml:space="preserve"> </w:t>
      </w:r>
      <w:r w:rsidRPr="00456B35">
        <w:t>ЗО</w:t>
      </w:r>
      <w:r w:rsidR="00C86AC3">
        <w:t xml:space="preserve"> </w:t>
      </w:r>
      <w:r w:rsidRPr="00456B35">
        <w:t>і</w:t>
      </w:r>
      <w:r w:rsidR="00C86AC3">
        <w:t xml:space="preserve"> </w:t>
      </w:r>
      <w:r w:rsidRPr="00456B35">
        <w:t>ФД</w:t>
      </w:r>
      <w:r w:rsidR="00C86AC3">
        <w:t xml:space="preserve"> </w:t>
      </w:r>
      <w:r w:rsidR="00E728D8" w:rsidRPr="007220A5">
        <w:rPr>
          <w:rFonts w:eastAsiaTheme="minorEastAsia"/>
        </w:rPr>
        <w:t>–</w:t>
      </w:r>
      <w:r w:rsidR="00C86AC3" w:rsidRPr="007220A5">
        <w:rPr>
          <w:rFonts w:eastAsiaTheme="minorEastAsia"/>
        </w:rPr>
        <w:t xml:space="preserve"> </w:t>
      </w:r>
      <w:r w:rsidR="00E728D8" w:rsidRPr="007220A5">
        <w:rPr>
          <w:rFonts w:eastAsiaTheme="minorEastAsia"/>
          <w:lang w:val="en-US"/>
        </w:rPr>
        <w:t>k</w:t>
      </w:r>
      <w:proofErr w:type="spellStart"/>
      <w:r w:rsidR="00E728D8" w:rsidRPr="007220A5">
        <w:rPr>
          <w:rFonts w:eastAsiaTheme="minorEastAsia"/>
          <w:vertAlign w:val="subscript"/>
        </w:rPr>
        <w:t>кп</w:t>
      </w:r>
      <w:proofErr w:type="spellEnd"/>
      <w:r w:rsidR="00C86AC3" w:rsidRPr="007220A5">
        <w:rPr>
          <w:rFonts w:eastAsiaTheme="minorEastAsia"/>
        </w:rPr>
        <w:t xml:space="preserve"> </w:t>
      </w:r>
      <w:r w:rsidRPr="00456B35">
        <w:t>=</w:t>
      </w:r>
      <w:r w:rsidR="00C86AC3">
        <w:t xml:space="preserve"> </w:t>
      </w:r>
      <w:r w:rsidRPr="00456B35">
        <w:t>3,0;</w:t>
      </w:r>
      <w:r w:rsidR="00C86AC3">
        <w:t xml:space="preserve">  </w:t>
      </w:r>
    </w:p>
    <w:p w:rsidR="007220A5" w:rsidRDefault="00456B35" w:rsidP="007220A5">
      <w:pPr>
        <w:pStyle w:val="a3"/>
        <w:numPr>
          <w:ilvl w:val="0"/>
          <w:numId w:val="18"/>
        </w:numPr>
        <w:ind w:left="993" w:hanging="284"/>
      </w:pPr>
      <w:r w:rsidRPr="00456B35">
        <w:t>курсовий</w:t>
      </w:r>
      <w:r w:rsidR="00C86AC3">
        <w:t xml:space="preserve"> </w:t>
      </w:r>
      <w:r w:rsidRPr="00456B35">
        <w:t>проект</w:t>
      </w:r>
      <w:r w:rsidR="00C86AC3">
        <w:t xml:space="preserve"> </w:t>
      </w:r>
      <w:r w:rsidRPr="00456B35">
        <w:t>з</w:t>
      </w:r>
      <w:r w:rsidR="00C86AC3">
        <w:t xml:space="preserve"> </w:t>
      </w:r>
      <w:r w:rsidRPr="00456B35">
        <w:t>дисциплін</w:t>
      </w:r>
      <w:r w:rsidR="00C86AC3">
        <w:t xml:space="preserve"> </w:t>
      </w:r>
      <w:r w:rsidRPr="00456B35">
        <w:t>ПС,</w:t>
      </w:r>
      <w:r w:rsidR="00C86AC3">
        <w:t xml:space="preserve"> </w:t>
      </w:r>
      <w:r w:rsidRPr="00456B35">
        <w:t>ПВ,</w:t>
      </w:r>
      <w:r w:rsidR="00C86AC3">
        <w:t xml:space="preserve"> </w:t>
      </w:r>
      <w:r w:rsidRPr="00456B35">
        <w:t>СП,</w:t>
      </w:r>
      <w:r w:rsidR="00C86AC3">
        <w:t xml:space="preserve"> </w:t>
      </w:r>
      <w:r w:rsidRPr="00456B35">
        <w:t>МП</w:t>
      </w:r>
      <w:r w:rsidR="00C86AC3">
        <w:t xml:space="preserve"> </w:t>
      </w:r>
      <w:r w:rsidR="00E728D8" w:rsidRPr="007220A5">
        <w:rPr>
          <w:rFonts w:eastAsiaTheme="minorEastAsia"/>
        </w:rPr>
        <w:t>–</w:t>
      </w:r>
      <w:r w:rsidR="00C86AC3" w:rsidRPr="007220A5">
        <w:rPr>
          <w:rFonts w:eastAsiaTheme="minorEastAsia"/>
        </w:rPr>
        <w:t xml:space="preserve"> </w:t>
      </w:r>
      <w:r w:rsidR="00E728D8" w:rsidRPr="007220A5">
        <w:rPr>
          <w:rFonts w:eastAsiaTheme="minorEastAsia"/>
          <w:lang w:val="en-US"/>
        </w:rPr>
        <w:t>k</w:t>
      </w:r>
      <w:proofErr w:type="spellStart"/>
      <w:r w:rsidR="00E728D8" w:rsidRPr="007220A5">
        <w:rPr>
          <w:rFonts w:eastAsiaTheme="minorEastAsia"/>
          <w:vertAlign w:val="subscript"/>
        </w:rPr>
        <w:t>кп</w:t>
      </w:r>
      <w:proofErr w:type="spellEnd"/>
      <w:r w:rsidR="00C86AC3" w:rsidRPr="007220A5">
        <w:rPr>
          <w:rFonts w:eastAsiaTheme="minorEastAsia"/>
        </w:rPr>
        <w:t xml:space="preserve">  </w:t>
      </w:r>
      <w:r w:rsidRPr="00456B35">
        <w:t>=</w:t>
      </w:r>
      <w:r w:rsidR="00C86AC3">
        <w:t xml:space="preserve"> </w:t>
      </w:r>
      <w:r w:rsidRPr="00456B35">
        <w:t>4,0;</w:t>
      </w:r>
      <w:r w:rsidR="00C86AC3">
        <w:t xml:space="preserve">  </w:t>
      </w:r>
    </w:p>
    <w:p w:rsidR="007220A5" w:rsidRDefault="00456B35" w:rsidP="007220A5">
      <w:pPr>
        <w:pStyle w:val="a3"/>
        <w:numPr>
          <w:ilvl w:val="0"/>
          <w:numId w:val="18"/>
        </w:numPr>
        <w:ind w:left="993" w:hanging="284"/>
      </w:pPr>
      <w:r w:rsidRPr="00456B35">
        <w:t>навчальна</w:t>
      </w:r>
      <w:r w:rsidR="00C86AC3">
        <w:t xml:space="preserve"> </w:t>
      </w:r>
      <w:r w:rsidRPr="00456B35">
        <w:t>практика</w:t>
      </w:r>
      <w:r w:rsidR="00C86AC3">
        <w:t xml:space="preserve"> </w:t>
      </w:r>
      <w:r w:rsidR="00E728D8" w:rsidRPr="007220A5">
        <w:rPr>
          <w:rFonts w:eastAsiaTheme="minorEastAsia"/>
        </w:rPr>
        <w:t>–</w:t>
      </w:r>
      <w:r w:rsidR="00C86AC3" w:rsidRPr="007220A5">
        <w:rPr>
          <w:rFonts w:eastAsiaTheme="minorEastAsia"/>
        </w:rPr>
        <w:t xml:space="preserve"> </w:t>
      </w:r>
      <w:r w:rsidR="00E728D8" w:rsidRPr="007220A5">
        <w:rPr>
          <w:rFonts w:eastAsiaTheme="minorEastAsia"/>
          <w:lang w:val="en-US"/>
        </w:rPr>
        <w:t>k</w:t>
      </w:r>
      <w:proofErr w:type="spellStart"/>
      <w:r w:rsidR="00E728D8" w:rsidRPr="007220A5">
        <w:rPr>
          <w:rFonts w:eastAsiaTheme="minorEastAsia"/>
          <w:vertAlign w:val="subscript"/>
        </w:rPr>
        <w:t>нп</w:t>
      </w:r>
      <w:proofErr w:type="spellEnd"/>
      <w:r w:rsidR="00C86AC3" w:rsidRPr="007220A5">
        <w:rPr>
          <w:rFonts w:eastAsiaTheme="minorEastAsia"/>
        </w:rPr>
        <w:t xml:space="preserve">  </w:t>
      </w:r>
      <w:r w:rsidRPr="00456B35">
        <w:t>=</w:t>
      </w:r>
      <w:r w:rsidR="00C86AC3">
        <w:t xml:space="preserve"> </w:t>
      </w:r>
      <w:r w:rsidRPr="00456B35">
        <w:t>2,70;</w:t>
      </w:r>
      <w:r w:rsidR="00C86AC3">
        <w:t xml:space="preserve">  </w:t>
      </w:r>
    </w:p>
    <w:p w:rsidR="007220A5" w:rsidRDefault="00456B35" w:rsidP="007220A5">
      <w:pPr>
        <w:pStyle w:val="a3"/>
        <w:numPr>
          <w:ilvl w:val="0"/>
          <w:numId w:val="18"/>
        </w:numPr>
        <w:ind w:left="993" w:hanging="284"/>
      </w:pPr>
      <w:r w:rsidRPr="00456B35">
        <w:t>виробнича</w:t>
      </w:r>
      <w:r w:rsidR="00C86AC3">
        <w:t xml:space="preserve"> </w:t>
      </w:r>
      <w:r w:rsidRPr="00456B35">
        <w:t>практика</w:t>
      </w:r>
      <w:r w:rsidR="00C86AC3">
        <w:t xml:space="preserve"> </w:t>
      </w:r>
      <w:r w:rsidR="00F92167" w:rsidRPr="007220A5">
        <w:rPr>
          <w:rFonts w:eastAsiaTheme="minorEastAsia"/>
        </w:rPr>
        <w:t>–</w:t>
      </w:r>
      <w:r w:rsidR="00C86AC3" w:rsidRPr="007220A5">
        <w:rPr>
          <w:rFonts w:eastAsiaTheme="minorEastAsia"/>
        </w:rPr>
        <w:t xml:space="preserve"> </w:t>
      </w:r>
      <w:r w:rsidR="00F92167" w:rsidRPr="007220A5">
        <w:rPr>
          <w:rFonts w:eastAsiaTheme="minorEastAsia"/>
          <w:lang w:val="en-US"/>
        </w:rPr>
        <w:t>k</w:t>
      </w:r>
      <w:proofErr w:type="spellStart"/>
      <w:r w:rsidR="00F92167" w:rsidRPr="007220A5">
        <w:rPr>
          <w:rFonts w:eastAsiaTheme="minorEastAsia"/>
          <w:vertAlign w:val="subscript"/>
        </w:rPr>
        <w:t>вп</w:t>
      </w:r>
      <w:proofErr w:type="spellEnd"/>
      <w:r w:rsidR="00C86AC3" w:rsidRPr="007220A5">
        <w:rPr>
          <w:rFonts w:eastAsiaTheme="minorEastAsia"/>
        </w:rPr>
        <w:t xml:space="preserve"> </w:t>
      </w:r>
      <w:r w:rsidRPr="00456B35">
        <w:t>=</w:t>
      </w:r>
      <w:r w:rsidR="00C86AC3">
        <w:t xml:space="preserve"> </w:t>
      </w:r>
      <w:r w:rsidRPr="00456B35">
        <w:t>0,9;</w:t>
      </w:r>
      <w:r w:rsidR="00C86AC3">
        <w:t xml:space="preserve">  </w:t>
      </w:r>
    </w:p>
    <w:p w:rsidR="007220A5" w:rsidRDefault="00456B35" w:rsidP="007220A5">
      <w:pPr>
        <w:pStyle w:val="a3"/>
        <w:numPr>
          <w:ilvl w:val="0"/>
          <w:numId w:val="18"/>
        </w:numPr>
        <w:ind w:left="993" w:hanging="284"/>
      </w:pPr>
      <w:r w:rsidRPr="00456B35">
        <w:t>переддипломна</w:t>
      </w:r>
      <w:r w:rsidR="00C86AC3">
        <w:t xml:space="preserve"> </w:t>
      </w:r>
      <w:r w:rsidRPr="00456B35">
        <w:t>практика</w:t>
      </w:r>
      <w:r w:rsidR="00C86AC3">
        <w:t xml:space="preserve"> </w:t>
      </w:r>
      <w:r w:rsidR="00F92167" w:rsidRPr="007220A5">
        <w:rPr>
          <w:rFonts w:eastAsiaTheme="minorEastAsia"/>
        </w:rPr>
        <w:t>–</w:t>
      </w:r>
      <w:r w:rsidR="00C86AC3" w:rsidRPr="007220A5">
        <w:rPr>
          <w:rFonts w:eastAsiaTheme="minorEastAsia"/>
        </w:rPr>
        <w:t xml:space="preserve"> </w:t>
      </w:r>
      <w:r w:rsidR="00F92167" w:rsidRPr="007220A5">
        <w:rPr>
          <w:rFonts w:eastAsiaTheme="minorEastAsia"/>
          <w:lang w:val="en-US"/>
        </w:rPr>
        <w:t>k</w:t>
      </w:r>
      <w:proofErr w:type="spellStart"/>
      <w:r w:rsidR="00F92167" w:rsidRPr="007220A5">
        <w:rPr>
          <w:rFonts w:eastAsiaTheme="minorEastAsia"/>
          <w:vertAlign w:val="subscript"/>
        </w:rPr>
        <w:t>пп</w:t>
      </w:r>
      <w:proofErr w:type="spellEnd"/>
      <w:r w:rsidR="00C86AC3" w:rsidRPr="007220A5">
        <w:rPr>
          <w:rFonts w:eastAsiaTheme="minorEastAsia"/>
        </w:rPr>
        <w:t xml:space="preserve"> </w:t>
      </w:r>
      <w:r w:rsidRPr="00456B35">
        <w:t>=</w:t>
      </w:r>
      <w:r w:rsidR="00C86AC3">
        <w:t xml:space="preserve"> </w:t>
      </w:r>
      <w:r w:rsidRPr="00456B35">
        <w:t>2,0;</w:t>
      </w:r>
      <w:r w:rsidR="00C86AC3">
        <w:t xml:space="preserve">  </w:t>
      </w:r>
    </w:p>
    <w:p w:rsidR="007220A5" w:rsidRDefault="00456B35" w:rsidP="007220A5">
      <w:pPr>
        <w:pStyle w:val="a3"/>
        <w:numPr>
          <w:ilvl w:val="0"/>
          <w:numId w:val="18"/>
        </w:numPr>
        <w:ind w:left="993" w:hanging="284"/>
      </w:pPr>
      <w:r w:rsidRPr="00456B35">
        <w:t>державний</w:t>
      </w:r>
      <w:r w:rsidR="00C86AC3">
        <w:t xml:space="preserve"> </w:t>
      </w:r>
      <w:r w:rsidRPr="00456B35">
        <w:t>іспит</w:t>
      </w:r>
      <w:r w:rsidR="00C86AC3">
        <w:t xml:space="preserve"> </w:t>
      </w:r>
      <w:r w:rsidR="00F92167" w:rsidRPr="007220A5">
        <w:rPr>
          <w:rFonts w:eastAsiaTheme="minorEastAsia"/>
        </w:rPr>
        <w:t>–</w:t>
      </w:r>
      <w:r w:rsidR="00C86AC3" w:rsidRPr="007220A5">
        <w:rPr>
          <w:rFonts w:eastAsiaTheme="minorEastAsia"/>
        </w:rPr>
        <w:t xml:space="preserve"> </w:t>
      </w:r>
      <w:r w:rsidR="00F92167" w:rsidRPr="007220A5">
        <w:rPr>
          <w:rFonts w:eastAsiaTheme="minorEastAsia"/>
          <w:lang w:val="en-US"/>
        </w:rPr>
        <w:t>k</w:t>
      </w:r>
      <w:proofErr w:type="spellStart"/>
      <w:r w:rsidR="00F92167" w:rsidRPr="007220A5">
        <w:rPr>
          <w:rFonts w:eastAsiaTheme="minorEastAsia"/>
          <w:vertAlign w:val="subscript"/>
        </w:rPr>
        <w:t>ди</w:t>
      </w:r>
      <w:proofErr w:type="spellEnd"/>
      <w:r w:rsidR="00C86AC3" w:rsidRPr="007220A5">
        <w:rPr>
          <w:rFonts w:eastAsiaTheme="minorEastAsia"/>
        </w:rPr>
        <w:t xml:space="preserve"> </w:t>
      </w:r>
      <w:r w:rsidRPr="00456B35">
        <w:t>=</w:t>
      </w:r>
      <w:r w:rsidR="00C86AC3">
        <w:t xml:space="preserve"> </w:t>
      </w:r>
      <w:r w:rsidRPr="00456B35">
        <w:t>1,4;</w:t>
      </w:r>
      <w:r w:rsidR="00C86AC3">
        <w:t xml:space="preserve">  </w:t>
      </w:r>
    </w:p>
    <w:p w:rsidR="007220A5" w:rsidRDefault="00456B35" w:rsidP="007220A5">
      <w:pPr>
        <w:pStyle w:val="a3"/>
        <w:numPr>
          <w:ilvl w:val="0"/>
          <w:numId w:val="18"/>
        </w:numPr>
        <w:ind w:left="993" w:hanging="284"/>
      </w:pPr>
      <w:r w:rsidRPr="00456B35">
        <w:t>керівництво</w:t>
      </w:r>
      <w:r w:rsidR="00C86AC3">
        <w:t xml:space="preserve"> </w:t>
      </w:r>
      <w:r w:rsidRPr="00456B35">
        <w:t>дипломного</w:t>
      </w:r>
      <w:r w:rsidR="00C86AC3">
        <w:t xml:space="preserve"> </w:t>
      </w:r>
      <w:r w:rsidRPr="00456B35">
        <w:t>проектування</w:t>
      </w:r>
      <w:r w:rsidR="00C86AC3">
        <w:t xml:space="preserve"> </w:t>
      </w:r>
      <w:r w:rsidR="00F92167" w:rsidRPr="007220A5">
        <w:rPr>
          <w:rFonts w:eastAsiaTheme="minorEastAsia"/>
        </w:rPr>
        <w:t>–</w:t>
      </w:r>
      <w:r w:rsidR="00C86AC3" w:rsidRPr="007220A5">
        <w:rPr>
          <w:rFonts w:eastAsiaTheme="minorEastAsia"/>
        </w:rPr>
        <w:t xml:space="preserve"> </w:t>
      </w:r>
      <w:r w:rsidR="00F92167" w:rsidRPr="007220A5">
        <w:rPr>
          <w:rFonts w:eastAsiaTheme="minorEastAsia"/>
          <w:lang w:val="en-US"/>
        </w:rPr>
        <w:t>k</w:t>
      </w:r>
      <w:r w:rsidR="00F92167" w:rsidRPr="007220A5">
        <w:rPr>
          <w:rFonts w:eastAsiaTheme="minorEastAsia"/>
          <w:vertAlign w:val="subscript"/>
        </w:rPr>
        <w:t>дп1</w:t>
      </w:r>
      <w:r w:rsidR="00C86AC3" w:rsidRPr="007220A5">
        <w:rPr>
          <w:rFonts w:eastAsiaTheme="minorEastAsia"/>
        </w:rPr>
        <w:t xml:space="preserve">  </w:t>
      </w:r>
      <w:r w:rsidRPr="00456B35">
        <w:t>=</w:t>
      </w:r>
      <w:r w:rsidR="00C86AC3">
        <w:t xml:space="preserve"> </w:t>
      </w:r>
      <w:r w:rsidRPr="00456B35">
        <w:t>3,3;</w:t>
      </w:r>
      <w:r w:rsidR="00C86AC3">
        <w:t xml:space="preserve">  </w:t>
      </w:r>
    </w:p>
    <w:p w:rsidR="007220A5" w:rsidRDefault="00456B35" w:rsidP="007220A5">
      <w:pPr>
        <w:pStyle w:val="a3"/>
        <w:numPr>
          <w:ilvl w:val="0"/>
          <w:numId w:val="18"/>
        </w:numPr>
        <w:ind w:left="993" w:hanging="284"/>
      </w:pPr>
      <w:r w:rsidRPr="00456B35">
        <w:t>консультація</w:t>
      </w:r>
      <w:r w:rsidR="00C86AC3">
        <w:t xml:space="preserve"> </w:t>
      </w:r>
      <w:r w:rsidR="00F92167" w:rsidRPr="00F92167">
        <w:t>з</w:t>
      </w:r>
      <w:r w:rsidR="00C86AC3">
        <w:t xml:space="preserve"> </w:t>
      </w:r>
      <w:r w:rsidRPr="00456B35">
        <w:t>економічн</w:t>
      </w:r>
      <w:r w:rsidR="00F92167">
        <w:t>ої</w:t>
      </w:r>
      <w:r w:rsidR="00C86AC3">
        <w:t xml:space="preserve"> </w:t>
      </w:r>
      <w:r w:rsidR="00F92167">
        <w:t>частини</w:t>
      </w:r>
      <w:r w:rsidR="00C86AC3">
        <w:t xml:space="preserve">  </w:t>
      </w:r>
      <w:r w:rsidRPr="00456B35">
        <w:t>дипломного</w:t>
      </w:r>
      <w:r w:rsidR="00C86AC3">
        <w:t xml:space="preserve"> </w:t>
      </w:r>
      <w:r w:rsidRPr="00456B35">
        <w:t>проектува</w:t>
      </w:r>
      <w:r w:rsidRPr="00456B35">
        <w:t>н</w:t>
      </w:r>
      <w:r w:rsidRPr="00456B35">
        <w:t>ня</w:t>
      </w:r>
      <w:r w:rsidR="00C86AC3" w:rsidRPr="007220A5">
        <w:t xml:space="preserve"> </w:t>
      </w:r>
      <w:r w:rsidR="007220A5">
        <w:t>–</w:t>
      </w:r>
      <w:r w:rsidR="00C86AC3" w:rsidRPr="007220A5">
        <w:rPr>
          <w:rFonts w:eastAsiaTheme="minorEastAsia"/>
        </w:rPr>
        <w:t xml:space="preserve"> </w:t>
      </w:r>
      <w:r w:rsidR="00F92167" w:rsidRPr="007220A5">
        <w:rPr>
          <w:rFonts w:eastAsiaTheme="minorEastAsia"/>
          <w:lang w:val="en-US"/>
        </w:rPr>
        <w:t>k</w:t>
      </w:r>
      <w:r w:rsidR="00F92167" w:rsidRPr="007220A5">
        <w:rPr>
          <w:rFonts w:eastAsiaTheme="minorEastAsia"/>
          <w:vertAlign w:val="subscript"/>
        </w:rPr>
        <w:t>дп2</w:t>
      </w:r>
      <w:r w:rsidR="00C86AC3">
        <w:t xml:space="preserve">  </w:t>
      </w:r>
      <w:r w:rsidRPr="00456B35">
        <w:t>=</w:t>
      </w:r>
      <w:r w:rsidR="00C86AC3">
        <w:t xml:space="preserve"> </w:t>
      </w:r>
      <w:r w:rsidR="007220A5">
        <w:t>0,4;</w:t>
      </w:r>
    </w:p>
    <w:p w:rsidR="00456B35" w:rsidRPr="00456B35" w:rsidRDefault="00456B35" w:rsidP="007220A5">
      <w:pPr>
        <w:pStyle w:val="a3"/>
        <w:numPr>
          <w:ilvl w:val="0"/>
          <w:numId w:val="18"/>
        </w:numPr>
        <w:ind w:left="993" w:hanging="284"/>
      </w:pPr>
      <w:r w:rsidRPr="00456B35">
        <w:t>консультація</w:t>
      </w:r>
      <w:r w:rsidR="00C86AC3">
        <w:t xml:space="preserve"> </w:t>
      </w:r>
      <w:r w:rsidRPr="00456B35">
        <w:t>з</w:t>
      </w:r>
      <w:r w:rsidR="00C86AC3">
        <w:t xml:space="preserve"> </w:t>
      </w:r>
      <w:r w:rsidRPr="00456B35">
        <w:t>охорони</w:t>
      </w:r>
      <w:r w:rsidR="00C86AC3">
        <w:t xml:space="preserve"> </w:t>
      </w:r>
      <w:r w:rsidRPr="00456B35">
        <w:t>праці</w:t>
      </w:r>
      <w:r w:rsidR="00C86AC3">
        <w:t xml:space="preserve"> </w:t>
      </w:r>
      <w:r w:rsidRPr="00456B35">
        <w:t>дипломного</w:t>
      </w:r>
      <w:r w:rsidR="00C86AC3">
        <w:t xml:space="preserve"> </w:t>
      </w:r>
      <w:r w:rsidRPr="00456B35">
        <w:t>проектування</w:t>
      </w:r>
      <w:r w:rsidR="00C86AC3">
        <w:t xml:space="preserve"> </w:t>
      </w:r>
      <w:r w:rsidR="00F92167" w:rsidRPr="007220A5">
        <w:rPr>
          <w:rFonts w:eastAsiaTheme="minorEastAsia"/>
        </w:rPr>
        <w:t>–</w:t>
      </w:r>
      <w:r w:rsidR="00C86AC3" w:rsidRPr="007220A5">
        <w:rPr>
          <w:rFonts w:eastAsiaTheme="minorEastAsia"/>
        </w:rPr>
        <w:t xml:space="preserve"> </w:t>
      </w:r>
      <w:r w:rsidR="00F92167" w:rsidRPr="007220A5">
        <w:rPr>
          <w:rFonts w:eastAsiaTheme="minorEastAsia"/>
          <w:lang w:val="en-US"/>
        </w:rPr>
        <w:t>k</w:t>
      </w:r>
      <w:r w:rsidR="00F92167" w:rsidRPr="007220A5">
        <w:rPr>
          <w:rFonts w:eastAsiaTheme="minorEastAsia"/>
          <w:vertAlign w:val="subscript"/>
        </w:rPr>
        <w:t>дп3</w:t>
      </w:r>
      <w:r w:rsidR="00C86AC3" w:rsidRPr="007220A5">
        <w:rPr>
          <w:rFonts w:eastAsiaTheme="minorEastAsia"/>
        </w:rPr>
        <w:t xml:space="preserve">  </w:t>
      </w:r>
      <w:r w:rsidRPr="00456B35">
        <w:t>=</w:t>
      </w:r>
      <w:r w:rsidR="00C86AC3">
        <w:t xml:space="preserve"> </w:t>
      </w:r>
      <w:r w:rsidRPr="00456B35">
        <w:t>0,2.</w:t>
      </w:r>
    </w:p>
    <w:p w:rsidR="00456B35" w:rsidRDefault="006C1B5B" w:rsidP="00814CF1">
      <w:r>
        <w:rPr>
          <w:b/>
        </w:rPr>
        <w:lastRenderedPageBreak/>
        <w:tab/>
      </w:r>
      <w:r w:rsidRPr="006C1B5B">
        <w:rPr>
          <w:b/>
        </w:rPr>
        <w:t>4</w:t>
      </w:r>
      <w:r w:rsidR="00C86AC3">
        <w:rPr>
          <w:b/>
        </w:rPr>
        <w:t xml:space="preserve"> </w:t>
      </w:r>
      <w:r w:rsidRPr="006C1B5B">
        <w:rPr>
          <w:b/>
        </w:rPr>
        <w:t>етап.</w:t>
      </w:r>
      <w:r w:rsidR="00C86AC3">
        <w:t xml:space="preserve"> </w:t>
      </w:r>
      <w:r w:rsidRPr="006C1B5B">
        <w:t>Розподіл</w:t>
      </w:r>
      <w:r w:rsidR="00C86AC3">
        <w:t xml:space="preserve"> </w:t>
      </w:r>
      <w:r w:rsidRPr="006C1B5B">
        <w:t>штатів</w:t>
      </w:r>
      <w:r w:rsidR="00C86AC3">
        <w:t xml:space="preserve"> </w:t>
      </w:r>
      <w:r>
        <w:t>ПВС</w:t>
      </w:r>
      <w:r w:rsidR="00C86AC3">
        <w:t xml:space="preserve"> </w:t>
      </w:r>
      <w:r w:rsidRPr="006C1B5B">
        <w:t>між</w:t>
      </w:r>
      <w:r w:rsidR="00C86AC3">
        <w:t xml:space="preserve"> </w:t>
      </w:r>
      <w:r w:rsidRPr="006C1B5B">
        <w:t>кафедрами</w:t>
      </w:r>
      <w:r w:rsidR="00C86AC3">
        <w:t xml:space="preserve"> </w:t>
      </w:r>
      <w:r w:rsidRPr="006C1B5B">
        <w:t>університету.</w:t>
      </w:r>
      <w:r w:rsidRPr="006C1B5B">
        <w:br/>
        <w:t>Штат</w:t>
      </w:r>
      <w:r w:rsidR="00C86AC3">
        <w:t xml:space="preserve"> </w:t>
      </w:r>
      <w:r>
        <w:t>ПВС</w:t>
      </w:r>
      <w:r w:rsidR="00C86AC3">
        <w:t xml:space="preserve"> </w:t>
      </w:r>
      <w:r w:rsidRPr="006C1B5B">
        <w:t>кафедри</w:t>
      </w:r>
      <w:r w:rsidR="00C86AC3">
        <w:t xml:space="preserve"> </w:t>
      </w:r>
      <w:r w:rsidRPr="006C1B5B">
        <w:t>для</w:t>
      </w:r>
      <w:r w:rsidR="00C86AC3">
        <w:t xml:space="preserve"> </w:t>
      </w:r>
      <w:r w:rsidRPr="006C1B5B">
        <w:t>забезпечення</w:t>
      </w:r>
      <w:r w:rsidR="00C86AC3">
        <w:t xml:space="preserve"> </w:t>
      </w:r>
      <w:r w:rsidRPr="006C1B5B">
        <w:t>навчального</w:t>
      </w:r>
      <w:r w:rsidR="00C86AC3">
        <w:t xml:space="preserve"> </w:t>
      </w:r>
      <w:r w:rsidRPr="006C1B5B">
        <w:t>процесу</w:t>
      </w:r>
      <w:r w:rsidR="00C86AC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Ш</m:t>
            </m:r>
          </m:e>
          <m:sub>
            <m:r>
              <w:rPr>
                <w:rFonts w:ascii="Cambria Math" w:hAnsi="Cambria Math"/>
              </w:rPr>
              <m:t>каф</m:t>
            </m:r>
          </m:sub>
        </m:sSub>
      </m:oMath>
      <w:r w:rsidR="00C86AC3">
        <w:t xml:space="preserve"> </w:t>
      </w:r>
      <w:r>
        <w:t>формується</w:t>
      </w:r>
      <w:r w:rsidR="00C86AC3">
        <w:t xml:space="preserve"> </w:t>
      </w:r>
      <w:r>
        <w:t>як</w:t>
      </w:r>
      <w:r w:rsidR="00C86AC3">
        <w:t xml:space="preserve">  </w:t>
      </w:r>
      <w:r>
        <w:t>сума</w:t>
      </w:r>
      <w:r w:rsidR="00C86AC3">
        <w:t xml:space="preserve"> </w:t>
      </w:r>
      <w:r>
        <w:t>частин</w:t>
      </w:r>
      <w:r w:rsidR="00C86AC3"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Ш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jk</m:t>
            </m:r>
          </m:sub>
        </m:sSub>
      </m:oMath>
      <w:r w:rsidRPr="006C1B5B">
        <w:t>,</w:t>
      </w:r>
      <w:r w:rsidR="00C86AC3">
        <w:t xml:space="preserve"> </w:t>
      </w:r>
      <w:r w:rsidRPr="006C1B5B">
        <w:t>дисциплін</w:t>
      </w:r>
      <w:r w:rsidR="00C86AC3">
        <w:t xml:space="preserve"> </w:t>
      </w:r>
      <w:r w:rsidRPr="006C1B5B">
        <w:t>та</w:t>
      </w:r>
      <w:r w:rsidR="00C86AC3">
        <w:t xml:space="preserve"> </w:t>
      </w:r>
      <w:r>
        <w:t>видів</w:t>
      </w:r>
      <w:r w:rsidR="00C86AC3">
        <w:t xml:space="preserve"> </w:t>
      </w:r>
      <w:r>
        <w:t>занять</w:t>
      </w:r>
      <w:r w:rsidR="00C86AC3">
        <w:t xml:space="preserve"> </w:t>
      </w:r>
      <w:r>
        <w:t>,</w:t>
      </w:r>
      <w:r w:rsidR="00C86AC3">
        <w:t xml:space="preserve"> </w:t>
      </w:r>
      <w:r>
        <w:t>які</w:t>
      </w:r>
      <w:r w:rsidR="00C86AC3">
        <w:t xml:space="preserve"> </w:t>
      </w:r>
      <w:r>
        <w:t>закріплені</w:t>
      </w:r>
      <w:r w:rsidR="00C86AC3">
        <w:t xml:space="preserve"> </w:t>
      </w:r>
      <w:r>
        <w:t>за</w:t>
      </w:r>
      <w:r w:rsidR="00C86AC3">
        <w:t xml:space="preserve"> </w:t>
      </w:r>
      <w:r>
        <w:t>кафедрою</w:t>
      </w:r>
      <w:r w:rsidR="00C86AC3">
        <w:t xml:space="preserve"> </w:t>
      </w:r>
      <w:r w:rsidRPr="006C1B5B">
        <w:t>на</w:t>
      </w:r>
      <w:r w:rsidR="00C86AC3">
        <w:t xml:space="preserve"> </w:t>
      </w:r>
      <w:r w:rsidRPr="006C1B5B">
        <w:t>всіх</w:t>
      </w:r>
      <w:r w:rsidR="00C86AC3">
        <w:t xml:space="preserve"> </w:t>
      </w:r>
      <w:r w:rsidRPr="006C1B5B">
        <w:t>напрям</w:t>
      </w:r>
      <w:r>
        <w:t>ах</w:t>
      </w:r>
      <w:r w:rsidR="00C86AC3">
        <w:t xml:space="preserve"> </w:t>
      </w:r>
      <w:r w:rsidRPr="006C1B5B">
        <w:t>підготовки:</w:t>
      </w:r>
    </w:p>
    <w:p w:rsidR="006C1B5B" w:rsidRDefault="006C1B5B" w:rsidP="00814CF1"/>
    <w:p w:rsidR="006C1B5B" w:rsidRDefault="00814CF1" w:rsidP="007220A5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Ш</m:t>
            </m:r>
          </m:e>
          <m:sub>
            <m:r>
              <w:rPr>
                <w:rFonts w:ascii="Cambria Math" w:hAnsi="Cambria Math"/>
              </w:rPr>
              <m:t>каф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Ш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jk</m:t>
                </m:r>
              </m:sub>
            </m:sSub>
          </m:e>
        </m:nary>
      </m:oMath>
      <w:r w:rsidR="006C1B5B">
        <w:t>.</w:t>
      </w:r>
      <w:r w:rsidR="006C1B5B">
        <w:tab/>
      </w:r>
      <w:r w:rsidR="006C1B5B">
        <w:tab/>
      </w:r>
      <w:r w:rsidR="006C1B5B">
        <w:tab/>
      </w:r>
      <w:r w:rsidR="006C1B5B">
        <w:tab/>
      </w:r>
      <w:r w:rsidR="006C1B5B">
        <w:tab/>
        <w:t>(1.8)</w:t>
      </w:r>
    </w:p>
    <w:p w:rsidR="007220A5" w:rsidRDefault="007220A5" w:rsidP="007220A5">
      <w:pPr>
        <w:jc w:val="right"/>
      </w:pPr>
    </w:p>
    <w:p w:rsidR="00557606" w:rsidRDefault="006C1B5B" w:rsidP="00814CF1">
      <w:r w:rsidRPr="006C1B5B">
        <w:t>До</w:t>
      </w:r>
      <w:r w:rsidR="00C86AC3">
        <w:t xml:space="preserve"> </w:t>
      </w:r>
      <w:r w:rsidRPr="006C1B5B">
        <w:t>штату</w:t>
      </w:r>
      <w:r w:rsidR="00C86AC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Ш</m:t>
            </m:r>
          </m:e>
          <m:sub>
            <m:r>
              <w:rPr>
                <w:rFonts w:ascii="Cambria Math" w:hAnsi="Cambria Math"/>
              </w:rPr>
              <m:t>каф</m:t>
            </m:r>
          </m:sub>
        </m:sSub>
      </m:oMath>
      <w:r w:rsidR="00C86AC3">
        <w:t xml:space="preserve"> </w:t>
      </w:r>
      <w:r w:rsidRPr="006C1B5B">
        <w:t>додаються</w:t>
      </w:r>
      <w:r w:rsidR="00C86AC3">
        <w:t xml:space="preserve"> </w:t>
      </w:r>
      <w:r w:rsidRPr="006C1B5B">
        <w:t>також</w:t>
      </w:r>
      <w:r w:rsidR="00C86AC3">
        <w:t xml:space="preserve"> </w:t>
      </w:r>
      <w:r w:rsidRPr="006C1B5B">
        <w:t>відповідні</w:t>
      </w:r>
      <w:r w:rsidR="00C86AC3">
        <w:t xml:space="preserve"> </w:t>
      </w:r>
      <w:r w:rsidRPr="006C1B5B">
        <w:t>частини</w:t>
      </w:r>
      <w:r w:rsidR="00C86AC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Ш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C86AC3">
        <w:t xml:space="preserve"> </w:t>
      </w:r>
      <w:r>
        <w:t>і</w:t>
      </w:r>
      <w:r w:rsidR="00C86AC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Ш</m:t>
            </m:r>
          </m:e>
          <m:sub>
            <m:r>
              <w:rPr>
                <w:rFonts w:ascii="Cambria Math" w:hAnsi="Cambria Math"/>
              </w:rPr>
              <m:t>а</m:t>
            </m:r>
          </m:sub>
        </m:sSub>
      </m:oMath>
      <w:r w:rsidR="00C86AC3">
        <w:t xml:space="preserve"> </w:t>
      </w:r>
      <w:r w:rsidRPr="006C1B5B">
        <w:t>універс</w:t>
      </w:r>
      <w:r w:rsidRPr="006C1B5B">
        <w:t>и</w:t>
      </w:r>
      <w:r w:rsidRPr="006C1B5B">
        <w:t>тету</w:t>
      </w:r>
      <w:r w:rsidR="00C86AC3">
        <w:t xml:space="preserve"> </w:t>
      </w:r>
      <w:r w:rsidRPr="006C1B5B">
        <w:t>(</w:t>
      </w:r>
      <w:r>
        <w:t>див.</w:t>
      </w:r>
      <w:r w:rsidRPr="006C1B5B">
        <w:t>1етап).</w:t>
      </w:r>
    </w:p>
    <w:p w:rsidR="006C1B5B" w:rsidRDefault="006C1B5B" w:rsidP="00557606">
      <w:r w:rsidRPr="006C1B5B">
        <w:t>Після</w:t>
      </w:r>
      <w:r w:rsidR="00C86AC3">
        <w:t xml:space="preserve"> </w:t>
      </w:r>
      <w:r w:rsidRPr="006C1B5B">
        <w:t>розгляду</w:t>
      </w:r>
      <w:r w:rsidR="00C86AC3">
        <w:t xml:space="preserve"> </w:t>
      </w:r>
      <w:r w:rsidRPr="006C1B5B">
        <w:t>даного</w:t>
      </w:r>
      <w:r w:rsidR="00C86AC3">
        <w:t xml:space="preserve"> </w:t>
      </w:r>
      <w:r w:rsidRPr="006C1B5B">
        <w:t>методу</w:t>
      </w:r>
      <w:r w:rsidR="00C86AC3">
        <w:t xml:space="preserve"> </w:t>
      </w:r>
      <w:r w:rsidRPr="006C1B5B">
        <w:t>розподілу</w:t>
      </w:r>
      <w:r w:rsidR="00C86AC3">
        <w:t xml:space="preserve"> </w:t>
      </w:r>
      <w:r w:rsidRPr="006C1B5B">
        <w:t>штату</w:t>
      </w:r>
      <w:r w:rsidR="00C86AC3">
        <w:t xml:space="preserve"> </w:t>
      </w:r>
      <w:r>
        <w:t>ПВ</w:t>
      </w:r>
      <w:r w:rsidRPr="006C1B5B">
        <w:t>С</w:t>
      </w:r>
      <w:r w:rsidR="00557606">
        <w:t>,</w:t>
      </w:r>
      <w:r w:rsidR="00C86AC3">
        <w:t xml:space="preserve"> </w:t>
      </w:r>
      <w:r w:rsidRPr="006C1B5B">
        <w:t>можна</w:t>
      </w:r>
      <w:r w:rsidR="00C86AC3">
        <w:t xml:space="preserve"> </w:t>
      </w:r>
      <w:r>
        <w:t>зробити</w:t>
      </w:r>
      <w:r w:rsidR="00C86AC3">
        <w:t xml:space="preserve"> </w:t>
      </w:r>
      <w:r w:rsidRPr="006C1B5B">
        <w:t>висновки</w:t>
      </w:r>
      <w:r>
        <w:t>,</w:t>
      </w:r>
      <w:r w:rsidR="00C86AC3">
        <w:t xml:space="preserve"> </w:t>
      </w:r>
      <w:r w:rsidRPr="006C1B5B">
        <w:t>що</w:t>
      </w:r>
      <w:r w:rsidR="00C86AC3">
        <w:t xml:space="preserve"> </w:t>
      </w:r>
      <w:r>
        <w:t>впровадження</w:t>
      </w:r>
      <w:r w:rsidR="00C86AC3">
        <w:t xml:space="preserve"> </w:t>
      </w:r>
      <w:r>
        <w:t>автоматизованої</w:t>
      </w:r>
      <w:r w:rsidR="00C86AC3">
        <w:t xml:space="preserve"> </w:t>
      </w:r>
      <w:r>
        <w:t>системи</w:t>
      </w:r>
      <w:r w:rsidR="00C86AC3">
        <w:t xml:space="preserve"> </w:t>
      </w:r>
      <w:r w:rsidRPr="006C1B5B">
        <w:t>розподілу</w:t>
      </w:r>
      <w:r w:rsidR="00C86AC3">
        <w:t xml:space="preserve"> </w:t>
      </w:r>
      <w:r w:rsidRPr="006C1B5B">
        <w:t>навантаже</w:t>
      </w:r>
      <w:r w:rsidRPr="006C1B5B">
        <w:t>н</w:t>
      </w:r>
      <w:r w:rsidRPr="006C1B5B">
        <w:t>ня</w:t>
      </w:r>
      <w:r w:rsidR="00C86AC3">
        <w:t xml:space="preserve"> </w:t>
      </w:r>
      <w:r>
        <w:t>побудованої</w:t>
      </w:r>
      <w:r w:rsidR="00C86AC3">
        <w:t xml:space="preserve"> </w:t>
      </w:r>
      <w:r>
        <w:t>на</w:t>
      </w:r>
      <w:r w:rsidR="00C86AC3">
        <w:t xml:space="preserve"> </w:t>
      </w:r>
      <w:r>
        <w:t>цьому</w:t>
      </w:r>
      <w:r w:rsidR="00C86AC3">
        <w:t xml:space="preserve"> </w:t>
      </w:r>
      <w:r>
        <w:t>методі</w:t>
      </w:r>
      <w:r w:rsidR="00C86AC3">
        <w:t xml:space="preserve"> </w:t>
      </w:r>
      <w:r>
        <w:t>буде</w:t>
      </w:r>
      <w:r w:rsidR="00C86AC3">
        <w:t xml:space="preserve">  </w:t>
      </w:r>
      <w:r>
        <w:t>забезпечувати</w:t>
      </w:r>
      <w:r w:rsidR="00C86AC3">
        <w:t xml:space="preserve"> </w:t>
      </w:r>
      <w:r w:rsidRPr="006C1B5B">
        <w:t>більш</w:t>
      </w:r>
      <w:r w:rsidR="00C86AC3">
        <w:t xml:space="preserve"> </w:t>
      </w:r>
      <w:r w:rsidRPr="006C1B5B">
        <w:t>швидку</w:t>
      </w:r>
      <w:r w:rsidR="00C86AC3">
        <w:t xml:space="preserve"> </w:t>
      </w:r>
      <w:r w:rsidRPr="006C1B5B">
        <w:t>і</w:t>
      </w:r>
      <w:r w:rsidR="00C86AC3">
        <w:t xml:space="preserve"> </w:t>
      </w:r>
      <w:r w:rsidRPr="006C1B5B">
        <w:t>якісну</w:t>
      </w:r>
      <w:r w:rsidR="00C86AC3">
        <w:t xml:space="preserve"> </w:t>
      </w:r>
      <w:r w:rsidRPr="006C1B5B">
        <w:t>роботу</w:t>
      </w:r>
      <w:r w:rsidR="00C86AC3">
        <w:t xml:space="preserve"> </w:t>
      </w:r>
      <w:r w:rsidRPr="006C1B5B">
        <w:t>навчальної</w:t>
      </w:r>
      <w:r w:rsidR="00C86AC3">
        <w:t xml:space="preserve"> </w:t>
      </w:r>
      <w:r w:rsidRPr="006C1B5B">
        <w:t>частини,</w:t>
      </w:r>
      <w:r w:rsidR="00C86AC3">
        <w:t xml:space="preserve"> </w:t>
      </w:r>
      <w:r w:rsidR="00557606">
        <w:t>дозволить</w:t>
      </w:r>
      <w:r w:rsidR="00C86AC3">
        <w:t xml:space="preserve"> </w:t>
      </w:r>
      <w:r w:rsidR="00557606">
        <w:t>позбавиться</w:t>
      </w:r>
      <w:r w:rsidR="00C86AC3">
        <w:t xml:space="preserve"> </w:t>
      </w:r>
      <w:r w:rsidRPr="006C1B5B">
        <w:t>від</w:t>
      </w:r>
      <w:r w:rsidR="00C86AC3">
        <w:t xml:space="preserve"> </w:t>
      </w:r>
      <w:r w:rsidRPr="006C1B5B">
        <w:t>факторів,</w:t>
      </w:r>
      <w:r w:rsidR="00C86AC3">
        <w:t xml:space="preserve"> </w:t>
      </w:r>
      <w:r w:rsidRPr="006C1B5B">
        <w:t>що</w:t>
      </w:r>
      <w:r w:rsidR="00C86AC3">
        <w:t xml:space="preserve"> </w:t>
      </w:r>
      <w:r w:rsidRPr="006C1B5B">
        <w:t>стим</w:t>
      </w:r>
      <w:r w:rsidRPr="006C1B5B">
        <w:t>у</w:t>
      </w:r>
      <w:r w:rsidRPr="006C1B5B">
        <w:t>люють</w:t>
      </w:r>
      <w:r w:rsidR="00C86AC3">
        <w:t xml:space="preserve"> </w:t>
      </w:r>
      <w:r>
        <w:t>появу</w:t>
      </w:r>
      <w:r w:rsidR="00C86AC3">
        <w:t xml:space="preserve"> </w:t>
      </w:r>
      <w:r w:rsidRPr="006C1B5B">
        <w:t>виявлених</w:t>
      </w:r>
      <w:r w:rsidR="00C86AC3">
        <w:t xml:space="preserve"> </w:t>
      </w:r>
      <w:r w:rsidRPr="006C1B5B">
        <w:t>недоліків.</w:t>
      </w:r>
    </w:p>
    <w:p w:rsidR="00E235E0" w:rsidRDefault="00E235E0" w:rsidP="00814CF1"/>
    <w:p w:rsidR="00E235E0" w:rsidRDefault="00E235E0" w:rsidP="00814CF1"/>
    <w:p w:rsidR="00E235E0" w:rsidRDefault="00E235E0" w:rsidP="00814CF1"/>
    <w:p w:rsidR="00E235E0" w:rsidRDefault="00E235E0" w:rsidP="00814CF1"/>
    <w:p w:rsidR="00E235E0" w:rsidRDefault="00E235E0" w:rsidP="00814CF1"/>
    <w:p w:rsidR="00E235E0" w:rsidRDefault="00E235E0" w:rsidP="00814CF1"/>
    <w:p w:rsidR="00E235E0" w:rsidRDefault="00E235E0" w:rsidP="00814CF1"/>
    <w:p w:rsidR="00E235E0" w:rsidRDefault="00E235E0" w:rsidP="00814CF1"/>
    <w:p w:rsidR="00E235E0" w:rsidRDefault="00E235E0" w:rsidP="00814CF1"/>
    <w:p w:rsidR="00E235E0" w:rsidRDefault="00E235E0" w:rsidP="00814CF1"/>
    <w:p w:rsidR="00E235E0" w:rsidRDefault="00E235E0" w:rsidP="00814CF1"/>
    <w:p w:rsidR="00E235E0" w:rsidRDefault="00E235E0" w:rsidP="00814CF1"/>
    <w:p w:rsidR="00E235E0" w:rsidRDefault="00E235E0" w:rsidP="00814CF1"/>
    <w:p w:rsidR="00E235E0" w:rsidRDefault="00E235E0" w:rsidP="00814CF1"/>
    <w:p w:rsidR="00E235E0" w:rsidRDefault="00E235E0" w:rsidP="00814CF1"/>
    <w:p w:rsidR="00E235E0" w:rsidRDefault="00E235E0" w:rsidP="00814CF1"/>
    <w:p w:rsidR="00E235E0" w:rsidRDefault="00E235E0" w:rsidP="00814CF1"/>
    <w:p w:rsidR="00E235E0" w:rsidRDefault="00E235E0" w:rsidP="00814CF1"/>
    <w:p w:rsidR="00E235E0" w:rsidRDefault="00E235E0" w:rsidP="00814CF1"/>
    <w:p w:rsidR="00E235E0" w:rsidRDefault="00E235E0" w:rsidP="00814CF1"/>
    <w:p w:rsidR="00E235E0" w:rsidRDefault="00E235E0" w:rsidP="00814CF1"/>
    <w:p w:rsidR="00E235E0" w:rsidRDefault="00E235E0" w:rsidP="00814CF1"/>
    <w:p w:rsidR="00E235E0" w:rsidRDefault="00E235E0" w:rsidP="00814CF1"/>
    <w:p w:rsidR="00100C79" w:rsidRDefault="00100C79" w:rsidP="00814CF1"/>
    <w:p w:rsidR="00100C79" w:rsidRDefault="00100C79" w:rsidP="00814CF1"/>
    <w:p w:rsidR="00100C79" w:rsidRDefault="00100C79" w:rsidP="00814CF1"/>
    <w:p w:rsidR="00100C79" w:rsidRDefault="00100C79" w:rsidP="00814CF1"/>
    <w:p w:rsidR="007220A5" w:rsidRDefault="007220A5" w:rsidP="00814CF1"/>
    <w:p w:rsidR="007220A5" w:rsidRDefault="007220A5" w:rsidP="00814CF1"/>
    <w:p w:rsidR="00E235E0" w:rsidRDefault="00E235E0" w:rsidP="0072678B">
      <w:pPr>
        <w:ind w:firstLine="0"/>
      </w:pPr>
    </w:p>
    <w:p w:rsidR="001804FD" w:rsidRDefault="00E235E0" w:rsidP="001804FD">
      <w:pPr>
        <w:jc w:val="center"/>
        <w:rPr>
          <w:rFonts w:eastAsiaTheme="minorHAnsi" w:cstheme="minorBidi"/>
        </w:rPr>
      </w:pPr>
      <w:r w:rsidRPr="00E235E0">
        <w:rPr>
          <w:rFonts w:eastAsiaTheme="minorHAnsi" w:cstheme="minorBidi"/>
        </w:rPr>
        <w:lastRenderedPageBreak/>
        <w:t>ОПИС</w:t>
      </w:r>
      <w:r w:rsidR="00C86AC3">
        <w:rPr>
          <w:rFonts w:eastAsiaTheme="minorHAnsi" w:cstheme="minorBidi"/>
        </w:rPr>
        <w:t xml:space="preserve"> </w:t>
      </w:r>
      <w:r w:rsidRPr="00E235E0">
        <w:rPr>
          <w:rFonts w:eastAsiaTheme="minorHAnsi" w:cstheme="minorBidi"/>
        </w:rPr>
        <w:t>ОСНОВНИХ</w:t>
      </w:r>
      <w:r w:rsidR="00C86AC3">
        <w:rPr>
          <w:rFonts w:eastAsiaTheme="minorHAnsi" w:cstheme="minorBidi"/>
        </w:rPr>
        <w:t xml:space="preserve"> </w:t>
      </w:r>
      <w:r w:rsidRPr="00E235E0">
        <w:rPr>
          <w:rFonts w:eastAsiaTheme="minorHAnsi" w:cstheme="minorBidi"/>
        </w:rPr>
        <w:t>МОДУЛІВ</w:t>
      </w:r>
      <w:r w:rsidR="00C86AC3">
        <w:rPr>
          <w:rFonts w:eastAsiaTheme="minorHAnsi" w:cstheme="minorBidi"/>
        </w:rPr>
        <w:t xml:space="preserve"> </w:t>
      </w:r>
      <w:r>
        <w:rPr>
          <w:rFonts w:eastAsiaTheme="minorHAnsi" w:cstheme="minorBidi"/>
        </w:rPr>
        <w:t>РОЗРОБЛЕНОЇ</w:t>
      </w:r>
      <w:r w:rsidR="00C86AC3">
        <w:rPr>
          <w:rFonts w:eastAsiaTheme="minorHAnsi" w:cstheme="minorBidi"/>
        </w:rPr>
        <w:t xml:space="preserve"> </w:t>
      </w:r>
      <w:r>
        <w:rPr>
          <w:rFonts w:eastAsiaTheme="minorHAnsi" w:cstheme="minorBidi"/>
        </w:rPr>
        <w:t>СИСТЕМИ</w:t>
      </w:r>
      <w:r w:rsidR="00C86AC3">
        <w:rPr>
          <w:rFonts w:eastAsiaTheme="minorHAnsi" w:cstheme="minorBidi"/>
        </w:rPr>
        <w:t xml:space="preserve">  </w:t>
      </w:r>
    </w:p>
    <w:p w:rsidR="001804FD" w:rsidRDefault="001804FD" w:rsidP="001804FD">
      <w:pPr>
        <w:jc w:val="center"/>
        <w:rPr>
          <w:rFonts w:eastAsiaTheme="minorHAnsi" w:cstheme="minorBidi"/>
        </w:rPr>
      </w:pPr>
    </w:p>
    <w:p w:rsidR="007220A5" w:rsidRPr="001804FD" w:rsidRDefault="00E235E0" w:rsidP="001804FD">
      <w:pPr>
        <w:rPr>
          <w:rFonts w:ascii="Arial" w:hAnsi="Arial" w:cs="Arial"/>
          <w:color w:val="333333"/>
          <w:sz w:val="27"/>
          <w:szCs w:val="27"/>
        </w:rPr>
      </w:pPr>
      <w:r w:rsidRPr="00E235E0">
        <w:rPr>
          <w:rFonts w:eastAsiaTheme="minorHAnsi" w:cstheme="minorBidi"/>
        </w:rPr>
        <w:t>Програ</w:t>
      </w:r>
      <w:r w:rsidRPr="00E235E0">
        <w:rPr>
          <w:rFonts w:eastAsiaTheme="minorHAnsi" w:cstheme="minorBidi"/>
        </w:rPr>
        <w:t>м</w:t>
      </w:r>
      <w:r w:rsidRPr="00E235E0">
        <w:rPr>
          <w:rFonts w:eastAsiaTheme="minorHAnsi" w:cstheme="minorBidi"/>
        </w:rPr>
        <w:t>ний</w:t>
      </w:r>
      <w:r w:rsidR="00C86AC3">
        <w:rPr>
          <w:rFonts w:eastAsiaTheme="minorHAnsi" w:cstheme="minorBidi"/>
        </w:rPr>
        <w:t xml:space="preserve"> </w:t>
      </w:r>
      <w:r w:rsidRPr="00E235E0">
        <w:rPr>
          <w:rFonts w:eastAsiaTheme="minorHAnsi" w:cstheme="minorBidi"/>
        </w:rPr>
        <w:t>продукт</w:t>
      </w:r>
      <w:r w:rsidR="00C86AC3">
        <w:rPr>
          <w:rFonts w:eastAsiaTheme="minorHAnsi" w:cstheme="minorBidi"/>
        </w:rPr>
        <w:t xml:space="preserve"> </w:t>
      </w:r>
      <w:r w:rsidRPr="00E235E0">
        <w:rPr>
          <w:rFonts w:eastAsiaTheme="minorHAnsi" w:cstheme="minorBidi"/>
        </w:rPr>
        <w:t>складається</w:t>
      </w:r>
      <w:r w:rsidR="00C86AC3">
        <w:rPr>
          <w:rFonts w:eastAsiaTheme="minorHAnsi" w:cstheme="minorBidi"/>
        </w:rPr>
        <w:t xml:space="preserve"> </w:t>
      </w:r>
      <w:r w:rsidRPr="00E235E0">
        <w:rPr>
          <w:rFonts w:eastAsiaTheme="minorHAnsi" w:cstheme="minorBidi"/>
        </w:rPr>
        <w:t>з</w:t>
      </w:r>
      <w:r w:rsidR="00C86AC3">
        <w:rPr>
          <w:rFonts w:eastAsiaTheme="minorHAnsi" w:cstheme="minorBidi"/>
        </w:rPr>
        <w:t xml:space="preserve"> </w:t>
      </w:r>
      <w:r w:rsidRPr="00E235E0">
        <w:rPr>
          <w:rFonts w:eastAsiaTheme="minorHAnsi" w:cstheme="minorBidi"/>
        </w:rPr>
        <w:t>6</w:t>
      </w:r>
      <w:r w:rsidR="00C86AC3">
        <w:rPr>
          <w:rFonts w:eastAsiaTheme="minorHAnsi" w:cstheme="minorBidi"/>
        </w:rPr>
        <w:t xml:space="preserve"> </w:t>
      </w:r>
      <w:r w:rsidRPr="00E235E0">
        <w:rPr>
          <w:rFonts w:eastAsiaTheme="minorHAnsi" w:cstheme="minorBidi"/>
        </w:rPr>
        <w:t>модулів:</w:t>
      </w:r>
      <w:r w:rsidR="00C86AC3">
        <w:rPr>
          <w:rFonts w:eastAsiaTheme="minorHAnsi" w:cstheme="minorBidi"/>
        </w:rPr>
        <w:t xml:space="preserve">  </w:t>
      </w:r>
    </w:p>
    <w:p w:rsidR="007220A5" w:rsidRPr="007220A5" w:rsidRDefault="00E235E0" w:rsidP="007220A5">
      <w:pPr>
        <w:pStyle w:val="a3"/>
        <w:numPr>
          <w:ilvl w:val="0"/>
          <w:numId w:val="19"/>
        </w:numPr>
        <w:ind w:left="993" w:hanging="283"/>
        <w:rPr>
          <w:rFonts w:eastAsiaTheme="minorHAnsi" w:cstheme="minorBidi"/>
        </w:rPr>
      </w:pPr>
      <w:r w:rsidRPr="007220A5">
        <w:rPr>
          <w:rFonts w:eastAsiaTheme="minorHAnsi" w:cstheme="minorBidi"/>
        </w:rPr>
        <w:t>модуль</w:t>
      </w:r>
      <w:r w:rsidR="00C86AC3" w:rsidRPr="007220A5">
        <w:rPr>
          <w:rFonts w:eastAsiaTheme="minorHAnsi" w:cstheme="minorBidi"/>
        </w:rPr>
        <w:t xml:space="preserve"> </w:t>
      </w:r>
      <w:r w:rsidRPr="007220A5">
        <w:rPr>
          <w:rFonts w:eastAsiaTheme="minorHAnsi" w:cstheme="minorBidi"/>
        </w:rPr>
        <w:t>установки</w:t>
      </w:r>
      <w:r w:rsidR="00C86AC3" w:rsidRPr="007220A5">
        <w:rPr>
          <w:rFonts w:eastAsiaTheme="minorHAnsi" w:cstheme="minorBidi"/>
        </w:rPr>
        <w:t xml:space="preserve"> </w:t>
      </w:r>
      <w:r w:rsidRPr="007220A5">
        <w:rPr>
          <w:rFonts w:eastAsiaTheme="minorHAnsi" w:cstheme="minorBidi"/>
        </w:rPr>
        <w:t>коефіці</w:t>
      </w:r>
      <w:r w:rsidRPr="007220A5">
        <w:rPr>
          <w:rFonts w:eastAsiaTheme="minorHAnsi" w:cstheme="minorBidi"/>
        </w:rPr>
        <w:t>є</w:t>
      </w:r>
      <w:r w:rsidR="007220A5" w:rsidRPr="007220A5">
        <w:rPr>
          <w:rFonts w:eastAsiaTheme="minorHAnsi" w:cstheme="minorBidi"/>
        </w:rPr>
        <w:t>нтів;</w:t>
      </w:r>
    </w:p>
    <w:p w:rsidR="007220A5" w:rsidRPr="007220A5" w:rsidRDefault="00E235E0" w:rsidP="007220A5">
      <w:pPr>
        <w:pStyle w:val="a3"/>
        <w:numPr>
          <w:ilvl w:val="0"/>
          <w:numId w:val="19"/>
        </w:numPr>
        <w:ind w:left="993" w:hanging="283"/>
        <w:rPr>
          <w:rFonts w:eastAsiaTheme="minorHAnsi" w:cstheme="minorBidi"/>
        </w:rPr>
      </w:pPr>
      <w:r w:rsidRPr="007220A5">
        <w:rPr>
          <w:rFonts w:eastAsiaTheme="minorHAnsi" w:cstheme="minorBidi"/>
        </w:rPr>
        <w:t>модуль</w:t>
      </w:r>
      <w:r w:rsidR="00C86AC3" w:rsidRPr="007220A5">
        <w:rPr>
          <w:rFonts w:eastAsiaTheme="minorHAnsi" w:cstheme="minorBidi"/>
        </w:rPr>
        <w:t xml:space="preserve"> </w:t>
      </w:r>
      <w:proofErr w:type="spellStart"/>
      <w:r w:rsidRPr="007220A5">
        <w:rPr>
          <w:rFonts w:eastAsiaTheme="minorHAnsi" w:cstheme="minorBidi"/>
        </w:rPr>
        <w:t>парсера</w:t>
      </w:r>
      <w:proofErr w:type="spellEnd"/>
      <w:r w:rsidR="00C86AC3" w:rsidRPr="007220A5">
        <w:rPr>
          <w:rFonts w:eastAsiaTheme="minorHAnsi" w:cstheme="minorBidi"/>
        </w:rPr>
        <w:t xml:space="preserve"> </w:t>
      </w:r>
      <w:r w:rsidRPr="007220A5">
        <w:rPr>
          <w:rFonts w:eastAsiaTheme="minorHAnsi" w:cstheme="minorBidi"/>
        </w:rPr>
        <w:t>.</w:t>
      </w:r>
      <w:r w:rsidR="00C86AC3" w:rsidRPr="007220A5">
        <w:rPr>
          <w:rFonts w:eastAsiaTheme="minorHAnsi" w:cstheme="minorBidi"/>
        </w:rPr>
        <w:t xml:space="preserve"> </w:t>
      </w:r>
      <w:r w:rsidRPr="007220A5">
        <w:rPr>
          <w:rFonts w:eastAsiaTheme="minorHAnsi" w:cstheme="minorBidi"/>
          <w:lang w:val="en-US"/>
        </w:rPr>
        <w:t>x</w:t>
      </w:r>
      <w:proofErr w:type="spellStart"/>
      <w:r w:rsidRPr="007220A5">
        <w:rPr>
          <w:rFonts w:eastAsiaTheme="minorHAnsi" w:cstheme="minorBidi"/>
        </w:rPr>
        <w:t>ls</w:t>
      </w:r>
      <w:proofErr w:type="spellEnd"/>
      <w:r w:rsidR="00C86AC3" w:rsidRPr="007220A5">
        <w:rPr>
          <w:rFonts w:eastAsiaTheme="minorHAnsi" w:cstheme="minorBidi"/>
        </w:rPr>
        <w:t xml:space="preserve"> </w:t>
      </w:r>
      <w:r w:rsidRPr="007220A5">
        <w:rPr>
          <w:rFonts w:eastAsiaTheme="minorHAnsi" w:cstheme="minorBidi"/>
        </w:rPr>
        <w:t>файлів;</w:t>
      </w:r>
      <w:r w:rsidR="00C86AC3" w:rsidRPr="007220A5">
        <w:rPr>
          <w:rFonts w:eastAsiaTheme="minorHAnsi" w:cstheme="minorBidi"/>
        </w:rPr>
        <w:t xml:space="preserve">  </w:t>
      </w:r>
    </w:p>
    <w:p w:rsidR="007220A5" w:rsidRPr="007220A5" w:rsidRDefault="00E235E0" w:rsidP="007220A5">
      <w:pPr>
        <w:pStyle w:val="a3"/>
        <w:numPr>
          <w:ilvl w:val="0"/>
          <w:numId w:val="19"/>
        </w:numPr>
        <w:ind w:left="993" w:hanging="283"/>
        <w:rPr>
          <w:rFonts w:eastAsiaTheme="minorHAnsi" w:cstheme="minorBidi"/>
        </w:rPr>
      </w:pPr>
      <w:r w:rsidRPr="007220A5">
        <w:rPr>
          <w:rFonts w:eastAsiaTheme="minorHAnsi" w:cstheme="minorBidi"/>
        </w:rPr>
        <w:t>модуль</w:t>
      </w:r>
      <w:r w:rsidR="00C86AC3" w:rsidRPr="007220A5">
        <w:rPr>
          <w:rFonts w:eastAsiaTheme="minorHAnsi" w:cstheme="minorBidi"/>
        </w:rPr>
        <w:t xml:space="preserve"> </w:t>
      </w:r>
      <w:r w:rsidR="007220A5" w:rsidRPr="007220A5">
        <w:rPr>
          <w:rFonts w:eastAsiaTheme="minorHAnsi" w:cstheme="minorBidi"/>
        </w:rPr>
        <w:t>налаштувань;</w:t>
      </w:r>
    </w:p>
    <w:p w:rsidR="007220A5" w:rsidRPr="007220A5" w:rsidRDefault="00E235E0" w:rsidP="007220A5">
      <w:pPr>
        <w:pStyle w:val="a3"/>
        <w:numPr>
          <w:ilvl w:val="0"/>
          <w:numId w:val="19"/>
        </w:numPr>
        <w:ind w:left="993" w:hanging="283"/>
        <w:rPr>
          <w:rFonts w:eastAsiaTheme="minorHAnsi" w:cstheme="minorBidi"/>
        </w:rPr>
      </w:pPr>
      <w:r w:rsidRPr="007220A5">
        <w:rPr>
          <w:rFonts w:eastAsiaTheme="minorHAnsi" w:cstheme="minorBidi"/>
        </w:rPr>
        <w:t>модуль</w:t>
      </w:r>
      <w:r w:rsidR="00C86AC3" w:rsidRPr="007220A5">
        <w:rPr>
          <w:rFonts w:eastAsiaTheme="minorHAnsi" w:cstheme="minorBidi"/>
        </w:rPr>
        <w:t xml:space="preserve"> </w:t>
      </w:r>
      <w:r w:rsidRPr="007220A5">
        <w:rPr>
          <w:rFonts w:eastAsiaTheme="minorHAnsi" w:cstheme="minorBidi"/>
        </w:rPr>
        <w:t>розрахунку</w:t>
      </w:r>
      <w:r w:rsidR="00C86AC3" w:rsidRPr="007220A5">
        <w:rPr>
          <w:rFonts w:eastAsiaTheme="minorHAnsi" w:cstheme="minorBidi"/>
        </w:rPr>
        <w:t xml:space="preserve"> </w:t>
      </w:r>
      <w:r w:rsidR="007220A5" w:rsidRPr="007220A5">
        <w:rPr>
          <w:rFonts w:eastAsiaTheme="minorHAnsi" w:cstheme="minorBidi"/>
        </w:rPr>
        <w:t>навантаження;</w:t>
      </w:r>
    </w:p>
    <w:p w:rsidR="007220A5" w:rsidRPr="007220A5" w:rsidRDefault="00E235E0" w:rsidP="007220A5">
      <w:pPr>
        <w:pStyle w:val="a3"/>
        <w:numPr>
          <w:ilvl w:val="0"/>
          <w:numId w:val="19"/>
        </w:numPr>
        <w:ind w:left="993" w:hanging="283"/>
        <w:rPr>
          <w:rFonts w:eastAsiaTheme="minorHAnsi" w:cstheme="minorBidi"/>
        </w:rPr>
      </w:pPr>
      <w:r w:rsidRPr="007220A5">
        <w:rPr>
          <w:rFonts w:eastAsiaTheme="minorHAnsi" w:cstheme="minorBidi"/>
        </w:rPr>
        <w:t>модуль</w:t>
      </w:r>
      <w:r w:rsidR="00C86AC3" w:rsidRPr="007220A5">
        <w:rPr>
          <w:rFonts w:eastAsiaTheme="minorHAnsi" w:cstheme="minorBidi"/>
        </w:rPr>
        <w:t xml:space="preserve"> </w:t>
      </w:r>
      <w:r w:rsidR="007220A5" w:rsidRPr="007220A5">
        <w:rPr>
          <w:rFonts w:eastAsiaTheme="minorHAnsi" w:cstheme="minorBidi"/>
        </w:rPr>
        <w:t>довідки;</w:t>
      </w:r>
    </w:p>
    <w:p w:rsidR="007220A5" w:rsidRPr="007220A5" w:rsidRDefault="00E235E0" w:rsidP="007220A5">
      <w:pPr>
        <w:pStyle w:val="a3"/>
        <w:numPr>
          <w:ilvl w:val="0"/>
          <w:numId w:val="19"/>
        </w:numPr>
        <w:ind w:left="993" w:hanging="283"/>
        <w:rPr>
          <w:rFonts w:eastAsiaTheme="minorHAnsi" w:cstheme="minorBidi"/>
        </w:rPr>
      </w:pPr>
      <w:r w:rsidRPr="007220A5">
        <w:rPr>
          <w:rFonts w:eastAsiaTheme="minorHAnsi" w:cstheme="minorBidi"/>
        </w:rPr>
        <w:t>модуль</w:t>
      </w:r>
      <w:r w:rsidR="00C86AC3" w:rsidRPr="007220A5">
        <w:rPr>
          <w:rFonts w:eastAsiaTheme="minorHAnsi" w:cstheme="minorBidi"/>
        </w:rPr>
        <w:t xml:space="preserve"> </w:t>
      </w:r>
      <w:r w:rsidRPr="007220A5">
        <w:rPr>
          <w:rFonts w:eastAsiaTheme="minorHAnsi" w:cstheme="minorBidi"/>
        </w:rPr>
        <w:t>збереження</w:t>
      </w:r>
      <w:r w:rsidR="00C86AC3" w:rsidRPr="007220A5">
        <w:rPr>
          <w:rFonts w:eastAsiaTheme="minorHAnsi" w:cstheme="minorBidi"/>
        </w:rPr>
        <w:t xml:space="preserve"> </w:t>
      </w:r>
      <w:r w:rsidR="007220A5" w:rsidRPr="007220A5">
        <w:rPr>
          <w:rFonts w:eastAsiaTheme="minorHAnsi" w:cstheme="minorBidi"/>
        </w:rPr>
        <w:t>звітів.</w:t>
      </w:r>
    </w:p>
    <w:p w:rsidR="00E235E0" w:rsidRDefault="00E235E0" w:rsidP="007220A5">
      <w:pPr>
        <w:rPr>
          <w:rFonts w:eastAsiaTheme="minorHAnsi" w:cstheme="minorBidi"/>
        </w:rPr>
      </w:pPr>
      <w:r w:rsidRPr="00E235E0">
        <w:rPr>
          <w:rFonts w:eastAsiaTheme="minorHAnsi" w:cstheme="minorBidi"/>
        </w:rPr>
        <w:t>Загальна</w:t>
      </w:r>
      <w:r w:rsidR="00C86AC3">
        <w:rPr>
          <w:rFonts w:eastAsiaTheme="minorHAnsi" w:cstheme="minorBidi"/>
        </w:rPr>
        <w:t xml:space="preserve"> </w:t>
      </w:r>
      <w:r w:rsidRPr="00E235E0">
        <w:rPr>
          <w:rFonts w:eastAsiaTheme="minorHAnsi" w:cstheme="minorBidi"/>
        </w:rPr>
        <w:t>діаграма</w:t>
      </w:r>
      <w:r w:rsidR="00C86AC3">
        <w:rPr>
          <w:rFonts w:eastAsiaTheme="minorHAnsi" w:cstheme="minorBidi"/>
        </w:rPr>
        <w:t xml:space="preserve"> </w:t>
      </w:r>
      <w:r w:rsidRPr="00E235E0">
        <w:rPr>
          <w:rFonts w:eastAsiaTheme="minorHAnsi" w:cstheme="minorBidi"/>
        </w:rPr>
        <w:t>потоків</w:t>
      </w:r>
      <w:r w:rsidR="00C86AC3">
        <w:rPr>
          <w:rFonts w:eastAsiaTheme="minorHAnsi" w:cstheme="minorBidi"/>
        </w:rPr>
        <w:t xml:space="preserve"> </w:t>
      </w:r>
      <w:r w:rsidRPr="00E235E0">
        <w:rPr>
          <w:rFonts w:eastAsiaTheme="minorHAnsi" w:cstheme="minorBidi"/>
        </w:rPr>
        <w:t>даних</w:t>
      </w:r>
      <w:r w:rsidR="00C86AC3">
        <w:rPr>
          <w:rFonts w:eastAsiaTheme="minorHAnsi" w:cstheme="minorBidi"/>
        </w:rPr>
        <w:t xml:space="preserve"> </w:t>
      </w:r>
      <w:r w:rsidRPr="00E235E0">
        <w:rPr>
          <w:rFonts w:eastAsiaTheme="minorHAnsi" w:cstheme="minorBidi"/>
        </w:rPr>
        <w:t>предста</w:t>
      </w:r>
      <w:r w:rsidRPr="00E235E0">
        <w:rPr>
          <w:rFonts w:eastAsiaTheme="minorHAnsi" w:cstheme="minorBidi"/>
        </w:rPr>
        <w:t>в</w:t>
      </w:r>
      <w:r w:rsidRPr="00E235E0">
        <w:rPr>
          <w:rFonts w:eastAsiaTheme="minorHAnsi" w:cstheme="minorBidi"/>
        </w:rPr>
        <w:t>лена</w:t>
      </w:r>
      <w:r w:rsidR="00C86AC3">
        <w:rPr>
          <w:rFonts w:eastAsiaTheme="minorHAnsi" w:cstheme="minorBidi"/>
        </w:rPr>
        <w:t xml:space="preserve"> </w:t>
      </w:r>
      <w:proofErr w:type="spellStart"/>
      <w:r w:rsidRPr="00E235E0">
        <w:rPr>
          <w:rFonts w:eastAsiaTheme="minorHAnsi" w:cstheme="minorBidi"/>
        </w:rPr>
        <w:t>​​на</w:t>
      </w:r>
      <w:proofErr w:type="spellEnd"/>
      <w:r w:rsidR="00C86AC3">
        <w:rPr>
          <w:rFonts w:eastAsiaTheme="minorHAnsi" w:cstheme="minorBidi"/>
        </w:rPr>
        <w:t xml:space="preserve"> </w:t>
      </w:r>
      <w:r w:rsidRPr="00C86AC3">
        <w:rPr>
          <w:rFonts w:eastAsiaTheme="minorHAnsi" w:cstheme="minorBidi"/>
        </w:rPr>
        <w:t>рису</w:t>
      </w:r>
      <w:r w:rsidRPr="00E235E0">
        <w:rPr>
          <w:rFonts w:eastAsiaTheme="minorHAnsi" w:cstheme="minorBidi"/>
        </w:rPr>
        <w:t>нку</w:t>
      </w:r>
      <w:r w:rsidR="00C86AC3">
        <w:rPr>
          <w:rFonts w:eastAsiaTheme="minorHAnsi" w:cstheme="minorBidi"/>
        </w:rPr>
        <w:t xml:space="preserve"> </w:t>
      </w:r>
      <w:r w:rsidRPr="00E235E0">
        <w:rPr>
          <w:rFonts w:eastAsiaTheme="minorHAnsi" w:cstheme="minorBidi"/>
        </w:rPr>
        <w:t>1.5.</w:t>
      </w:r>
    </w:p>
    <w:p w:rsidR="007220A5" w:rsidRPr="00C86AC3" w:rsidRDefault="007220A5" w:rsidP="007220A5">
      <w:pPr>
        <w:rPr>
          <w:rFonts w:eastAsiaTheme="minorHAnsi" w:cstheme="minorBidi"/>
        </w:rPr>
      </w:pPr>
    </w:p>
    <w:p w:rsidR="00E235E0" w:rsidRDefault="00E235E0" w:rsidP="00814CF1">
      <w:pPr>
        <w:rPr>
          <w:rFonts w:eastAsiaTheme="minorHAnsi" w:cstheme="minorBidi"/>
          <w:lang w:val="en-US"/>
        </w:rPr>
      </w:pPr>
      <w:r w:rsidRPr="00E235E0">
        <w:rPr>
          <w:rFonts w:eastAsiaTheme="minorHAnsi" w:cstheme="minorBidi"/>
          <w:noProof/>
          <w:lang w:eastAsia="ru-RU"/>
        </w:rPr>
        <w:drawing>
          <wp:inline distT="0" distB="0" distL="0" distR="0" wp14:anchorId="147498A7" wp14:editId="5810F524">
            <wp:extent cx="5437116" cy="2691442"/>
            <wp:effectExtent l="0" t="0" r="0" b="0"/>
            <wp:docPr id="10" name="Рисунок 10" descr="C:\Users\Sanino\Desktop\D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nino\Desktop\DF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116" cy="269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5E0" w:rsidRPr="007220A5" w:rsidRDefault="00E235E0" w:rsidP="007220A5">
      <w:pPr>
        <w:ind w:firstLine="0"/>
      </w:pPr>
    </w:p>
    <w:p w:rsidR="00E235E0" w:rsidRDefault="00E235E0" w:rsidP="007220A5">
      <w:pPr>
        <w:jc w:val="center"/>
        <w:rPr>
          <w:rFonts w:eastAsiaTheme="minorHAnsi" w:cstheme="minorBidi"/>
        </w:rPr>
      </w:pPr>
      <w:r>
        <w:t>Рисунок</w:t>
      </w:r>
      <w:r w:rsidR="00C86AC3">
        <w:t xml:space="preserve"> </w:t>
      </w:r>
      <w:r>
        <w:t>1.</w:t>
      </w:r>
      <w:r w:rsidRPr="00E235E0">
        <w:t>1</w:t>
      </w:r>
      <w:r w:rsidR="00C86AC3">
        <w:t xml:space="preserve"> </w:t>
      </w:r>
      <w:r w:rsidRPr="00E235E0">
        <w:rPr>
          <w:rFonts w:eastAsiaTheme="minorHAnsi" w:cstheme="minorBidi"/>
        </w:rPr>
        <w:t>Загальна</w:t>
      </w:r>
      <w:r w:rsidR="00C86AC3">
        <w:rPr>
          <w:rFonts w:eastAsiaTheme="minorHAnsi" w:cstheme="minorBidi"/>
        </w:rPr>
        <w:t xml:space="preserve"> </w:t>
      </w:r>
      <w:r w:rsidRPr="00E235E0">
        <w:rPr>
          <w:rFonts w:eastAsiaTheme="minorHAnsi" w:cstheme="minorBidi"/>
        </w:rPr>
        <w:t>діаграма</w:t>
      </w:r>
      <w:r w:rsidR="00C86AC3">
        <w:rPr>
          <w:rFonts w:eastAsiaTheme="minorHAnsi" w:cstheme="minorBidi"/>
        </w:rPr>
        <w:t xml:space="preserve"> </w:t>
      </w:r>
      <w:r w:rsidRPr="00E235E0">
        <w:rPr>
          <w:rFonts w:eastAsiaTheme="minorHAnsi" w:cstheme="minorBidi"/>
        </w:rPr>
        <w:t>потоків</w:t>
      </w:r>
      <w:r w:rsidR="00C86AC3">
        <w:rPr>
          <w:rFonts w:eastAsiaTheme="minorHAnsi" w:cstheme="minorBidi"/>
        </w:rPr>
        <w:t xml:space="preserve"> </w:t>
      </w:r>
      <w:r w:rsidRPr="00E235E0">
        <w:rPr>
          <w:rFonts w:eastAsiaTheme="minorHAnsi" w:cstheme="minorBidi"/>
        </w:rPr>
        <w:t>даних</w:t>
      </w:r>
    </w:p>
    <w:p w:rsidR="00E235E0" w:rsidRDefault="00E235E0" w:rsidP="00814CF1">
      <w:pPr>
        <w:rPr>
          <w:rFonts w:eastAsiaTheme="minorHAnsi" w:cstheme="minorBidi"/>
        </w:rPr>
      </w:pPr>
    </w:p>
    <w:p w:rsidR="007220A5" w:rsidRDefault="007220A5" w:rsidP="00814CF1">
      <w:pPr>
        <w:rPr>
          <w:rFonts w:eastAsiaTheme="minorHAnsi" w:cstheme="minorBidi"/>
        </w:rPr>
      </w:pPr>
    </w:p>
    <w:p w:rsidR="00E235E0" w:rsidRDefault="00E235E0" w:rsidP="00814CF1">
      <w:pPr>
        <w:rPr>
          <w:rFonts w:eastAsiaTheme="minorHAnsi" w:cstheme="minorBidi"/>
        </w:rPr>
      </w:pPr>
      <w:r w:rsidRPr="00E235E0">
        <w:rPr>
          <w:rFonts w:eastAsiaTheme="minorHAnsi" w:cstheme="minorBidi"/>
        </w:rPr>
        <w:t>Модуль</w:t>
      </w:r>
      <w:r w:rsidR="00C86AC3">
        <w:rPr>
          <w:rFonts w:eastAsiaTheme="minorHAnsi" w:cstheme="minorBidi"/>
        </w:rPr>
        <w:t xml:space="preserve"> </w:t>
      </w:r>
      <w:r w:rsidRPr="00E235E0">
        <w:rPr>
          <w:rFonts w:eastAsiaTheme="minorHAnsi" w:cstheme="minorBidi"/>
        </w:rPr>
        <w:t>установки</w:t>
      </w:r>
      <w:r w:rsidR="00C86AC3">
        <w:rPr>
          <w:rFonts w:eastAsiaTheme="minorHAnsi" w:cstheme="minorBidi"/>
        </w:rPr>
        <w:t xml:space="preserve"> </w:t>
      </w:r>
      <w:r w:rsidRPr="00E235E0">
        <w:rPr>
          <w:rFonts w:eastAsiaTheme="minorHAnsi" w:cstheme="minorBidi"/>
        </w:rPr>
        <w:t>коефіцієнтів</w:t>
      </w:r>
    </w:p>
    <w:p w:rsidR="00E235E0" w:rsidRPr="00E235E0" w:rsidRDefault="00E235E0" w:rsidP="00814CF1">
      <w:pPr>
        <w:rPr>
          <w:rFonts w:eastAsiaTheme="minorHAnsi" w:cstheme="minorBidi"/>
        </w:rPr>
      </w:pPr>
    </w:p>
    <w:p w:rsidR="007220A5" w:rsidRDefault="00E235E0" w:rsidP="007220A5">
      <w:r w:rsidRPr="00E235E0">
        <w:t>Вхідні</w:t>
      </w:r>
      <w:r w:rsidR="00C86AC3">
        <w:t xml:space="preserve"> </w:t>
      </w:r>
      <w:r w:rsidRPr="00E235E0">
        <w:t>дані</w:t>
      </w:r>
      <w:r w:rsidR="00C86AC3">
        <w:t xml:space="preserve"> </w:t>
      </w:r>
      <w:r w:rsidR="007220A5">
        <w:t>–</w:t>
      </w:r>
      <w:r w:rsidR="00C86AC3">
        <w:t xml:space="preserve"> </w:t>
      </w:r>
      <w:r w:rsidRPr="00E235E0">
        <w:t>значення</w:t>
      </w:r>
      <w:r w:rsidR="00C86AC3">
        <w:t xml:space="preserve"> </w:t>
      </w:r>
      <w:r w:rsidRPr="00E235E0">
        <w:t>коефіцієнтів,</w:t>
      </w:r>
      <w:r w:rsidR="00C86AC3">
        <w:t xml:space="preserve"> </w:t>
      </w:r>
      <w:r w:rsidRPr="00E235E0">
        <w:t>що</w:t>
      </w:r>
      <w:r w:rsidR="00C86AC3">
        <w:t xml:space="preserve"> </w:t>
      </w:r>
      <w:r w:rsidRPr="00E235E0">
        <w:t>вводяться</w:t>
      </w:r>
      <w:r w:rsidR="00C86AC3">
        <w:t xml:space="preserve"> </w:t>
      </w:r>
      <w:r w:rsidR="007220A5">
        <w:t>користувачем.</w:t>
      </w:r>
    </w:p>
    <w:p w:rsidR="00286F1D" w:rsidRPr="00C360A3" w:rsidRDefault="00E235E0" w:rsidP="00C360A3">
      <w:pPr>
        <w:rPr>
          <w:rFonts w:eastAsiaTheme="minorHAnsi" w:cstheme="minorBidi"/>
        </w:rPr>
      </w:pPr>
      <w:r w:rsidRPr="00E235E0">
        <w:t>Вихідні</w:t>
      </w:r>
      <w:r w:rsidR="00C86AC3">
        <w:t xml:space="preserve"> </w:t>
      </w:r>
      <w:r w:rsidRPr="00E235E0">
        <w:t>дані</w:t>
      </w:r>
      <w:r w:rsidR="00C86AC3">
        <w:t xml:space="preserve"> </w:t>
      </w:r>
      <w:r w:rsidR="007220A5">
        <w:t>–</w:t>
      </w:r>
      <w:r w:rsidR="00C86AC3">
        <w:t xml:space="preserve"> </w:t>
      </w:r>
      <w:r w:rsidRPr="00E235E0">
        <w:t>структура</w:t>
      </w:r>
      <w:r w:rsidR="00C86AC3">
        <w:t xml:space="preserve"> </w:t>
      </w:r>
      <w:r w:rsidRPr="00E235E0">
        <w:t>даних</w:t>
      </w:r>
      <w:r w:rsidR="007220A5">
        <w:t xml:space="preserve"> яка</w:t>
      </w:r>
      <w:r w:rsidR="00C86AC3">
        <w:t xml:space="preserve"> </w:t>
      </w:r>
      <w:r w:rsidRPr="00E235E0">
        <w:t>зберігає</w:t>
      </w:r>
      <w:r w:rsidR="00C86AC3">
        <w:t xml:space="preserve"> </w:t>
      </w:r>
      <w:r w:rsidRPr="00E235E0">
        <w:t>введені</w:t>
      </w:r>
      <w:r w:rsidR="00C86AC3">
        <w:t xml:space="preserve"> </w:t>
      </w:r>
      <w:r w:rsidRPr="00E235E0">
        <w:t>значення</w:t>
      </w:r>
      <w:r w:rsidR="00C86AC3">
        <w:t xml:space="preserve"> </w:t>
      </w:r>
      <w:r w:rsidRPr="00E235E0">
        <w:t>коефіці</w:t>
      </w:r>
      <w:r w:rsidRPr="00E235E0">
        <w:t>є</w:t>
      </w:r>
      <w:r w:rsidRPr="00E235E0">
        <w:t>нтів.</w:t>
      </w:r>
      <w:r w:rsidR="007220A5">
        <w:t xml:space="preserve"> </w:t>
      </w:r>
      <w:r w:rsidR="007220A5" w:rsidRPr="00E235E0">
        <w:rPr>
          <w:rFonts w:eastAsiaTheme="minorHAnsi" w:cstheme="minorBidi"/>
        </w:rPr>
        <w:t>Структура</w:t>
      </w:r>
      <w:r w:rsidR="007220A5">
        <w:rPr>
          <w:rFonts w:eastAsiaTheme="minorHAnsi" w:cstheme="minorBidi"/>
        </w:rPr>
        <w:t xml:space="preserve"> </w:t>
      </w:r>
      <w:r w:rsidR="007220A5" w:rsidRPr="00E235E0">
        <w:rPr>
          <w:rFonts w:eastAsiaTheme="minorHAnsi" w:cstheme="minorBidi"/>
        </w:rPr>
        <w:t>даних,</w:t>
      </w:r>
      <w:r w:rsidR="007220A5">
        <w:rPr>
          <w:rFonts w:eastAsiaTheme="minorHAnsi" w:cstheme="minorBidi"/>
        </w:rPr>
        <w:t xml:space="preserve"> </w:t>
      </w:r>
      <w:r w:rsidR="007220A5" w:rsidRPr="00E235E0">
        <w:rPr>
          <w:rFonts w:eastAsiaTheme="minorHAnsi" w:cstheme="minorBidi"/>
        </w:rPr>
        <w:t>що</w:t>
      </w:r>
      <w:r w:rsidR="007220A5">
        <w:rPr>
          <w:rFonts w:eastAsiaTheme="minorHAnsi" w:cstheme="minorBidi"/>
        </w:rPr>
        <w:t xml:space="preserve"> </w:t>
      </w:r>
      <w:r w:rsidR="007220A5" w:rsidRPr="00E235E0">
        <w:rPr>
          <w:rFonts w:eastAsiaTheme="minorHAnsi" w:cstheme="minorBidi"/>
        </w:rPr>
        <w:t>зберігає</w:t>
      </w:r>
      <w:r w:rsidR="007220A5">
        <w:rPr>
          <w:rFonts w:eastAsiaTheme="minorHAnsi" w:cstheme="minorBidi"/>
        </w:rPr>
        <w:t xml:space="preserve"> </w:t>
      </w:r>
      <w:r w:rsidR="007220A5" w:rsidRPr="00E235E0">
        <w:rPr>
          <w:rFonts w:eastAsiaTheme="minorHAnsi" w:cstheme="minorBidi"/>
        </w:rPr>
        <w:t>значення</w:t>
      </w:r>
      <w:r w:rsidR="007220A5">
        <w:rPr>
          <w:rFonts w:eastAsiaTheme="minorHAnsi" w:cstheme="minorBidi"/>
        </w:rPr>
        <w:t xml:space="preserve"> </w:t>
      </w:r>
      <w:r w:rsidR="007220A5" w:rsidRPr="00E235E0">
        <w:rPr>
          <w:rFonts w:eastAsiaTheme="minorHAnsi" w:cstheme="minorBidi"/>
        </w:rPr>
        <w:t>коефіцієнтів,</w:t>
      </w:r>
      <w:r w:rsidR="007220A5">
        <w:rPr>
          <w:rFonts w:eastAsiaTheme="minorHAnsi" w:cstheme="minorBidi"/>
        </w:rPr>
        <w:t xml:space="preserve"> наведена в дода</w:t>
      </w:r>
      <w:r w:rsidR="007220A5">
        <w:rPr>
          <w:rFonts w:eastAsiaTheme="minorHAnsi" w:cstheme="minorBidi"/>
        </w:rPr>
        <w:t>т</w:t>
      </w:r>
      <w:r w:rsidR="007220A5">
        <w:rPr>
          <w:rFonts w:eastAsiaTheme="minorHAnsi" w:cstheme="minorBidi"/>
        </w:rPr>
        <w:t>ку Г стр5.</w:t>
      </w:r>
    </w:p>
    <w:p w:rsidR="00286F1D" w:rsidRDefault="00E235E0" w:rsidP="00814CF1">
      <w:pPr>
        <w:rPr>
          <w:rFonts w:eastAsiaTheme="minorHAnsi" w:cstheme="minorBidi"/>
        </w:rPr>
      </w:pPr>
      <w:r w:rsidRPr="00E235E0">
        <w:rPr>
          <w:rFonts w:eastAsiaTheme="minorHAnsi" w:cstheme="minorBidi"/>
        </w:rPr>
        <w:t>Модуль</w:t>
      </w:r>
      <w:r w:rsidR="00C86AC3">
        <w:rPr>
          <w:rFonts w:eastAsiaTheme="minorHAnsi" w:cstheme="minorBidi"/>
        </w:rPr>
        <w:t xml:space="preserve"> </w:t>
      </w:r>
      <w:r w:rsidRPr="00E235E0">
        <w:rPr>
          <w:rFonts w:eastAsiaTheme="minorHAnsi" w:cstheme="minorBidi"/>
        </w:rPr>
        <w:t>установки</w:t>
      </w:r>
      <w:r w:rsidR="00C86AC3">
        <w:rPr>
          <w:rFonts w:eastAsiaTheme="minorHAnsi" w:cstheme="minorBidi"/>
        </w:rPr>
        <w:t xml:space="preserve"> </w:t>
      </w:r>
      <w:r w:rsidRPr="00E235E0">
        <w:rPr>
          <w:rFonts w:eastAsiaTheme="minorHAnsi" w:cstheme="minorBidi"/>
        </w:rPr>
        <w:t>коефіцієнтів</w:t>
      </w:r>
      <w:r w:rsidR="00C86AC3">
        <w:rPr>
          <w:rFonts w:eastAsiaTheme="minorHAnsi" w:cstheme="minorBidi"/>
        </w:rPr>
        <w:t xml:space="preserve"> </w:t>
      </w:r>
      <w:r w:rsidRPr="00E235E0">
        <w:rPr>
          <w:rFonts w:eastAsiaTheme="minorHAnsi" w:cstheme="minorBidi"/>
        </w:rPr>
        <w:t>дозволяє</w:t>
      </w:r>
      <w:r w:rsidR="00C86AC3">
        <w:rPr>
          <w:rFonts w:eastAsiaTheme="minorHAnsi" w:cstheme="minorBidi"/>
        </w:rPr>
        <w:t xml:space="preserve"> </w:t>
      </w:r>
      <w:r w:rsidRPr="00E235E0">
        <w:rPr>
          <w:rFonts w:eastAsiaTheme="minorHAnsi" w:cstheme="minorBidi"/>
        </w:rPr>
        <w:t>задати</w:t>
      </w:r>
      <w:r w:rsidR="00C86AC3">
        <w:rPr>
          <w:rFonts w:eastAsiaTheme="minorHAnsi" w:cstheme="minorBidi"/>
        </w:rPr>
        <w:t xml:space="preserve"> </w:t>
      </w:r>
      <w:r w:rsidRPr="00E235E0">
        <w:rPr>
          <w:rFonts w:eastAsiaTheme="minorHAnsi" w:cstheme="minorBidi"/>
        </w:rPr>
        <w:t>значення</w:t>
      </w:r>
      <w:r w:rsidR="00C86AC3">
        <w:rPr>
          <w:rFonts w:eastAsiaTheme="minorHAnsi" w:cstheme="minorBidi"/>
        </w:rPr>
        <w:t xml:space="preserve"> </w:t>
      </w:r>
      <w:r w:rsidR="00286F1D">
        <w:rPr>
          <w:rFonts w:eastAsiaTheme="minorHAnsi" w:cstheme="minorBidi"/>
        </w:rPr>
        <w:t>розрахунку</w:t>
      </w:r>
      <w:r w:rsidR="00C86AC3">
        <w:rPr>
          <w:rFonts w:eastAsiaTheme="minorHAnsi" w:cstheme="minorBidi"/>
        </w:rPr>
        <w:t xml:space="preserve"> </w:t>
      </w:r>
      <w:r w:rsidRPr="00E235E0">
        <w:rPr>
          <w:rFonts w:eastAsiaTheme="minorHAnsi" w:cstheme="minorBidi"/>
        </w:rPr>
        <w:t>нава</w:t>
      </w:r>
      <w:r w:rsidRPr="00E235E0">
        <w:rPr>
          <w:rFonts w:eastAsiaTheme="minorHAnsi" w:cstheme="minorBidi"/>
        </w:rPr>
        <w:t>н</w:t>
      </w:r>
      <w:r w:rsidRPr="00E235E0">
        <w:rPr>
          <w:rFonts w:eastAsiaTheme="minorHAnsi" w:cstheme="minorBidi"/>
        </w:rPr>
        <w:t>таження</w:t>
      </w:r>
      <w:r w:rsidR="00C86AC3">
        <w:rPr>
          <w:rFonts w:eastAsiaTheme="minorHAnsi" w:cstheme="minorBidi"/>
        </w:rPr>
        <w:t xml:space="preserve"> </w:t>
      </w:r>
      <w:r w:rsidRPr="00E235E0">
        <w:rPr>
          <w:rFonts w:eastAsiaTheme="minorHAnsi" w:cstheme="minorBidi"/>
        </w:rPr>
        <w:t>по</w:t>
      </w:r>
      <w:r w:rsidR="00C86AC3">
        <w:rPr>
          <w:rFonts w:eastAsiaTheme="minorHAnsi" w:cstheme="minorBidi"/>
        </w:rPr>
        <w:t xml:space="preserve"> </w:t>
      </w:r>
      <w:r w:rsidRPr="00E235E0">
        <w:rPr>
          <w:rFonts w:eastAsiaTheme="minorHAnsi" w:cstheme="minorBidi"/>
        </w:rPr>
        <w:t>кафедрам.</w:t>
      </w:r>
      <w:r w:rsidR="00C86AC3">
        <w:rPr>
          <w:rFonts w:eastAsiaTheme="minorHAnsi" w:cstheme="minorBidi"/>
        </w:rPr>
        <w:t xml:space="preserve"> </w:t>
      </w:r>
      <w:r w:rsidRPr="00E235E0">
        <w:rPr>
          <w:rFonts w:eastAsiaTheme="minorHAnsi" w:cstheme="minorBidi"/>
        </w:rPr>
        <w:t>Дані</w:t>
      </w:r>
      <w:r w:rsidR="00C86AC3">
        <w:rPr>
          <w:rFonts w:eastAsiaTheme="minorHAnsi" w:cstheme="minorBidi"/>
        </w:rPr>
        <w:t xml:space="preserve"> </w:t>
      </w:r>
      <w:r w:rsidRPr="00E235E0">
        <w:rPr>
          <w:rFonts w:eastAsiaTheme="minorHAnsi" w:cstheme="minorBidi"/>
        </w:rPr>
        <w:t>задаються</w:t>
      </w:r>
      <w:r w:rsidR="00C86AC3">
        <w:rPr>
          <w:rFonts w:eastAsiaTheme="minorHAnsi" w:cstheme="minorBidi"/>
        </w:rPr>
        <w:t xml:space="preserve"> </w:t>
      </w:r>
      <w:r w:rsidRPr="00E235E0">
        <w:rPr>
          <w:rFonts w:eastAsiaTheme="minorHAnsi" w:cstheme="minorBidi"/>
        </w:rPr>
        <w:t>у</w:t>
      </w:r>
      <w:r w:rsidR="00C86AC3">
        <w:rPr>
          <w:rFonts w:eastAsiaTheme="minorHAnsi" w:cstheme="minorBidi"/>
        </w:rPr>
        <w:t xml:space="preserve"> </w:t>
      </w:r>
      <w:r w:rsidR="00286F1D">
        <w:rPr>
          <w:rFonts w:eastAsiaTheme="minorHAnsi" w:cstheme="minorBidi"/>
        </w:rPr>
        <w:t>формі</w:t>
      </w:r>
      <w:r w:rsidR="00C86AC3">
        <w:rPr>
          <w:rFonts w:eastAsiaTheme="minorHAnsi" w:cstheme="minorBidi"/>
        </w:rPr>
        <w:t xml:space="preserve"> </w:t>
      </w:r>
      <w:r w:rsidR="00286F1D">
        <w:rPr>
          <w:rFonts w:eastAsiaTheme="minorHAnsi" w:cstheme="minorBidi"/>
        </w:rPr>
        <w:t>наведеній</w:t>
      </w:r>
      <w:r w:rsidR="00C86AC3">
        <w:rPr>
          <w:rFonts w:eastAsiaTheme="minorHAnsi" w:cstheme="minorBidi"/>
        </w:rPr>
        <w:t xml:space="preserve"> </w:t>
      </w:r>
      <w:r w:rsidR="00286F1D">
        <w:rPr>
          <w:rFonts w:eastAsiaTheme="minorHAnsi" w:cstheme="minorBidi"/>
        </w:rPr>
        <w:t>на</w:t>
      </w:r>
      <w:r w:rsidR="00C86AC3">
        <w:rPr>
          <w:rFonts w:eastAsiaTheme="minorHAnsi" w:cstheme="minorBidi"/>
        </w:rPr>
        <w:t xml:space="preserve"> </w:t>
      </w:r>
      <w:r w:rsidR="00286F1D">
        <w:rPr>
          <w:rFonts w:eastAsiaTheme="minorHAnsi" w:cstheme="minorBidi"/>
        </w:rPr>
        <w:t>рисунку</w:t>
      </w:r>
      <w:r w:rsidR="00C86AC3">
        <w:rPr>
          <w:rFonts w:eastAsiaTheme="minorHAnsi" w:cstheme="minorBidi"/>
        </w:rPr>
        <w:t xml:space="preserve"> </w:t>
      </w:r>
      <w:r w:rsidR="00286F1D">
        <w:rPr>
          <w:rFonts w:eastAsiaTheme="minorHAnsi" w:cstheme="minorBidi"/>
        </w:rPr>
        <w:t>1.2.</w:t>
      </w:r>
      <w:r w:rsidR="00C86AC3">
        <w:rPr>
          <w:rFonts w:eastAsiaTheme="minorHAnsi" w:cstheme="minorBidi"/>
        </w:rPr>
        <w:t xml:space="preserve">  </w:t>
      </w:r>
    </w:p>
    <w:p w:rsidR="007220A5" w:rsidRDefault="00E235E0" w:rsidP="007220A5">
      <w:r w:rsidRPr="00E235E0">
        <w:t>За</w:t>
      </w:r>
      <w:r w:rsidR="00C86AC3">
        <w:t xml:space="preserve"> </w:t>
      </w:r>
      <w:r w:rsidRPr="00E235E0">
        <w:t>допомогою</w:t>
      </w:r>
      <w:r w:rsidR="00C86AC3">
        <w:t xml:space="preserve"> </w:t>
      </w:r>
      <w:r w:rsidRPr="00E235E0">
        <w:t>цієї</w:t>
      </w:r>
      <w:r w:rsidR="00C86AC3">
        <w:t xml:space="preserve"> </w:t>
      </w:r>
      <w:r w:rsidRPr="00E235E0">
        <w:t>форми</w:t>
      </w:r>
      <w:r w:rsidR="00C86AC3">
        <w:t xml:space="preserve"> </w:t>
      </w:r>
      <w:r w:rsidRPr="00E235E0">
        <w:t>задаються</w:t>
      </w:r>
      <w:r w:rsidR="00C86AC3">
        <w:t xml:space="preserve"> </w:t>
      </w:r>
      <w:r w:rsidRPr="00E235E0">
        <w:t>наступні</w:t>
      </w:r>
      <w:r w:rsidR="00C86AC3">
        <w:t xml:space="preserve"> </w:t>
      </w:r>
      <w:r w:rsidRPr="00E235E0">
        <w:t>коефіцієнти:</w:t>
      </w:r>
      <w:r w:rsidR="00C86AC3">
        <w:t xml:space="preserve">  </w:t>
      </w:r>
    </w:p>
    <w:p w:rsidR="007220A5" w:rsidRDefault="00A62604" w:rsidP="007220A5">
      <w:proofErr w:type="spellStart"/>
      <w:proofErr w:type="gramStart"/>
      <w:r>
        <w:rPr>
          <w:lang w:val="en-US"/>
        </w:rPr>
        <w:t>K</w:t>
      </w:r>
      <w:r w:rsidRPr="00C360A3">
        <w:rPr>
          <w:lang w:val="en-US"/>
        </w:rPr>
        <w:t>n</w:t>
      </w:r>
      <w:proofErr w:type="spellEnd"/>
      <w:proofErr w:type="gramEnd"/>
      <w:r w:rsidR="007220A5">
        <w:t xml:space="preserve"> </w:t>
      </w:r>
      <w:r w:rsidRPr="00A62604">
        <w:t>–</w:t>
      </w:r>
      <w:r w:rsidR="00C86AC3">
        <w:t xml:space="preserve"> </w:t>
      </w:r>
      <w:r w:rsidR="00E235E0" w:rsidRPr="00E235E0">
        <w:t>коефіцієнт,</w:t>
      </w:r>
      <w:r w:rsidR="00C86AC3">
        <w:t xml:space="preserve"> </w:t>
      </w:r>
      <w:r w:rsidR="00E235E0" w:rsidRPr="00E235E0">
        <w:t>що</w:t>
      </w:r>
      <w:r w:rsidR="00C86AC3">
        <w:t xml:space="preserve"> </w:t>
      </w:r>
      <w:r>
        <w:t>застосовується</w:t>
      </w:r>
      <w:r w:rsidR="00C86AC3">
        <w:t xml:space="preserve"> </w:t>
      </w:r>
      <w:r>
        <w:t>в</w:t>
      </w:r>
      <w:r w:rsidR="00C86AC3">
        <w:t xml:space="preserve"> </w:t>
      </w:r>
      <w:r>
        <w:t>навантаження</w:t>
      </w:r>
      <w:r w:rsidR="00C86AC3">
        <w:t xml:space="preserve"> </w:t>
      </w:r>
      <w:r>
        <w:t>стаціонарної</w:t>
      </w:r>
      <w:r w:rsidR="00C86AC3">
        <w:t xml:space="preserve"> </w:t>
      </w:r>
      <w:r w:rsidR="00E235E0" w:rsidRPr="00E235E0">
        <w:t>ди</w:t>
      </w:r>
      <w:r w:rsidR="00E235E0" w:rsidRPr="00E235E0">
        <w:t>с</w:t>
      </w:r>
      <w:r w:rsidR="00E235E0" w:rsidRPr="00E235E0">
        <w:t>ципліни,</w:t>
      </w:r>
      <w:r w:rsidR="00C86AC3">
        <w:t xml:space="preserve"> </w:t>
      </w:r>
      <w:r w:rsidR="00E235E0" w:rsidRPr="00E235E0">
        <w:t>навант</w:t>
      </w:r>
      <w:r w:rsidR="00E235E0" w:rsidRPr="00E235E0">
        <w:t>а</w:t>
      </w:r>
      <w:r w:rsidR="00E235E0" w:rsidRPr="00E235E0">
        <w:t>ження</w:t>
      </w:r>
      <w:r w:rsidR="00C86AC3">
        <w:t xml:space="preserve"> </w:t>
      </w:r>
      <w:r w:rsidR="00E235E0" w:rsidRPr="00E235E0">
        <w:t>заочної</w:t>
      </w:r>
      <w:r w:rsidR="00C86AC3">
        <w:t xml:space="preserve"> </w:t>
      </w:r>
      <w:r w:rsidR="00E235E0" w:rsidRPr="00E235E0">
        <w:t>дисципліни,</w:t>
      </w:r>
      <w:r w:rsidR="00C86AC3">
        <w:t xml:space="preserve"> </w:t>
      </w:r>
      <w:r w:rsidR="00E235E0" w:rsidRPr="00E235E0">
        <w:t>а</w:t>
      </w:r>
      <w:r w:rsidR="00C86AC3">
        <w:t xml:space="preserve"> </w:t>
      </w:r>
      <w:r w:rsidR="00E235E0" w:rsidRPr="00E235E0">
        <w:t>також</w:t>
      </w:r>
      <w:r w:rsidR="00C86AC3">
        <w:t xml:space="preserve"> </w:t>
      </w:r>
      <w:r w:rsidR="00E235E0" w:rsidRPr="00E235E0">
        <w:t>інших</w:t>
      </w:r>
      <w:r w:rsidR="00C86AC3">
        <w:t xml:space="preserve"> </w:t>
      </w:r>
      <w:r w:rsidR="00E235E0" w:rsidRPr="00E235E0">
        <w:t>видів</w:t>
      </w:r>
      <w:r w:rsidR="00C86AC3">
        <w:t xml:space="preserve"> </w:t>
      </w:r>
      <w:r w:rsidR="007220A5">
        <w:t>робіт;</w:t>
      </w:r>
    </w:p>
    <w:p w:rsidR="00E235E0" w:rsidRDefault="00A62604" w:rsidP="007220A5">
      <w:r w:rsidRPr="00A62604">
        <w:t>ЗО</w:t>
      </w:r>
      <w:r w:rsidR="007220A5">
        <w:t xml:space="preserve"> </w:t>
      </w:r>
      <w:r w:rsidRPr="00A62604">
        <w:t>–</w:t>
      </w:r>
      <w:r w:rsidR="00C86AC3">
        <w:t xml:space="preserve"> </w:t>
      </w:r>
      <w:r w:rsidR="00E235E0" w:rsidRPr="00E235E0">
        <w:t>коефіцієнт</w:t>
      </w:r>
      <w:r w:rsidR="00C86AC3">
        <w:t xml:space="preserve"> </w:t>
      </w:r>
      <w:r w:rsidR="00E235E0" w:rsidRPr="00E235E0">
        <w:t>розрахунку</w:t>
      </w:r>
      <w:r w:rsidR="00C86AC3">
        <w:t xml:space="preserve"> </w:t>
      </w:r>
      <w:r>
        <w:t>н</w:t>
      </w:r>
      <w:r w:rsidR="00E235E0" w:rsidRPr="00E235E0">
        <w:t>авантаження</w:t>
      </w:r>
      <w:r w:rsidR="00C86AC3">
        <w:t xml:space="preserve"> </w:t>
      </w:r>
      <w:r w:rsidR="00E235E0" w:rsidRPr="00E235E0">
        <w:t>лекційних</w:t>
      </w:r>
      <w:r w:rsidR="00C86AC3">
        <w:t xml:space="preserve"> </w:t>
      </w:r>
      <w:r w:rsidR="00E235E0" w:rsidRPr="00E235E0">
        <w:t>занять</w:t>
      </w:r>
      <w:r w:rsidR="00C86AC3">
        <w:t xml:space="preserve"> </w:t>
      </w:r>
      <w:r w:rsidR="00E235E0" w:rsidRPr="00E235E0">
        <w:t>із</w:t>
      </w:r>
      <w:r w:rsidR="00C86AC3">
        <w:t xml:space="preserve"> </w:t>
      </w:r>
      <w:r w:rsidR="007220A5">
        <w:t>загал</w:t>
      </w:r>
      <w:r w:rsidR="007220A5">
        <w:t>ь</w:t>
      </w:r>
      <w:r w:rsidR="007220A5">
        <w:t>ноосвітніх</w:t>
      </w:r>
      <w:r w:rsidR="00C86AC3">
        <w:t xml:space="preserve"> </w:t>
      </w:r>
      <w:r w:rsidR="00E235E0" w:rsidRPr="00E235E0">
        <w:t>та</w:t>
      </w:r>
      <w:r w:rsidR="00C86AC3">
        <w:t xml:space="preserve"> </w:t>
      </w:r>
      <w:r w:rsidR="00E235E0" w:rsidRPr="00E235E0">
        <w:t>соціально</w:t>
      </w:r>
      <w:r w:rsidR="007220A5">
        <w:t>-</w:t>
      </w:r>
      <w:r w:rsidR="00E235E0" w:rsidRPr="00E235E0">
        <w:t>економічних</w:t>
      </w:r>
      <w:r w:rsidR="00C86AC3">
        <w:t xml:space="preserve"> </w:t>
      </w:r>
      <w:r w:rsidR="00E235E0" w:rsidRPr="00E235E0">
        <w:t>дисциплін;</w:t>
      </w:r>
    </w:p>
    <w:p w:rsidR="0072678B" w:rsidRPr="00E235E0" w:rsidRDefault="0072678B" w:rsidP="007220A5"/>
    <w:p w:rsidR="006E272C" w:rsidRDefault="006E272C" w:rsidP="00C360A3">
      <w:pPr>
        <w:jc w:val="center"/>
        <w:rPr>
          <w:rFonts w:eastAsiaTheme="minorHAnsi" w:cstheme="minorBidi"/>
        </w:rPr>
      </w:pPr>
      <w:r w:rsidRPr="006E272C">
        <w:rPr>
          <w:rFonts w:eastAsiaTheme="minorHAnsi" w:cstheme="minorBidi"/>
          <w:noProof/>
          <w:lang w:eastAsia="ru-RU"/>
        </w:rPr>
        <w:lastRenderedPageBreak/>
        <w:drawing>
          <wp:inline distT="0" distB="0" distL="0" distR="0" wp14:anchorId="1D9941F1" wp14:editId="1B83888E">
            <wp:extent cx="3838353" cy="511780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7302" cy="512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2C" w:rsidRDefault="006E272C" w:rsidP="00814CF1">
      <w:pPr>
        <w:rPr>
          <w:rFonts w:eastAsiaTheme="minorHAnsi" w:cstheme="minorBidi"/>
        </w:rPr>
      </w:pPr>
    </w:p>
    <w:p w:rsidR="00E235E0" w:rsidRDefault="00C360A3" w:rsidP="00C360A3">
      <w:pPr>
        <w:jc w:val="center"/>
        <w:rPr>
          <w:rFonts w:eastAsiaTheme="minorHAnsi" w:cstheme="minorBidi"/>
        </w:rPr>
      </w:pPr>
      <w:r w:rsidRPr="00DB7E8B">
        <w:t>Рисунок</w:t>
      </w:r>
      <w:r w:rsidR="009602A3" w:rsidRPr="00814CF1">
        <w:t>.2</w:t>
      </w:r>
      <w:r w:rsidR="00C86AC3">
        <w:t xml:space="preserve"> </w:t>
      </w:r>
      <w:r w:rsidR="009602A3" w:rsidRPr="00814CF1">
        <w:t>Форма</w:t>
      </w:r>
      <w:r w:rsidR="00C86AC3">
        <w:t xml:space="preserve"> </w:t>
      </w:r>
      <w:r w:rsidR="009602A3" w:rsidRPr="00814CF1">
        <w:t>установки</w:t>
      </w:r>
      <w:r w:rsidR="00C86AC3">
        <w:t xml:space="preserve"> </w:t>
      </w:r>
      <w:r w:rsidR="009602A3" w:rsidRPr="00E235E0">
        <w:rPr>
          <w:rFonts w:eastAsiaTheme="minorHAnsi" w:cstheme="minorBidi"/>
        </w:rPr>
        <w:t>коефіцієнтів</w:t>
      </w:r>
    </w:p>
    <w:p w:rsidR="00C360A3" w:rsidRDefault="00C360A3" w:rsidP="00C360A3">
      <w:pPr>
        <w:jc w:val="center"/>
        <w:rPr>
          <w:rFonts w:eastAsiaTheme="minorHAnsi" w:cstheme="minorBidi"/>
        </w:rPr>
      </w:pPr>
    </w:p>
    <w:p w:rsidR="00C360A3" w:rsidRDefault="00C360A3" w:rsidP="00C360A3">
      <w:pPr>
        <w:jc w:val="center"/>
        <w:rPr>
          <w:rFonts w:eastAsiaTheme="minorHAnsi" w:cstheme="minorBidi"/>
        </w:rPr>
      </w:pPr>
    </w:p>
    <w:p w:rsidR="00C360A3" w:rsidRDefault="009602A3" w:rsidP="00814CF1">
      <w:r w:rsidRPr="009602A3">
        <w:t>ФД</w:t>
      </w:r>
      <w:r w:rsidR="00C86AC3">
        <w:t xml:space="preserve"> </w:t>
      </w:r>
      <w:r w:rsidR="007220A5">
        <w:t>–</w:t>
      </w:r>
      <w:r w:rsidR="00C86AC3">
        <w:t xml:space="preserve"> </w:t>
      </w:r>
      <w:r w:rsidRPr="009602A3">
        <w:t>коефіцієнт</w:t>
      </w:r>
      <w:r w:rsidR="00C86AC3">
        <w:t xml:space="preserve"> </w:t>
      </w:r>
      <w:r w:rsidRPr="009602A3">
        <w:t>розрахунку</w:t>
      </w:r>
      <w:r w:rsidR="00C86AC3">
        <w:t xml:space="preserve"> </w:t>
      </w:r>
      <w:r w:rsidRPr="009602A3">
        <w:t>навантаження</w:t>
      </w:r>
      <w:r w:rsidR="00C86AC3">
        <w:t xml:space="preserve"> </w:t>
      </w:r>
      <w:r w:rsidRPr="009602A3">
        <w:t>лек</w:t>
      </w:r>
      <w:r>
        <w:t>ційних</w:t>
      </w:r>
      <w:r w:rsidR="00C86AC3">
        <w:t xml:space="preserve"> </w:t>
      </w:r>
      <w:r>
        <w:t>занять</w:t>
      </w:r>
      <w:r w:rsidR="00C86AC3">
        <w:t xml:space="preserve"> </w:t>
      </w:r>
      <w:r>
        <w:t>з</w:t>
      </w:r>
      <w:r w:rsidR="00C86AC3">
        <w:t xml:space="preserve"> </w:t>
      </w:r>
      <w:r>
        <w:t>фунд</w:t>
      </w:r>
      <w:r>
        <w:t>а</w:t>
      </w:r>
      <w:r>
        <w:t>ментальних</w:t>
      </w:r>
      <w:r w:rsidR="00C86AC3">
        <w:t xml:space="preserve"> </w:t>
      </w:r>
      <w:r>
        <w:t>і</w:t>
      </w:r>
      <w:r w:rsidR="00C86AC3">
        <w:t xml:space="preserve"> </w:t>
      </w:r>
      <w:r>
        <w:t>загальних</w:t>
      </w:r>
      <w:r w:rsidR="00C86AC3">
        <w:t xml:space="preserve"> </w:t>
      </w:r>
      <w:r w:rsidRPr="009602A3">
        <w:t>для</w:t>
      </w:r>
      <w:r w:rsidR="00C86AC3">
        <w:t xml:space="preserve"> </w:t>
      </w:r>
      <w:r w:rsidRPr="009602A3">
        <w:t>нап</w:t>
      </w:r>
      <w:r>
        <w:t>равлення</w:t>
      </w:r>
      <w:r w:rsidR="00C86AC3">
        <w:t xml:space="preserve"> </w:t>
      </w:r>
      <w:r>
        <w:t>професійно-орієнтованим</w:t>
      </w:r>
      <w:r w:rsidR="00C86AC3">
        <w:t xml:space="preserve"> </w:t>
      </w:r>
      <w:r w:rsidRPr="009602A3">
        <w:t>дисципл</w:t>
      </w:r>
      <w:r w:rsidRPr="009602A3">
        <w:t>і</w:t>
      </w:r>
      <w:r w:rsidRPr="009602A3">
        <w:t>н</w:t>
      </w:r>
      <w:r>
        <w:t>ам</w:t>
      </w:r>
      <w:r w:rsidR="00C360A3">
        <w:t>;</w:t>
      </w:r>
    </w:p>
    <w:p w:rsidR="00C360A3" w:rsidRDefault="009602A3" w:rsidP="00814CF1">
      <w:r w:rsidRPr="009602A3">
        <w:t>ПВ</w:t>
      </w:r>
      <w:r w:rsidR="00C86AC3">
        <w:t xml:space="preserve"> </w:t>
      </w:r>
      <w:r w:rsidR="007220A5">
        <w:t>–</w:t>
      </w:r>
      <w:r w:rsidR="00C86AC3">
        <w:t xml:space="preserve"> </w:t>
      </w:r>
      <w:r w:rsidRPr="009602A3">
        <w:t>коефіцієнт</w:t>
      </w:r>
      <w:r w:rsidR="00C86AC3">
        <w:t xml:space="preserve"> </w:t>
      </w:r>
      <w:r w:rsidRPr="009602A3">
        <w:t>розрахунку</w:t>
      </w:r>
      <w:r w:rsidR="00C86AC3">
        <w:t xml:space="preserve"> </w:t>
      </w:r>
      <w:r w:rsidRPr="009602A3">
        <w:t>навантаження</w:t>
      </w:r>
      <w:r w:rsidR="00C86AC3">
        <w:t xml:space="preserve"> </w:t>
      </w:r>
      <w:r w:rsidRPr="009602A3">
        <w:t>лекційних</w:t>
      </w:r>
      <w:r w:rsidR="00C86AC3">
        <w:t xml:space="preserve"> </w:t>
      </w:r>
      <w:r w:rsidRPr="009602A3">
        <w:t>занять</w:t>
      </w:r>
      <w:r w:rsidR="00C86AC3">
        <w:t xml:space="preserve"> </w:t>
      </w:r>
      <w:r w:rsidRPr="009602A3">
        <w:t>з</w:t>
      </w:r>
      <w:r w:rsidR="00C86AC3">
        <w:t xml:space="preserve"> </w:t>
      </w:r>
      <w:r w:rsidRPr="009602A3">
        <w:t>дис</w:t>
      </w:r>
      <w:r>
        <w:t>ци</w:t>
      </w:r>
      <w:r>
        <w:t>п</w:t>
      </w:r>
      <w:r>
        <w:t>лін,</w:t>
      </w:r>
      <w:r w:rsidR="00C86AC3">
        <w:t xml:space="preserve"> </w:t>
      </w:r>
      <w:r w:rsidRPr="009602A3">
        <w:t>професійно-орієнтованим</w:t>
      </w:r>
      <w:r w:rsidR="00C86AC3">
        <w:t xml:space="preserve"> </w:t>
      </w:r>
      <w:r w:rsidRPr="009602A3">
        <w:t>за</w:t>
      </w:r>
      <w:r w:rsidR="00C86AC3">
        <w:t xml:space="preserve"> </w:t>
      </w:r>
      <w:r w:rsidRPr="009602A3">
        <w:t>обраною</w:t>
      </w:r>
      <w:r w:rsidR="00C86AC3">
        <w:t xml:space="preserve"> </w:t>
      </w:r>
      <w:r>
        <w:t>спеціальністю</w:t>
      </w:r>
      <w:r w:rsidRPr="009602A3">
        <w:t>;</w:t>
      </w:r>
      <w:r w:rsidR="00C86AC3">
        <w:t xml:space="preserve">  </w:t>
      </w:r>
    </w:p>
    <w:p w:rsidR="00C360A3" w:rsidRDefault="009602A3" w:rsidP="00814CF1">
      <w:r w:rsidRPr="009602A3">
        <w:t>СП</w:t>
      </w:r>
      <w:r w:rsidR="00C86AC3">
        <w:t xml:space="preserve"> </w:t>
      </w:r>
      <w:r w:rsidR="007220A5">
        <w:t>–</w:t>
      </w:r>
      <w:r w:rsidR="00C86AC3">
        <w:t xml:space="preserve"> </w:t>
      </w:r>
      <w:r w:rsidRPr="009602A3">
        <w:t>коефіцієнт</w:t>
      </w:r>
      <w:r w:rsidR="00C86AC3">
        <w:t xml:space="preserve"> </w:t>
      </w:r>
      <w:r w:rsidRPr="009602A3">
        <w:t>розрахунку</w:t>
      </w:r>
      <w:r w:rsidR="00C86AC3">
        <w:t xml:space="preserve"> </w:t>
      </w:r>
      <w:r w:rsidRPr="009602A3">
        <w:t>навантаження</w:t>
      </w:r>
      <w:r w:rsidR="00C86AC3">
        <w:t xml:space="preserve"> </w:t>
      </w:r>
      <w:r w:rsidRPr="009602A3">
        <w:t>лекційних</w:t>
      </w:r>
      <w:r w:rsidR="00C86AC3">
        <w:t xml:space="preserve"> </w:t>
      </w:r>
      <w:r w:rsidRPr="009602A3">
        <w:t>занять</w:t>
      </w:r>
      <w:r w:rsidR="00C86AC3">
        <w:t xml:space="preserve"> </w:t>
      </w:r>
      <w:r w:rsidRPr="009602A3">
        <w:t>з</w:t>
      </w:r>
      <w:r w:rsidR="00C86AC3">
        <w:t xml:space="preserve"> </w:t>
      </w:r>
      <w:r>
        <w:t>дисци</w:t>
      </w:r>
      <w:r w:rsidR="00933ED7">
        <w:t>п</w:t>
      </w:r>
      <w:r>
        <w:t>лін</w:t>
      </w:r>
      <w:r w:rsidR="00C86AC3">
        <w:t xml:space="preserve"> </w:t>
      </w:r>
      <w:r w:rsidRPr="009602A3">
        <w:t>рі</w:t>
      </w:r>
      <w:r w:rsidRPr="009602A3">
        <w:t>в</w:t>
      </w:r>
      <w:r w:rsidRPr="009602A3">
        <w:t>ня</w:t>
      </w:r>
      <w:r w:rsidR="00C86AC3">
        <w:t xml:space="preserve"> </w:t>
      </w:r>
      <w:r w:rsidRPr="009602A3">
        <w:t>спеціаліста;</w:t>
      </w:r>
      <w:r w:rsidR="00C86AC3">
        <w:t xml:space="preserve">  </w:t>
      </w:r>
    </w:p>
    <w:p w:rsidR="00C360A3" w:rsidRDefault="009602A3" w:rsidP="00814CF1">
      <w:r w:rsidRPr="009602A3">
        <w:t>МП</w:t>
      </w:r>
      <w:r w:rsidR="00C86AC3">
        <w:t xml:space="preserve"> </w:t>
      </w:r>
      <w:r w:rsidR="007220A5">
        <w:t>–</w:t>
      </w:r>
      <w:r w:rsidR="00C86AC3">
        <w:t xml:space="preserve"> </w:t>
      </w:r>
      <w:r w:rsidRPr="009602A3">
        <w:t>коефіцієнт</w:t>
      </w:r>
      <w:r w:rsidR="00C86AC3">
        <w:t xml:space="preserve"> </w:t>
      </w:r>
      <w:r w:rsidRPr="009602A3">
        <w:t>розрахунку</w:t>
      </w:r>
      <w:r w:rsidR="00C86AC3">
        <w:t xml:space="preserve"> </w:t>
      </w:r>
      <w:r w:rsidRPr="009602A3">
        <w:t>навантаження</w:t>
      </w:r>
      <w:r w:rsidR="00C86AC3">
        <w:t xml:space="preserve"> </w:t>
      </w:r>
      <w:r w:rsidRPr="009602A3">
        <w:t>лекційних</w:t>
      </w:r>
      <w:r w:rsidR="00C86AC3">
        <w:t xml:space="preserve"> </w:t>
      </w:r>
      <w:r w:rsidRPr="009602A3">
        <w:t>занять</w:t>
      </w:r>
      <w:r w:rsidR="00C86AC3">
        <w:t xml:space="preserve"> </w:t>
      </w:r>
      <w:r w:rsidRPr="009602A3">
        <w:t>з</w:t>
      </w:r>
      <w:r w:rsidR="00C86AC3">
        <w:t xml:space="preserve"> </w:t>
      </w:r>
      <w:r w:rsidR="00933ED7">
        <w:t>дисци</w:t>
      </w:r>
      <w:r w:rsidR="00933ED7">
        <w:t>п</w:t>
      </w:r>
      <w:r w:rsidR="00933ED7">
        <w:t>лін</w:t>
      </w:r>
      <w:r w:rsidR="00C86AC3">
        <w:t xml:space="preserve"> </w:t>
      </w:r>
      <w:r w:rsidRPr="009602A3">
        <w:t>р</w:t>
      </w:r>
      <w:r w:rsidRPr="009602A3">
        <w:t>і</w:t>
      </w:r>
      <w:r w:rsidRPr="009602A3">
        <w:t>вня</w:t>
      </w:r>
      <w:r w:rsidR="00C86AC3">
        <w:t xml:space="preserve"> </w:t>
      </w:r>
      <w:r w:rsidRPr="009602A3">
        <w:t>магістра;</w:t>
      </w:r>
      <w:r w:rsidR="00C86AC3">
        <w:t xml:space="preserve">  </w:t>
      </w:r>
    </w:p>
    <w:p w:rsidR="00C360A3" w:rsidRDefault="009602A3" w:rsidP="00814CF1">
      <w:proofErr w:type="spellStart"/>
      <w:r w:rsidRPr="009602A3">
        <w:t>Лаб</w:t>
      </w:r>
      <w:proofErr w:type="spellEnd"/>
      <w:r w:rsidRPr="009602A3">
        <w:t>.</w:t>
      </w:r>
      <w:r w:rsidR="00C86AC3">
        <w:t xml:space="preserve"> </w:t>
      </w:r>
      <w:r w:rsidR="007220A5">
        <w:t>–</w:t>
      </w:r>
      <w:r w:rsidR="00C86AC3">
        <w:t xml:space="preserve"> </w:t>
      </w:r>
      <w:r w:rsidR="00933ED7">
        <w:t>к</w:t>
      </w:r>
      <w:r w:rsidRPr="009602A3">
        <w:t>оефіцієнт</w:t>
      </w:r>
      <w:r w:rsidR="00C86AC3">
        <w:t xml:space="preserve"> </w:t>
      </w:r>
      <w:r w:rsidRPr="009602A3">
        <w:t>розрахунку</w:t>
      </w:r>
      <w:r w:rsidR="00C86AC3">
        <w:t xml:space="preserve"> </w:t>
      </w:r>
      <w:r w:rsidRPr="009602A3">
        <w:t>навантаження</w:t>
      </w:r>
      <w:r w:rsidR="00C86AC3">
        <w:t xml:space="preserve"> </w:t>
      </w:r>
      <w:r w:rsidRPr="009602A3">
        <w:t>лабораторних</w:t>
      </w:r>
      <w:r w:rsidR="00C86AC3">
        <w:t xml:space="preserve"> </w:t>
      </w:r>
      <w:r w:rsidRPr="009602A3">
        <w:t>занять;</w:t>
      </w:r>
      <w:r w:rsidR="00C86AC3">
        <w:t xml:space="preserve">  </w:t>
      </w:r>
    </w:p>
    <w:p w:rsidR="00C360A3" w:rsidRDefault="00933ED7" w:rsidP="00814CF1">
      <w:proofErr w:type="spellStart"/>
      <w:r>
        <w:t>Прк</w:t>
      </w:r>
      <w:proofErr w:type="spellEnd"/>
      <w:r>
        <w:t>.</w:t>
      </w:r>
      <w:r w:rsidR="0072678B">
        <w:t xml:space="preserve"> </w:t>
      </w:r>
      <w:r w:rsidR="007220A5">
        <w:t>–</w:t>
      </w:r>
      <w:r w:rsidR="00C86AC3">
        <w:t xml:space="preserve"> </w:t>
      </w:r>
      <w:r>
        <w:t>к</w:t>
      </w:r>
      <w:r w:rsidR="009602A3" w:rsidRPr="009602A3">
        <w:t>оефіцієнт</w:t>
      </w:r>
      <w:r w:rsidR="00C86AC3">
        <w:t xml:space="preserve"> </w:t>
      </w:r>
      <w:r w:rsidR="009602A3" w:rsidRPr="009602A3">
        <w:t>розрахунку</w:t>
      </w:r>
      <w:r w:rsidR="00C86AC3">
        <w:t xml:space="preserve"> </w:t>
      </w:r>
      <w:r w:rsidR="009602A3" w:rsidRPr="009602A3">
        <w:t>навантаження</w:t>
      </w:r>
      <w:r w:rsidR="00C86AC3">
        <w:t xml:space="preserve"> </w:t>
      </w:r>
      <w:r w:rsidR="009602A3" w:rsidRPr="009602A3">
        <w:t>практичних</w:t>
      </w:r>
      <w:r w:rsidR="00C86AC3">
        <w:t xml:space="preserve"> </w:t>
      </w:r>
      <w:r w:rsidR="009602A3" w:rsidRPr="009602A3">
        <w:t>занять;</w:t>
      </w:r>
      <w:r w:rsidR="00C86AC3">
        <w:t xml:space="preserve">  </w:t>
      </w:r>
    </w:p>
    <w:p w:rsidR="00C360A3" w:rsidRDefault="009602A3" w:rsidP="00814CF1">
      <w:r w:rsidRPr="009602A3">
        <w:t>Сем.</w:t>
      </w:r>
      <w:r w:rsidR="00C86AC3">
        <w:t xml:space="preserve"> </w:t>
      </w:r>
      <w:r w:rsidR="007220A5">
        <w:t>–</w:t>
      </w:r>
      <w:r w:rsidR="0072678B">
        <w:t xml:space="preserve"> </w:t>
      </w:r>
      <w:r w:rsidR="00933ED7">
        <w:t>к</w:t>
      </w:r>
      <w:r w:rsidRPr="009602A3">
        <w:t>оефіцієнт</w:t>
      </w:r>
      <w:r w:rsidR="00C86AC3">
        <w:t xml:space="preserve"> </w:t>
      </w:r>
      <w:r w:rsidRPr="009602A3">
        <w:t>розрахунку</w:t>
      </w:r>
      <w:r w:rsidR="00C86AC3">
        <w:t xml:space="preserve"> </w:t>
      </w:r>
      <w:r w:rsidRPr="009602A3">
        <w:t>навантаження</w:t>
      </w:r>
      <w:r w:rsidR="00C86AC3">
        <w:t xml:space="preserve"> </w:t>
      </w:r>
      <w:r w:rsidRPr="009602A3">
        <w:t>семінарських</w:t>
      </w:r>
      <w:r w:rsidR="00C86AC3">
        <w:t xml:space="preserve"> </w:t>
      </w:r>
      <w:r w:rsidRPr="009602A3">
        <w:t>занять;</w:t>
      </w:r>
      <w:r w:rsidR="00C86AC3">
        <w:t xml:space="preserve">  </w:t>
      </w:r>
    </w:p>
    <w:p w:rsidR="00C360A3" w:rsidRDefault="009602A3" w:rsidP="00814CF1">
      <w:r w:rsidRPr="009602A3">
        <w:t>Клас</w:t>
      </w:r>
      <w:r w:rsidR="00C86AC3">
        <w:t xml:space="preserve"> </w:t>
      </w:r>
      <w:r w:rsidRPr="009602A3">
        <w:t>дисциплін</w:t>
      </w:r>
      <w:r w:rsidR="00C86AC3">
        <w:t xml:space="preserve"> </w:t>
      </w:r>
      <w:r w:rsidR="00933ED7">
        <w:t>–</w:t>
      </w:r>
      <w:r w:rsidR="00C86AC3">
        <w:t xml:space="preserve"> </w:t>
      </w:r>
      <w:r w:rsidRPr="009602A3">
        <w:t>коефіцієнти</w:t>
      </w:r>
      <w:r w:rsidR="00933ED7">
        <w:t>,</w:t>
      </w:r>
      <w:r w:rsidR="00C86AC3">
        <w:t xml:space="preserve"> </w:t>
      </w:r>
      <w:r w:rsidR="00933ED7">
        <w:t>що</w:t>
      </w:r>
      <w:r w:rsidR="00C86AC3">
        <w:t xml:space="preserve"> </w:t>
      </w:r>
      <w:r w:rsidRPr="009602A3">
        <w:t>застосовуються</w:t>
      </w:r>
      <w:r w:rsidR="00C86AC3">
        <w:t xml:space="preserve"> </w:t>
      </w:r>
      <w:r w:rsidRPr="009602A3">
        <w:t>в</w:t>
      </w:r>
      <w:r w:rsidR="00C86AC3">
        <w:t xml:space="preserve"> </w:t>
      </w:r>
      <w:r w:rsidRPr="009602A3">
        <w:t>розрахунках</w:t>
      </w:r>
      <w:r w:rsidR="00C86AC3">
        <w:t xml:space="preserve"> </w:t>
      </w:r>
      <w:r w:rsidRPr="009602A3">
        <w:t>нав</w:t>
      </w:r>
      <w:r w:rsidRPr="009602A3">
        <w:t>а</w:t>
      </w:r>
      <w:r w:rsidRPr="009602A3">
        <w:t>нтаження</w:t>
      </w:r>
      <w:r w:rsidR="00C86AC3">
        <w:t xml:space="preserve"> </w:t>
      </w:r>
      <w:r w:rsidRPr="009602A3">
        <w:t>дисциплін</w:t>
      </w:r>
      <w:r w:rsidR="00C86AC3">
        <w:t xml:space="preserve"> </w:t>
      </w:r>
      <w:r w:rsidRPr="009602A3">
        <w:t>та</w:t>
      </w:r>
      <w:r w:rsidR="00C86AC3">
        <w:t xml:space="preserve"> </w:t>
      </w:r>
      <w:r w:rsidRPr="009602A3">
        <w:t>інших</w:t>
      </w:r>
      <w:r w:rsidR="00C86AC3">
        <w:t xml:space="preserve"> </w:t>
      </w:r>
      <w:r w:rsidRPr="009602A3">
        <w:t>видів</w:t>
      </w:r>
      <w:r w:rsidR="00C86AC3">
        <w:t xml:space="preserve"> </w:t>
      </w:r>
      <w:r w:rsidRPr="009602A3">
        <w:t>робіт;</w:t>
      </w:r>
      <w:r w:rsidR="00C86AC3">
        <w:t xml:space="preserve">  </w:t>
      </w:r>
    </w:p>
    <w:p w:rsidR="00C360A3" w:rsidRDefault="009602A3" w:rsidP="00814CF1">
      <w:r w:rsidRPr="009602A3">
        <w:t>1</w:t>
      </w:r>
      <w:r w:rsidR="00C86AC3">
        <w:t xml:space="preserve"> </w:t>
      </w:r>
      <w:r w:rsidRPr="009602A3">
        <w:t>вид</w:t>
      </w:r>
      <w:r w:rsidR="00C86AC3">
        <w:t xml:space="preserve"> </w:t>
      </w:r>
      <w:r w:rsidRPr="009602A3">
        <w:t>дисциплін</w:t>
      </w:r>
      <w:r w:rsidR="00C86AC3">
        <w:t xml:space="preserve"> </w:t>
      </w:r>
      <w:r w:rsidR="007220A5">
        <w:t>–</w:t>
      </w:r>
      <w:r w:rsidR="00C86AC3">
        <w:t xml:space="preserve"> </w:t>
      </w:r>
      <w:r w:rsidRPr="009602A3">
        <w:t>коефіцієнт</w:t>
      </w:r>
      <w:r w:rsidR="00C86AC3">
        <w:t xml:space="preserve"> </w:t>
      </w:r>
      <w:r w:rsidRPr="009602A3">
        <w:t>розрахунку</w:t>
      </w:r>
      <w:r w:rsidR="00C86AC3">
        <w:t xml:space="preserve"> </w:t>
      </w:r>
      <w:r w:rsidRPr="009602A3">
        <w:t>навантаже</w:t>
      </w:r>
      <w:r w:rsidR="00933ED7">
        <w:t>ння</w:t>
      </w:r>
      <w:r w:rsidR="00C86AC3">
        <w:t xml:space="preserve"> </w:t>
      </w:r>
      <w:r w:rsidR="00933ED7">
        <w:t>для</w:t>
      </w:r>
      <w:r w:rsidR="00C86AC3">
        <w:t xml:space="preserve"> </w:t>
      </w:r>
      <w:r w:rsidR="00933ED7">
        <w:t>загально</w:t>
      </w:r>
      <w:r w:rsidR="00933ED7">
        <w:t>о</w:t>
      </w:r>
      <w:r w:rsidR="00933ED7">
        <w:t>світніх,</w:t>
      </w:r>
      <w:r w:rsidR="00C86AC3">
        <w:t xml:space="preserve"> </w:t>
      </w:r>
      <w:proofErr w:type="spellStart"/>
      <w:r w:rsidR="00933ED7">
        <w:t>соці</w:t>
      </w:r>
      <w:r w:rsidRPr="009602A3">
        <w:t>ально</w:t>
      </w:r>
      <w:r w:rsidR="00933ED7">
        <w:t>-</w:t>
      </w:r>
      <w:proofErr w:type="spellEnd"/>
      <w:r w:rsidR="00C86AC3">
        <w:t xml:space="preserve"> </w:t>
      </w:r>
      <w:r w:rsidRPr="009602A3">
        <w:t>економі</w:t>
      </w:r>
      <w:r w:rsidR="00933ED7">
        <w:t>чних,</w:t>
      </w:r>
      <w:r w:rsidR="00C86AC3">
        <w:t xml:space="preserve"> </w:t>
      </w:r>
      <w:r w:rsidR="00933ED7">
        <w:t>фундаментальних,</w:t>
      </w:r>
      <w:r w:rsidR="00C86AC3">
        <w:t xml:space="preserve"> </w:t>
      </w:r>
      <w:r w:rsidR="00933ED7">
        <w:t>загальних</w:t>
      </w:r>
      <w:r w:rsidR="00C86AC3">
        <w:t xml:space="preserve"> </w:t>
      </w:r>
      <w:r w:rsidRPr="009602A3">
        <w:t>для</w:t>
      </w:r>
      <w:r w:rsidR="00C86AC3">
        <w:t xml:space="preserve"> </w:t>
      </w:r>
      <w:r w:rsidRPr="009602A3">
        <w:t>напра</w:t>
      </w:r>
      <w:r w:rsidRPr="009602A3">
        <w:t>в</w:t>
      </w:r>
      <w:r w:rsidRPr="009602A3">
        <w:lastRenderedPageBreak/>
        <w:t>лення</w:t>
      </w:r>
      <w:r w:rsidR="00C86AC3">
        <w:t xml:space="preserve"> </w:t>
      </w:r>
      <w:r w:rsidRPr="009602A3">
        <w:t>професійно-</w:t>
      </w:r>
      <w:r w:rsidR="00933ED7">
        <w:t>орієнтованим</w:t>
      </w:r>
      <w:r w:rsidR="00C86AC3">
        <w:t xml:space="preserve"> </w:t>
      </w:r>
      <w:r w:rsidR="00933ED7">
        <w:t>дисципл</w:t>
      </w:r>
      <w:r w:rsidR="0035658F">
        <w:t>ін</w:t>
      </w:r>
      <w:r w:rsidR="00933ED7">
        <w:t>ам</w:t>
      </w:r>
      <w:r w:rsidRPr="009602A3">
        <w:t>;</w:t>
      </w:r>
      <w:r w:rsidR="00C86AC3">
        <w:t xml:space="preserve"> </w:t>
      </w:r>
      <w:r w:rsidRPr="009602A3">
        <w:t>також</w:t>
      </w:r>
      <w:r w:rsidR="00C86AC3">
        <w:t xml:space="preserve"> </w:t>
      </w:r>
      <w:r w:rsidRPr="009602A3">
        <w:t>позначає</w:t>
      </w:r>
      <w:r w:rsidR="00C86AC3">
        <w:t xml:space="preserve"> </w:t>
      </w:r>
      <w:r w:rsidRPr="009602A3">
        <w:t>коефіцієнт</w:t>
      </w:r>
      <w:r w:rsidR="00C86AC3">
        <w:t xml:space="preserve"> </w:t>
      </w:r>
      <w:r w:rsidRPr="009602A3">
        <w:t>р</w:t>
      </w:r>
      <w:r w:rsidRPr="009602A3">
        <w:t>о</w:t>
      </w:r>
      <w:r w:rsidRPr="009602A3">
        <w:t>зраху</w:t>
      </w:r>
      <w:r w:rsidRPr="009602A3">
        <w:t>н</w:t>
      </w:r>
      <w:r w:rsidRPr="009602A3">
        <w:t>ку</w:t>
      </w:r>
      <w:r w:rsidR="00C86AC3">
        <w:t xml:space="preserve"> </w:t>
      </w:r>
      <w:r w:rsidRPr="009602A3">
        <w:t>інших</w:t>
      </w:r>
      <w:r w:rsidR="00C86AC3">
        <w:t xml:space="preserve"> </w:t>
      </w:r>
      <w:r w:rsidRPr="009602A3">
        <w:t>видів</w:t>
      </w:r>
      <w:r w:rsidR="00C86AC3">
        <w:t xml:space="preserve"> </w:t>
      </w:r>
      <w:r w:rsidRPr="009602A3">
        <w:t>робіт</w:t>
      </w:r>
      <w:r w:rsidR="0035658F">
        <w:t>,які</w:t>
      </w:r>
      <w:r w:rsidR="00C86AC3">
        <w:t xml:space="preserve"> </w:t>
      </w:r>
      <w:r w:rsidRPr="009602A3">
        <w:t>читаються</w:t>
      </w:r>
      <w:r w:rsidR="00C86AC3">
        <w:t xml:space="preserve"> </w:t>
      </w:r>
      <w:r w:rsidRPr="009602A3">
        <w:t>на</w:t>
      </w:r>
      <w:r w:rsidR="00C86AC3">
        <w:t xml:space="preserve"> </w:t>
      </w:r>
      <w:r w:rsidRPr="009602A3">
        <w:t>рівні</w:t>
      </w:r>
      <w:r w:rsidR="00C86AC3">
        <w:t xml:space="preserve"> </w:t>
      </w:r>
      <w:r w:rsidRPr="009602A3">
        <w:t>підготовки</w:t>
      </w:r>
      <w:r w:rsidR="00C86AC3">
        <w:t xml:space="preserve"> </w:t>
      </w:r>
      <w:r w:rsidR="00C360A3">
        <w:t>бакалаврів.</w:t>
      </w:r>
    </w:p>
    <w:p w:rsidR="00C360A3" w:rsidRDefault="009602A3" w:rsidP="00814CF1">
      <w:r w:rsidRPr="009602A3">
        <w:t>2</w:t>
      </w:r>
      <w:r w:rsidR="00C86AC3">
        <w:t xml:space="preserve"> </w:t>
      </w:r>
      <w:r w:rsidRPr="009602A3">
        <w:t>вид</w:t>
      </w:r>
      <w:r w:rsidR="00C86AC3">
        <w:t xml:space="preserve"> </w:t>
      </w:r>
      <w:r w:rsidRPr="009602A3">
        <w:t>дисциплін</w:t>
      </w:r>
      <w:r w:rsidR="00C86AC3">
        <w:t xml:space="preserve"> </w:t>
      </w:r>
      <w:r w:rsidR="007220A5">
        <w:t>–</w:t>
      </w:r>
      <w:r w:rsidR="00C86AC3">
        <w:t xml:space="preserve"> </w:t>
      </w:r>
      <w:r w:rsidRPr="009602A3">
        <w:t>коефіцієнт</w:t>
      </w:r>
      <w:r w:rsidR="00C86AC3">
        <w:t xml:space="preserve"> </w:t>
      </w:r>
      <w:r w:rsidRPr="009602A3">
        <w:t>розрахунку</w:t>
      </w:r>
      <w:r w:rsidR="00C86AC3">
        <w:t xml:space="preserve"> </w:t>
      </w:r>
      <w:r w:rsidRPr="009602A3">
        <w:t>навантаження</w:t>
      </w:r>
      <w:r w:rsidR="00C86AC3">
        <w:t xml:space="preserve"> </w:t>
      </w:r>
      <w:r w:rsidRPr="009602A3">
        <w:t>для</w:t>
      </w:r>
      <w:r w:rsidR="00C86AC3">
        <w:t xml:space="preserve"> </w:t>
      </w:r>
      <w:r w:rsidRPr="009602A3">
        <w:t>дисциплін</w:t>
      </w:r>
      <w:r w:rsidR="00C86AC3">
        <w:t xml:space="preserve"> </w:t>
      </w:r>
      <w:r w:rsidRPr="009602A3">
        <w:t>професійно-орієнтованих</w:t>
      </w:r>
      <w:r w:rsidR="00C86AC3">
        <w:t xml:space="preserve"> </w:t>
      </w:r>
      <w:r w:rsidRPr="009602A3">
        <w:t>за</w:t>
      </w:r>
      <w:r w:rsidR="00C86AC3">
        <w:t xml:space="preserve"> </w:t>
      </w:r>
      <w:r w:rsidRPr="009602A3">
        <w:t>обраною</w:t>
      </w:r>
      <w:r w:rsidR="00C86AC3">
        <w:t xml:space="preserve"> </w:t>
      </w:r>
      <w:r w:rsidR="0035658F">
        <w:t>спеціальністю</w:t>
      </w:r>
      <w:r w:rsidRPr="009602A3">
        <w:t>,</w:t>
      </w:r>
      <w:r w:rsidR="00C86AC3">
        <w:t xml:space="preserve"> </w:t>
      </w:r>
      <w:r w:rsidRPr="009602A3">
        <w:t>дисципліни</w:t>
      </w:r>
      <w:r w:rsidR="00C86AC3">
        <w:t xml:space="preserve"> </w:t>
      </w:r>
      <w:r w:rsidRPr="009602A3">
        <w:t>рівня</w:t>
      </w:r>
      <w:r w:rsidR="00C86AC3">
        <w:t xml:space="preserve"> </w:t>
      </w:r>
      <w:r w:rsidRPr="009602A3">
        <w:t>спец</w:t>
      </w:r>
      <w:r w:rsidRPr="009602A3">
        <w:t>і</w:t>
      </w:r>
      <w:r w:rsidRPr="009602A3">
        <w:t>алі</w:t>
      </w:r>
      <w:r w:rsidRPr="009602A3">
        <w:t>с</w:t>
      </w:r>
      <w:r w:rsidRPr="009602A3">
        <w:t>та</w:t>
      </w:r>
      <w:r w:rsidR="00C86AC3">
        <w:t xml:space="preserve"> </w:t>
      </w:r>
      <w:r w:rsidRPr="009602A3">
        <w:t>та</w:t>
      </w:r>
      <w:r w:rsidR="00C86AC3">
        <w:t xml:space="preserve"> </w:t>
      </w:r>
      <w:r w:rsidRPr="009602A3">
        <w:t>магістра;</w:t>
      </w:r>
      <w:r w:rsidR="00C86AC3">
        <w:t xml:space="preserve"> </w:t>
      </w:r>
      <w:r w:rsidRPr="009602A3">
        <w:t>також</w:t>
      </w:r>
      <w:r w:rsidR="00C86AC3">
        <w:t xml:space="preserve"> </w:t>
      </w:r>
      <w:r w:rsidRPr="009602A3">
        <w:t>позначає</w:t>
      </w:r>
      <w:r w:rsidR="00C86AC3">
        <w:t xml:space="preserve"> </w:t>
      </w:r>
      <w:r w:rsidRPr="009602A3">
        <w:t>коефіцієнт</w:t>
      </w:r>
      <w:r w:rsidR="00C86AC3">
        <w:t xml:space="preserve"> </w:t>
      </w:r>
      <w:r w:rsidRPr="009602A3">
        <w:t>розрахунку</w:t>
      </w:r>
      <w:r w:rsidR="00C86AC3">
        <w:t xml:space="preserve"> </w:t>
      </w:r>
      <w:r w:rsidRPr="009602A3">
        <w:t>інших</w:t>
      </w:r>
      <w:r w:rsidR="00C86AC3">
        <w:t xml:space="preserve"> </w:t>
      </w:r>
      <w:r w:rsidRPr="009602A3">
        <w:t>видів</w:t>
      </w:r>
      <w:r w:rsidR="00C86AC3">
        <w:t xml:space="preserve"> </w:t>
      </w:r>
      <w:r w:rsidRPr="009602A3">
        <w:t>робіт</w:t>
      </w:r>
      <w:r w:rsidR="0035658F">
        <w:t>,</w:t>
      </w:r>
      <w:r w:rsidR="00C86AC3">
        <w:t xml:space="preserve"> </w:t>
      </w:r>
      <w:r w:rsidR="0035658F">
        <w:t>які</w:t>
      </w:r>
      <w:r w:rsidR="00C86AC3">
        <w:t xml:space="preserve"> </w:t>
      </w:r>
      <w:r w:rsidRPr="009602A3">
        <w:t>читаються</w:t>
      </w:r>
      <w:r w:rsidR="00C86AC3">
        <w:t xml:space="preserve"> </w:t>
      </w:r>
      <w:r w:rsidRPr="009602A3">
        <w:t>на</w:t>
      </w:r>
      <w:r w:rsidR="00C86AC3">
        <w:t xml:space="preserve"> </w:t>
      </w:r>
      <w:r w:rsidRPr="009602A3">
        <w:t>рівні</w:t>
      </w:r>
      <w:r w:rsidR="00C86AC3">
        <w:t xml:space="preserve"> </w:t>
      </w:r>
      <w:r w:rsidRPr="009602A3">
        <w:t>підготовки</w:t>
      </w:r>
      <w:r w:rsidR="00C86AC3">
        <w:t xml:space="preserve"> </w:t>
      </w:r>
      <w:r w:rsidRPr="009602A3">
        <w:t>фахівців</w:t>
      </w:r>
      <w:r w:rsidR="00C86AC3">
        <w:t xml:space="preserve"> </w:t>
      </w:r>
      <w:r w:rsidRPr="009602A3">
        <w:t>і</w:t>
      </w:r>
      <w:r w:rsidR="00C86AC3">
        <w:t xml:space="preserve"> </w:t>
      </w:r>
      <w:r w:rsidRPr="009602A3">
        <w:t>магістрів.</w:t>
      </w:r>
      <w:r w:rsidR="00C86AC3">
        <w:t xml:space="preserve">  </w:t>
      </w:r>
    </w:p>
    <w:p w:rsidR="00C360A3" w:rsidRDefault="009602A3" w:rsidP="00814CF1">
      <w:r w:rsidRPr="009602A3">
        <w:t>Курсова</w:t>
      </w:r>
      <w:r w:rsidR="00C86AC3">
        <w:t xml:space="preserve"> </w:t>
      </w:r>
      <w:r w:rsidRPr="009602A3">
        <w:t>робота</w:t>
      </w:r>
      <w:r w:rsidR="0072678B">
        <w:t xml:space="preserve"> – </w:t>
      </w:r>
      <w:r w:rsidRPr="009602A3">
        <w:t>коефіцієнт,</w:t>
      </w:r>
      <w:r w:rsidR="00C86AC3">
        <w:t xml:space="preserve"> </w:t>
      </w:r>
      <w:r w:rsidRPr="009602A3">
        <w:t>який</w:t>
      </w:r>
      <w:r w:rsidR="00C86AC3">
        <w:t xml:space="preserve"> </w:t>
      </w:r>
      <w:r w:rsidRPr="009602A3">
        <w:t>використовується</w:t>
      </w:r>
      <w:r w:rsidR="00C86AC3">
        <w:t xml:space="preserve"> </w:t>
      </w:r>
      <w:r w:rsidRPr="009602A3">
        <w:t>для</w:t>
      </w:r>
      <w:r w:rsidR="00C86AC3">
        <w:t xml:space="preserve"> </w:t>
      </w:r>
      <w:r w:rsidRPr="009602A3">
        <w:t>розрахунку</w:t>
      </w:r>
      <w:r w:rsidR="00C86AC3">
        <w:t xml:space="preserve"> </w:t>
      </w:r>
      <w:r w:rsidRPr="009602A3">
        <w:t>навантаження</w:t>
      </w:r>
      <w:r w:rsidR="00C86AC3">
        <w:t xml:space="preserve"> </w:t>
      </w:r>
      <w:r w:rsidRPr="009602A3">
        <w:t>за</w:t>
      </w:r>
      <w:r w:rsidR="00C86AC3">
        <w:t xml:space="preserve"> </w:t>
      </w:r>
      <w:r w:rsidRPr="009602A3">
        <w:t>курсові</w:t>
      </w:r>
      <w:r w:rsidR="00C86AC3">
        <w:t xml:space="preserve"> </w:t>
      </w:r>
      <w:r w:rsidRPr="009602A3">
        <w:t>роботи.</w:t>
      </w:r>
      <w:r w:rsidR="00C86AC3">
        <w:t xml:space="preserve">  </w:t>
      </w:r>
    </w:p>
    <w:p w:rsidR="00C360A3" w:rsidRDefault="009602A3" w:rsidP="00C360A3">
      <w:r w:rsidRPr="009602A3">
        <w:t>Курсовий</w:t>
      </w:r>
      <w:r w:rsidR="00C86AC3">
        <w:t xml:space="preserve"> </w:t>
      </w:r>
      <w:r w:rsidRPr="009602A3">
        <w:t>проект</w:t>
      </w:r>
      <w:r w:rsidR="0072678B">
        <w:t xml:space="preserve"> – </w:t>
      </w:r>
      <w:r w:rsidRPr="009602A3">
        <w:t>коефіцієнт,</w:t>
      </w:r>
      <w:r w:rsidR="00C86AC3">
        <w:t xml:space="preserve"> </w:t>
      </w:r>
      <w:r w:rsidRPr="009602A3">
        <w:t>який</w:t>
      </w:r>
      <w:r w:rsidR="00C86AC3">
        <w:t xml:space="preserve"> </w:t>
      </w:r>
      <w:r w:rsidRPr="009602A3">
        <w:t>вик</w:t>
      </w:r>
      <w:r w:rsidRPr="009602A3">
        <w:t>о</w:t>
      </w:r>
      <w:r w:rsidRPr="009602A3">
        <w:t>ристовується</w:t>
      </w:r>
      <w:r w:rsidR="00C86AC3">
        <w:t xml:space="preserve"> </w:t>
      </w:r>
      <w:r w:rsidRPr="009602A3">
        <w:t>для</w:t>
      </w:r>
      <w:r w:rsidR="00C86AC3">
        <w:t xml:space="preserve"> </w:t>
      </w:r>
      <w:r w:rsidRPr="009602A3">
        <w:t>розрахунку</w:t>
      </w:r>
      <w:r w:rsidR="00C86AC3">
        <w:t xml:space="preserve">  </w:t>
      </w:r>
      <w:r w:rsidRPr="009602A3">
        <w:t>навантаження</w:t>
      </w:r>
      <w:r w:rsidR="00C86AC3">
        <w:t xml:space="preserve"> </w:t>
      </w:r>
      <w:r w:rsidRPr="009602A3">
        <w:t>за</w:t>
      </w:r>
      <w:r w:rsidR="00C86AC3">
        <w:t xml:space="preserve"> </w:t>
      </w:r>
      <w:r w:rsidRPr="009602A3">
        <w:t>курсові</w:t>
      </w:r>
      <w:r w:rsidR="00C86AC3">
        <w:t xml:space="preserve"> </w:t>
      </w:r>
      <w:r w:rsidRPr="009602A3">
        <w:t>проекти.</w:t>
      </w:r>
      <w:r w:rsidR="00C86AC3">
        <w:t xml:space="preserve">  </w:t>
      </w:r>
    </w:p>
    <w:p w:rsidR="0035658F" w:rsidRPr="00C360A3" w:rsidRDefault="009602A3" w:rsidP="00C360A3">
      <w:r w:rsidRPr="004172E1">
        <w:rPr>
          <w:rFonts w:eastAsiaTheme="minorHAnsi" w:cstheme="minorBidi"/>
        </w:rPr>
        <w:t>1</w:t>
      </w:r>
      <w:r w:rsidR="00C86AC3">
        <w:rPr>
          <w:rFonts w:eastAsiaTheme="minorHAnsi" w:cstheme="minorBidi"/>
        </w:rPr>
        <w:t xml:space="preserve"> </w:t>
      </w:r>
      <w:r w:rsidRPr="004172E1">
        <w:rPr>
          <w:rFonts w:eastAsiaTheme="minorHAnsi" w:cstheme="minorBidi"/>
        </w:rPr>
        <w:t>вид</w:t>
      </w:r>
      <w:r w:rsidR="0072678B">
        <w:rPr>
          <w:rFonts w:eastAsiaTheme="minorHAnsi" w:cstheme="minorBidi"/>
        </w:rPr>
        <w:t xml:space="preserve"> – </w:t>
      </w:r>
      <w:r w:rsidRPr="004172E1">
        <w:rPr>
          <w:rFonts w:eastAsiaTheme="minorHAnsi" w:cstheme="minorBidi"/>
        </w:rPr>
        <w:t>коефіцієнт</w:t>
      </w:r>
      <w:r w:rsidR="00C86AC3">
        <w:rPr>
          <w:rFonts w:eastAsiaTheme="minorHAnsi" w:cstheme="minorBidi"/>
        </w:rPr>
        <w:t xml:space="preserve"> </w:t>
      </w:r>
      <w:r w:rsidRPr="004172E1">
        <w:rPr>
          <w:rFonts w:eastAsiaTheme="minorHAnsi" w:cstheme="minorBidi"/>
        </w:rPr>
        <w:t>розрахунку</w:t>
      </w:r>
      <w:r w:rsidR="00C86AC3">
        <w:rPr>
          <w:rFonts w:eastAsiaTheme="minorHAnsi" w:cstheme="minorBidi"/>
        </w:rPr>
        <w:t xml:space="preserve"> </w:t>
      </w:r>
      <w:r w:rsidRPr="004172E1">
        <w:rPr>
          <w:rFonts w:eastAsiaTheme="minorHAnsi" w:cstheme="minorBidi"/>
        </w:rPr>
        <w:t>навантаження</w:t>
      </w:r>
      <w:r w:rsidR="00C86AC3">
        <w:rPr>
          <w:rFonts w:eastAsiaTheme="minorHAnsi" w:cstheme="minorBidi"/>
        </w:rPr>
        <w:t xml:space="preserve"> </w:t>
      </w:r>
      <w:r w:rsidRPr="004172E1">
        <w:rPr>
          <w:rFonts w:eastAsiaTheme="minorHAnsi" w:cstheme="minorBidi"/>
        </w:rPr>
        <w:t>інших</w:t>
      </w:r>
      <w:r w:rsidR="00C86AC3">
        <w:rPr>
          <w:rFonts w:eastAsiaTheme="minorHAnsi" w:cstheme="minorBidi"/>
        </w:rPr>
        <w:t xml:space="preserve"> </w:t>
      </w:r>
      <w:r w:rsidRPr="004172E1">
        <w:rPr>
          <w:rFonts w:eastAsiaTheme="minorHAnsi" w:cstheme="minorBidi"/>
        </w:rPr>
        <w:t>видів</w:t>
      </w:r>
      <w:r w:rsidR="00C86AC3">
        <w:rPr>
          <w:rFonts w:eastAsiaTheme="minorHAnsi" w:cstheme="minorBidi"/>
        </w:rPr>
        <w:t xml:space="preserve"> </w:t>
      </w:r>
      <w:r w:rsidRPr="004172E1">
        <w:rPr>
          <w:rFonts w:eastAsiaTheme="minorHAnsi" w:cstheme="minorBidi"/>
        </w:rPr>
        <w:t>робіт</w:t>
      </w:r>
      <w:r w:rsidR="00C86AC3">
        <w:rPr>
          <w:rFonts w:eastAsiaTheme="minorHAnsi" w:cstheme="minorBidi"/>
        </w:rPr>
        <w:t xml:space="preserve"> </w:t>
      </w:r>
      <w:r w:rsidR="0035658F" w:rsidRPr="004172E1">
        <w:rPr>
          <w:rFonts w:eastAsiaTheme="minorHAnsi" w:cstheme="minorBidi"/>
        </w:rPr>
        <w:t>по</w:t>
      </w:r>
      <w:r w:rsidR="00C86AC3">
        <w:rPr>
          <w:rFonts w:eastAsiaTheme="minorHAnsi" w:cstheme="minorBidi"/>
        </w:rPr>
        <w:t xml:space="preserve"> </w:t>
      </w:r>
      <w:r w:rsidR="0035658F" w:rsidRPr="004172E1">
        <w:rPr>
          <w:rFonts w:eastAsiaTheme="minorHAnsi" w:cstheme="minorBidi"/>
        </w:rPr>
        <w:t>заг</w:t>
      </w:r>
      <w:r w:rsidR="0035658F" w:rsidRPr="004172E1">
        <w:rPr>
          <w:rFonts w:eastAsiaTheme="minorHAnsi" w:cstheme="minorBidi"/>
        </w:rPr>
        <w:t>а</w:t>
      </w:r>
      <w:r w:rsidR="0035658F" w:rsidRPr="004172E1">
        <w:rPr>
          <w:rFonts w:eastAsiaTheme="minorHAnsi" w:cstheme="minorBidi"/>
        </w:rPr>
        <w:t>льноосвітнім,</w:t>
      </w:r>
      <w:r w:rsidR="00C86AC3">
        <w:rPr>
          <w:rFonts w:eastAsiaTheme="minorHAnsi" w:cstheme="minorBidi"/>
        </w:rPr>
        <w:t xml:space="preserve"> </w:t>
      </w:r>
      <w:r w:rsidR="0035658F" w:rsidRPr="004172E1">
        <w:rPr>
          <w:rFonts w:eastAsiaTheme="minorHAnsi" w:cstheme="minorBidi"/>
        </w:rPr>
        <w:t>соціально-економічним,</w:t>
      </w:r>
      <w:r w:rsidR="00C86AC3">
        <w:rPr>
          <w:rFonts w:eastAsiaTheme="minorHAnsi" w:cstheme="minorBidi"/>
        </w:rPr>
        <w:t xml:space="preserve"> </w:t>
      </w:r>
      <w:r w:rsidR="0035658F" w:rsidRPr="004172E1">
        <w:rPr>
          <w:rFonts w:eastAsiaTheme="minorHAnsi" w:cstheme="minorBidi"/>
        </w:rPr>
        <w:t>фу</w:t>
      </w:r>
      <w:r w:rsidR="0035658F" w:rsidRPr="004172E1">
        <w:rPr>
          <w:rFonts w:eastAsiaTheme="minorHAnsi" w:cstheme="minorBidi"/>
        </w:rPr>
        <w:t>н</w:t>
      </w:r>
      <w:r w:rsidR="0035658F" w:rsidRPr="004172E1">
        <w:rPr>
          <w:rFonts w:eastAsiaTheme="minorHAnsi" w:cstheme="minorBidi"/>
        </w:rPr>
        <w:t>даментальним</w:t>
      </w:r>
      <w:r w:rsidR="00C86AC3">
        <w:rPr>
          <w:rFonts w:eastAsiaTheme="minorHAnsi" w:cstheme="minorBidi"/>
        </w:rPr>
        <w:t xml:space="preserve"> </w:t>
      </w:r>
      <w:r w:rsidRPr="004172E1">
        <w:rPr>
          <w:rFonts w:eastAsiaTheme="minorHAnsi" w:cstheme="minorBidi"/>
        </w:rPr>
        <w:t>дисциплін</w:t>
      </w:r>
      <w:r w:rsidR="0035658F" w:rsidRPr="004172E1">
        <w:rPr>
          <w:rFonts w:eastAsiaTheme="minorHAnsi" w:cstheme="minorBidi"/>
        </w:rPr>
        <w:t>ам</w:t>
      </w:r>
      <w:r w:rsidRPr="004172E1">
        <w:rPr>
          <w:rFonts w:eastAsiaTheme="minorHAnsi" w:cstheme="minorBidi"/>
        </w:rPr>
        <w:t>.</w:t>
      </w:r>
    </w:p>
    <w:p w:rsidR="00C360A3" w:rsidRDefault="009602A3" w:rsidP="00814CF1">
      <w:pPr>
        <w:rPr>
          <w:rFonts w:eastAsiaTheme="minorHAnsi" w:cstheme="minorBidi"/>
        </w:rPr>
      </w:pPr>
      <w:r w:rsidRPr="0035658F">
        <w:rPr>
          <w:rFonts w:eastAsiaTheme="minorHAnsi" w:cstheme="minorBidi"/>
        </w:rPr>
        <w:t>2</w:t>
      </w:r>
      <w:r w:rsidR="00C86AC3">
        <w:rPr>
          <w:rFonts w:eastAsiaTheme="minorHAnsi" w:cstheme="minorBidi"/>
        </w:rPr>
        <w:t xml:space="preserve"> </w:t>
      </w:r>
      <w:r w:rsidRPr="0035658F">
        <w:rPr>
          <w:rFonts w:eastAsiaTheme="minorHAnsi" w:cstheme="minorBidi"/>
        </w:rPr>
        <w:t>вид</w:t>
      </w:r>
      <w:r w:rsidR="0072678B">
        <w:rPr>
          <w:rFonts w:eastAsiaTheme="minorHAnsi" w:cstheme="minorBidi"/>
        </w:rPr>
        <w:t xml:space="preserve"> – </w:t>
      </w:r>
      <w:r w:rsidRPr="0035658F">
        <w:rPr>
          <w:rFonts w:eastAsiaTheme="minorHAnsi" w:cstheme="minorBidi"/>
        </w:rPr>
        <w:t>коефіцієнт</w:t>
      </w:r>
      <w:r w:rsidR="00C86AC3">
        <w:rPr>
          <w:rFonts w:eastAsiaTheme="minorHAnsi" w:cstheme="minorBidi"/>
        </w:rPr>
        <w:t xml:space="preserve"> </w:t>
      </w:r>
      <w:r w:rsidRPr="0035658F">
        <w:rPr>
          <w:rFonts w:eastAsiaTheme="minorHAnsi" w:cstheme="minorBidi"/>
        </w:rPr>
        <w:t>розрахунку</w:t>
      </w:r>
      <w:r w:rsidR="00C86AC3">
        <w:rPr>
          <w:rFonts w:eastAsiaTheme="minorHAnsi" w:cstheme="minorBidi"/>
        </w:rPr>
        <w:t xml:space="preserve"> </w:t>
      </w:r>
      <w:r w:rsidRPr="0035658F">
        <w:rPr>
          <w:rFonts w:eastAsiaTheme="minorHAnsi" w:cstheme="minorBidi"/>
        </w:rPr>
        <w:t>навантаження</w:t>
      </w:r>
      <w:r w:rsidR="00C86AC3">
        <w:rPr>
          <w:rFonts w:eastAsiaTheme="minorHAnsi" w:cstheme="minorBidi"/>
        </w:rPr>
        <w:t xml:space="preserve"> </w:t>
      </w:r>
      <w:r w:rsidRPr="0035658F">
        <w:rPr>
          <w:rFonts w:eastAsiaTheme="minorHAnsi" w:cstheme="minorBidi"/>
        </w:rPr>
        <w:t>інших</w:t>
      </w:r>
      <w:r w:rsidR="00C86AC3">
        <w:rPr>
          <w:rFonts w:eastAsiaTheme="minorHAnsi" w:cstheme="minorBidi"/>
        </w:rPr>
        <w:t xml:space="preserve"> </w:t>
      </w:r>
      <w:r w:rsidRPr="0035658F">
        <w:rPr>
          <w:rFonts w:eastAsiaTheme="minorHAnsi" w:cstheme="minorBidi"/>
        </w:rPr>
        <w:t>видів</w:t>
      </w:r>
      <w:r w:rsidR="00C86AC3">
        <w:rPr>
          <w:rFonts w:eastAsiaTheme="minorHAnsi" w:cstheme="minorBidi"/>
        </w:rPr>
        <w:t xml:space="preserve"> </w:t>
      </w:r>
      <w:r w:rsidRPr="0035658F">
        <w:rPr>
          <w:rFonts w:eastAsiaTheme="minorHAnsi" w:cstheme="minorBidi"/>
        </w:rPr>
        <w:t>робіт</w:t>
      </w:r>
      <w:r w:rsidR="00C86AC3">
        <w:rPr>
          <w:rFonts w:eastAsiaTheme="minorHAnsi" w:cstheme="minorBidi"/>
        </w:rPr>
        <w:t xml:space="preserve"> </w:t>
      </w:r>
      <w:r w:rsidRPr="0035658F">
        <w:rPr>
          <w:rFonts w:eastAsiaTheme="minorHAnsi" w:cstheme="minorBidi"/>
        </w:rPr>
        <w:t>за</w:t>
      </w:r>
      <w:r w:rsidR="00C86AC3">
        <w:rPr>
          <w:rFonts w:eastAsiaTheme="minorHAnsi" w:cstheme="minorBidi"/>
        </w:rPr>
        <w:t xml:space="preserve"> </w:t>
      </w:r>
      <w:r w:rsidRPr="0035658F">
        <w:rPr>
          <w:rFonts w:eastAsiaTheme="minorHAnsi" w:cstheme="minorBidi"/>
        </w:rPr>
        <w:t>заг</w:t>
      </w:r>
      <w:r w:rsidRPr="0035658F">
        <w:rPr>
          <w:rFonts w:eastAsiaTheme="minorHAnsi" w:cstheme="minorBidi"/>
        </w:rPr>
        <w:t>а</w:t>
      </w:r>
      <w:r w:rsidRPr="0035658F">
        <w:rPr>
          <w:rFonts w:eastAsiaTheme="minorHAnsi" w:cstheme="minorBidi"/>
        </w:rPr>
        <w:t>льними</w:t>
      </w:r>
      <w:r w:rsidR="00C86AC3">
        <w:rPr>
          <w:rFonts w:eastAsiaTheme="minorHAnsi" w:cstheme="minorBidi"/>
        </w:rPr>
        <w:t xml:space="preserve"> </w:t>
      </w:r>
      <w:r w:rsidRPr="0035658F">
        <w:rPr>
          <w:rFonts w:eastAsiaTheme="minorHAnsi" w:cstheme="minorBidi"/>
        </w:rPr>
        <w:t>для</w:t>
      </w:r>
      <w:r w:rsidR="00C86AC3">
        <w:rPr>
          <w:rFonts w:eastAsiaTheme="minorHAnsi" w:cstheme="minorBidi"/>
        </w:rPr>
        <w:t xml:space="preserve"> </w:t>
      </w:r>
      <w:r w:rsidRPr="0035658F">
        <w:rPr>
          <w:rFonts w:eastAsiaTheme="minorHAnsi" w:cstheme="minorBidi"/>
        </w:rPr>
        <w:t>направлення</w:t>
      </w:r>
      <w:r w:rsidR="00C86AC3">
        <w:rPr>
          <w:rFonts w:eastAsiaTheme="minorHAnsi" w:cstheme="minorBidi"/>
        </w:rPr>
        <w:t xml:space="preserve"> </w:t>
      </w:r>
      <w:proofErr w:type="spellStart"/>
      <w:r w:rsidRPr="0035658F">
        <w:rPr>
          <w:rFonts w:eastAsiaTheme="minorHAnsi" w:cstheme="minorBidi"/>
        </w:rPr>
        <w:t>професійно-оріен</w:t>
      </w:r>
      <w:r w:rsidR="0035658F" w:rsidRPr="0035658F">
        <w:rPr>
          <w:rFonts w:eastAsiaTheme="minorHAnsi" w:cstheme="minorBidi"/>
        </w:rPr>
        <w:t>тованими</w:t>
      </w:r>
      <w:proofErr w:type="spellEnd"/>
      <w:r w:rsidR="00C86AC3">
        <w:rPr>
          <w:rFonts w:eastAsiaTheme="minorHAnsi" w:cstheme="minorBidi"/>
        </w:rPr>
        <w:t xml:space="preserve"> </w:t>
      </w:r>
      <w:r w:rsidR="0035658F" w:rsidRPr="0035658F">
        <w:rPr>
          <w:rFonts w:eastAsiaTheme="minorHAnsi" w:cstheme="minorBidi"/>
        </w:rPr>
        <w:t>дисциплінами</w:t>
      </w:r>
      <w:r w:rsidR="0035658F">
        <w:rPr>
          <w:rFonts w:eastAsiaTheme="minorHAnsi" w:cstheme="minorBidi"/>
        </w:rPr>
        <w:t>,</w:t>
      </w:r>
      <w:r w:rsidR="00C86AC3">
        <w:rPr>
          <w:rFonts w:eastAsiaTheme="minorHAnsi" w:cstheme="minorBidi"/>
        </w:rPr>
        <w:t xml:space="preserve"> </w:t>
      </w:r>
      <w:proofErr w:type="spellStart"/>
      <w:r w:rsidR="0035658F">
        <w:rPr>
          <w:rFonts w:eastAsiaTheme="minorHAnsi" w:cstheme="minorBidi"/>
        </w:rPr>
        <w:t>дисци</w:t>
      </w:r>
      <w:r w:rsidR="0035658F">
        <w:rPr>
          <w:rFonts w:eastAsiaTheme="minorHAnsi" w:cstheme="minorBidi"/>
        </w:rPr>
        <w:t>п</w:t>
      </w:r>
      <w:r w:rsidR="0035658F">
        <w:rPr>
          <w:rFonts w:eastAsiaTheme="minorHAnsi" w:cstheme="minorBidi"/>
        </w:rPr>
        <w:t>лінами</w:t>
      </w:r>
      <w:proofErr w:type="spellEnd"/>
      <w:r w:rsidR="00C86AC3">
        <w:rPr>
          <w:rFonts w:eastAsiaTheme="minorHAnsi" w:cstheme="minorBidi"/>
        </w:rPr>
        <w:t xml:space="preserve">  </w:t>
      </w:r>
      <w:r w:rsidRPr="0035658F">
        <w:rPr>
          <w:rFonts w:eastAsiaTheme="minorHAnsi" w:cstheme="minorBidi"/>
        </w:rPr>
        <w:t>професійно-орієнтованим</w:t>
      </w:r>
      <w:r w:rsidR="0035658F">
        <w:rPr>
          <w:rFonts w:eastAsiaTheme="minorHAnsi" w:cstheme="minorBidi"/>
        </w:rPr>
        <w:t>и</w:t>
      </w:r>
      <w:r w:rsidR="00C86AC3">
        <w:rPr>
          <w:rFonts w:eastAsiaTheme="minorHAnsi" w:cstheme="minorBidi"/>
        </w:rPr>
        <w:t xml:space="preserve"> </w:t>
      </w:r>
      <w:r w:rsidRPr="0035658F">
        <w:rPr>
          <w:rFonts w:eastAsiaTheme="minorHAnsi" w:cstheme="minorBidi"/>
        </w:rPr>
        <w:t>за</w:t>
      </w:r>
      <w:r w:rsidR="00C86AC3">
        <w:rPr>
          <w:rFonts w:eastAsiaTheme="minorHAnsi" w:cstheme="minorBidi"/>
        </w:rPr>
        <w:t xml:space="preserve"> </w:t>
      </w:r>
      <w:r w:rsidRPr="0035658F">
        <w:rPr>
          <w:rFonts w:eastAsiaTheme="minorHAnsi" w:cstheme="minorBidi"/>
        </w:rPr>
        <w:t>обран</w:t>
      </w:r>
      <w:r w:rsidR="0035658F" w:rsidRPr="0035658F">
        <w:rPr>
          <w:rFonts w:eastAsiaTheme="minorHAnsi" w:cstheme="minorBidi"/>
        </w:rPr>
        <w:t>ою</w:t>
      </w:r>
      <w:r w:rsidR="00C86AC3">
        <w:rPr>
          <w:rFonts w:eastAsiaTheme="minorHAnsi" w:cstheme="minorBidi"/>
        </w:rPr>
        <w:t xml:space="preserve"> </w:t>
      </w:r>
      <w:r w:rsidR="0035658F" w:rsidRPr="0035658F">
        <w:rPr>
          <w:rFonts w:eastAsiaTheme="minorHAnsi" w:cstheme="minorBidi"/>
        </w:rPr>
        <w:t>сп</w:t>
      </w:r>
      <w:r w:rsidR="0035658F">
        <w:rPr>
          <w:rFonts w:eastAsiaTheme="minorHAnsi" w:cstheme="minorBidi"/>
        </w:rPr>
        <w:t>е</w:t>
      </w:r>
      <w:r w:rsidRPr="0035658F">
        <w:rPr>
          <w:rFonts w:eastAsiaTheme="minorHAnsi" w:cstheme="minorBidi"/>
        </w:rPr>
        <w:t>ціальн</w:t>
      </w:r>
      <w:r w:rsidR="0035658F">
        <w:rPr>
          <w:rFonts w:eastAsiaTheme="minorHAnsi" w:cstheme="minorBidi"/>
        </w:rPr>
        <w:t>істю</w:t>
      </w:r>
      <w:r w:rsidRPr="0035658F">
        <w:rPr>
          <w:rFonts w:eastAsiaTheme="minorHAnsi" w:cstheme="minorBidi"/>
        </w:rPr>
        <w:t>,</w:t>
      </w:r>
      <w:r w:rsidR="00C86AC3">
        <w:rPr>
          <w:rFonts w:eastAsiaTheme="minorHAnsi" w:cstheme="minorBidi"/>
        </w:rPr>
        <w:t xml:space="preserve"> </w:t>
      </w:r>
      <w:r w:rsidRPr="0035658F">
        <w:rPr>
          <w:rFonts w:eastAsiaTheme="minorHAnsi" w:cstheme="minorBidi"/>
        </w:rPr>
        <w:t>а</w:t>
      </w:r>
      <w:r w:rsidR="00C86AC3">
        <w:rPr>
          <w:rFonts w:eastAsiaTheme="minorHAnsi" w:cstheme="minorBidi"/>
        </w:rPr>
        <w:t xml:space="preserve"> </w:t>
      </w:r>
      <w:r w:rsidRPr="0035658F">
        <w:rPr>
          <w:rFonts w:eastAsiaTheme="minorHAnsi" w:cstheme="minorBidi"/>
        </w:rPr>
        <w:t>також</w:t>
      </w:r>
      <w:r w:rsidR="00C86AC3">
        <w:rPr>
          <w:rFonts w:eastAsiaTheme="minorHAnsi" w:cstheme="minorBidi"/>
        </w:rPr>
        <w:t xml:space="preserve"> </w:t>
      </w:r>
      <w:r w:rsidRPr="0035658F">
        <w:rPr>
          <w:rFonts w:eastAsiaTheme="minorHAnsi" w:cstheme="minorBidi"/>
        </w:rPr>
        <w:t>ди</w:t>
      </w:r>
      <w:r w:rsidRPr="0035658F">
        <w:rPr>
          <w:rFonts w:eastAsiaTheme="minorHAnsi" w:cstheme="minorBidi"/>
        </w:rPr>
        <w:t>с</w:t>
      </w:r>
      <w:r w:rsidRPr="0035658F">
        <w:rPr>
          <w:rFonts w:eastAsiaTheme="minorHAnsi" w:cstheme="minorBidi"/>
        </w:rPr>
        <w:t>циплін</w:t>
      </w:r>
      <w:r w:rsidR="0035658F">
        <w:rPr>
          <w:rFonts w:eastAsiaTheme="minorHAnsi" w:cstheme="minorBidi"/>
        </w:rPr>
        <w:t>и</w:t>
      </w:r>
      <w:r w:rsidR="00C86AC3">
        <w:rPr>
          <w:rFonts w:eastAsiaTheme="minorHAnsi" w:cstheme="minorBidi"/>
        </w:rPr>
        <w:t xml:space="preserve"> </w:t>
      </w:r>
      <w:r w:rsidRPr="0035658F">
        <w:rPr>
          <w:rFonts w:eastAsiaTheme="minorHAnsi" w:cstheme="minorBidi"/>
        </w:rPr>
        <w:t>рівня</w:t>
      </w:r>
      <w:r w:rsidR="00C86AC3">
        <w:rPr>
          <w:rFonts w:eastAsiaTheme="minorHAnsi" w:cstheme="minorBidi"/>
        </w:rPr>
        <w:t xml:space="preserve"> </w:t>
      </w:r>
      <w:r w:rsidRPr="0035658F">
        <w:rPr>
          <w:rFonts w:eastAsiaTheme="minorHAnsi" w:cstheme="minorBidi"/>
        </w:rPr>
        <w:t>спеціаліста</w:t>
      </w:r>
      <w:r w:rsidR="00C86AC3">
        <w:rPr>
          <w:rFonts w:eastAsiaTheme="minorHAnsi" w:cstheme="minorBidi"/>
        </w:rPr>
        <w:t xml:space="preserve"> </w:t>
      </w:r>
      <w:r w:rsidRPr="0035658F">
        <w:rPr>
          <w:rFonts w:eastAsiaTheme="minorHAnsi" w:cstheme="minorBidi"/>
        </w:rPr>
        <w:t>та</w:t>
      </w:r>
      <w:r w:rsidR="00C86AC3">
        <w:rPr>
          <w:rFonts w:eastAsiaTheme="minorHAnsi" w:cstheme="minorBidi"/>
        </w:rPr>
        <w:t xml:space="preserve"> </w:t>
      </w:r>
      <w:r w:rsidR="00C360A3">
        <w:rPr>
          <w:rFonts w:eastAsiaTheme="minorHAnsi" w:cstheme="minorBidi"/>
        </w:rPr>
        <w:t>магістра.</w:t>
      </w:r>
    </w:p>
    <w:p w:rsidR="00C360A3" w:rsidRDefault="009602A3" w:rsidP="00814CF1">
      <w:pPr>
        <w:rPr>
          <w:rFonts w:eastAsiaTheme="minorHAnsi" w:cstheme="minorBidi"/>
        </w:rPr>
      </w:pPr>
      <w:r w:rsidRPr="0035658F">
        <w:rPr>
          <w:rFonts w:eastAsiaTheme="minorHAnsi" w:cstheme="minorBidi"/>
        </w:rPr>
        <w:t>Навчальна</w:t>
      </w:r>
      <w:r w:rsidR="00C86AC3">
        <w:rPr>
          <w:rFonts w:eastAsiaTheme="minorHAnsi" w:cstheme="minorBidi"/>
        </w:rPr>
        <w:t xml:space="preserve"> </w:t>
      </w:r>
      <w:r w:rsidRPr="0035658F">
        <w:rPr>
          <w:rFonts w:eastAsiaTheme="minorHAnsi" w:cstheme="minorBidi"/>
        </w:rPr>
        <w:t>практика</w:t>
      </w:r>
      <w:r w:rsidR="0072678B">
        <w:rPr>
          <w:rFonts w:eastAsiaTheme="minorHAnsi" w:cstheme="minorBidi"/>
        </w:rPr>
        <w:t xml:space="preserve"> – </w:t>
      </w:r>
      <w:r w:rsidRPr="0035658F">
        <w:rPr>
          <w:rFonts w:eastAsiaTheme="minorHAnsi" w:cstheme="minorBidi"/>
        </w:rPr>
        <w:t>коефіцієнт</w:t>
      </w:r>
      <w:r w:rsidR="00C86AC3">
        <w:rPr>
          <w:rFonts w:eastAsiaTheme="minorHAnsi" w:cstheme="minorBidi"/>
        </w:rPr>
        <w:t xml:space="preserve"> </w:t>
      </w:r>
      <w:r w:rsidRPr="0035658F">
        <w:rPr>
          <w:rFonts w:eastAsiaTheme="minorHAnsi" w:cstheme="minorBidi"/>
        </w:rPr>
        <w:t>розрахунку</w:t>
      </w:r>
      <w:r w:rsidR="00C86AC3">
        <w:rPr>
          <w:rFonts w:eastAsiaTheme="minorHAnsi" w:cstheme="minorBidi"/>
        </w:rPr>
        <w:t xml:space="preserve"> </w:t>
      </w:r>
      <w:r w:rsidRPr="0035658F">
        <w:rPr>
          <w:rFonts w:eastAsiaTheme="minorHAnsi" w:cstheme="minorBidi"/>
        </w:rPr>
        <w:t>навантаження</w:t>
      </w:r>
      <w:r w:rsidR="00C86AC3">
        <w:rPr>
          <w:rFonts w:eastAsiaTheme="minorHAnsi" w:cstheme="minorBidi"/>
        </w:rPr>
        <w:t xml:space="preserve"> </w:t>
      </w:r>
      <w:r w:rsidRPr="0035658F">
        <w:rPr>
          <w:rFonts w:eastAsiaTheme="minorHAnsi" w:cstheme="minorBidi"/>
        </w:rPr>
        <w:t>за</w:t>
      </w:r>
      <w:r w:rsidR="00C86AC3">
        <w:rPr>
          <w:rFonts w:eastAsiaTheme="minorHAnsi" w:cstheme="minorBidi"/>
        </w:rPr>
        <w:t xml:space="preserve"> </w:t>
      </w:r>
      <w:r w:rsidRPr="0035658F">
        <w:rPr>
          <w:rFonts w:eastAsiaTheme="minorHAnsi" w:cstheme="minorBidi"/>
        </w:rPr>
        <w:t>навчал</w:t>
      </w:r>
      <w:r w:rsidRPr="0035658F">
        <w:rPr>
          <w:rFonts w:eastAsiaTheme="minorHAnsi" w:cstheme="minorBidi"/>
        </w:rPr>
        <w:t>ь</w:t>
      </w:r>
      <w:r w:rsidRPr="0035658F">
        <w:rPr>
          <w:rFonts w:eastAsiaTheme="minorHAnsi" w:cstheme="minorBidi"/>
        </w:rPr>
        <w:t>ну</w:t>
      </w:r>
      <w:r w:rsidR="00C86AC3">
        <w:rPr>
          <w:rFonts w:eastAsiaTheme="minorHAnsi" w:cstheme="minorBidi"/>
        </w:rPr>
        <w:t xml:space="preserve"> </w:t>
      </w:r>
      <w:r w:rsidR="00C360A3">
        <w:rPr>
          <w:rFonts w:eastAsiaTheme="minorHAnsi" w:cstheme="minorBidi"/>
        </w:rPr>
        <w:t>практику;</w:t>
      </w:r>
    </w:p>
    <w:p w:rsidR="00C360A3" w:rsidRDefault="001804FD" w:rsidP="00814CF1">
      <w:r>
        <w:t>Виробнича</w:t>
      </w:r>
      <w:r w:rsidR="00C86AC3">
        <w:t xml:space="preserve"> </w:t>
      </w:r>
      <w:r w:rsidR="009602A3" w:rsidRPr="009602A3">
        <w:t>практика</w:t>
      </w:r>
      <w:r w:rsidR="0072678B">
        <w:t xml:space="preserve"> – </w:t>
      </w:r>
      <w:r w:rsidR="009602A3" w:rsidRPr="009602A3">
        <w:t>коефіцієнт</w:t>
      </w:r>
      <w:r w:rsidR="00C86AC3">
        <w:t xml:space="preserve"> </w:t>
      </w:r>
      <w:r w:rsidR="009602A3" w:rsidRPr="009602A3">
        <w:t>розрахунку</w:t>
      </w:r>
      <w:r w:rsidR="00C86AC3">
        <w:t xml:space="preserve"> </w:t>
      </w:r>
      <w:r w:rsidR="009602A3" w:rsidRPr="009602A3">
        <w:t>навантаження</w:t>
      </w:r>
      <w:r w:rsidR="00C86AC3">
        <w:t xml:space="preserve"> </w:t>
      </w:r>
      <w:r w:rsidR="009602A3" w:rsidRPr="009602A3">
        <w:t>за</w:t>
      </w:r>
      <w:r w:rsidR="00C86AC3">
        <w:t xml:space="preserve"> </w:t>
      </w:r>
      <w:r w:rsidR="009602A3" w:rsidRPr="009602A3">
        <w:t>виро</w:t>
      </w:r>
      <w:r w:rsidR="009602A3" w:rsidRPr="009602A3">
        <w:t>б</w:t>
      </w:r>
      <w:r w:rsidR="009602A3" w:rsidRPr="009602A3">
        <w:t>ничу</w:t>
      </w:r>
      <w:r w:rsidR="00C86AC3">
        <w:t xml:space="preserve">  </w:t>
      </w:r>
      <w:r w:rsidR="009602A3" w:rsidRPr="009602A3">
        <w:t>прак</w:t>
      </w:r>
      <w:r w:rsidR="00C360A3">
        <w:t>тику;</w:t>
      </w:r>
    </w:p>
    <w:p w:rsidR="00C360A3" w:rsidRDefault="009602A3" w:rsidP="00814CF1">
      <w:r w:rsidRPr="009602A3">
        <w:t>П</w:t>
      </w:r>
      <w:r w:rsidR="0035658F">
        <w:t>е</w:t>
      </w:r>
      <w:r w:rsidR="001804FD">
        <w:t>реддипломна</w:t>
      </w:r>
      <w:r w:rsidR="00C86AC3">
        <w:t xml:space="preserve"> </w:t>
      </w:r>
      <w:r w:rsidRPr="009602A3">
        <w:t>практика</w:t>
      </w:r>
      <w:r w:rsidR="0072678B">
        <w:t xml:space="preserve"> – </w:t>
      </w:r>
      <w:r w:rsidRPr="009602A3">
        <w:t>коефіцієнт</w:t>
      </w:r>
      <w:r w:rsidR="00C86AC3">
        <w:t xml:space="preserve"> </w:t>
      </w:r>
      <w:r w:rsidRPr="009602A3">
        <w:t>розрахунку</w:t>
      </w:r>
      <w:r w:rsidR="00C86AC3">
        <w:t xml:space="preserve"> </w:t>
      </w:r>
      <w:r w:rsidRPr="009602A3">
        <w:t>навантаження</w:t>
      </w:r>
      <w:r w:rsidR="00C86AC3">
        <w:t xml:space="preserve"> </w:t>
      </w:r>
      <w:r w:rsidRPr="009602A3">
        <w:t>за</w:t>
      </w:r>
      <w:r w:rsidR="00C86AC3">
        <w:t xml:space="preserve"> </w:t>
      </w:r>
      <w:r w:rsidRPr="009602A3">
        <w:t>п</w:t>
      </w:r>
      <w:r w:rsidRPr="009602A3">
        <w:t>е</w:t>
      </w:r>
      <w:r w:rsidRPr="009602A3">
        <w:t>реддипломну</w:t>
      </w:r>
      <w:r w:rsidR="00C86AC3">
        <w:t xml:space="preserve"> </w:t>
      </w:r>
      <w:r w:rsidRPr="009602A3">
        <w:t>практику;</w:t>
      </w:r>
      <w:r w:rsidR="00C86AC3">
        <w:t xml:space="preserve">  </w:t>
      </w:r>
    </w:p>
    <w:p w:rsidR="00C360A3" w:rsidRDefault="009602A3" w:rsidP="00814CF1">
      <w:r w:rsidRPr="009602A3">
        <w:t>Д</w:t>
      </w:r>
      <w:r w:rsidR="0072678B">
        <w:t xml:space="preserve"> – </w:t>
      </w:r>
      <w:r w:rsidRPr="009602A3">
        <w:t>коефіцієнт</w:t>
      </w:r>
      <w:r w:rsidR="00C86AC3">
        <w:t xml:space="preserve"> </w:t>
      </w:r>
      <w:r w:rsidRPr="009602A3">
        <w:t>розрахунку</w:t>
      </w:r>
      <w:r w:rsidR="00C86AC3">
        <w:t xml:space="preserve"> </w:t>
      </w:r>
      <w:r w:rsidRPr="009602A3">
        <w:t>навантаження</w:t>
      </w:r>
      <w:r w:rsidR="00C86AC3">
        <w:t xml:space="preserve"> </w:t>
      </w:r>
      <w:r w:rsidRPr="009602A3">
        <w:t>за</w:t>
      </w:r>
      <w:r w:rsidR="00C86AC3">
        <w:t xml:space="preserve"> </w:t>
      </w:r>
      <w:r w:rsidRPr="009602A3">
        <w:t>державний</w:t>
      </w:r>
      <w:r w:rsidR="00C86AC3">
        <w:t xml:space="preserve"> </w:t>
      </w:r>
      <w:r w:rsidRPr="009602A3">
        <w:t>іспит;</w:t>
      </w:r>
      <w:r w:rsidR="00C86AC3">
        <w:t xml:space="preserve">  </w:t>
      </w:r>
    </w:p>
    <w:p w:rsidR="00C360A3" w:rsidRDefault="009602A3" w:rsidP="00814CF1">
      <w:r w:rsidRPr="009602A3">
        <w:t>Дипломне</w:t>
      </w:r>
      <w:r w:rsidR="00C86AC3">
        <w:t xml:space="preserve"> </w:t>
      </w:r>
      <w:r w:rsidRPr="009602A3">
        <w:t>проектування</w:t>
      </w:r>
      <w:r w:rsidR="00C86AC3">
        <w:t xml:space="preserve"> </w:t>
      </w:r>
      <w:r w:rsidRPr="009602A3">
        <w:t>(керівництво)</w:t>
      </w:r>
      <w:r w:rsidR="0072678B">
        <w:t xml:space="preserve"> – </w:t>
      </w:r>
      <w:r w:rsidRPr="009602A3">
        <w:t>коефіцієнт</w:t>
      </w:r>
      <w:r w:rsidR="00C86AC3">
        <w:t xml:space="preserve"> </w:t>
      </w:r>
      <w:r w:rsidRPr="009602A3">
        <w:t>розрахунку</w:t>
      </w:r>
      <w:r w:rsidR="00C86AC3">
        <w:t xml:space="preserve"> </w:t>
      </w:r>
      <w:r w:rsidR="001804FD" w:rsidRPr="009602A3">
        <w:t>нава</w:t>
      </w:r>
      <w:r w:rsidR="001804FD" w:rsidRPr="009602A3">
        <w:t>н</w:t>
      </w:r>
      <w:r w:rsidR="001804FD" w:rsidRPr="009602A3">
        <w:t>таження</w:t>
      </w:r>
      <w:r w:rsidR="00C86AC3">
        <w:t xml:space="preserve"> </w:t>
      </w:r>
      <w:r w:rsidRPr="009602A3">
        <w:t>кері</w:t>
      </w:r>
      <w:r w:rsidRPr="009602A3">
        <w:t>в</w:t>
      </w:r>
      <w:r w:rsidRPr="009602A3">
        <w:t>ників</w:t>
      </w:r>
      <w:r w:rsidR="00C86AC3">
        <w:t xml:space="preserve"> </w:t>
      </w:r>
      <w:r w:rsidRPr="009602A3">
        <w:t>дипломного</w:t>
      </w:r>
      <w:r w:rsidR="00C86AC3">
        <w:t xml:space="preserve"> </w:t>
      </w:r>
      <w:r w:rsidRPr="009602A3">
        <w:t>проектування;</w:t>
      </w:r>
      <w:r w:rsidR="00C86AC3">
        <w:t xml:space="preserve">  </w:t>
      </w:r>
    </w:p>
    <w:p w:rsidR="00C360A3" w:rsidRDefault="009602A3" w:rsidP="00814CF1">
      <w:r w:rsidRPr="009602A3">
        <w:t>Дипломне</w:t>
      </w:r>
      <w:r w:rsidR="00C86AC3">
        <w:t xml:space="preserve"> </w:t>
      </w:r>
      <w:r w:rsidRPr="009602A3">
        <w:t>проектування</w:t>
      </w:r>
      <w:r w:rsidR="00C86AC3">
        <w:t xml:space="preserve"> </w:t>
      </w:r>
      <w:r w:rsidRPr="009602A3">
        <w:t>(</w:t>
      </w:r>
      <w:proofErr w:type="spellStart"/>
      <w:r w:rsidRPr="009602A3">
        <w:t>Ек</w:t>
      </w:r>
      <w:proofErr w:type="spellEnd"/>
      <w:r w:rsidRPr="009602A3">
        <w:t>.</w:t>
      </w:r>
      <w:r w:rsidR="00C86AC3">
        <w:t xml:space="preserve"> </w:t>
      </w:r>
      <w:r w:rsidRPr="009602A3">
        <w:t>консультація)</w:t>
      </w:r>
      <w:r w:rsidR="0072678B">
        <w:t xml:space="preserve"> – </w:t>
      </w:r>
      <w:r w:rsidRPr="009602A3">
        <w:t>коефіцієнт</w:t>
      </w:r>
      <w:r w:rsidR="00C86AC3">
        <w:t xml:space="preserve"> </w:t>
      </w:r>
      <w:r w:rsidRPr="009602A3">
        <w:t>розрахунку</w:t>
      </w:r>
      <w:r w:rsidR="00C86AC3">
        <w:t xml:space="preserve"> </w:t>
      </w:r>
      <w:r w:rsidRPr="009602A3">
        <w:t>навант</w:t>
      </w:r>
      <w:r w:rsidRPr="009602A3">
        <w:t>а</w:t>
      </w:r>
      <w:r w:rsidRPr="009602A3">
        <w:t>ження</w:t>
      </w:r>
      <w:r w:rsidR="00C86AC3">
        <w:t xml:space="preserve"> </w:t>
      </w:r>
      <w:r w:rsidRPr="009602A3">
        <w:t>за</w:t>
      </w:r>
      <w:r w:rsidR="00C86AC3">
        <w:t xml:space="preserve"> </w:t>
      </w:r>
      <w:r w:rsidRPr="009602A3">
        <w:t>консультації</w:t>
      </w:r>
      <w:r w:rsidR="00C86AC3">
        <w:t xml:space="preserve"> </w:t>
      </w:r>
      <w:r w:rsidRPr="009602A3">
        <w:t>по</w:t>
      </w:r>
      <w:r w:rsidR="00C86AC3">
        <w:t xml:space="preserve"> </w:t>
      </w:r>
      <w:r w:rsidRPr="009602A3">
        <w:t>економічній</w:t>
      </w:r>
      <w:r w:rsidR="00C86AC3">
        <w:t xml:space="preserve"> </w:t>
      </w:r>
      <w:r w:rsidRPr="009602A3">
        <w:t>частині</w:t>
      </w:r>
      <w:r w:rsidR="00C86AC3">
        <w:t xml:space="preserve"> </w:t>
      </w:r>
      <w:r w:rsidRPr="009602A3">
        <w:t>дипломного</w:t>
      </w:r>
      <w:r w:rsidR="00C86AC3">
        <w:t xml:space="preserve"> </w:t>
      </w:r>
      <w:proofErr w:type="spellStart"/>
      <w:r w:rsidR="00C360A3">
        <w:t>проекту-ня</w:t>
      </w:r>
      <w:proofErr w:type="spellEnd"/>
      <w:r w:rsidR="00C360A3">
        <w:t>;</w:t>
      </w:r>
    </w:p>
    <w:p w:rsidR="00C360A3" w:rsidRDefault="009602A3" w:rsidP="00814CF1">
      <w:r w:rsidRPr="009602A3">
        <w:t>Дипломне</w:t>
      </w:r>
      <w:r w:rsidR="00C86AC3">
        <w:t xml:space="preserve"> </w:t>
      </w:r>
      <w:r w:rsidRPr="009602A3">
        <w:t>проектування</w:t>
      </w:r>
      <w:r w:rsidR="00C86AC3">
        <w:t xml:space="preserve"> </w:t>
      </w:r>
      <w:r w:rsidRPr="009602A3">
        <w:t>(</w:t>
      </w:r>
      <w:proofErr w:type="spellStart"/>
      <w:r w:rsidRPr="009602A3">
        <w:t>охор</w:t>
      </w:r>
      <w:proofErr w:type="spellEnd"/>
      <w:r w:rsidRPr="009602A3">
        <w:t>.</w:t>
      </w:r>
      <w:r w:rsidR="00C86AC3">
        <w:t xml:space="preserve"> </w:t>
      </w:r>
      <w:r w:rsidRPr="009602A3">
        <w:t>праці)</w:t>
      </w:r>
      <w:r w:rsidR="0072678B">
        <w:t xml:space="preserve"> – </w:t>
      </w:r>
      <w:r w:rsidRPr="009602A3">
        <w:t>коефіцієнт</w:t>
      </w:r>
      <w:r w:rsidR="00C86AC3">
        <w:t xml:space="preserve"> </w:t>
      </w:r>
      <w:r w:rsidRPr="009602A3">
        <w:t>розрахунку</w:t>
      </w:r>
      <w:r w:rsidR="00C86AC3">
        <w:t xml:space="preserve"> </w:t>
      </w:r>
      <w:r w:rsidRPr="009602A3">
        <w:t>нава</w:t>
      </w:r>
      <w:r w:rsidRPr="009602A3">
        <w:t>н</w:t>
      </w:r>
      <w:r w:rsidRPr="009602A3">
        <w:t>таження</w:t>
      </w:r>
      <w:r w:rsidR="00C86AC3">
        <w:t xml:space="preserve"> </w:t>
      </w:r>
      <w:r w:rsidRPr="009602A3">
        <w:t>за</w:t>
      </w:r>
      <w:r w:rsidR="00C86AC3">
        <w:t xml:space="preserve"> </w:t>
      </w:r>
      <w:r w:rsidRPr="009602A3">
        <w:t>консультації</w:t>
      </w:r>
      <w:r w:rsidR="00C86AC3">
        <w:t xml:space="preserve"> </w:t>
      </w:r>
      <w:r w:rsidRPr="009602A3">
        <w:t>з</w:t>
      </w:r>
      <w:r w:rsidR="00C86AC3">
        <w:t xml:space="preserve"> </w:t>
      </w:r>
      <w:r w:rsidRPr="009602A3">
        <w:t>охорони</w:t>
      </w:r>
      <w:r w:rsidR="00C86AC3">
        <w:t xml:space="preserve"> </w:t>
      </w:r>
      <w:r w:rsidRPr="009602A3">
        <w:t>праці</w:t>
      </w:r>
      <w:r w:rsidR="00C86AC3">
        <w:t xml:space="preserve"> </w:t>
      </w:r>
      <w:r w:rsidRPr="009602A3">
        <w:t>дипломного</w:t>
      </w:r>
      <w:r w:rsidR="00C86AC3">
        <w:t xml:space="preserve"> </w:t>
      </w:r>
      <w:r w:rsidR="00C360A3">
        <w:t>проектування;</w:t>
      </w:r>
    </w:p>
    <w:p w:rsidR="00C360A3" w:rsidRDefault="0035658F" w:rsidP="00814CF1">
      <w:r>
        <w:t>З</w:t>
      </w:r>
      <w:r w:rsidR="009602A3" w:rsidRPr="009602A3">
        <w:t>начення</w:t>
      </w:r>
      <w:r>
        <w:t>,</w:t>
      </w:r>
      <w:r w:rsidR="00C86AC3">
        <w:t xml:space="preserve"> </w:t>
      </w:r>
      <w:r>
        <w:t>що</w:t>
      </w:r>
      <w:r w:rsidR="00C86AC3">
        <w:t xml:space="preserve"> </w:t>
      </w:r>
      <w:r>
        <w:t>вводяться,</w:t>
      </w:r>
      <w:r w:rsidR="00C86AC3">
        <w:t xml:space="preserve"> </w:t>
      </w:r>
      <w:r w:rsidR="009602A3" w:rsidRPr="009602A3">
        <w:t>всіх</w:t>
      </w:r>
      <w:r w:rsidR="00C86AC3">
        <w:t xml:space="preserve"> </w:t>
      </w:r>
      <w:r w:rsidR="009602A3" w:rsidRPr="009602A3">
        <w:t>перерахованих</w:t>
      </w:r>
      <w:r w:rsidR="00C86AC3">
        <w:t xml:space="preserve"> </w:t>
      </w:r>
      <w:r w:rsidR="009602A3" w:rsidRPr="009602A3">
        <w:t>вище</w:t>
      </w:r>
      <w:r w:rsidR="00C86AC3">
        <w:t xml:space="preserve"> </w:t>
      </w:r>
      <w:r w:rsidR="009602A3" w:rsidRPr="009602A3">
        <w:t>коефіцієнтів</w:t>
      </w:r>
      <w:r w:rsidR="00C86AC3">
        <w:t xml:space="preserve"> </w:t>
      </w:r>
      <w:r w:rsidR="009602A3" w:rsidRPr="009602A3">
        <w:t>повинні</w:t>
      </w:r>
      <w:r w:rsidR="00C86AC3">
        <w:t xml:space="preserve"> </w:t>
      </w:r>
      <w:r w:rsidR="009602A3" w:rsidRPr="009602A3">
        <w:t>знаходиться</w:t>
      </w:r>
      <w:r w:rsidR="00C86AC3">
        <w:t xml:space="preserve"> </w:t>
      </w:r>
      <w:r w:rsidR="009602A3" w:rsidRPr="009602A3">
        <w:t>в</w:t>
      </w:r>
      <w:r w:rsidR="00C86AC3">
        <w:t xml:space="preserve"> </w:t>
      </w:r>
      <w:r w:rsidR="009602A3" w:rsidRPr="009602A3">
        <w:t>діапазоні</w:t>
      </w:r>
      <w:r w:rsidR="00C86AC3">
        <w:t xml:space="preserve"> </w:t>
      </w:r>
      <w:r w:rsidR="009602A3" w:rsidRPr="009602A3">
        <w:t>[0,</w:t>
      </w:r>
      <w:r w:rsidR="00C86AC3">
        <w:t xml:space="preserve"> </w:t>
      </w:r>
      <w:r w:rsidR="009602A3" w:rsidRPr="009602A3">
        <w:t>5).</w:t>
      </w:r>
      <w:r w:rsidR="00C86AC3">
        <w:t xml:space="preserve">  </w:t>
      </w:r>
    </w:p>
    <w:p w:rsidR="00C360A3" w:rsidRDefault="009602A3" w:rsidP="00814CF1">
      <w:r w:rsidRPr="009602A3">
        <w:t>Інше</w:t>
      </w:r>
      <w:r w:rsidR="0072678B">
        <w:t xml:space="preserve"> – </w:t>
      </w:r>
      <w:r w:rsidRPr="009602A3">
        <w:t>група</w:t>
      </w:r>
      <w:r w:rsidR="00C86AC3">
        <w:t xml:space="preserve"> </w:t>
      </w:r>
      <w:r w:rsidRPr="009602A3">
        <w:t>коефіцієнтів</w:t>
      </w:r>
      <w:r w:rsidR="00C86AC3">
        <w:t xml:space="preserve"> </w:t>
      </w:r>
      <w:r w:rsidRPr="009602A3">
        <w:t>для</w:t>
      </w:r>
      <w:r w:rsidR="00C86AC3">
        <w:t xml:space="preserve"> </w:t>
      </w:r>
      <w:r w:rsidRPr="009602A3">
        <w:t>розрахунку</w:t>
      </w:r>
      <w:r w:rsidR="00C86AC3">
        <w:t xml:space="preserve"> </w:t>
      </w:r>
      <w:r w:rsidRPr="009602A3">
        <w:t>навантаження</w:t>
      </w:r>
      <w:r w:rsidR="00C86AC3">
        <w:t xml:space="preserve"> </w:t>
      </w:r>
      <w:r w:rsidRPr="009602A3">
        <w:t>інших</w:t>
      </w:r>
      <w:r w:rsidR="00C86AC3">
        <w:t xml:space="preserve"> </w:t>
      </w:r>
      <w:r w:rsidRPr="009602A3">
        <w:t>видів</w:t>
      </w:r>
      <w:r w:rsidR="00C86AC3">
        <w:t xml:space="preserve"> </w:t>
      </w:r>
      <w:r w:rsidRPr="009602A3">
        <w:t>робіт</w:t>
      </w:r>
      <w:r w:rsidR="00C86AC3">
        <w:t xml:space="preserve"> </w:t>
      </w:r>
      <w:r w:rsidR="00C360A3">
        <w:t>кафедр;</w:t>
      </w:r>
    </w:p>
    <w:p w:rsidR="00C360A3" w:rsidRDefault="001804FD" w:rsidP="00814CF1">
      <w:r>
        <w:t>Вступні</w:t>
      </w:r>
      <w:r w:rsidR="00C86AC3">
        <w:t xml:space="preserve"> </w:t>
      </w:r>
      <w:r w:rsidR="0035658F">
        <w:t>ісп</w:t>
      </w:r>
      <w:r>
        <w:t>ити</w:t>
      </w:r>
      <w:r w:rsidR="0072678B">
        <w:t xml:space="preserve"> – к</w:t>
      </w:r>
      <w:r w:rsidR="009602A3" w:rsidRPr="009602A3">
        <w:t>оефіцієнт</w:t>
      </w:r>
      <w:r w:rsidR="00C86AC3">
        <w:t xml:space="preserve"> </w:t>
      </w:r>
      <w:r w:rsidR="009602A3" w:rsidRPr="009602A3">
        <w:t>розрахунку</w:t>
      </w:r>
      <w:r w:rsidR="00C86AC3">
        <w:t xml:space="preserve"> </w:t>
      </w:r>
      <w:r w:rsidR="009602A3" w:rsidRPr="009602A3">
        <w:t>навантаження</w:t>
      </w:r>
      <w:r w:rsidR="00C86AC3">
        <w:t xml:space="preserve"> </w:t>
      </w:r>
      <w:r w:rsidR="009602A3" w:rsidRPr="009602A3">
        <w:t>за</w:t>
      </w:r>
      <w:r w:rsidR="00C86AC3">
        <w:t xml:space="preserve"> </w:t>
      </w:r>
      <w:r w:rsidR="009602A3" w:rsidRPr="009602A3">
        <w:t>вступні</w:t>
      </w:r>
      <w:r w:rsidR="00C86AC3">
        <w:t xml:space="preserve"> </w:t>
      </w:r>
      <w:r w:rsidR="009602A3" w:rsidRPr="009602A3">
        <w:t>іс</w:t>
      </w:r>
      <w:r w:rsidR="00C360A3">
        <w:t>п</w:t>
      </w:r>
      <w:r w:rsidR="00C360A3">
        <w:t>и</w:t>
      </w:r>
      <w:r w:rsidR="00C360A3">
        <w:t>ти;</w:t>
      </w:r>
    </w:p>
    <w:p w:rsidR="00C360A3" w:rsidRDefault="009602A3" w:rsidP="00814CF1">
      <w:proofErr w:type="spellStart"/>
      <w:r w:rsidRPr="009602A3">
        <w:t>Асп</w:t>
      </w:r>
      <w:proofErr w:type="spellEnd"/>
      <w:r w:rsidRPr="009602A3">
        <w:t>.</w:t>
      </w:r>
      <w:r w:rsidR="0072678B">
        <w:t xml:space="preserve"> – к</w:t>
      </w:r>
      <w:r w:rsidRPr="009602A3">
        <w:t>оефіцієнт</w:t>
      </w:r>
      <w:r w:rsidR="00C86AC3">
        <w:t xml:space="preserve"> </w:t>
      </w:r>
      <w:r w:rsidRPr="009602A3">
        <w:t>розрахунку</w:t>
      </w:r>
      <w:r w:rsidR="00C86AC3">
        <w:t xml:space="preserve"> </w:t>
      </w:r>
      <w:r w:rsidRPr="009602A3">
        <w:t>навантаження</w:t>
      </w:r>
      <w:r w:rsidR="00C86AC3">
        <w:t xml:space="preserve"> </w:t>
      </w:r>
      <w:r w:rsidRPr="009602A3">
        <w:t>за</w:t>
      </w:r>
      <w:r w:rsidR="00C86AC3">
        <w:t xml:space="preserve"> </w:t>
      </w:r>
      <w:r w:rsidRPr="009602A3">
        <w:t>керівництво</w:t>
      </w:r>
      <w:r w:rsidR="00C86AC3">
        <w:t xml:space="preserve"> </w:t>
      </w:r>
      <w:r w:rsidRPr="009602A3">
        <w:t>аспірант</w:t>
      </w:r>
      <w:r w:rsidRPr="009602A3">
        <w:t>а</w:t>
      </w:r>
      <w:r w:rsidR="00C360A3">
        <w:t>ми;</w:t>
      </w:r>
    </w:p>
    <w:p w:rsidR="00C360A3" w:rsidRDefault="009602A3" w:rsidP="00814CF1">
      <w:r w:rsidRPr="009602A3">
        <w:t>Док.</w:t>
      </w:r>
      <w:r w:rsidR="0072678B">
        <w:t xml:space="preserve"> – к</w:t>
      </w:r>
      <w:r w:rsidRPr="009602A3">
        <w:t>оефіцієнт</w:t>
      </w:r>
      <w:r w:rsidR="00C86AC3">
        <w:t xml:space="preserve"> </w:t>
      </w:r>
      <w:r w:rsidRPr="009602A3">
        <w:t>розрахунку</w:t>
      </w:r>
      <w:r w:rsidR="00C86AC3">
        <w:t xml:space="preserve"> </w:t>
      </w:r>
      <w:r w:rsidRPr="009602A3">
        <w:t>навантаження</w:t>
      </w:r>
      <w:r w:rsidR="00C86AC3">
        <w:t xml:space="preserve"> </w:t>
      </w:r>
      <w:r w:rsidRPr="009602A3">
        <w:t>за</w:t>
      </w:r>
      <w:r w:rsidR="00C86AC3">
        <w:t xml:space="preserve"> </w:t>
      </w:r>
      <w:r w:rsidRPr="009602A3">
        <w:t>керівництво</w:t>
      </w:r>
      <w:r w:rsidR="00C86AC3">
        <w:t xml:space="preserve"> </w:t>
      </w:r>
      <w:r w:rsidRPr="009602A3">
        <w:t>доктора</w:t>
      </w:r>
      <w:r w:rsidRPr="009602A3">
        <w:t>н</w:t>
      </w:r>
      <w:r w:rsidR="00C360A3">
        <w:t>тами;</w:t>
      </w:r>
    </w:p>
    <w:p w:rsidR="00C360A3" w:rsidRDefault="009602A3" w:rsidP="00814CF1">
      <w:r w:rsidRPr="009602A3">
        <w:t>Стаж.</w:t>
      </w:r>
      <w:r w:rsidR="0072678B">
        <w:t xml:space="preserve"> – к</w:t>
      </w:r>
      <w:r w:rsidRPr="009602A3">
        <w:t>оефіцієнт</w:t>
      </w:r>
      <w:r w:rsidR="00C86AC3">
        <w:t xml:space="preserve"> </w:t>
      </w:r>
      <w:r w:rsidRPr="009602A3">
        <w:t>розрахунку</w:t>
      </w:r>
      <w:r w:rsidR="00C86AC3">
        <w:t xml:space="preserve"> </w:t>
      </w:r>
      <w:r w:rsidRPr="009602A3">
        <w:t>навантаження</w:t>
      </w:r>
      <w:r w:rsidR="00C86AC3">
        <w:t xml:space="preserve"> </w:t>
      </w:r>
      <w:r w:rsidRPr="009602A3">
        <w:t>за</w:t>
      </w:r>
      <w:r w:rsidR="00C86AC3">
        <w:t xml:space="preserve"> </w:t>
      </w:r>
      <w:r w:rsidRPr="009602A3">
        <w:t>керівництво</w:t>
      </w:r>
      <w:r w:rsidR="00C86AC3">
        <w:t xml:space="preserve"> </w:t>
      </w:r>
      <w:r w:rsidRPr="009602A3">
        <w:t>стажер</w:t>
      </w:r>
      <w:r w:rsidRPr="009602A3">
        <w:t>а</w:t>
      </w:r>
      <w:r w:rsidR="00C360A3">
        <w:t>ми.</w:t>
      </w:r>
    </w:p>
    <w:p w:rsidR="00C360A3" w:rsidRDefault="0035658F" w:rsidP="00814CF1">
      <w:r>
        <w:t>З</w:t>
      </w:r>
      <w:r w:rsidRPr="009602A3">
        <w:t>начення</w:t>
      </w:r>
      <w:r>
        <w:t>,</w:t>
      </w:r>
      <w:r w:rsidR="00C86AC3">
        <w:t xml:space="preserve"> </w:t>
      </w:r>
      <w:r>
        <w:t>що</w:t>
      </w:r>
      <w:r w:rsidR="00C86AC3">
        <w:t xml:space="preserve"> </w:t>
      </w:r>
      <w:r>
        <w:t>вводяться,</w:t>
      </w:r>
      <w:r w:rsidR="00C86AC3">
        <w:t xml:space="preserve"> </w:t>
      </w:r>
      <w:r w:rsidR="009602A3" w:rsidRPr="009602A3">
        <w:t>коефіцієнтів</w:t>
      </w:r>
      <w:r w:rsidR="00C86AC3">
        <w:t xml:space="preserve"> </w:t>
      </w:r>
      <w:r w:rsidR="009602A3" w:rsidRPr="009602A3">
        <w:t>групи</w:t>
      </w:r>
      <w:r w:rsidR="00C86AC3">
        <w:t xml:space="preserve"> </w:t>
      </w:r>
      <w:r w:rsidR="009602A3" w:rsidRPr="009602A3">
        <w:t>«Інше»</w:t>
      </w:r>
      <w:r w:rsidR="00C86AC3">
        <w:t xml:space="preserve"> </w:t>
      </w:r>
      <w:r w:rsidR="009602A3" w:rsidRPr="009602A3">
        <w:t>повинні</w:t>
      </w:r>
      <w:r w:rsidR="00C86AC3">
        <w:t xml:space="preserve"> </w:t>
      </w:r>
      <w:r w:rsidR="009602A3" w:rsidRPr="009602A3">
        <w:t>знаходит</w:t>
      </w:r>
      <w:r w:rsidR="009602A3" w:rsidRPr="009602A3">
        <w:t>ь</w:t>
      </w:r>
      <w:r w:rsidR="009602A3" w:rsidRPr="009602A3">
        <w:t>ся</w:t>
      </w:r>
      <w:r w:rsidR="00C86AC3">
        <w:t xml:space="preserve"> </w:t>
      </w:r>
      <w:r w:rsidR="009602A3" w:rsidRPr="009602A3">
        <w:t>в</w:t>
      </w:r>
      <w:r w:rsidR="00C86AC3">
        <w:t xml:space="preserve"> </w:t>
      </w:r>
      <w:r w:rsidR="009602A3" w:rsidRPr="009602A3">
        <w:t>діапазоні</w:t>
      </w:r>
      <w:r w:rsidR="00C86AC3">
        <w:t xml:space="preserve"> </w:t>
      </w:r>
      <w:r w:rsidR="009602A3" w:rsidRPr="009602A3">
        <w:t>[0,</w:t>
      </w:r>
      <w:r w:rsidR="00C86AC3">
        <w:t xml:space="preserve"> </w:t>
      </w:r>
      <w:r w:rsidR="009602A3" w:rsidRPr="009602A3">
        <w:t>1000).</w:t>
      </w:r>
      <w:r w:rsidR="00C86AC3">
        <w:t xml:space="preserve">  </w:t>
      </w:r>
    </w:p>
    <w:p w:rsidR="00C360A3" w:rsidRDefault="009602A3" w:rsidP="00814CF1">
      <w:r w:rsidRPr="009602A3">
        <w:lastRenderedPageBreak/>
        <w:t>Кнопка</w:t>
      </w:r>
      <w:r w:rsidR="00C86AC3">
        <w:t xml:space="preserve"> </w:t>
      </w:r>
      <w:r w:rsidRPr="009602A3">
        <w:t>«Стандартні»</w:t>
      </w:r>
      <w:r w:rsidR="00C86AC3">
        <w:t xml:space="preserve"> </w:t>
      </w:r>
      <w:r w:rsidR="00CD32B7">
        <w:t>виконує</w:t>
      </w:r>
      <w:r w:rsidR="00C86AC3">
        <w:t xml:space="preserve"> </w:t>
      </w:r>
      <w:r w:rsidRPr="009602A3">
        <w:t>автоматичне</w:t>
      </w:r>
      <w:r w:rsidR="00C86AC3">
        <w:t xml:space="preserve"> </w:t>
      </w:r>
      <w:r w:rsidRPr="009602A3">
        <w:t>введення</w:t>
      </w:r>
      <w:r w:rsidR="00C86AC3">
        <w:t xml:space="preserve"> </w:t>
      </w:r>
      <w:r w:rsidRPr="009602A3">
        <w:t>стандартних</w:t>
      </w:r>
      <w:r w:rsidR="00C86AC3">
        <w:t xml:space="preserve"> </w:t>
      </w:r>
      <w:r w:rsidRPr="009602A3">
        <w:t>зн</w:t>
      </w:r>
      <w:r w:rsidRPr="009602A3">
        <w:t>а</w:t>
      </w:r>
      <w:r w:rsidRPr="009602A3">
        <w:t>чень</w:t>
      </w:r>
      <w:r w:rsidR="00C86AC3">
        <w:t xml:space="preserve"> </w:t>
      </w:r>
      <w:r w:rsidRPr="009602A3">
        <w:t>коефіцієнтів</w:t>
      </w:r>
      <w:r w:rsidR="00C86AC3">
        <w:t xml:space="preserve"> </w:t>
      </w:r>
      <w:r w:rsidRPr="009602A3">
        <w:t>наведених</w:t>
      </w:r>
      <w:r w:rsidR="00C86AC3">
        <w:t xml:space="preserve"> </w:t>
      </w:r>
      <w:r w:rsidRPr="009602A3">
        <w:t>у</w:t>
      </w:r>
      <w:r w:rsidR="00C86AC3">
        <w:t xml:space="preserve"> </w:t>
      </w:r>
      <w:r w:rsidRPr="009602A3">
        <w:t>методі</w:t>
      </w:r>
      <w:r w:rsidR="00C86AC3">
        <w:t xml:space="preserve"> </w:t>
      </w:r>
      <w:r w:rsidRPr="009602A3">
        <w:t>розподілу</w:t>
      </w:r>
      <w:r w:rsidR="00C86AC3">
        <w:t xml:space="preserve"> </w:t>
      </w:r>
      <w:r w:rsidRPr="009602A3">
        <w:t>навантаже</w:t>
      </w:r>
      <w:r w:rsidRPr="009602A3">
        <w:t>н</w:t>
      </w:r>
      <w:r w:rsidRPr="009602A3">
        <w:t>ня</w:t>
      </w:r>
      <w:r w:rsidR="00C86AC3">
        <w:t xml:space="preserve"> </w:t>
      </w:r>
      <w:r w:rsidR="00CD32B7">
        <w:t>кафедр</w:t>
      </w:r>
      <w:r w:rsidR="00C360A3">
        <w:t>.</w:t>
      </w:r>
    </w:p>
    <w:p w:rsidR="00C360A3" w:rsidRDefault="009602A3" w:rsidP="00814CF1">
      <w:r w:rsidRPr="009602A3">
        <w:t>Кнопка</w:t>
      </w:r>
      <w:r w:rsidR="00C86AC3">
        <w:t xml:space="preserve"> </w:t>
      </w:r>
      <w:r w:rsidRPr="009602A3">
        <w:t>«Минулі»</w:t>
      </w:r>
      <w:r w:rsidR="00C86AC3">
        <w:t xml:space="preserve"> </w:t>
      </w:r>
      <w:r w:rsidRPr="009602A3">
        <w:t>виробляє</w:t>
      </w:r>
      <w:r w:rsidR="00C86AC3">
        <w:t xml:space="preserve"> </w:t>
      </w:r>
      <w:r w:rsidRPr="009602A3">
        <w:t>введення</w:t>
      </w:r>
      <w:r w:rsidR="00C86AC3">
        <w:t xml:space="preserve"> </w:t>
      </w:r>
      <w:r w:rsidRPr="009602A3">
        <w:t>раніше</w:t>
      </w:r>
      <w:r w:rsidR="00C86AC3">
        <w:t xml:space="preserve"> </w:t>
      </w:r>
      <w:r w:rsidRPr="009602A3">
        <w:t>зафіксованих</w:t>
      </w:r>
      <w:r w:rsidR="00C86AC3">
        <w:t xml:space="preserve"> </w:t>
      </w:r>
      <w:r w:rsidRPr="009602A3">
        <w:t>коефіціє</w:t>
      </w:r>
      <w:r w:rsidRPr="009602A3">
        <w:t>н</w:t>
      </w:r>
      <w:r w:rsidR="00C360A3">
        <w:t>тів.</w:t>
      </w:r>
    </w:p>
    <w:p w:rsidR="00C360A3" w:rsidRDefault="009602A3" w:rsidP="00814CF1">
      <w:r w:rsidRPr="009602A3">
        <w:t>Кнопка</w:t>
      </w:r>
      <w:r w:rsidR="00C86AC3">
        <w:t xml:space="preserve"> </w:t>
      </w:r>
      <w:r w:rsidRPr="009602A3">
        <w:t>«</w:t>
      </w:r>
      <w:proofErr w:type="spellStart"/>
      <w:r w:rsidRPr="009602A3">
        <w:t>Ок</w:t>
      </w:r>
      <w:proofErr w:type="spellEnd"/>
      <w:r w:rsidRPr="009602A3">
        <w:t>»</w:t>
      </w:r>
      <w:r w:rsidR="00C86AC3">
        <w:t xml:space="preserve"> </w:t>
      </w:r>
      <w:r w:rsidRPr="009602A3">
        <w:t>робить</w:t>
      </w:r>
      <w:r w:rsidR="00C86AC3">
        <w:t xml:space="preserve"> </w:t>
      </w:r>
      <w:r w:rsidRPr="009602A3">
        <w:t>перевірку</w:t>
      </w:r>
      <w:r w:rsidR="00C86AC3">
        <w:t xml:space="preserve"> </w:t>
      </w:r>
      <w:r w:rsidRPr="009602A3">
        <w:t>даних,</w:t>
      </w:r>
      <w:r w:rsidR="00C86AC3">
        <w:t xml:space="preserve"> </w:t>
      </w:r>
      <w:r w:rsidRPr="009602A3">
        <w:t>що</w:t>
      </w:r>
      <w:r w:rsidR="00C86AC3">
        <w:t xml:space="preserve"> </w:t>
      </w:r>
      <w:r w:rsidRPr="009602A3">
        <w:t>вводяться</w:t>
      </w:r>
      <w:r w:rsidR="00C86AC3">
        <w:t xml:space="preserve"> </w:t>
      </w:r>
      <w:r w:rsidRPr="009602A3">
        <w:t>на</w:t>
      </w:r>
      <w:r w:rsidR="00C86AC3">
        <w:t xml:space="preserve"> </w:t>
      </w:r>
      <w:r w:rsidRPr="009602A3">
        <w:t>входження</w:t>
      </w:r>
      <w:r w:rsidR="00C86AC3">
        <w:t xml:space="preserve"> </w:t>
      </w:r>
      <w:r w:rsidRPr="009602A3">
        <w:t>в</w:t>
      </w:r>
      <w:r w:rsidR="00C86AC3">
        <w:t xml:space="preserve"> </w:t>
      </w:r>
      <w:r w:rsidRPr="009602A3">
        <w:t>д</w:t>
      </w:r>
      <w:r w:rsidRPr="009602A3">
        <w:t>і</w:t>
      </w:r>
      <w:r w:rsidRPr="009602A3">
        <w:t>апазон</w:t>
      </w:r>
      <w:r w:rsidR="00C86AC3">
        <w:t xml:space="preserve"> </w:t>
      </w:r>
      <w:r w:rsidRPr="009602A3">
        <w:t>і</w:t>
      </w:r>
      <w:r w:rsidR="00C86AC3">
        <w:t xml:space="preserve"> </w:t>
      </w:r>
      <w:r w:rsidRPr="009602A3">
        <w:t>при</w:t>
      </w:r>
      <w:r w:rsidR="00C86AC3">
        <w:t xml:space="preserve"> </w:t>
      </w:r>
      <w:r w:rsidRPr="009602A3">
        <w:t>правильному</w:t>
      </w:r>
      <w:r w:rsidR="00C86AC3">
        <w:t xml:space="preserve"> </w:t>
      </w:r>
      <w:r w:rsidRPr="009602A3">
        <w:t>введенні</w:t>
      </w:r>
      <w:r w:rsidR="00C86AC3">
        <w:t xml:space="preserve"> </w:t>
      </w:r>
      <w:r w:rsidRPr="009602A3">
        <w:t>фіксує</w:t>
      </w:r>
      <w:r w:rsidR="00C86AC3">
        <w:t xml:space="preserve"> </w:t>
      </w:r>
      <w:r w:rsidRPr="009602A3">
        <w:t>значення</w:t>
      </w:r>
      <w:r w:rsidR="00C86AC3">
        <w:t xml:space="preserve"> </w:t>
      </w:r>
      <w:r w:rsidR="00C360A3">
        <w:t>коефіцієнтів.</w:t>
      </w:r>
    </w:p>
    <w:p w:rsidR="00C360A3" w:rsidRDefault="009602A3" w:rsidP="0072678B">
      <w:pPr>
        <w:rPr>
          <w:sz w:val="24"/>
          <w:szCs w:val="24"/>
        </w:rPr>
      </w:pPr>
      <w:r w:rsidRPr="009602A3">
        <w:t>Лістинг</w:t>
      </w:r>
      <w:r w:rsidR="00C86AC3">
        <w:t xml:space="preserve"> </w:t>
      </w:r>
      <w:r w:rsidRPr="009602A3">
        <w:t>модуля</w:t>
      </w:r>
      <w:r w:rsidR="00C86AC3">
        <w:t xml:space="preserve"> </w:t>
      </w:r>
      <w:r w:rsidRPr="009602A3">
        <w:t>наведений</w:t>
      </w:r>
      <w:r w:rsidR="00C86AC3">
        <w:t xml:space="preserve"> </w:t>
      </w:r>
      <w:r w:rsidRPr="009602A3">
        <w:t>у</w:t>
      </w:r>
      <w:r w:rsidR="00C86AC3">
        <w:t xml:space="preserve"> </w:t>
      </w:r>
      <w:r w:rsidRPr="009602A3">
        <w:t>додатку</w:t>
      </w:r>
      <w:r w:rsidR="00C86AC3">
        <w:t xml:space="preserve"> </w:t>
      </w:r>
      <w:r w:rsidRPr="009602A3">
        <w:t>Г</w:t>
      </w:r>
      <w:r w:rsidR="00C86AC3">
        <w:t xml:space="preserve"> </w:t>
      </w:r>
      <w:r w:rsidRPr="009602A3">
        <w:t>сторінка</w:t>
      </w:r>
      <w:r w:rsidR="00C86AC3">
        <w:t xml:space="preserve"> </w:t>
      </w:r>
      <w:r w:rsidRPr="009602A3">
        <w:t>5.</w:t>
      </w:r>
    </w:p>
    <w:p w:rsidR="00C360A3" w:rsidRDefault="00C360A3" w:rsidP="00C360A3">
      <w:pPr>
        <w:rPr>
          <w:sz w:val="24"/>
          <w:szCs w:val="24"/>
        </w:rPr>
      </w:pPr>
    </w:p>
    <w:p w:rsidR="0072678B" w:rsidRDefault="0072678B" w:rsidP="00C360A3"/>
    <w:p w:rsidR="00C360A3" w:rsidRDefault="00A20FCA" w:rsidP="00C360A3">
      <w:pPr>
        <w:rPr>
          <w:rFonts w:eastAsiaTheme="minorHAnsi" w:cstheme="minorBidi"/>
        </w:rPr>
      </w:pPr>
      <w:r>
        <w:rPr>
          <w:rFonts w:eastAsiaTheme="minorHAnsi" w:cstheme="minorBidi"/>
        </w:rPr>
        <w:t>1.2</w:t>
      </w:r>
      <w:r w:rsidR="00C86AC3">
        <w:rPr>
          <w:rFonts w:eastAsiaTheme="minorHAnsi" w:cstheme="minorBidi"/>
        </w:rPr>
        <w:t xml:space="preserve"> </w:t>
      </w:r>
      <w:r w:rsidR="004172E1" w:rsidRPr="00A20FCA">
        <w:rPr>
          <w:rFonts w:eastAsiaTheme="minorHAnsi" w:cstheme="minorBidi"/>
        </w:rPr>
        <w:t>Модуль</w:t>
      </w:r>
      <w:r w:rsidR="00C86AC3">
        <w:rPr>
          <w:rFonts w:eastAsiaTheme="minorHAnsi" w:cstheme="minorBidi"/>
        </w:rPr>
        <w:t xml:space="preserve"> </w:t>
      </w:r>
      <w:proofErr w:type="spellStart"/>
      <w:r w:rsidR="004172E1" w:rsidRPr="00A20FCA">
        <w:rPr>
          <w:rFonts w:eastAsiaTheme="minorHAnsi" w:cstheme="minorBidi"/>
        </w:rPr>
        <w:t>парсера</w:t>
      </w:r>
      <w:proofErr w:type="spellEnd"/>
      <w:r w:rsidR="00C86AC3">
        <w:rPr>
          <w:rFonts w:eastAsiaTheme="minorHAnsi" w:cstheme="minorBidi"/>
        </w:rPr>
        <w:t xml:space="preserve"> </w:t>
      </w:r>
      <w:r w:rsidR="004172E1" w:rsidRPr="00A20FCA">
        <w:rPr>
          <w:rFonts w:eastAsiaTheme="minorHAnsi" w:cstheme="minorBidi"/>
        </w:rPr>
        <w:t>.</w:t>
      </w:r>
      <w:r w:rsidR="004172E1" w:rsidRPr="00A20FCA">
        <w:rPr>
          <w:rFonts w:eastAsiaTheme="minorHAnsi" w:cstheme="minorBidi"/>
          <w:lang w:val="en-US"/>
        </w:rPr>
        <w:t>x</w:t>
      </w:r>
      <w:proofErr w:type="spellStart"/>
      <w:r w:rsidR="004172E1" w:rsidRPr="00A20FCA">
        <w:rPr>
          <w:rFonts w:eastAsiaTheme="minorHAnsi" w:cstheme="minorBidi"/>
        </w:rPr>
        <w:t>ls</w:t>
      </w:r>
      <w:proofErr w:type="spellEnd"/>
      <w:r w:rsidR="00C86AC3">
        <w:rPr>
          <w:rFonts w:eastAsiaTheme="minorHAnsi" w:cstheme="minorBidi"/>
        </w:rPr>
        <w:t xml:space="preserve"> </w:t>
      </w:r>
      <w:r w:rsidR="004172E1" w:rsidRPr="00A20FCA">
        <w:rPr>
          <w:rFonts w:eastAsiaTheme="minorHAnsi" w:cstheme="minorBidi"/>
        </w:rPr>
        <w:t>файлів</w:t>
      </w:r>
      <w:r>
        <w:rPr>
          <w:rFonts w:eastAsiaTheme="minorHAnsi" w:cstheme="minorBidi"/>
        </w:rPr>
        <w:t>.</w:t>
      </w:r>
    </w:p>
    <w:p w:rsidR="00C360A3" w:rsidRDefault="00C360A3" w:rsidP="00C360A3"/>
    <w:p w:rsidR="00C360A3" w:rsidRDefault="004172E1" w:rsidP="00C360A3">
      <w:r w:rsidRPr="004172E1">
        <w:t>Вхідні</w:t>
      </w:r>
      <w:r w:rsidR="00C86AC3">
        <w:t xml:space="preserve"> </w:t>
      </w:r>
      <w:r w:rsidRPr="004172E1">
        <w:t>дані</w:t>
      </w:r>
      <w:r w:rsidR="0072678B">
        <w:t xml:space="preserve"> – </w:t>
      </w:r>
      <w:r w:rsidRPr="004172E1">
        <w:t>шлях</w:t>
      </w:r>
      <w:r w:rsidR="00C86AC3">
        <w:t xml:space="preserve"> </w:t>
      </w:r>
      <w:r w:rsidRPr="004172E1">
        <w:t>до</w:t>
      </w:r>
      <w:r w:rsidR="00C86AC3">
        <w:t xml:space="preserve"> </w:t>
      </w:r>
      <w:r w:rsidRPr="004172E1">
        <w:t>файлів</w:t>
      </w:r>
      <w:r w:rsidR="00C86AC3">
        <w:t xml:space="preserve"> </w:t>
      </w:r>
      <w:r w:rsidRPr="004172E1">
        <w:t>даних</w:t>
      </w:r>
      <w:r w:rsidR="000C2FAD" w:rsidRPr="00293B76">
        <w:t>,</w:t>
      </w:r>
      <w:r w:rsidR="00C86AC3">
        <w:t xml:space="preserve"> </w:t>
      </w:r>
      <w:r w:rsidR="000C2FAD" w:rsidRPr="00293B76">
        <w:t>що</w:t>
      </w:r>
      <w:r w:rsidR="00C86AC3">
        <w:t xml:space="preserve">  </w:t>
      </w:r>
      <w:r w:rsidRPr="004172E1">
        <w:t>містять</w:t>
      </w:r>
      <w:r w:rsidR="00C86AC3">
        <w:t xml:space="preserve"> </w:t>
      </w:r>
      <w:r w:rsidRPr="004172E1">
        <w:t>інформацію</w:t>
      </w:r>
      <w:r w:rsidR="00C86AC3">
        <w:t xml:space="preserve"> </w:t>
      </w:r>
      <w:r w:rsidRPr="004172E1">
        <w:t>з</w:t>
      </w:r>
      <w:r w:rsidR="00C86AC3">
        <w:t xml:space="preserve"> </w:t>
      </w:r>
      <w:r w:rsidR="000C2FAD">
        <w:t>навчал</w:t>
      </w:r>
      <w:r w:rsidR="000C2FAD">
        <w:t>ь</w:t>
      </w:r>
      <w:r w:rsidR="000C2FAD">
        <w:t>ного</w:t>
      </w:r>
      <w:r w:rsidR="00C86AC3">
        <w:t xml:space="preserve"> </w:t>
      </w:r>
      <w:r w:rsidR="000C2FAD">
        <w:t>плану</w:t>
      </w:r>
      <w:r w:rsidR="00C86AC3">
        <w:t xml:space="preserve">  </w:t>
      </w:r>
      <w:r w:rsidRPr="004172E1">
        <w:t>і</w:t>
      </w:r>
      <w:r w:rsidR="00C86AC3">
        <w:t xml:space="preserve"> </w:t>
      </w:r>
      <w:r w:rsidRPr="004172E1">
        <w:t>додаткових</w:t>
      </w:r>
      <w:r w:rsidR="00C86AC3">
        <w:t xml:space="preserve"> </w:t>
      </w:r>
      <w:r w:rsidRPr="004172E1">
        <w:t>роб</w:t>
      </w:r>
      <w:r w:rsidR="000C2FAD">
        <w:t>іт</w:t>
      </w:r>
      <w:r w:rsidR="00C86AC3">
        <w:t xml:space="preserve"> </w:t>
      </w:r>
      <w:r w:rsidRPr="004172E1">
        <w:t>кафедр.</w:t>
      </w:r>
      <w:r w:rsidR="00C86AC3">
        <w:t xml:space="preserve">  </w:t>
      </w:r>
    </w:p>
    <w:p w:rsidR="00C360A3" w:rsidRDefault="004172E1" w:rsidP="00C360A3">
      <w:r w:rsidRPr="004172E1">
        <w:t>Вихідні</w:t>
      </w:r>
      <w:r w:rsidR="00C86AC3">
        <w:t xml:space="preserve"> </w:t>
      </w:r>
      <w:r w:rsidRPr="004172E1">
        <w:t>дані</w:t>
      </w:r>
      <w:r w:rsidR="0072678B">
        <w:t xml:space="preserve"> – </w:t>
      </w:r>
      <w:r w:rsidRPr="004172E1">
        <w:t>структури</w:t>
      </w:r>
      <w:r w:rsidR="00C86AC3">
        <w:t xml:space="preserve"> </w:t>
      </w:r>
      <w:r w:rsidRPr="004172E1">
        <w:t>даних</w:t>
      </w:r>
      <w:r w:rsidR="00C86AC3">
        <w:t xml:space="preserve"> </w:t>
      </w:r>
      <w:r w:rsidRPr="004172E1">
        <w:t>збер</w:t>
      </w:r>
      <w:r w:rsidRPr="004172E1">
        <w:t>і</w:t>
      </w:r>
      <w:r w:rsidRPr="004172E1">
        <w:t>гають</w:t>
      </w:r>
      <w:r w:rsidR="00C86AC3">
        <w:t xml:space="preserve"> </w:t>
      </w:r>
      <w:r w:rsidRPr="004172E1">
        <w:t>інформацію</w:t>
      </w:r>
      <w:r w:rsidR="00C86AC3">
        <w:t xml:space="preserve"> </w:t>
      </w:r>
      <w:r w:rsidRPr="004172E1">
        <w:t>про</w:t>
      </w:r>
      <w:r w:rsidR="00C86AC3">
        <w:t xml:space="preserve"> </w:t>
      </w:r>
      <w:r w:rsidRPr="004172E1">
        <w:t>дисциплін</w:t>
      </w:r>
      <w:r w:rsidR="00D93BB4">
        <w:t>и</w:t>
      </w:r>
      <w:r w:rsidR="00C86AC3">
        <w:t xml:space="preserve">  </w:t>
      </w:r>
      <w:r w:rsidRPr="004172E1">
        <w:t>і</w:t>
      </w:r>
      <w:r w:rsidR="00C86AC3">
        <w:t xml:space="preserve"> </w:t>
      </w:r>
      <w:r w:rsidRPr="004172E1">
        <w:t>д</w:t>
      </w:r>
      <w:r w:rsidRPr="004172E1">
        <w:t>о</w:t>
      </w:r>
      <w:r w:rsidRPr="004172E1">
        <w:t>датков</w:t>
      </w:r>
      <w:r w:rsidR="00D93BB4">
        <w:t>у</w:t>
      </w:r>
      <w:r w:rsidR="00C86AC3">
        <w:t xml:space="preserve"> </w:t>
      </w:r>
      <w:r w:rsidRPr="004172E1">
        <w:t>робот</w:t>
      </w:r>
      <w:r w:rsidR="00D93BB4">
        <w:t>у</w:t>
      </w:r>
      <w:r w:rsidR="00C86AC3">
        <w:t xml:space="preserve">  </w:t>
      </w:r>
      <w:r w:rsidRPr="004172E1">
        <w:t>кафедр.</w:t>
      </w:r>
      <w:r w:rsidR="00C86AC3">
        <w:rPr>
          <w:lang w:val="ru-RU"/>
        </w:rPr>
        <w:t xml:space="preserve">  </w:t>
      </w:r>
    </w:p>
    <w:p w:rsidR="00C360A3" w:rsidRDefault="004172E1" w:rsidP="00C360A3">
      <w:r w:rsidRPr="004172E1">
        <w:t>Приклад</w:t>
      </w:r>
      <w:r w:rsidR="00C86AC3">
        <w:t xml:space="preserve"> </w:t>
      </w:r>
      <w:r w:rsidR="00D93BB4" w:rsidRPr="004172E1">
        <w:rPr>
          <w:rFonts w:eastAsiaTheme="minorHAnsi" w:cstheme="minorBidi"/>
        </w:rPr>
        <w:t>.</w:t>
      </w:r>
      <w:r w:rsidR="00D93BB4">
        <w:rPr>
          <w:rFonts w:eastAsiaTheme="minorHAnsi" w:cstheme="minorBidi"/>
          <w:lang w:val="en-US"/>
        </w:rPr>
        <w:t>x</w:t>
      </w:r>
      <w:proofErr w:type="spellStart"/>
      <w:r w:rsidR="00D93BB4" w:rsidRPr="004172E1">
        <w:rPr>
          <w:rFonts w:eastAsiaTheme="minorHAnsi" w:cstheme="minorBidi"/>
        </w:rPr>
        <w:t>ls</w:t>
      </w:r>
      <w:proofErr w:type="spellEnd"/>
      <w:r w:rsidR="00C86AC3">
        <w:rPr>
          <w:rFonts w:eastAsiaTheme="minorHAnsi" w:cstheme="minorBidi"/>
        </w:rPr>
        <w:t xml:space="preserve">  </w:t>
      </w:r>
      <w:r w:rsidRPr="004172E1">
        <w:t>файлу</w:t>
      </w:r>
      <w:r w:rsidR="00C86AC3">
        <w:t xml:space="preserve"> </w:t>
      </w:r>
      <w:r w:rsidRPr="004172E1">
        <w:t>даних</w:t>
      </w:r>
      <w:r w:rsidR="00C86AC3">
        <w:t xml:space="preserve"> </w:t>
      </w:r>
      <w:r w:rsidRPr="004172E1">
        <w:t>навчального</w:t>
      </w:r>
      <w:r w:rsidR="00C86AC3">
        <w:t xml:space="preserve"> </w:t>
      </w:r>
      <w:r w:rsidRPr="004172E1">
        <w:t>плану</w:t>
      </w:r>
      <w:r w:rsidR="00C86AC3">
        <w:t xml:space="preserve"> </w:t>
      </w:r>
      <w:r w:rsidRPr="004172E1">
        <w:t>наведено</w:t>
      </w:r>
      <w:r w:rsidR="00C86AC3">
        <w:t xml:space="preserve"> </w:t>
      </w:r>
      <w:r w:rsidRPr="004172E1">
        <w:t>на</w:t>
      </w:r>
      <w:r w:rsidR="00C86AC3">
        <w:t xml:space="preserve"> </w:t>
      </w:r>
      <w:r w:rsidRPr="004172E1">
        <w:t>рис.</w:t>
      </w:r>
      <w:r w:rsidR="00C86AC3">
        <w:t xml:space="preserve"> </w:t>
      </w:r>
      <w:r w:rsidRPr="004172E1">
        <w:t>1.3.</w:t>
      </w:r>
      <w:r w:rsidR="00C86AC3">
        <w:t xml:space="preserve">  </w:t>
      </w:r>
    </w:p>
    <w:p w:rsidR="00C360A3" w:rsidRDefault="004172E1" w:rsidP="00C360A3">
      <w:r w:rsidRPr="004172E1">
        <w:t>Для</w:t>
      </w:r>
      <w:r w:rsidR="00C86AC3">
        <w:t xml:space="preserve"> </w:t>
      </w:r>
      <w:r w:rsidRPr="004172E1">
        <w:t>коректної</w:t>
      </w:r>
      <w:r w:rsidR="00C86AC3">
        <w:t xml:space="preserve"> </w:t>
      </w:r>
      <w:r w:rsidRPr="004172E1">
        <w:t>роботи</w:t>
      </w:r>
      <w:r w:rsidR="00C86AC3">
        <w:t xml:space="preserve"> </w:t>
      </w:r>
      <w:r w:rsidRPr="004172E1">
        <w:t>модуля</w:t>
      </w:r>
      <w:r w:rsidR="00C86AC3">
        <w:t xml:space="preserve">  </w:t>
      </w:r>
      <w:r w:rsidR="00D93BB4">
        <w:t>у</w:t>
      </w:r>
      <w:r w:rsidR="00C86AC3">
        <w:t xml:space="preserve"> </w:t>
      </w:r>
      <w:r w:rsidR="00D93BB4" w:rsidRPr="004172E1">
        <w:rPr>
          <w:rFonts w:eastAsiaTheme="minorHAnsi" w:cstheme="minorBidi"/>
        </w:rPr>
        <w:t>.</w:t>
      </w:r>
      <w:r w:rsidR="00D93BB4">
        <w:rPr>
          <w:rFonts w:eastAsiaTheme="minorHAnsi" w:cstheme="minorBidi"/>
          <w:lang w:val="en-US"/>
        </w:rPr>
        <w:t>x</w:t>
      </w:r>
      <w:proofErr w:type="spellStart"/>
      <w:r w:rsidR="00D93BB4" w:rsidRPr="004172E1">
        <w:rPr>
          <w:rFonts w:eastAsiaTheme="minorHAnsi" w:cstheme="minorBidi"/>
        </w:rPr>
        <w:t>ls</w:t>
      </w:r>
      <w:proofErr w:type="spellEnd"/>
      <w:r w:rsidR="00C86AC3">
        <w:rPr>
          <w:rFonts w:eastAsiaTheme="minorHAnsi" w:cstheme="minorBidi"/>
        </w:rPr>
        <w:t xml:space="preserve">  </w:t>
      </w:r>
      <w:r w:rsidRPr="004172E1">
        <w:t>файлів</w:t>
      </w:r>
      <w:r w:rsidR="00C86AC3">
        <w:t xml:space="preserve"> </w:t>
      </w:r>
      <w:r w:rsidRPr="004172E1">
        <w:t>даних</w:t>
      </w:r>
      <w:r w:rsidR="00C86AC3">
        <w:t xml:space="preserve"> </w:t>
      </w:r>
      <w:r w:rsidRPr="004172E1">
        <w:t>навчального</w:t>
      </w:r>
      <w:r w:rsidR="00C86AC3">
        <w:t xml:space="preserve"> </w:t>
      </w:r>
      <w:r w:rsidRPr="004172E1">
        <w:t>плану</w:t>
      </w:r>
      <w:r w:rsidR="00C86AC3">
        <w:t xml:space="preserve"> </w:t>
      </w:r>
      <w:r w:rsidRPr="004172E1">
        <w:t>і</w:t>
      </w:r>
      <w:r w:rsidR="00C86AC3">
        <w:t xml:space="preserve"> </w:t>
      </w:r>
      <w:r w:rsidRPr="004172E1">
        <w:t>додаткових</w:t>
      </w:r>
      <w:r w:rsidR="00C86AC3">
        <w:t xml:space="preserve"> </w:t>
      </w:r>
      <w:r w:rsidRPr="004172E1">
        <w:t>робіт</w:t>
      </w:r>
      <w:r w:rsidR="00C86AC3">
        <w:t xml:space="preserve"> </w:t>
      </w:r>
      <w:r w:rsidRPr="004172E1">
        <w:t>кафедр</w:t>
      </w:r>
      <w:r w:rsidR="00C86AC3">
        <w:t xml:space="preserve"> </w:t>
      </w:r>
      <w:r w:rsidRPr="004172E1">
        <w:t>повинна</w:t>
      </w:r>
      <w:r w:rsidR="00C86AC3">
        <w:t xml:space="preserve"> </w:t>
      </w:r>
      <w:r w:rsidRPr="004172E1">
        <w:t>бути</w:t>
      </w:r>
      <w:r w:rsidR="00C86AC3">
        <w:t xml:space="preserve"> </w:t>
      </w:r>
      <w:r w:rsidR="00D93BB4">
        <w:t>певна</w:t>
      </w:r>
      <w:r w:rsidR="00C86AC3">
        <w:t xml:space="preserve"> </w:t>
      </w:r>
      <w:r w:rsidR="00D93BB4">
        <w:t>структура</w:t>
      </w:r>
      <w:r w:rsidR="00C86AC3">
        <w:t xml:space="preserve"> </w:t>
      </w:r>
      <w:r w:rsidR="00D93BB4">
        <w:t>проходження</w:t>
      </w:r>
      <w:r w:rsidR="00C86AC3">
        <w:t xml:space="preserve"> </w:t>
      </w:r>
      <w:r w:rsidRPr="004172E1">
        <w:t>інфо</w:t>
      </w:r>
      <w:r w:rsidRPr="004172E1">
        <w:t>р</w:t>
      </w:r>
      <w:r w:rsidRPr="004172E1">
        <w:t>мації</w:t>
      </w:r>
      <w:r w:rsidR="00C86AC3">
        <w:t xml:space="preserve"> </w:t>
      </w:r>
      <w:r w:rsidRPr="004172E1">
        <w:t>по</w:t>
      </w:r>
      <w:r w:rsidR="00C86AC3">
        <w:t xml:space="preserve"> </w:t>
      </w:r>
      <w:r w:rsidRPr="004172E1">
        <w:t>стовпцях.</w:t>
      </w:r>
      <w:r w:rsidR="00C86AC3">
        <w:t xml:space="preserve"> </w:t>
      </w:r>
      <w:r w:rsidRPr="004172E1">
        <w:t>Порожні,</w:t>
      </w:r>
      <w:r w:rsidR="00C86AC3">
        <w:t xml:space="preserve"> </w:t>
      </w:r>
      <w:r w:rsidRPr="004172E1">
        <w:t>не</w:t>
      </w:r>
      <w:r w:rsidR="00C86AC3">
        <w:t xml:space="preserve"> </w:t>
      </w:r>
      <w:r w:rsidRPr="004172E1">
        <w:t>повністю</w:t>
      </w:r>
      <w:r w:rsidR="00C86AC3">
        <w:t xml:space="preserve"> </w:t>
      </w:r>
      <w:r w:rsidRPr="004172E1">
        <w:t>заповнені</w:t>
      </w:r>
      <w:r w:rsidR="00C86AC3">
        <w:t xml:space="preserve"> </w:t>
      </w:r>
      <w:r w:rsidRPr="004172E1">
        <w:t>рядки,</w:t>
      </w:r>
      <w:r w:rsidR="00C86AC3">
        <w:t xml:space="preserve"> </w:t>
      </w:r>
      <w:r w:rsidRPr="004172E1">
        <w:t>а</w:t>
      </w:r>
      <w:r w:rsidR="00C86AC3">
        <w:t xml:space="preserve"> </w:t>
      </w:r>
      <w:r w:rsidRPr="004172E1">
        <w:t>також</w:t>
      </w:r>
      <w:r w:rsidR="00C86AC3">
        <w:t xml:space="preserve"> </w:t>
      </w:r>
      <w:r w:rsidRPr="004172E1">
        <w:t>рядки</w:t>
      </w:r>
      <w:r w:rsidR="00C86AC3">
        <w:t xml:space="preserve"> </w:t>
      </w:r>
      <w:r w:rsidRPr="004172E1">
        <w:t>н</w:t>
      </w:r>
      <w:r w:rsidRPr="004172E1">
        <w:t>е</w:t>
      </w:r>
      <w:r w:rsidRPr="004172E1">
        <w:t>вірного</w:t>
      </w:r>
      <w:r w:rsidR="00C86AC3">
        <w:t xml:space="preserve"> </w:t>
      </w:r>
      <w:r w:rsidRPr="004172E1">
        <w:t>формату</w:t>
      </w:r>
      <w:r w:rsidR="00C86AC3">
        <w:t xml:space="preserve">  </w:t>
      </w:r>
      <w:r w:rsidR="00D93BB4">
        <w:t>ігноруються.</w:t>
      </w:r>
      <w:r w:rsidR="00C86AC3">
        <w:t xml:space="preserve"> </w:t>
      </w:r>
      <w:r w:rsidR="00D93BB4">
        <w:t>Порядок</w:t>
      </w:r>
      <w:r w:rsidR="00C86AC3">
        <w:t xml:space="preserve"> </w:t>
      </w:r>
      <w:r w:rsidR="00D93BB4">
        <w:t>проходження</w:t>
      </w:r>
      <w:r w:rsidR="00C86AC3">
        <w:t xml:space="preserve"> </w:t>
      </w:r>
      <w:r w:rsidR="00D93BB4">
        <w:t>рядків</w:t>
      </w:r>
      <w:r w:rsidR="00C86AC3">
        <w:t xml:space="preserve"> </w:t>
      </w:r>
      <w:r w:rsidRPr="004172E1">
        <w:t>або</w:t>
      </w:r>
      <w:r w:rsidR="00C86AC3">
        <w:t xml:space="preserve"> </w:t>
      </w:r>
      <w:r w:rsidRPr="004172E1">
        <w:t>розкид</w:t>
      </w:r>
      <w:r w:rsidR="00C86AC3">
        <w:t xml:space="preserve"> </w:t>
      </w:r>
      <w:r w:rsidRPr="004172E1">
        <w:t>ря</w:t>
      </w:r>
      <w:r w:rsidRPr="004172E1">
        <w:t>д</w:t>
      </w:r>
      <w:r w:rsidRPr="004172E1">
        <w:t>ків</w:t>
      </w:r>
      <w:r w:rsidR="00C86AC3">
        <w:t xml:space="preserve"> </w:t>
      </w:r>
      <w:r w:rsidRPr="004172E1">
        <w:t>по</w:t>
      </w:r>
      <w:r w:rsidR="00C86AC3">
        <w:t xml:space="preserve"> </w:t>
      </w:r>
      <w:r w:rsidR="00D93BB4">
        <w:t>документу</w:t>
      </w:r>
      <w:r w:rsidR="00C86AC3">
        <w:t xml:space="preserve"> </w:t>
      </w:r>
      <w:r w:rsidR="00D93BB4">
        <w:t>значення</w:t>
      </w:r>
      <w:r w:rsidR="00C86AC3">
        <w:t xml:space="preserve"> </w:t>
      </w:r>
      <w:r w:rsidR="00D93BB4">
        <w:t>не</w:t>
      </w:r>
      <w:r w:rsidR="00C86AC3">
        <w:t xml:space="preserve"> </w:t>
      </w:r>
      <w:r w:rsidR="00D93BB4">
        <w:t>має.</w:t>
      </w:r>
      <w:r w:rsidR="00C86AC3">
        <w:t xml:space="preserve">  </w:t>
      </w:r>
    </w:p>
    <w:p w:rsidR="00C360A3" w:rsidRDefault="004172E1" w:rsidP="00C360A3">
      <w:r w:rsidRPr="004172E1">
        <w:t>Структура</w:t>
      </w:r>
      <w:r w:rsidR="00C86AC3">
        <w:t xml:space="preserve"> </w:t>
      </w:r>
      <w:proofErr w:type="spellStart"/>
      <w:r w:rsidRPr="004172E1">
        <w:t>файла</w:t>
      </w:r>
      <w:proofErr w:type="spellEnd"/>
      <w:r w:rsidR="00C86AC3">
        <w:t xml:space="preserve"> </w:t>
      </w:r>
      <w:r w:rsidRPr="004172E1">
        <w:t>даних</w:t>
      </w:r>
      <w:r w:rsidR="00C86AC3">
        <w:t xml:space="preserve"> </w:t>
      </w:r>
      <w:r w:rsidRPr="004172E1">
        <w:t>навчального</w:t>
      </w:r>
      <w:r w:rsidR="00C86AC3">
        <w:t xml:space="preserve"> </w:t>
      </w:r>
      <w:r w:rsidRPr="004172E1">
        <w:t>плану</w:t>
      </w:r>
      <w:r w:rsidR="00C86AC3">
        <w:t xml:space="preserve"> </w:t>
      </w:r>
      <w:r w:rsidRPr="004172E1">
        <w:t>має</w:t>
      </w:r>
      <w:r w:rsidR="00C86AC3">
        <w:t xml:space="preserve"> </w:t>
      </w:r>
      <w:r w:rsidRPr="004172E1">
        <w:t>фіксовану</w:t>
      </w:r>
      <w:r w:rsidR="00C86AC3">
        <w:t xml:space="preserve"> </w:t>
      </w:r>
      <w:r w:rsidR="00C360A3">
        <w:t>структуру.</w:t>
      </w:r>
    </w:p>
    <w:p w:rsidR="00C360A3" w:rsidRDefault="004172E1" w:rsidP="00C360A3">
      <w:r w:rsidRPr="004172E1">
        <w:t>Перший</w:t>
      </w:r>
      <w:r w:rsidR="00C86AC3">
        <w:t xml:space="preserve"> </w:t>
      </w:r>
      <w:r w:rsidRPr="004172E1">
        <w:t>стовпець</w:t>
      </w:r>
      <w:r w:rsidR="00C86AC3">
        <w:t xml:space="preserve"> </w:t>
      </w:r>
      <w:r w:rsidRPr="004172E1">
        <w:t>(A)</w:t>
      </w:r>
      <w:r w:rsidR="00C86AC3">
        <w:t xml:space="preserve"> </w:t>
      </w:r>
      <w:r w:rsidRPr="004172E1">
        <w:t>не</w:t>
      </w:r>
      <w:r w:rsidR="00C86AC3">
        <w:t xml:space="preserve"> </w:t>
      </w:r>
      <w:r w:rsidRPr="004172E1">
        <w:t>має</w:t>
      </w:r>
      <w:r w:rsidR="00C86AC3">
        <w:t xml:space="preserve"> </w:t>
      </w:r>
      <w:r w:rsidRPr="004172E1">
        <w:t>значення</w:t>
      </w:r>
      <w:r w:rsidR="00C86AC3">
        <w:t xml:space="preserve"> </w:t>
      </w:r>
      <w:r w:rsidRPr="004172E1">
        <w:t>при</w:t>
      </w:r>
      <w:r w:rsidR="00C86AC3">
        <w:t xml:space="preserve"> </w:t>
      </w:r>
      <w:r w:rsidRPr="004172E1">
        <w:t>обробці</w:t>
      </w:r>
      <w:r w:rsidR="00C86AC3">
        <w:t xml:space="preserve"> </w:t>
      </w:r>
      <w:r w:rsidRPr="004172E1">
        <w:t>інформації,</w:t>
      </w:r>
      <w:r w:rsidR="00C86AC3">
        <w:t xml:space="preserve"> </w:t>
      </w:r>
      <w:r w:rsidRPr="004172E1">
        <w:t>і</w:t>
      </w:r>
      <w:r w:rsidR="00C86AC3">
        <w:t xml:space="preserve"> </w:t>
      </w:r>
      <w:r w:rsidR="00D93BB4">
        <w:t>зазв</w:t>
      </w:r>
      <w:r w:rsidR="00D93BB4">
        <w:t>и</w:t>
      </w:r>
      <w:r w:rsidR="00D93BB4">
        <w:t>чай</w:t>
      </w:r>
      <w:r w:rsidR="00C86AC3">
        <w:t xml:space="preserve"> </w:t>
      </w:r>
      <w:r w:rsidRPr="004172E1">
        <w:t>вказується</w:t>
      </w:r>
      <w:r w:rsidR="00C86AC3">
        <w:t xml:space="preserve"> </w:t>
      </w:r>
      <w:r w:rsidRPr="004172E1">
        <w:t>для</w:t>
      </w:r>
      <w:r w:rsidR="00C86AC3">
        <w:t xml:space="preserve"> </w:t>
      </w:r>
      <w:r w:rsidRPr="004172E1">
        <w:t>позначення</w:t>
      </w:r>
      <w:r w:rsidR="00C86AC3">
        <w:t xml:space="preserve"> </w:t>
      </w:r>
      <w:r w:rsidRPr="004172E1">
        <w:t>порядкового</w:t>
      </w:r>
      <w:r w:rsidR="00C86AC3">
        <w:t xml:space="preserve"> </w:t>
      </w:r>
      <w:r w:rsidRPr="004172E1">
        <w:t>номера</w:t>
      </w:r>
      <w:r w:rsidR="00C86AC3">
        <w:t xml:space="preserve"> </w:t>
      </w:r>
      <w:r w:rsidRPr="004172E1">
        <w:t>дисципліни.</w:t>
      </w:r>
      <w:r w:rsidR="00C86AC3">
        <w:t xml:space="preserve">  </w:t>
      </w:r>
    </w:p>
    <w:p w:rsidR="00BE12C9" w:rsidRDefault="004172E1" w:rsidP="0072678B">
      <w:r w:rsidRPr="004172E1">
        <w:t>Другий</w:t>
      </w:r>
      <w:r w:rsidR="00C86AC3">
        <w:t xml:space="preserve"> </w:t>
      </w:r>
      <w:r w:rsidRPr="004172E1">
        <w:t>стовпець</w:t>
      </w:r>
      <w:r w:rsidR="00C86AC3">
        <w:t xml:space="preserve"> </w:t>
      </w:r>
      <w:r w:rsidRPr="004172E1">
        <w:t>(B)</w:t>
      </w:r>
      <w:r w:rsidR="00C86AC3">
        <w:t xml:space="preserve"> </w:t>
      </w:r>
      <w:r w:rsidRPr="004172E1">
        <w:t>позначає</w:t>
      </w:r>
      <w:r w:rsidR="00C86AC3">
        <w:t xml:space="preserve"> </w:t>
      </w:r>
      <w:r w:rsidRPr="004172E1">
        <w:t>найменування</w:t>
      </w:r>
      <w:r w:rsidR="00C86AC3">
        <w:t xml:space="preserve"> </w:t>
      </w:r>
      <w:r w:rsidRPr="004172E1">
        <w:t>дисципліни</w:t>
      </w:r>
      <w:r w:rsidR="00C86AC3">
        <w:t xml:space="preserve"> </w:t>
      </w:r>
      <w:r w:rsidRPr="004172E1">
        <w:t>і</w:t>
      </w:r>
      <w:r w:rsidR="00C86AC3">
        <w:t xml:space="preserve"> </w:t>
      </w:r>
      <w:r w:rsidR="00D93BB4">
        <w:t>має</w:t>
      </w:r>
      <w:r w:rsidR="00C86AC3">
        <w:t xml:space="preserve"> </w:t>
      </w:r>
      <w:r w:rsidR="00D93BB4">
        <w:t>рядк</w:t>
      </w:r>
      <w:r w:rsidR="00D93BB4">
        <w:t>о</w:t>
      </w:r>
      <w:r w:rsidR="00D93BB4">
        <w:t>вий</w:t>
      </w:r>
      <w:r w:rsidR="00C86AC3">
        <w:t xml:space="preserve"> </w:t>
      </w:r>
      <w:r w:rsidR="00D93BB4">
        <w:t>ф</w:t>
      </w:r>
      <w:r w:rsidR="00D93BB4">
        <w:t>о</w:t>
      </w:r>
      <w:r w:rsidR="00D93BB4">
        <w:t>рмат</w:t>
      </w:r>
      <w:r w:rsidR="00C86AC3">
        <w:t xml:space="preserve"> </w:t>
      </w:r>
      <w:r w:rsidR="00D93BB4">
        <w:t>даних.</w:t>
      </w:r>
    </w:p>
    <w:p w:rsidR="0072678B" w:rsidRDefault="0072678B" w:rsidP="0072678B"/>
    <w:p w:rsidR="0072678B" w:rsidRDefault="00BE12C9" w:rsidP="0072678B">
      <w:r w:rsidRPr="00BE12C9">
        <w:rPr>
          <w:noProof/>
          <w:lang w:eastAsia="ru-RU"/>
        </w:rPr>
        <w:drawing>
          <wp:inline distT="0" distB="0" distL="0" distR="0" wp14:anchorId="4C61BFD1" wp14:editId="5D08A1DF">
            <wp:extent cx="5115595" cy="31153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561" cy="31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8B" w:rsidRDefault="0072678B" w:rsidP="0072678B"/>
    <w:p w:rsidR="00C360A3" w:rsidRDefault="00BE12C9" w:rsidP="00C360A3">
      <w:r>
        <w:tab/>
        <w:t>Рисунок</w:t>
      </w:r>
      <w:r w:rsidR="00C86AC3">
        <w:t xml:space="preserve"> </w:t>
      </w:r>
      <w:r>
        <w:t>1.3</w:t>
      </w:r>
      <w:r w:rsidR="00C86AC3">
        <w:t xml:space="preserve"> </w:t>
      </w:r>
      <w:r>
        <w:t>Приклад</w:t>
      </w:r>
      <w:r w:rsidR="00C86AC3">
        <w:t xml:space="preserve"> </w:t>
      </w:r>
      <w:proofErr w:type="spellStart"/>
      <w:r>
        <w:t>файла</w:t>
      </w:r>
      <w:proofErr w:type="spellEnd"/>
      <w:r w:rsidR="00C86AC3">
        <w:t xml:space="preserve"> </w:t>
      </w:r>
      <w:r>
        <w:t>навчального</w:t>
      </w:r>
      <w:r w:rsidR="00C86AC3">
        <w:t xml:space="preserve"> </w:t>
      </w:r>
      <w:r>
        <w:t>навантаження</w:t>
      </w:r>
    </w:p>
    <w:p w:rsidR="00C360A3" w:rsidRDefault="00293B76" w:rsidP="00C360A3">
      <w:r w:rsidRPr="00293B76">
        <w:lastRenderedPageBreak/>
        <w:t>Третій</w:t>
      </w:r>
      <w:r w:rsidR="00C86AC3">
        <w:t xml:space="preserve"> </w:t>
      </w:r>
      <w:r w:rsidRPr="00293B76">
        <w:t>стовпець</w:t>
      </w:r>
      <w:r w:rsidR="00C86AC3">
        <w:t xml:space="preserve"> </w:t>
      </w:r>
      <w:r w:rsidRPr="00293B76">
        <w:t>(C)</w:t>
      </w:r>
      <w:r w:rsidR="00C86AC3">
        <w:t xml:space="preserve"> </w:t>
      </w:r>
      <w:r w:rsidRPr="00293B76">
        <w:t>позначає</w:t>
      </w:r>
      <w:r w:rsidR="00C86AC3">
        <w:t xml:space="preserve"> </w:t>
      </w:r>
      <w:r w:rsidRPr="00293B76">
        <w:t>вид</w:t>
      </w:r>
      <w:r w:rsidR="00C86AC3">
        <w:t xml:space="preserve"> </w:t>
      </w:r>
      <w:r w:rsidRPr="00293B76">
        <w:t>робіт</w:t>
      </w:r>
      <w:r w:rsidR="00C86AC3">
        <w:t xml:space="preserve"> </w:t>
      </w:r>
      <w:r w:rsidRPr="00293B76">
        <w:t>і</w:t>
      </w:r>
      <w:r w:rsidR="00C86AC3">
        <w:t xml:space="preserve"> </w:t>
      </w:r>
      <w:r w:rsidRPr="00293B76">
        <w:t>має</w:t>
      </w:r>
      <w:r w:rsidR="00C86AC3">
        <w:t xml:space="preserve"> </w:t>
      </w:r>
      <w:r w:rsidRPr="00293B76">
        <w:t>рядковий</w:t>
      </w:r>
      <w:r w:rsidR="00C86AC3">
        <w:t xml:space="preserve"> </w:t>
      </w:r>
      <w:r w:rsidRPr="00293B76">
        <w:t>формат</w:t>
      </w:r>
      <w:r w:rsidR="00C86AC3">
        <w:t xml:space="preserve"> </w:t>
      </w:r>
      <w:r w:rsidRPr="00293B76">
        <w:t>даних.</w:t>
      </w:r>
      <w:r w:rsidR="00C86AC3">
        <w:t xml:space="preserve"> </w:t>
      </w:r>
      <w:r w:rsidRPr="00293B76">
        <w:t>Скорочення</w:t>
      </w:r>
      <w:r w:rsidR="00C86AC3">
        <w:t xml:space="preserve"> </w:t>
      </w:r>
      <w:r w:rsidRPr="00293B76">
        <w:t>застосовуються</w:t>
      </w:r>
      <w:r w:rsidR="00C86AC3">
        <w:t xml:space="preserve"> </w:t>
      </w:r>
      <w:r w:rsidRPr="00293B76">
        <w:t>до</w:t>
      </w:r>
      <w:r w:rsidR="00C86AC3">
        <w:t xml:space="preserve"> </w:t>
      </w:r>
      <w:r w:rsidRPr="00293B76">
        <w:t>видів</w:t>
      </w:r>
      <w:r w:rsidR="00C86AC3">
        <w:t xml:space="preserve"> </w:t>
      </w:r>
      <w:r w:rsidRPr="00293B76">
        <w:t>р</w:t>
      </w:r>
      <w:r w:rsidRPr="00293B76">
        <w:t>о</w:t>
      </w:r>
      <w:r w:rsidRPr="00293B76">
        <w:t>біт:</w:t>
      </w:r>
      <w:r w:rsidR="00C86AC3">
        <w:t xml:space="preserve">  </w:t>
      </w:r>
    </w:p>
    <w:p w:rsidR="00C360A3" w:rsidRDefault="00293B76" w:rsidP="00183D9C">
      <w:pPr>
        <w:pStyle w:val="a3"/>
        <w:numPr>
          <w:ilvl w:val="0"/>
          <w:numId w:val="22"/>
        </w:numPr>
        <w:ind w:left="993" w:hanging="284"/>
      </w:pPr>
      <w:r w:rsidRPr="00293B76">
        <w:t>Д</w:t>
      </w:r>
      <w:r w:rsidR="0072678B">
        <w:t xml:space="preserve"> – </w:t>
      </w:r>
      <w:r w:rsidRPr="00293B76">
        <w:t>дисципліна;</w:t>
      </w:r>
      <w:r w:rsidR="00C86AC3">
        <w:t xml:space="preserve">  </w:t>
      </w:r>
    </w:p>
    <w:p w:rsidR="00C360A3" w:rsidRDefault="00944B24" w:rsidP="00183D9C">
      <w:pPr>
        <w:pStyle w:val="a3"/>
        <w:numPr>
          <w:ilvl w:val="0"/>
          <w:numId w:val="22"/>
        </w:numPr>
        <w:ind w:left="993" w:hanging="284"/>
      </w:pPr>
      <w:r>
        <w:t>КР1</w:t>
      </w:r>
      <w:r w:rsidR="00293B76" w:rsidRPr="00293B76">
        <w:t>-</w:t>
      </w:r>
      <w:r w:rsidR="00C86AC3">
        <w:t xml:space="preserve"> </w:t>
      </w:r>
      <w:r w:rsidR="00293B76" w:rsidRPr="00293B76">
        <w:t>курсова</w:t>
      </w:r>
      <w:r w:rsidR="00C86AC3">
        <w:t xml:space="preserve"> </w:t>
      </w:r>
      <w:r w:rsidR="00293B76" w:rsidRPr="00293B76">
        <w:t>ро</w:t>
      </w:r>
      <w:r>
        <w:t>бота</w:t>
      </w:r>
      <w:r w:rsidR="00C86AC3">
        <w:t xml:space="preserve"> </w:t>
      </w:r>
      <w:r>
        <w:t>з</w:t>
      </w:r>
      <w:r w:rsidR="00C86AC3">
        <w:t xml:space="preserve"> </w:t>
      </w:r>
      <w:r>
        <w:t>загальноосвітніх</w:t>
      </w:r>
      <w:r w:rsidR="004F189C">
        <w:t>,</w:t>
      </w:r>
      <w:r w:rsidR="00C86AC3">
        <w:t xml:space="preserve"> </w:t>
      </w:r>
      <w:r w:rsidR="004F189C">
        <w:t>соціально-</w:t>
      </w:r>
      <w:r>
        <w:t>економічних</w:t>
      </w:r>
      <w:r w:rsidR="00517CC8">
        <w:t>,</w:t>
      </w:r>
      <w:r w:rsidR="00293B76" w:rsidRPr="00293B76">
        <w:t>фундаментальних</w:t>
      </w:r>
      <w:r w:rsidR="00C86AC3">
        <w:t xml:space="preserve"> </w:t>
      </w:r>
      <w:r w:rsidR="00517CC8">
        <w:t>дисциплін;</w:t>
      </w:r>
      <w:r w:rsidR="00C86AC3">
        <w:t xml:space="preserve">  </w:t>
      </w:r>
    </w:p>
    <w:p w:rsidR="00C360A3" w:rsidRDefault="00517CC8" w:rsidP="00183D9C">
      <w:pPr>
        <w:pStyle w:val="a3"/>
        <w:numPr>
          <w:ilvl w:val="0"/>
          <w:numId w:val="22"/>
        </w:numPr>
        <w:ind w:left="993" w:hanging="284"/>
      </w:pPr>
      <w:r>
        <w:t>КР2</w:t>
      </w:r>
      <w:r w:rsidR="0072678B">
        <w:t xml:space="preserve"> – </w:t>
      </w:r>
      <w:r>
        <w:t>курсова</w:t>
      </w:r>
      <w:r w:rsidR="00C86AC3">
        <w:t xml:space="preserve"> </w:t>
      </w:r>
      <w:r>
        <w:t>робота</w:t>
      </w:r>
      <w:r w:rsidR="00C86AC3">
        <w:t xml:space="preserve"> </w:t>
      </w:r>
      <w:r>
        <w:t>з</w:t>
      </w:r>
      <w:r w:rsidR="00C86AC3">
        <w:t xml:space="preserve"> </w:t>
      </w:r>
      <w:r>
        <w:t>загальних</w:t>
      </w:r>
      <w:r w:rsidR="00C86AC3">
        <w:t xml:space="preserve"> </w:t>
      </w:r>
      <w:r w:rsidR="00293B76" w:rsidRPr="00293B76">
        <w:t>для</w:t>
      </w:r>
      <w:r w:rsidR="00C86AC3">
        <w:t xml:space="preserve"> </w:t>
      </w:r>
      <w:r w:rsidR="00293B76" w:rsidRPr="00293B76">
        <w:t>направлення</w:t>
      </w:r>
      <w:r w:rsidR="00C86AC3">
        <w:t xml:space="preserve"> </w:t>
      </w:r>
      <w:r w:rsidR="00293B76" w:rsidRPr="00293B76">
        <w:t>професійно-о</w:t>
      </w:r>
      <w:r>
        <w:t>рієнтованим</w:t>
      </w:r>
      <w:r w:rsidR="00C86AC3">
        <w:t xml:space="preserve">  </w:t>
      </w:r>
      <w:r w:rsidR="00293B76" w:rsidRPr="00293B76">
        <w:t>дисциплін,</w:t>
      </w:r>
      <w:r w:rsidR="00C86AC3">
        <w:t xml:space="preserve"> </w:t>
      </w:r>
      <w:proofErr w:type="spellStart"/>
      <w:r w:rsidR="00293B76" w:rsidRPr="00293B76">
        <w:t>дисциплін</w:t>
      </w:r>
      <w:proofErr w:type="spellEnd"/>
      <w:r w:rsidR="00C86AC3">
        <w:t xml:space="preserve"> </w:t>
      </w:r>
      <w:r w:rsidR="00293B76" w:rsidRPr="00293B76">
        <w:t>професійно-орієнтованим</w:t>
      </w:r>
      <w:r w:rsidR="00C86AC3">
        <w:t xml:space="preserve"> </w:t>
      </w:r>
      <w:r w:rsidR="00293B76" w:rsidRPr="00293B76">
        <w:t>за</w:t>
      </w:r>
      <w:r w:rsidR="00C86AC3">
        <w:t xml:space="preserve"> </w:t>
      </w:r>
      <w:r w:rsidR="00293B76" w:rsidRPr="00293B76">
        <w:t>о</w:t>
      </w:r>
      <w:r w:rsidR="00293B76" w:rsidRPr="00293B76">
        <w:t>б</w:t>
      </w:r>
      <w:r w:rsidR="00293B76" w:rsidRPr="00293B76">
        <w:t>раною</w:t>
      </w:r>
      <w:r w:rsidR="00C86AC3">
        <w:t xml:space="preserve"> </w:t>
      </w:r>
      <w:r>
        <w:t>спеціальністю</w:t>
      </w:r>
      <w:r w:rsidR="00293B76" w:rsidRPr="00293B76">
        <w:t>,</w:t>
      </w:r>
      <w:r w:rsidR="00C86AC3">
        <w:t xml:space="preserve"> </w:t>
      </w:r>
      <w:r w:rsidR="00293B76" w:rsidRPr="00293B76">
        <w:t>а</w:t>
      </w:r>
      <w:r w:rsidR="00C86AC3">
        <w:t xml:space="preserve"> </w:t>
      </w:r>
      <w:r w:rsidR="00293B76" w:rsidRPr="00293B76">
        <w:t>також</w:t>
      </w:r>
      <w:r w:rsidR="00C86AC3">
        <w:t xml:space="preserve"> </w:t>
      </w:r>
      <w:r w:rsidR="00293B76" w:rsidRPr="00293B76">
        <w:t>дисциплін</w:t>
      </w:r>
      <w:r w:rsidR="00C86AC3">
        <w:t xml:space="preserve"> </w:t>
      </w:r>
      <w:r w:rsidR="00293B76" w:rsidRPr="00293B76">
        <w:t>рівня</w:t>
      </w:r>
      <w:r w:rsidR="00C86AC3">
        <w:t xml:space="preserve"> </w:t>
      </w:r>
      <w:r w:rsidR="00293B76" w:rsidRPr="00293B76">
        <w:t>спеціаліста</w:t>
      </w:r>
      <w:r w:rsidR="00C86AC3">
        <w:t xml:space="preserve"> </w:t>
      </w:r>
      <w:r w:rsidR="00293B76" w:rsidRPr="00293B76">
        <w:t>та</w:t>
      </w:r>
      <w:r w:rsidR="00C86AC3">
        <w:t xml:space="preserve"> </w:t>
      </w:r>
      <w:r w:rsidR="00C360A3">
        <w:t>магіс</w:t>
      </w:r>
      <w:r w:rsidR="00C360A3">
        <w:t>т</w:t>
      </w:r>
      <w:r w:rsidR="00C360A3">
        <w:t>ра;</w:t>
      </w:r>
    </w:p>
    <w:p w:rsidR="00C360A3" w:rsidRDefault="00293B76" w:rsidP="00183D9C">
      <w:pPr>
        <w:pStyle w:val="a3"/>
        <w:numPr>
          <w:ilvl w:val="0"/>
          <w:numId w:val="22"/>
        </w:numPr>
        <w:ind w:left="993" w:hanging="284"/>
      </w:pPr>
      <w:r w:rsidRPr="00293B76">
        <w:t>КП1-курсовий</w:t>
      </w:r>
      <w:r w:rsidR="00C86AC3">
        <w:t xml:space="preserve"> </w:t>
      </w:r>
      <w:r w:rsidRPr="00293B76">
        <w:t>проект</w:t>
      </w:r>
      <w:r w:rsidR="00C86AC3">
        <w:t xml:space="preserve"> </w:t>
      </w:r>
      <w:r w:rsidRPr="00293B76">
        <w:t>по</w:t>
      </w:r>
      <w:r w:rsidR="00C86AC3">
        <w:t xml:space="preserve"> </w:t>
      </w:r>
      <w:r w:rsidRPr="00293B76">
        <w:t>загальноосвітнім,</w:t>
      </w:r>
      <w:r w:rsidR="00C86AC3">
        <w:t xml:space="preserve"> </w:t>
      </w:r>
      <w:r w:rsidR="00517CC8">
        <w:t>соціально-економічним,</w:t>
      </w:r>
      <w:r w:rsidR="00C86AC3">
        <w:t xml:space="preserve"> </w:t>
      </w:r>
      <w:r w:rsidR="00517CC8">
        <w:t>фундамент</w:t>
      </w:r>
      <w:r w:rsidR="00517CC8">
        <w:t>а</w:t>
      </w:r>
      <w:r w:rsidR="00517CC8">
        <w:t>льним</w:t>
      </w:r>
      <w:r w:rsidR="00C86AC3">
        <w:t xml:space="preserve"> </w:t>
      </w:r>
      <w:r w:rsidRPr="00293B76">
        <w:t>дисциплін</w:t>
      </w:r>
      <w:r w:rsidR="00517CC8">
        <w:t>ам</w:t>
      </w:r>
      <w:r w:rsidRPr="00293B76">
        <w:t>;</w:t>
      </w:r>
      <w:r w:rsidR="00C86AC3">
        <w:t xml:space="preserve">  </w:t>
      </w:r>
    </w:p>
    <w:p w:rsidR="00C360A3" w:rsidRDefault="00293B76" w:rsidP="00183D9C">
      <w:pPr>
        <w:pStyle w:val="a3"/>
        <w:numPr>
          <w:ilvl w:val="0"/>
          <w:numId w:val="22"/>
        </w:numPr>
        <w:ind w:left="993" w:hanging="284"/>
      </w:pPr>
      <w:r w:rsidRPr="00293B76">
        <w:t>КП2</w:t>
      </w:r>
      <w:r w:rsidR="0072678B">
        <w:t xml:space="preserve"> – </w:t>
      </w:r>
      <w:r w:rsidRPr="00293B76">
        <w:t>курсовий</w:t>
      </w:r>
      <w:r w:rsidR="00C86AC3">
        <w:t xml:space="preserve"> </w:t>
      </w:r>
      <w:r w:rsidRPr="00293B76">
        <w:t>проект</w:t>
      </w:r>
      <w:r w:rsidR="00C86AC3">
        <w:t xml:space="preserve"> </w:t>
      </w:r>
      <w:r w:rsidRPr="00293B76">
        <w:t>за</w:t>
      </w:r>
      <w:r w:rsidR="00C86AC3">
        <w:t xml:space="preserve"> </w:t>
      </w:r>
      <w:r w:rsidRPr="00293B76">
        <w:t>загальними</w:t>
      </w:r>
      <w:r w:rsidR="00C86AC3">
        <w:t xml:space="preserve"> </w:t>
      </w:r>
      <w:r w:rsidRPr="00293B76">
        <w:t>для</w:t>
      </w:r>
      <w:r w:rsidR="00C86AC3">
        <w:t xml:space="preserve"> </w:t>
      </w:r>
      <w:r w:rsidRPr="00293B76">
        <w:t>направлення</w:t>
      </w:r>
      <w:r w:rsidR="00C86AC3">
        <w:t xml:space="preserve"> </w:t>
      </w:r>
      <w:proofErr w:type="spellStart"/>
      <w:r w:rsidRPr="00293B76">
        <w:t>проф</w:t>
      </w:r>
      <w:r w:rsidRPr="00293B76">
        <w:t>е</w:t>
      </w:r>
      <w:r w:rsidRPr="00293B76">
        <w:t>сійно-оріен</w:t>
      </w:r>
      <w:r w:rsidR="00517CC8">
        <w:t>тованими</w:t>
      </w:r>
      <w:proofErr w:type="spellEnd"/>
      <w:r w:rsidR="00C86AC3">
        <w:t xml:space="preserve"> </w:t>
      </w:r>
      <w:r w:rsidRPr="00293B76">
        <w:t>дисциплін</w:t>
      </w:r>
      <w:r w:rsidR="00517CC8">
        <w:t>ами</w:t>
      </w:r>
      <w:r w:rsidRPr="00293B76">
        <w:t>,</w:t>
      </w:r>
      <w:r w:rsidR="00C86AC3">
        <w:t xml:space="preserve"> </w:t>
      </w:r>
      <w:proofErr w:type="spellStart"/>
      <w:r w:rsidRPr="00293B76">
        <w:t>дисциплін</w:t>
      </w:r>
      <w:r w:rsidR="00517CC8">
        <w:t>ами</w:t>
      </w:r>
      <w:proofErr w:type="spellEnd"/>
      <w:r w:rsidR="00C86AC3">
        <w:t xml:space="preserve"> </w:t>
      </w:r>
      <w:r w:rsidRPr="00293B76">
        <w:t>професі</w:t>
      </w:r>
      <w:r w:rsidRPr="00293B76">
        <w:t>й</w:t>
      </w:r>
      <w:r w:rsidRPr="00293B76">
        <w:t>но-орієнтованим</w:t>
      </w:r>
      <w:r w:rsidR="00517CC8">
        <w:t>и</w:t>
      </w:r>
      <w:r w:rsidR="00C86AC3">
        <w:t xml:space="preserve">  </w:t>
      </w:r>
      <w:r w:rsidRPr="00293B76">
        <w:t>за</w:t>
      </w:r>
      <w:r w:rsidR="00C86AC3">
        <w:t xml:space="preserve"> </w:t>
      </w:r>
      <w:r w:rsidRPr="00293B76">
        <w:t>обраною</w:t>
      </w:r>
      <w:r w:rsidR="00C86AC3">
        <w:t xml:space="preserve"> </w:t>
      </w:r>
      <w:r w:rsidR="00517CC8">
        <w:t>спеціальністю</w:t>
      </w:r>
      <w:r w:rsidRPr="00293B76">
        <w:t>,</w:t>
      </w:r>
      <w:r w:rsidR="00C86AC3">
        <w:t xml:space="preserve"> </w:t>
      </w:r>
      <w:r w:rsidRPr="00293B76">
        <w:t>а</w:t>
      </w:r>
      <w:r w:rsidR="00C86AC3">
        <w:t xml:space="preserve"> </w:t>
      </w:r>
      <w:r w:rsidRPr="00293B76">
        <w:t>також</w:t>
      </w:r>
      <w:r w:rsidR="00C86AC3">
        <w:t xml:space="preserve"> </w:t>
      </w:r>
      <w:r w:rsidRPr="00293B76">
        <w:t>дисциплін</w:t>
      </w:r>
      <w:r w:rsidR="00517CC8">
        <w:t>ами</w:t>
      </w:r>
      <w:r w:rsidR="00C86AC3">
        <w:t xml:space="preserve">  </w:t>
      </w:r>
      <w:r w:rsidRPr="00293B76">
        <w:t>р</w:t>
      </w:r>
      <w:r w:rsidRPr="00293B76">
        <w:t>і</w:t>
      </w:r>
      <w:r w:rsidRPr="00293B76">
        <w:t>вня</w:t>
      </w:r>
      <w:r w:rsidR="00C86AC3">
        <w:t xml:space="preserve"> </w:t>
      </w:r>
      <w:r w:rsidRPr="00293B76">
        <w:t>спеціаліста</w:t>
      </w:r>
      <w:r w:rsidR="00C86AC3">
        <w:t xml:space="preserve"> </w:t>
      </w:r>
      <w:r w:rsidRPr="00293B76">
        <w:t>та</w:t>
      </w:r>
      <w:r w:rsidR="00C86AC3">
        <w:t xml:space="preserve"> </w:t>
      </w:r>
      <w:r w:rsidRPr="00293B76">
        <w:t>магіс</w:t>
      </w:r>
      <w:r w:rsidRPr="00293B76">
        <w:t>т</w:t>
      </w:r>
      <w:r w:rsidRPr="00293B76">
        <w:t>ра;</w:t>
      </w:r>
      <w:r w:rsidR="00C360A3">
        <w:t xml:space="preserve"> </w:t>
      </w:r>
    </w:p>
    <w:p w:rsidR="00C360A3" w:rsidRDefault="00293B76" w:rsidP="00183D9C">
      <w:pPr>
        <w:pStyle w:val="a3"/>
        <w:numPr>
          <w:ilvl w:val="0"/>
          <w:numId w:val="22"/>
        </w:numPr>
        <w:ind w:left="993" w:hanging="284"/>
      </w:pPr>
      <w:r w:rsidRPr="00293B76">
        <w:t>ПРУЧ</w:t>
      </w:r>
      <w:r w:rsidR="00517CC8" w:rsidRPr="00293B76">
        <w:t>-</w:t>
      </w:r>
      <w:r w:rsidR="00C86AC3">
        <w:t xml:space="preserve"> </w:t>
      </w:r>
      <w:r w:rsidRPr="00293B76">
        <w:t>навчальна</w:t>
      </w:r>
      <w:r w:rsidR="00C86AC3">
        <w:t xml:space="preserve"> </w:t>
      </w:r>
      <w:r w:rsidRPr="00293B76">
        <w:t>практика;</w:t>
      </w:r>
      <w:r w:rsidR="00C86AC3">
        <w:t xml:space="preserve">  </w:t>
      </w:r>
    </w:p>
    <w:p w:rsidR="00C360A3" w:rsidRDefault="00293B76" w:rsidP="00183D9C">
      <w:pPr>
        <w:pStyle w:val="a3"/>
        <w:numPr>
          <w:ilvl w:val="0"/>
          <w:numId w:val="22"/>
        </w:numPr>
        <w:ind w:left="993" w:hanging="284"/>
      </w:pPr>
      <w:r w:rsidRPr="00293B76">
        <w:t>ПРПРОІЗВ</w:t>
      </w:r>
      <w:r w:rsidR="0072678B">
        <w:t xml:space="preserve"> – </w:t>
      </w:r>
      <w:r w:rsidRPr="00293B76">
        <w:t>виробнича</w:t>
      </w:r>
      <w:r w:rsidR="00C86AC3">
        <w:t xml:space="preserve"> </w:t>
      </w:r>
      <w:r w:rsidRPr="00293B76">
        <w:t>практика;</w:t>
      </w:r>
      <w:r w:rsidR="00C86AC3">
        <w:t xml:space="preserve">  </w:t>
      </w:r>
    </w:p>
    <w:p w:rsidR="00C360A3" w:rsidRDefault="00293B76" w:rsidP="00183D9C">
      <w:pPr>
        <w:pStyle w:val="a3"/>
        <w:numPr>
          <w:ilvl w:val="0"/>
          <w:numId w:val="22"/>
        </w:numPr>
        <w:ind w:left="993" w:hanging="284"/>
      </w:pPr>
      <w:r w:rsidRPr="00293B76">
        <w:t>ПРДІП</w:t>
      </w:r>
      <w:r w:rsidR="0072678B">
        <w:t xml:space="preserve"> – </w:t>
      </w:r>
      <w:r w:rsidRPr="00293B76">
        <w:t>переддипломна</w:t>
      </w:r>
      <w:r w:rsidR="00C86AC3">
        <w:t xml:space="preserve"> </w:t>
      </w:r>
      <w:r w:rsidRPr="00293B76">
        <w:t>практика;</w:t>
      </w:r>
      <w:r w:rsidR="00C86AC3">
        <w:t xml:space="preserve">  </w:t>
      </w:r>
    </w:p>
    <w:p w:rsidR="00C360A3" w:rsidRDefault="00293B76" w:rsidP="00183D9C">
      <w:pPr>
        <w:pStyle w:val="a3"/>
        <w:numPr>
          <w:ilvl w:val="0"/>
          <w:numId w:val="22"/>
        </w:numPr>
        <w:ind w:left="993" w:hanging="284"/>
      </w:pPr>
      <w:r w:rsidRPr="00293B76">
        <w:t>ГОС</w:t>
      </w:r>
      <w:r w:rsidR="0072678B">
        <w:t xml:space="preserve"> – </w:t>
      </w:r>
      <w:r w:rsidRPr="00293B76">
        <w:t>державний</w:t>
      </w:r>
      <w:r w:rsidR="00C86AC3">
        <w:t xml:space="preserve"> </w:t>
      </w:r>
      <w:r w:rsidRPr="00293B76">
        <w:t>іспит;</w:t>
      </w:r>
      <w:r w:rsidR="00C86AC3">
        <w:t xml:space="preserve">  </w:t>
      </w:r>
    </w:p>
    <w:p w:rsidR="00C360A3" w:rsidRDefault="00293B76" w:rsidP="00183D9C">
      <w:pPr>
        <w:pStyle w:val="a3"/>
        <w:numPr>
          <w:ilvl w:val="0"/>
          <w:numId w:val="22"/>
        </w:numPr>
        <w:ind w:left="993" w:hanging="284"/>
      </w:pPr>
      <w:r w:rsidRPr="00293B76">
        <w:t>ДІПРУК</w:t>
      </w:r>
      <w:r w:rsidR="0072678B">
        <w:t xml:space="preserve"> – </w:t>
      </w:r>
      <w:r w:rsidRPr="00293B76">
        <w:t>керівництво</w:t>
      </w:r>
      <w:r w:rsidR="00C86AC3">
        <w:t xml:space="preserve"> </w:t>
      </w:r>
      <w:r w:rsidRPr="00293B76">
        <w:t>дипломним</w:t>
      </w:r>
      <w:r w:rsidR="00C86AC3">
        <w:t xml:space="preserve"> </w:t>
      </w:r>
      <w:r w:rsidRPr="00293B76">
        <w:t>проектуванням;</w:t>
      </w:r>
      <w:r w:rsidR="00C86AC3">
        <w:t xml:space="preserve">  </w:t>
      </w:r>
    </w:p>
    <w:p w:rsidR="00C360A3" w:rsidRDefault="00293B76" w:rsidP="00183D9C">
      <w:pPr>
        <w:pStyle w:val="a3"/>
        <w:numPr>
          <w:ilvl w:val="0"/>
          <w:numId w:val="22"/>
        </w:numPr>
        <w:ind w:left="993" w:hanging="284"/>
      </w:pPr>
      <w:r w:rsidRPr="00293B76">
        <w:t>ДІПЕК</w:t>
      </w:r>
      <w:r w:rsidR="0072678B">
        <w:t xml:space="preserve"> – </w:t>
      </w:r>
      <w:r w:rsidRPr="00293B76">
        <w:t>консул</w:t>
      </w:r>
      <w:r w:rsidRPr="00293B76">
        <w:t>ь</w:t>
      </w:r>
      <w:r w:rsidRPr="00293B76">
        <w:t>тації</w:t>
      </w:r>
      <w:r w:rsidR="00C86AC3">
        <w:t xml:space="preserve"> </w:t>
      </w:r>
      <w:r w:rsidRPr="00293B76">
        <w:t>з</w:t>
      </w:r>
      <w:r w:rsidR="00C86AC3">
        <w:t xml:space="preserve"> </w:t>
      </w:r>
      <w:r w:rsidRPr="00293B76">
        <w:t>економічної</w:t>
      </w:r>
      <w:r w:rsidR="00C86AC3">
        <w:t xml:space="preserve"> </w:t>
      </w:r>
      <w:r w:rsidRPr="00293B76">
        <w:t>частини;</w:t>
      </w:r>
      <w:r w:rsidR="00C86AC3">
        <w:t xml:space="preserve">  </w:t>
      </w:r>
    </w:p>
    <w:p w:rsidR="00C360A3" w:rsidRDefault="00293B76" w:rsidP="00183D9C">
      <w:pPr>
        <w:pStyle w:val="a3"/>
        <w:numPr>
          <w:ilvl w:val="0"/>
          <w:numId w:val="22"/>
        </w:numPr>
        <w:ind w:left="993" w:hanging="284"/>
      </w:pPr>
      <w:r w:rsidRPr="00293B76">
        <w:t>ДІПОХР</w:t>
      </w:r>
      <w:r w:rsidR="0072678B">
        <w:t xml:space="preserve"> – </w:t>
      </w:r>
      <w:r w:rsidRPr="00293B76">
        <w:t>консультації</w:t>
      </w:r>
      <w:r w:rsidR="00C86AC3">
        <w:t xml:space="preserve"> </w:t>
      </w:r>
      <w:r w:rsidRPr="00293B76">
        <w:t>з</w:t>
      </w:r>
      <w:r w:rsidR="00C86AC3">
        <w:t xml:space="preserve"> </w:t>
      </w:r>
      <w:r w:rsidRPr="00293B76">
        <w:t>охорони</w:t>
      </w:r>
      <w:r w:rsidR="00C86AC3">
        <w:t xml:space="preserve"> </w:t>
      </w:r>
      <w:r w:rsidRPr="00293B76">
        <w:t>праці.</w:t>
      </w:r>
      <w:r w:rsidR="00C86AC3">
        <w:t xml:space="preserve">  </w:t>
      </w:r>
    </w:p>
    <w:p w:rsidR="00C360A3" w:rsidRDefault="00293B76" w:rsidP="00C360A3">
      <w:r w:rsidRPr="00CC00EB">
        <w:t>Четвертий</w:t>
      </w:r>
      <w:r w:rsidR="00C86AC3">
        <w:t xml:space="preserve"> </w:t>
      </w:r>
      <w:r w:rsidRPr="00CC00EB">
        <w:t>стовпець</w:t>
      </w:r>
      <w:r w:rsidR="00C86AC3">
        <w:t xml:space="preserve"> </w:t>
      </w:r>
      <w:r w:rsidRPr="00CC00EB">
        <w:t>(D)</w:t>
      </w:r>
      <w:r w:rsidR="00C86AC3">
        <w:t xml:space="preserve"> </w:t>
      </w:r>
      <w:r w:rsidRPr="00CC00EB">
        <w:t>позначає</w:t>
      </w:r>
      <w:r w:rsidR="00C86AC3">
        <w:t xml:space="preserve"> </w:t>
      </w:r>
      <w:r w:rsidRPr="00CC00EB">
        <w:t>найменування</w:t>
      </w:r>
      <w:r w:rsidR="00C86AC3">
        <w:t xml:space="preserve"> </w:t>
      </w:r>
      <w:r w:rsidRPr="00CC00EB">
        <w:t>кафедри,</w:t>
      </w:r>
      <w:r w:rsidR="00C86AC3">
        <w:t xml:space="preserve"> </w:t>
      </w:r>
      <w:r w:rsidRPr="00CC00EB">
        <w:t>за</w:t>
      </w:r>
      <w:r w:rsidR="00C86AC3">
        <w:t xml:space="preserve"> </w:t>
      </w:r>
      <w:r w:rsidRPr="00CC00EB">
        <w:t>якою</w:t>
      </w:r>
      <w:r w:rsidR="00C86AC3">
        <w:t xml:space="preserve"> </w:t>
      </w:r>
      <w:r w:rsidRPr="00CC00EB">
        <w:t>з</w:t>
      </w:r>
      <w:r w:rsidRPr="00CC00EB">
        <w:t>а</w:t>
      </w:r>
      <w:r w:rsidRPr="00CC00EB">
        <w:t>кріплена</w:t>
      </w:r>
      <w:r w:rsidR="00C86AC3">
        <w:t xml:space="preserve"> </w:t>
      </w:r>
      <w:r w:rsidRPr="00CC00EB">
        <w:t>дисципліна</w:t>
      </w:r>
      <w:r w:rsidR="00C86AC3">
        <w:t xml:space="preserve"> </w:t>
      </w:r>
      <w:r w:rsidRPr="00CC00EB">
        <w:t>і</w:t>
      </w:r>
      <w:r w:rsidR="00C86AC3">
        <w:t xml:space="preserve"> </w:t>
      </w:r>
      <w:r w:rsidRPr="00CC00EB">
        <w:t>має</w:t>
      </w:r>
      <w:r w:rsidR="00C86AC3">
        <w:t xml:space="preserve"> </w:t>
      </w:r>
      <w:r w:rsidRPr="00CC00EB">
        <w:t>рядковий</w:t>
      </w:r>
      <w:r w:rsidR="00C86AC3">
        <w:t xml:space="preserve"> </w:t>
      </w:r>
      <w:r w:rsidRPr="00CC00EB">
        <w:t>формат</w:t>
      </w:r>
      <w:r w:rsidR="00C86AC3">
        <w:t xml:space="preserve"> </w:t>
      </w:r>
      <w:r w:rsidRPr="00CC00EB">
        <w:t>даних.</w:t>
      </w:r>
      <w:r w:rsidR="00C86AC3">
        <w:t xml:space="preserve">  </w:t>
      </w:r>
    </w:p>
    <w:p w:rsidR="00C360A3" w:rsidRDefault="00293B76" w:rsidP="00C360A3">
      <w:r w:rsidRPr="00CC00EB">
        <w:t>П'ятий</w:t>
      </w:r>
      <w:r w:rsidR="00C86AC3">
        <w:t xml:space="preserve"> </w:t>
      </w:r>
      <w:r w:rsidRPr="00CC00EB">
        <w:t>стовпець</w:t>
      </w:r>
      <w:r w:rsidR="00C86AC3">
        <w:t xml:space="preserve"> </w:t>
      </w:r>
      <w:r w:rsidRPr="00CC00EB">
        <w:t>(</w:t>
      </w:r>
      <w:r w:rsidR="00CC00EB">
        <w:t>E)</w:t>
      </w:r>
      <w:r w:rsidR="00C86AC3">
        <w:t xml:space="preserve"> </w:t>
      </w:r>
      <w:r w:rsidR="00CC00EB">
        <w:t>позначає</w:t>
      </w:r>
      <w:r w:rsidR="00C86AC3">
        <w:t xml:space="preserve"> </w:t>
      </w:r>
      <w:r w:rsidR="00CC00EB">
        <w:t>найменування</w:t>
      </w:r>
      <w:r w:rsidR="00C86AC3">
        <w:t xml:space="preserve"> </w:t>
      </w:r>
      <w:r w:rsidR="00CC00EB">
        <w:t>напрямку</w:t>
      </w:r>
      <w:r w:rsidRPr="00CC00EB">
        <w:t>,</w:t>
      </w:r>
      <w:r w:rsidR="00C86AC3">
        <w:t xml:space="preserve"> </w:t>
      </w:r>
      <w:r w:rsidRPr="00CC00EB">
        <w:t>за</w:t>
      </w:r>
      <w:r w:rsidR="00C86AC3">
        <w:t xml:space="preserve"> </w:t>
      </w:r>
      <w:r w:rsidRPr="00CC00EB">
        <w:t>яким</w:t>
      </w:r>
      <w:r w:rsidR="00C86AC3">
        <w:t xml:space="preserve"> </w:t>
      </w:r>
      <w:r w:rsidRPr="00CC00EB">
        <w:t>закрі</w:t>
      </w:r>
      <w:r w:rsidRPr="00CC00EB">
        <w:t>п</w:t>
      </w:r>
      <w:r w:rsidRPr="00CC00EB">
        <w:t>лена</w:t>
      </w:r>
      <w:r w:rsidR="00C86AC3">
        <w:t xml:space="preserve"> </w:t>
      </w:r>
      <w:r w:rsidRPr="00CC00EB">
        <w:t>дисципліна</w:t>
      </w:r>
      <w:r w:rsidR="00C86AC3">
        <w:t xml:space="preserve"> </w:t>
      </w:r>
      <w:r w:rsidRPr="00CC00EB">
        <w:t>і</w:t>
      </w:r>
      <w:r w:rsidR="00C86AC3">
        <w:t xml:space="preserve"> </w:t>
      </w:r>
      <w:r w:rsidRPr="00CC00EB">
        <w:t>має</w:t>
      </w:r>
      <w:r w:rsidR="00C86AC3">
        <w:t xml:space="preserve"> </w:t>
      </w:r>
      <w:r w:rsidRPr="00CC00EB">
        <w:t>рядковий</w:t>
      </w:r>
      <w:r w:rsidR="00C86AC3">
        <w:t xml:space="preserve"> </w:t>
      </w:r>
      <w:r w:rsidRPr="00CC00EB">
        <w:t>формат</w:t>
      </w:r>
      <w:r w:rsidR="00C86AC3">
        <w:t xml:space="preserve"> </w:t>
      </w:r>
      <w:r w:rsidR="00CC00EB">
        <w:t>даних.</w:t>
      </w:r>
    </w:p>
    <w:p w:rsidR="00C360A3" w:rsidRDefault="00293B76" w:rsidP="00C360A3">
      <w:r w:rsidRPr="00CC00EB">
        <w:t>Шостий</w:t>
      </w:r>
      <w:r w:rsidR="00C86AC3">
        <w:t xml:space="preserve"> </w:t>
      </w:r>
      <w:r w:rsidRPr="00CC00EB">
        <w:t>стовпець</w:t>
      </w:r>
      <w:r w:rsidR="00C86AC3">
        <w:t xml:space="preserve"> </w:t>
      </w:r>
      <w:r w:rsidRPr="00CC00EB">
        <w:t>(F)</w:t>
      </w:r>
      <w:r w:rsidR="00C86AC3">
        <w:t xml:space="preserve"> </w:t>
      </w:r>
      <w:r w:rsidRPr="00CC00EB">
        <w:t>містить</w:t>
      </w:r>
      <w:r w:rsidR="00C86AC3">
        <w:t xml:space="preserve"> </w:t>
      </w:r>
      <w:r w:rsidRPr="00CC00EB">
        <w:t>дані</w:t>
      </w:r>
      <w:r w:rsidR="00C86AC3">
        <w:t xml:space="preserve"> </w:t>
      </w:r>
      <w:r w:rsidRPr="00CC00EB">
        <w:t>про</w:t>
      </w:r>
      <w:r w:rsidR="00C86AC3">
        <w:t xml:space="preserve"> </w:t>
      </w:r>
      <w:r w:rsidRPr="00CC00EB">
        <w:t>контингент</w:t>
      </w:r>
      <w:r w:rsidR="00C86AC3">
        <w:t xml:space="preserve"> </w:t>
      </w:r>
      <w:r w:rsidRPr="00CC00EB">
        <w:t>студентів,</w:t>
      </w:r>
      <w:r w:rsidR="00C86AC3">
        <w:t xml:space="preserve"> </w:t>
      </w:r>
      <w:r w:rsidR="00CC00EB">
        <w:t>що</w:t>
      </w:r>
      <w:r w:rsidR="00C86AC3">
        <w:t xml:space="preserve"> </w:t>
      </w:r>
      <w:r w:rsidR="00CC00EB">
        <w:t>в</w:t>
      </w:r>
      <w:r w:rsidR="00CC00EB">
        <w:t>и</w:t>
      </w:r>
      <w:r w:rsidR="00CC00EB">
        <w:t>вчають</w:t>
      </w:r>
      <w:r w:rsidR="00C86AC3">
        <w:t xml:space="preserve"> </w:t>
      </w:r>
      <w:r w:rsidRPr="00CC00EB">
        <w:t>дисципліну</w:t>
      </w:r>
      <w:r w:rsidR="00C86AC3">
        <w:t xml:space="preserve"> </w:t>
      </w:r>
      <w:r w:rsidRPr="00CC00EB">
        <w:t>і</w:t>
      </w:r>
      <w:r w:rsidR="00C86AC3">
        <w:t xml:space="preserve"> </w:t>
      </w:r>
      <w:r w:rsidRPr="00CC00EB">
        <w:t>має</w:t>
      </w:r>
      <w:r w:rsidR="00C86AC3">
        <w:t xml:space="preserve"> </w:t>
      </w:r>
      <w:r w:rsidRPr="00CC00EB">
        <w:t>числовий</w:t>
      </w:r>
      <w:r w:rsidR="00C86AC3">
        <w:t xml:space="preserve"> </w:t>
      </w:r>
      <w:r w:rsidRPr="00CC00EB">
        <w:t>формат</w:t>
      </w:r>
      <w:r w:rsidR="00C86AC3">
        <w:t xml:space="preserve"> </w:t>
      </w:r>
      <w:r w:rsidRPr="00CC00EB">
        <w:t>даних.</w:t>
      </w:r>
      <w:r w:rsidR="00C86AC3">
        <w:t xml:space="preserve">  </w:t>
      </w:r>
    </w:p>
    <w:p w:rsidR="00C360A3" w:rsidRDefault="00293B76" w:rsidP="00C360A3">
      <w:r w:rsidRPr="00CC00EB">
        <w:t>Сьомий</w:t>
      </w:r>
      <w:r w:rsidR="00C86AC3">
        <w:t xml:space="preserve"> </w:t>
      </w:r>
      <w:r w:rsidRPr="00CC00EB">
        <w:t>стовпець</w:t>
      </w:r>
      <w:r w:rsidR="00C86AC3">
        <w:t xml:space="preserve"> </w:t>
      </w:r>
      <w:r w:rsidRPr="00CC00EB">
        <w:t>(G)</w:t>
      </w:r>
      <w:r w:rsidR="00C86AC3">
        <w:t xml:space="preserve"> </w:t>
      </w:r>
      <w:r w:rsidRPr="00CC00EB">
        <w:t>показує</w:t>
      </w:r>
      <w:r w:rsidR="00C86AC3">
        <w:t xml:space="preserve"> </w:t>
      </w:r>
      <w:r w:rsidRPr="00CC00EB">
        <w:t>обсяг</w:t>
      </w:r>
      <w:r w:rsidR="00C86AC3">
        <w:t xml:space="preserve"> </w:t>
      </w:r>
      <w:r w:rsidRPr="00CC00EB">
        <w:t>дисципліни</w:t>
      </w:r>
      <w:r w:rsidR="00C86AC3">
        <w:t xml:space="preserve"> </w:t>
      </w:r>
      <w:r w:rsidRPr="00CC00EB">
        <w:t>в</w:t>
      </w:r>
      <w:r w:rsidR="00C86AC3">
        <w:t xml:space="preserve"> </w:t>
      </w:r>
      <w:r w:rsidRPr="00CC00EB">
        <w:t>кредитах</w:t>
      </w:r>
      <w:r w:rsidR="00C86AC3">
        <w:t xml:space="preserve"> </w:t>
      </w:r>
      <w:r w:rsidRPr="00CC00EB">
        <w:t>і</w:t>
      </w:r>
      <w:r w:rsidR="00C86AC3">
        <w:t xml:space="preserve"> </w:t>
      </w:r>
      <w:r w:rsidRPr="00CC00EB">
        <w:t>має</w:t>
      </w:r>
      <w:r w:rsidR="00C86AC3">
        <w:t xml:space="preserve"> </w:t>
      </w:r>
      <w:r w:rsidRPr="00CC00EB">
        <w:t>числ</w:t>
      </w:r>
      <w:r w:rsidRPr="00CC00EB">
        <w:t>о</w:t>
      </w:r>
      <w:r w:rsidRPr="00CC00EB">
        <w:t>вий</w:t>
      </w:r>
      <w:r w:rsidR="00C86AC3">
        <w:t xml:space="preserve"> </w:t>
      </w:r>
      <w:r w:rsidRPr="00CC00EB">
        <w:t>формат</w:t>
      </w:r>
      <w:r w:rsidR="00C86AC3">
        <w:t xml:space="preserve"> </w:t>
      </w:r>
      <w:r w:rsidRPr="00CC00EB">
        <w:t>даних.</w:t>
      </w:r>
      <w:r w:rsidR="00C86AC3">
        <w:t xml:space="preserve">  </w:t>
      </w:r>
    </w:p>
    <w:p w:rsidR="00C360A3" w:rsidRDefault="00293B76" w:rsidP="00C360A3">
      <w:r w:rsidRPr="00CC00EB">
        <w:t>Восьмий</w:t>
      </w:r>
      <w:r w:rsidR="00C86AC3">
        <w:t xml:space="preserve"> </w:t>
      </w:r>
      <w:r w:rsidRPr="00CC00EB">
        <w:t>стовпець</w:t>
      </w:r>
      <w:r w:rsidR="00C86AC3">
        <w:t xml:space="preserve"> </w:t>
      </w:r>
      <w:r w:rsidRPr="00CC00EB">
        <w:t>(H)</w:t>
      </w:r>
      <w:r w:rsidR="00C86AC3">
        <w:t xml:space="preserve"> </w:t>
      </w:r>
      <w:r w:rsidRPr="00CC00EB">
        <w:t>відображає</w:t>
      </w:r>
      <w:r w:rsidR="00C86AC3">
        <w:t xml:space="preserve"> </w:t>
      </w:r>
      <w:r w:rsidRPr="00CC00EB">
        <w:t>форму</w:t>
      </w:r>
      <w:r w:rsidR="00C86AC3">
        <w:t xml:space="preserve"> </w:t>
      </w:r>
      <w:r w:rsidRPr="00CC00EB">
        <w:t>навчання</w:t>
      </w:r>
      <w:r w:rsidR="00C86AC3">
        <w:t xml:space="preserve"> </w:t>
      </w:r>
      <w:r w:rsidRPr="00CC00EB">
        <w:t>(«денна»</w:t>
      </w:r>
      <w:r w:rsidR="00C86AC3">
        <w:t xml:space="preserve"> </w:t>
      </w:r>
      <w:r w:rsidRPr="00CC00EB">
        <w:t>або</w:t>
      </w:r>
      <w:r w:rsidR="00C86AC3">
        <w:t xml:space="preserve"> </w:t>
      </w:r>
      <w:r w:rsidRPr="00CC00EB">
        <w:t>«зао</w:t>
      </w:r>
      <w:r w:rsidRPr="00CC00EB">
        <w:t>ч</w:t>
      </w:r>
      <w:r w:rsidRPr="00CC00EB">
        <w:t>на»)</w:t>
      </w:r>
      <w:r w:rsidR="00C86AC3">
        <w:t xml:space="preserve"> </w:t>
      </w:r>
      <w:r w:rsidRPr="00CC00EB">
        <w:t>і</w:t>
      </w:r>
      <w:r w:rsidR="00C86AC3">
        <w:t xml:space="preserve"> </w:t>
      </w:r>
      <w:r w:rsidRPr="00CC00EB">
        <w:t>має</w:t>
      </w:r>
      <w:r w:rsidR="00C86AC3">
        <w:t xml:space="preserve"> </w:t>
      </w:r>
      <w:r w:rsidRPr="00CC00EB">
        <w:t>рядковий</w:t>
      </w:r>
      <w:r w:rsidR="00C86AC3">
        <w:t xml:space="preserve"> </w:t>
      </w:r>
      <w:r w:rsidRPr="00CC00EB">
        <w:t>формат</w:t>
      </w:r>
      <w:r w:rsidR="00C86AC3">
        <w:t xml:space="preserve"> </w:t>
      </w:r>
      <w:r w:rsidRPr="00CC00EB">
        <w:t>даних.</w:t>
      </w:r>
      <w:r w:rsidR="00C86AC3">
        <w:t xml:space="preserve">  </w:t>
      </w:r>
    </w:p>
    <w:p w:rsidR="00C360A3" w:rsidRDefault="00293B76" w:rsidP="00C360A3">
      <w:r w:rsidRPr="00CC00EB">
        <w:t>Дев'ятий</w:t>
      </w:r>
      <w:r w:rsidR="00C86AC3">
        <w:t xml:space="preserve"> </w:t>
      </w:r>
      <w:r w:rsidRPr="00CC00EB">
        <w:t>стовпець</w:t>
      </w:r>
      <w:r w:rsidR="00C86AC3">
        <w:t xml:space="preserve"> </w:t>
      </w:r>
      <w:r w:rsidRPr="00CC00EB">
        <w:t>(I)</w:t>
      </w:r>
      <w:r w:rsidR="00C86AC3">
        <w:t xml:space="preserve"> </w:t>
      </w:r>
      <w:r w:rsidRPr="00CC00EB">
        <w:t>позначає</w:t>
      </w:r>
      <w:r w:rsidR="00C86AC3">
        <w:t xml:space="preserve"> </w:t>
      </w:r>
      <w:r w:rsidRPr="00CC00EB">
        <w:t>курс</w:t>
      </w:r>
      <w:r w:rsidR="00C86AC3">
        <w:t xml:space="preserve"> </w:t>
      </w:r>
      <w:r w:rsidRPr="00CC00EB">
        <w:t>(рівень</w:t>
      </w:r>
      <w:r w:rsidR="00C86AC3">
        <w:t xml:space="preserve"> </w:t>
      </w:r>
      <w:r w:rsidRPr="00CC00EB">
        <w:t>підготовки)</w:t>
      </w:r>
      <w:r w:rsidR="00C86AC3">
        <w:t xml:space="preserve"> </w:t>
      </w:r>
      <w:r w:rsidRPr="00CC00EB">
        <w:t>дисципліни</w:t>
      </w:r>
      <w:r w:rsidR="00C86AC3">
        <w:t xml:space="preserve"> </w:t>
      </w:r>
      <w:r w:rsidRPr="00CC00EB">
        <w:t>і</w:t>
      </w:r>
      <w:r w:rsidR="00C86AC3">
        <w:t xml:space="preserve"> </w:t>
      </w:r>
      <w:r w:rsidRPr="00CC00EB">
        <w:t>має</w:t>
      </w:r>
      <w:r w:rsidR="00C86AC3">
        <w:t xml:space="preserve"> </w:t>
      </w:r>
      <w:r w:rsidRPr="00CC00EB">
        <w:t>рядковий</w:t>
      </w:r>
      <w:r w:rsidR="00C86AC3">
        <w:t xml:space="preserve"> </w:t>
      </w:r>
      <w:r w:rsidRPr="00CC00EB">
        <w:t>формат</w:t>
      </w:r>
      <w:r w:rsidR="00C86AC3">
        <w:t xml:space="preserve"> </w:t>
      </w:r>
      <w:r w:rsidRPr="00CC00EB">
        <w:t>даних.</w:t>
      </w:r>
      <w:r w:rsidR="00C86AC3">
        <w:t xml:space="preserve"> </w:t>
      </w:r>
      <w:r w:rsidRPr="00CC00EB">
        <w:t>Застосовуються</w:t>
      </w:r>
      <w:r w:rsidR="00C86AC3">
        <w:t xml:space="preserve"> </w:t>
      </w:r>
      <w:r w:rsidRPr="00CC00EB">
        <w:t>такі</w:t>
      </w:r>
      <w:r w:rsidR="00C86AC3">
        <w:t xml:space="preserve"> </w:t>
      </w:r>
      <w:r w:rsidRPr="00CC00EB">
        <w:t>скорочення:</w:t>
      </w:r>
      <w:r w:rsidR="00C86AC3">
        <w:t xml:space="preserve">  </w:t>
      </w:r>
    </w:p>
    <w:p w:rsidR="00C360A3" w:rsidRPr="00DA3EA9" w:rsidRDefault="00293B76" w:rsidP="00DA3EA9">
      <w:pPr>
        <w:pStyle w:val="a3"/>
        <w:numPr>
          <w:ilvl w:val="0"/>
          <w:numId w:val="20"/>
        </w:numPr>
        <w:ind w:left="993" w:hanging="284"/>
        <w:rPr>
          <w:rFonts w:eastAsiaTheme="minorHAnsi" w:cstheme="minorBidi"/>
        </w:rPr>
      </w:pPr>
      <w:r w:rsidRPr="00DA3EA9">
        <w:rPr>
          <w:rFonts w:eastAsiaTheme="minorHAnsi" w:cstheme="minorBidi"/>
        </w:rPr>
        <w:t>1</w:t>
      </w:r>
      <w:r w:rsidR="00C86AC3" w:rsidRPr="00DA3EA9">
        <w:rPr>
          <w:rFonts w:eastAsiaTheme="minorHAnsi" w:cstheme="minorBidi"/>
        </w:rPr>
        <w:t xml:space="preserve"> </w:t>
      </w:r>
      <w:r w:rsidRPr="00DA3EA9">
        <w:rPr>
          <w:rFonts w:eastAsiaTheme="minorHAnsi" w:cstheme="minorBidi"/>
        </w:rPr>
        <w:t>курс</w:t>
      </w:r>
      <w:r w:rsidR="0072678B">
        <w:rPr>
          <w:rFonts w:eastAsiaTheme="minorHAnsi" w:cstheme="minorBidi"/>
        </w:rPr>
        <w:t xml:space="preserve"> – </w:t>
      </w:r>
      <w:r w:rsidRPr="00DA3EA9">
        <w:rPr>
          <w:rFonts w:eastAsiaTheme="minorHAnsi" w:cstheme="minorBidi"/>
        </w:rPr>
        <w:t>пе</w:t>
      </w:r>
      <w:r w:rsidRPr="00DA3EA9">
        <w:rPr>
          <w:rFonts w:eastAsiaTheme="minorHAnsi" w:cstheme="minorBidi"/>
        </w:rPr>
        <w:t>р</w:t>
      </w:r>
      <w:r w:rsidRPr="00DA3EA9">
        <w:rPr>
          <w:rFonts w:eastAsiaTheme="minorHAnsi" w:cstheme="minorBidi"/>
        </w:rPr>
        <w:t>ший</w:t>
      </w:r>
      <w:r w:rsidR="00C86AC3" w:rsidRPr="00DA3EA9">
        <w:rPr>
          <w:rFonts w:eastAsiaTheme="minorHAnsi" w:cstheme="minorBidi"/>
        </w:rPr>
        <w:t xml:space="preserve"> </w:t>
      </w:r>
      <w:r w:rsidRPr="00DA3EA9">
        <w:rPr>
          <w:rFonts w:eastAsiaTheme="minorHAnsi" w:cstheme="minorBidi"/>
        </w:rPr>
        <w:t>курс</w:t>
      </w:r>
      <w:r w:rsidR="00C86AC3" w:rsidRPr="00DA3EA9">
        <w:rPr>
          <w:rFonts w:eastAsiaTheme="minorHAnsi" w:cstheme="minorBidi"/>
        </w:rPr>
        <w:t xml:space="preserve"> </w:t>
      </w:r>
      <w:r w:rsidRPr="00DA3EA9">
        <w:rPr>
          <w:rFonts w:eastAsiaTheme="minorHAnsi" w:cstheme="minorBidi"/>
        </w:rPr>
        <w:t>навчання;</w:t>
      </w:r>
      <w:r w:rsidR="00C86AC3" w:rsidRPr="00DA3EA9">
        <w:rPr>
          <w:rFonts w:eastAsiaTheme="minorHAnsi" w:cstheme="minorBidi"/>
        </w:rPr>
        <w:t xml:space="preserve">  </w:t>
      </w:r>
    </w:p>
    <w:p w:rsidR="00C360A3" w:rsidRPr="00DA3EA9" w:rsidRDefault="00293B76" w:rsidP="00DA3EA9">
      <w:pPr>
        <w:pStyle w:val="a3"/>
        <w:numPr>
          <w:ilvl w:val="0"/>
          <w:numId w:val="20"/>
        </w:numPr>
        <w:ind w:left="993" w:hanging="284"/>
        <w:rPr>
          <w:rFonts w:eastAsiaTheme="minorHAnsi" w:cstheme="minorBidi"/>
        </w:rPr>
      </w:pPr>
      <w:r w:rsidRPr="00DA3EA9">
        <w:rPr>
          <w:rFonts w:eastAsiaTheme="minorHAnsi" w:cstheme="minorBidi"/>
        </w:rPr>
        <w:t>2</w:t>
      </w:r>
      <w:r w:rsidR="00C86AC3" w:rsidRPr="00DA3EA9">
        <w:rPr>
          <w:rFonts w:eastAsiaTheme="minorHAnsi" w:cstheme="minorBidi"/>
        </w:rPr>
        <w:t xml:space="preserve"> </w:t>
      </w:r>
      <w:r w:rsidRPr="00DA3EA9">
        <w:rPr>
          <w:rFonts w:eastAsiaTheme="minorHAnsi" w:cstheme="minorBidi"/>
        </w:rPr>
        <w:t>курс</w:t>
      </w:r>
      <w:r w:rsidR="0072678B">
        <w:rPr>
          <w:rFonts w:eastAsiaTheme="minorHAnsi" w:cstheme="minorBidi"/>
        </w:rPr>
        <w:t xml:space="preserve"> – </w:t>
      </w:r>
      <w:r w:rsidRPr="00DA3EA9">
        <w:rPr>
          <w:rFonts w:eastAsiaTheme="minorHAnsi" w:cstheme="minorBidi"/>
        </w:rPr>
        <w:t>другий</w:t>
      </w:r>
      <w:r w:rsidR="00C86AC3" w:rsidRPr="00DA3EA9">
        <w:rPr>
          <w:rFonts w:eastAsiaTheme="minorHAnsi" w:cstheme="minorBidi"/>
        </w:rPr>
        <w:t xml:space="preserve"> </w:t>
      </w:r>
      <w:r w:rsidRPr="00DA3EA9">
        <w:rPr>
          <w:rFonts w:eastAsiaTheme="minorHAnsi" w:cstheme="minorBidi"/>
        </w:rPr>
        <w:t>курс</w:t>
      </w:r>
      <w:r w:rsidR="00C86AC3" w:rsidRPr="00DA3EA9">
        <w:rPr>
          <w:rFonts w:eastAsiaTheme="minorHAnsi" w:cstheme="minorBidi"/>
        </w:rPr>
        <w:t xml:space="preserve"> </w:t>
      </w:r>
      <w:r w:rsidRPr="00DA3EA9">
        <w:rPr>
          <w:rFonts w:eastAsiaTheme="minorHAnsi" w:cstheme="minorBidi"/>
        </w:rPr>
        <w:t>навчання;</w:t>
      </w:r>
      <w:r w:rsidR="00C86AC3" w:rsidRPr="00DA3EA9">
        <w:rPr>
          <w:rFonts w:eastAsiaTheme="minorHAnsi" w:cstheme="minorBidi"/>
        </w:rPr>
        <w:t xml:space="preserve">  </w:t>
      </w:r>
    </w:p>
    <w:p w:rsidR="00C360A3" w:rsidRPr="00DA3EA9" w:rsidRDefault="00293B76" w:rsidP="00DA3EA9">
      <w:pPr>
        <w:pStyle w:val="a3"/>
        <w:numPr>
          <w:ilvl w:val="0"/>
          <w:numId w:val="20"/>
        </w:numPr>
        <w:ind w:left="993" w:hanging="284"/>
        <w:rPr>
          <w:rFonts w:eastAsiaTheme="minorHAnsi" w:cstheme="minorBidi"/>
        </w:rPr>
      </w:pPr>
      <w:r w:rsidRPr="00DA3EA9">
        <w:rPr>
          <w:rFonts w:eastAsiaTheme="minorHAnsi" w:cstheme="minorBidi"/>
        </w:rPr>
        <w:t>3</w:t>
      </w:r>
      <w:r w:rsidR="00C86AC3" w:rsidRPr="00DA3EA9">
        <w:rPr>
          <w:rFonts w:eastAsiaTheme="minorHAnsi" w:cstheme="minorBidi"/>
        </w:rPr>
        <w:t xml:space="preserve"> </w:t>
      </w:r>
      <w:r w:rsidRPr="00DA3EA9">
        <w:rPr>
          <w:rFonts w:eastAsiaTheme="minorHAnsi" w:cstheme="minorBidi"/>
        </w:rPr>
        <w:t>курс</w:t>
      </w:r>
      <w:r w:rsidR="0072678B">
        <w:rPr>
          <w:rFonts w:eastAsiaTheme="minorHAnsi" w:cstheme="minorBidi"/>
        </w:rPr>
        <w:t xml:space="preserve"> – </w:t>
      </w:r>
      <w:r w:rsidRPr="00DA3EA9">
        <w:rPr>
          <w:rFonts w:eastAsiaTheme="minorHAnsi" w:cstheme="minorBidi"/>
        </w:rPr>
        <w:t>третій</w:t>
      </w:r>
      <w:r w:rsidR="00C86AC3" w:rsidRPr="00DA3EA9">
        <w:rPr>
          <w:rFonts w:eastAsiaTheme="minorHAnsi" w:cstheme="minorBidi"/>
        </w:rPr>
        <w:t xml:space="preserve"> </w:t>
      </w:r>
      <w:r w:rsidRPr="00DA3EA9">
        <w:rPr>
          <w:rFonts w:eastAsiaTheme="minorHAnsi" w:cstheme="minorBidi"/>
        </w:rPr>
        <w:t>курс</w:t>
      </w:r>
      <w:r w:rsidR="00C86AC3" w:rsidRPr="00DA3EA9">
        <w:rPr>
          <w:rFonts w:eastAsiaTheme="minorHAnsi" w:cstheme="minorBidi"/>
        </w:rPr>
        <w:t xml:space="preserve"> </w:t>
      </w:r>
      <w:r w:rsidRPr="00DA3EA9">
        <w:rPr>
          <w:rFonts w:eastAsiaTheme="minorHAnsi" w:cstheme="minorBidi"/>
        </w:rPr>
        <w:t>навчання;</w:t>
      </w:r>
      <w:r w:rsidR="00C86AC3" w:rsidRPr="00DA3EA9">
        <w:rPr>
          <w:rFonts w:eastAsiaTheme="minorHAnsi" w:cstheme="minorBidi"/>
        </w:rPr>
        <w:t xml:space="preserve">  </w:t>
      </w:r>
    </w:p>
    <w:p w:rsidR="00C360A3" w:rsidRPr="00DA3EA9" w:rsidRDefault="00293B76" w:rsidP="00DA3EA9">
      <w:pPr>
        <w:pStyle w:val="a3"/>
        <w:numPr>
          <w:ilvl w:val="0"/>
          <w:numId w:val="20"/>
        </w:numPr>
        <w:ind w:left="993" w:hanging="284"/>
        <w:rPr>
          <w:rFonts w:eastAsiaTheme="minorHAnsi" w:cstheme="minorBidi"/>
        </w:rPr>
      </w:pPr>
      <w:r w:rsidRPr="00DA3EA9">
        <w:rPr>
          <w:rFonts w:eastAsiaTheme="minorHAnsi" w:cstheme="minorBidi"/>
        </w:rPr>
        <w:t>4</w:t>
      </w:r>
      <w:r w:rsidR="00C86AC3" w:rsidRPr="00DA3EA9">
        <w:rPr>
          <w:rFonts w:eastAsiaTheme="minorHAnsi" w:cstheme="minorBidi"/>
        </w:rPr>
        <w:t xml:space="preserve"> </w:t>
      </w:r>
      <w:r w:rsidRPr="00DA3EA9">
        <w:rPr>
          <w:rFonts w:eastAsiaTheme="minorHAnsi" w:cstheme="minorBidi"/>
        </w:rPr>
        <w:t>курс</w:t>
      </w:r>
      <w:r w:rsidR="0072678B">
        <w:rPr>
          <w:rFonts w:eastAsiaTheme="minorHAnsi" w:cstheme="minorBidi"/>
        </w:rPr>
        <w:t xml:space="preserve"> – </w:t>
      </w:r>
      <w:r w:rsidRPr="00DA3EA9">
        <w:rPr>
          <w:rFonts w:eastAsiaTheme="minorHAnsi" w:cstheme="minorBidi"/>
        </w:rPr>
        <w:t>четвертий</w:t>
      </w:r>
      <w:r w:rsidR="00C86AC3" w:rsidRPr="00DA3EA9">
        <w:rPr>
          <w:rFonts w:eastAsiaTheme="minorHAnsi" w:cstheme="minorBidi"/>
        </w:rPr>
        <w:t xml:space="preserve"> </w:t>
      </w:r>
      <w:r w:rsidRPr="00DA3EA9">
        <w:rPr>
          <w:rFonts w:eastAsiaTheme="minorHAnsi" w:cstheme="minorBidi"/>
        </w:rPr>
        <w:t>курс</w:t>
      </w:r>
      <w:r w:rsidR="00C86AC3" w:rsidRPr="00DA3EA9">
        <w:rPr>
          <w:rFonts w:eastAsiaTheme="minorHAnsi" w:cstheme="minorBidi"/>
        </w:rPr>
        <w:t xml:space="preserve"> </w:t>
      </w:r>
      <w:r w:rsidRPr="00DA3EA9">
        <w:rPr>
          <w:rFonts w:eastAsiaTheme="minorHAnsi" w:cstheme="minorBidi"/>
        </w:rPr>
        <w:t>навчання;</w:t>
      </w:r>
      <w:r w:rsidR="00C86AC3" w:rsidRPr="00DA3EA9">
        <w:rPr>
          <w:rFonts w:eastAsiaTheme="minorHAnsi" w:cstheme="minorBidi"/>
        </w:rPr>
        <w:t xml:space="preserve">  </w:t>
      </w:r>
    </w:p>
    <w:p w:rsidR="00C360A3" w:rsidRPr="00DA3EA9" w:rsidRDefault="00293B76" w:rsidP="00DA3EA9">
      <w:pPr>
        <w:pStyle w:val="a3"/>
        <w:numPr>
          <w:ilvl w:val="0"/>
          <w:numId w:val="20"/>
        </w:numPr>
        <w:ind w:left="993" w:hanging="284"/>
        <w:rPr>
          <w:rFonts w:eastAsiaTheme="minorHAnsi" w:cstheme="minorBidi"/>
        </w:rPr>
      </w:pPr>
      <w:r w:rsidRPr="00DA3EA9">
        <w:rPr>
          <w:rFonts w:eastAsiaTheme="minorHAnsi" w:cstheme="minorBidi"/>
        </w:rPr>
        <w:t>Спец</w:t>
      </w:r>
      <w:r w:rsidR="0072678B">
        <w:rPr>
          <w:rFonts w:eastAsiaTheme="minorHAnsi" w:cstheme="minorBidi"/>
        </w:rPr>
        <w:t xml:space="preserve"> – </w:t>
      </w:r>
      <w:r w:rsidRPr="00DA3EA9">
        <w:rPr>
          <w:rFonts w:eastAsiaTheme="minorHAnsi" w:cstheme="minorBidi"/>
        </w:rPr>
        <w:t>рівень</w:t>
      </w:r>
      <w:r w:rsidR="00C86AC3" w:rsidRPr="00DA3EA9">
        <w:rPr>
          <w:rFonts w:eastAsiaTheme="minorHAnsi" w:cstheme="minorBidi"/>
        </w:rPr>
        <w:t xml:space="preserve"> </w:t>
      </w:r>
      <w:r w:rsidRPr="00DA3EA9">
        <w:rPr>
          <w:rFonts w:eastAsiaTheme="minorHAnsi" w:cstheme="minorBidi"/>
        </w:rPr>
        <w:t>підготовки</w:t>
      </w:r>
      <w:r w:rsidR="00C86AC3" w:rsidRPr="00DA3EA9">
        <w:rPr>
          <w:rFonts w:eastAsiaTheme="minorHAnsi" w:cstheme="minorBidi"/>
        </w:rPr>
        <w:t xml:space="preserve"> </w:t>
      </w:r>
      <w:r w:rsidRPr="00DA3EA9">
        <w:rPr>
          <w:rFonts w:eastAsiaTheme="minorHAnsi" w:cstheme="minorBidi"/>
        </w:rPr>
        <w:t>фахівця;</w:t>
      </w:r>
      <w:r w:rsidR="00C86AC3" w:rsidRPr="00DA3EA9">
        <w:rPr>
          <w:rFonts w:eastAsiaTheme="minorHAnsi" w:cstheme="minorBidi"/>
        </w:rPr>
        <w:t xml:space="preserve">  </w:t>
      </w:r>
    </w:p>
    <w:p w:rsidR="00C360A3" w:rsidRDefault="00293B76" w:rsidP="00DA3EA9">
      <w:pPr>
        <w:pStyle w:val="a3"/>
        <w:numPr>
          <w:ilvl w:val="0"/>
          <w:numId w:val="20"/>
        </w:numPr>
        <w:ind w:left="993" w:hanging="284"/>
      </w:pPr>
      <w:r w:rsidRPr="00DA3EA9">
        <w:rPr>
          <w:rFonts w:eastAsiaTheme="minorHAnsi" w:cstheme="minorBidi"/>
        </w:rPr>
        <w:t>Магістр</w:t>
      </w:r>
      <w:r w:rsidR="0072678B">
        <w:rPr>
          <w:rFonts w:eastAsiaTheme="minorHAnsi" w:cstheme="minorBidi"/>
        </w:rPr>
        <w:t xml:space="preserve"> – </w:t>
      </w:r>
      <w:r w:rsidRPr="00DA3EA9">
        <w:rPr>
          <w:rFonts w:eastAsiaTheme="minorHAnsi" w:cstheme="minorBidi"/>
        </w:rPr>
        <w:t>рівень</w:t>
      </w:r>
      <w:r w:rsidR="00C86AC3" w:rsidRPr="00DA3EA9">
        <w:rPr>
          <w:rFonts w:eastAsiaTheme="minorHAnsi" w:cstheme="minorBidi"/>
        </w:rPr>
        <w:t xml:space="preserve"> </w:t>
      </w:r>
      <w:r w:rsidRPr="00DA3EA9">
        <w:rPr>
          <w:rFonts w:eastAsiaTheme="minorHAnsi" w:cstheme="minorBidi"/>
        </w:rPr>
        <w:t>підготовки</w:t>
      </w:r>
      <w:r w:rsidR="00C86AC3" w:rsidRPr="00DA3EA9">
        <w:rPr>
          <w:rFonts w:eastAsiaTheme="minorHAnsi" w:cstheme="minorBidi"/>
        </w:rPr>
        <w:t xml:space="preserve"> </w:t>
      </w:r>
      <w:r w:rsidRPr="00DA3EA9">
        <w:rPr>
          <w:rFonts w:eastAsiaTheme="minorHAnsi" w:cstheme="minorBidi"/>
        </w:rPr>
        <w:t>магістра.</w:t>
      </w:r>
    </w:p>
    <w:p w:rsidR="00C360A3" w:rsidRDefault="001376F7" w:rsidP="00C360A3">
      <w:r w:rsidRPr="001376F7">
        <w:t>Десятий</w:t>
      </w:r>
      <w:r w:rsidR="00C86AC3">
        <w:t xml:space="preserve"> </w:t>
      </w:r>
      <w:r w:rsidRPr="001376F7">
        <w:t>стов</w:t>
      </w:r>
      <w:r>
        <w:t>п</w:t>
      </w:r>
      <w:r w:rsidR="00293B76" w:rsidRPr="001376F7">
        <w:t>ець</w:t>
      </w:r>
      <w:r w:rsidR="00C86AC3">
        <w:t xml:space="preserve"> </w:t>
      </w:r>
      <w:r w:rsidR="00293B76" w:rsidRPr="001376F7">
        <w:t>(J)</w:t>
      </w:r>
      <w:r w:rsidR="00C86AC3">
        <w:t xml:space="preserve"> </w:t>
      </w:r>
      <w:r w:rsidR="00293B76" w:rsidRPr="001376F7">
        <w:t>позначає</w:t>
      </w:r>
      <w:r w:rsidR="00C86AC3">
        <w:t xml:space="preserve"> </w:t>
      </w:r>
      <w:r w:rsidR="00293B76" w:rsidRPr="001376F7">
        <w:t>до</w:t>
      </w:r>
      <w:r w:rsidR="00C86AC3">
        <w:t xml:space="preserve"> </w:t>
      </w:r>
      <w:r w:rsidR="00293B76" w:rsidRPr="001376F7">
        <w:t>якого</w:t>
      </w:r>
      <w:r w:rsidR="00C86AC3">
        <w:t xml:space="preserve"> </w:t>
      </w:r>
      <w:r w:rsidR="00293B76" w:rsidRPr="001376F7">
        <w:t>циклу</w:t>
      </w:r>
      <w:r w:rsidR="00C86AC3">
        <w:t xml:space="preserve"> </w:t>
      </w:r>
      <w:r w:rsidR="00293B76" w:rsidRPr="001376F7">
        <w:t>дисциплін</w:t>
      </w:r>
      <w:r w:rsidR="00C86AC3">
        <w:t xml:space="preserve"> </w:t>
      </w:r>
      <w:r w:rsidR="00293B76" w:rsidRPr="001376F7">
        <w:t>стосується</w:t>
      </w:r>
      <w:r w:rsidR="00C86AC3">
        <w:t xml:space="preserve"> </w:t>
      </w:r>
      <w:r w:rsidR="00293B76" w:rsidRPr="001376F7">
        <w:t>ця</w:t>
      </w:r>
      <w:r w:rsidR="00C86AC3">
        <w:t xml:space="preserve"> </w:t>
      </w:r>
      <w:r w:rsidR="00293B76" w:rsidRPr="001376F7">
        <w:t>лекція</w:t>
      </w:r>
      <w:r w:rsidR="00C86AC3">
        <w:t xml:space="preserve"> </w:t>
      </w:r>
      <w:r w:rsidR="00293B76" w:rsidRPr="001376F7">
        <w:t>і</w:t>
      </w:r>
      <w:r w:rsidR="00C86AC3">
        <w:t xml:space="preserve"> </w:t>
      </w:r>
      <w:r w:rsidR="00293B76" w:rsidRPr="001376F7">
        <w:t>має</w:t>
      </w:r>
      <w:r w:rsidR="00C86AC3">
        <w:t xml:space="preserve"> </w:t>
      </w:r>
      <w:r w:rsidR="00293B76" w:rsidRPr="001376F7">
        <w:t>рядковий</w:t>
      </w:r>
      <w:r w:rsidR="00C86AC3">
        <w:t xml:space="preserve"> </w:t>
      </w:r>
      <w:r w:rsidR="00293B76" w:rsidRPr="001376F7">
        <w:t>формат</w:t>
      </w:r>
      <w:r w:rsidR="00C86AC3">
        <w:t xml:space="preserve"> </w:t>
      </w:r>
      <w:r w:rsidR="00293B76" w:rsidRPr="001376F7">
        <w:t>даних.</w:t>
      </w:r>
      <w:r w:rsidR="00C86AC3">
        <w:t xml:space="preserve"> </w:t>
      </w:r>
      <w:r w:rsidR="00293B76" w:rsidRPr="001376F7">
        <w:t>Скорочення</w:t>
      </w:r>
      <w:r w:rsidR="00C86AC3">
        <w:t xml:space="preserve"> </w:t>
      </w:r>
      <w:r w:rsidR="00293B76" w:rsidRPr="001376F7">
        <w:t>застосовуються</w:t>
      </w:r>
      <w:r w:rsidR="00C86AC3">
        <w:t xml:space="preserve"> </w:t>
      </w:r>
      <w:r w:rsidR="00293B76" w:rsidRPr="001376F7">
        <w:t>до</w:t>
      </w:r>
      <w:r w:rsidR="00C86AC3">
        <w:t xml:space="preserve"> </w:t>
      </w:r>
      <w:r w:rsidR="00293B76" w:rsidRPr="001376F7">
        <w:t>типу</w:t>
      </w:r>
      <w:r w:rsidR="00C86AC3">
        <w:t xml:space="preserve"> </w:t>
      </w:r>
      <w:r w:rsidR="00293B76" w:rsidRPr="001376F7">
        <w:t>л</w:t>
      </w:r>
      <w:r w:rsidR="00293B76" w:rsidRPr="001376F7">
        <w:t>е</w:t>
      </w:r>
      <w:r w:rsidR="00293B76" w:rsidRPr="001376F7">
        <w:t>кційних</w:t>
      </w:r>
      <w:r w:rsidR="00C86AC3">
        <w:t xml:space="preserve"> </w:t>
      </w:r>
      <w:r w:rsidR="00293B76" w:rsidRPr="001376F7">
        <w:t>занять:</w:t>
      </w:r>
      <w:r w:rsidR="00C86AC3">
        <w:t xml:space="preserve">  </w:t>
      </w:r>
    </w:p>
    <w:p w:rsidR="00C360A3" w:rsidRDefault="00293B76" w:rsidP="00DA3EA9">
      <w:pPr>
        <w:pStyle w:val="a3"/>
        <w:numPr>
          <w:ilvl w:val="0"/>
          <w:numId w:val="21"/>
        </w:numPr>
        <w:ind w:left="993" w:hanging="284"/>
      </w:pPr>
      <w:r w:rsidRPr="001376F7">
        <w:lastRenderedPageBreak/>
        <w:t>ЗО</w:t>
      </w:r>
      <w:r w:rsidR="0072678B">
        <w:t xml:space="preserve"> – </w:t>
      </w:r>
      <w:r w:rsidRPr="001376F7">
        <w:t>лекційні</w:t>
      </w:r>
      <w:r w:rsidR="00C86AC3">
        <w:t xml:space="preserve"> </w:t>
      </w:r>
      <w:r w:rsidRPr="001376F7">
        <w:t>заняття</w:t>
      </w:r>
      <w:r w:rsidR="00C86AC3">
        <w:t xml:space="preserve"> </w:t>
      </w:r>
      <w:r w:rsidRPr="001376F7">
        <w:t>із</w:t>
      </w:r>
      <w:r w:rsidR="00C86AC3">
        <w:t xml:space="preserve"> </w:t>
      </w:r>
      <w:r w:rsidRPr="001376F7">
        <w:t>загальноосвітніх</w:t>
      </w:r>
      <w:r w:rsidR="00C86AC3">
        <w:t xml:space="preserve"> </w:t>
      </w:r>
      <w:r w:rsidRPr="001376F7">
        <w:t>та</w:t>
      </w:r>
      <w:r w:rsidR="00C86AC3">
        <w:t xml:space="preserve"> </w:t>
      </w:r>
      <w:r w:rsidRPr="001376F7">
        <w:t>соціально-економічних</w:t>
      </w:r>
      <w:r w:rsidR="00C86AC3">
        <w:t xml:space="preserve"> </w:t>
      </w:r>
      <w:r w:rsidR="00C360A3">
        <w:t>дисциплін;</w:t>
      </w:r>
    </w:p>
    <w:p w:rsidR="00C360A3" w:rsidRDefault="00293B76" w:rsidP="00DA3EA9">
      <w:pPr>
        <w:pStyle w:val="a3"/>
        <w:numPr>
          <w:ilvl w:val="0"/>
          <w:numId w:val="21"/>
        </w:numPr>
        <w:ind w:left="993" w:hanging="284"/>
      </w:pPr>
      <w:r w:rsidRPr="001376F7">
        <w:t>ФД</w:t>
      </w:r>
      <w:r w:rsidR="0072678B">
        <w:t xml:space="preserve"> – </w:t>
      </w:r>
      <w:r w:rsidRPr="001376F7">
        <w:t>лекційні</w:t>
      </w:r>
      <w:r w:rsidR="00C86AC3">
        <w:t xml:space="preserve"> </w:t>
      </w:r>
      <w:r w:rsidRPr="001376F7">
        <w:t>заняття</w:t>
      </w:r>
      <w:r w:rsidR="00C86AC3">
        <w:t xml:space="preserve"> </w:t>
      </w:r>
      <w:r w:rsidRPr="001376F7">
        <w:t>з</w:t>
      </w:r>
      <w:r w:rsidR="00C86AC3">
        <w:t xml:space="preserve"> </w:t>
      </w:r>
      <w:r w:rsidRPr="001376F7">
        <w:t>фундаментальних</w:t>
      </w:r>
      <w:r w:rsidR="00C86AC3">
        <w:t xml:space="preserve"> </w:t>
      </w:r>
      <w:r w:rsidRPr="001376F7">
        <w:t>дисциплін;</w:t>
      </w:r>
      <w:r w:rsidR="00C86AC3">
        <w:t xml:space="preserve">  </w:t>
      </w:r>
    </w:p>
    <w:p w:rsidR="00C360A3" w:rsidRDefault="001376F7" w:rsidP="00DA3EA9">
      <w:pPr>
        <w:pStyle w:val="a3"/>
        <w:numPr>
          <w:ilvl w:val="0"/>
          <w:numId w:val="21"/>
        </w:numPr>
        <w:ind w:left="993" w:hanging="284"/>
      </w:pPr>
      <w:r>
        <w:t>ПС</w:t>
      </w:r>
      <w:r w:rsidR="0072678B">
        <w:t xml:space="preserve"> – </w:t>
      </w:r>
      <w:r>
        <w:t>лекційні</w:t>
      </w:r>
      <w:r w:rsidR="00C86AC3">
        <w:t xml:space="preserve"> </w:t>
      </w:r>
      <w:r>
        <w:t>заняття</w:t>
      </w:r>
      <w:r w:rsidR="00C86AC3">
        <w:t xml:space="preserve"> </w:t>
      </w:r>
      <w:r>
        <w:t>з</w:t>
      </w:r>
      <w:r w:rsidR="00C86AC3">
        <w:t xml:space="preserve"> </w:t>
      </w:r>
      <w:r>
        <w:t>загальних</w:t>
      </w:r>
      <w:r w:rsidR="00C86AC3">
        <w:t xml:space="preserve"> </w:t>
      </w:r>
      <w:r w:rsidR="00293B76" w:rsidRPr="001376F7">
        <w:t>для</w:t>
      </w:r>
      <w:r w:rsidR="00C86AC3">
        <w:t xml:space="preserve"> </w:t>
      </w:r>
      <w:r w:rsidR="00293B76" w:rsidRPr="001376F7">
        <w:t>нап</w:t>
      </w:r>
      <w:r>
        <w:t>равлення</w:t>
      </w:r>
      <w:r w:rsidR="00C86AC3">
        <w:t xml:space="preserve"> </w:t>
      </w:r>
      <w:r>
        <w:t>професійно-оріє</w:t>
      </w:r>
      <w:r>
        <w:t>н</w:t>
      </w:r>
      <w:r>
        <w:t>тованим</w:t>
      </w:r>
      <w:r w:rsidR="00C86AC3">
        <w:t xml:space="preserve"> </w:t>
      </w:r>
      <w:r w:rsidRPr="001376F7">
        <w:t>дисциплін</w:t>
      </w:r>
      <w:r>
        <w:t>ам</w:t>
      </w:r>
      <w:r w:rsidRPr="001376F7">
        <w:t>;</w:t>
      </w:r>
      <w:r w:rsidR="00C86AC3">
        <w:t xml:space="preserve">  </w:t>
      </w:r>
    </w:p>
    <w:p w:rsidR="00C360A3" w:rsidRDefault="00293B76" w:rsidP="00DA3EA9">
      <w:pPr>
        <w:pStyle w:val="a3"/>
        <w:numPr>
          <w:ilvl w:val="0"/>
          <w:numId w:val="21"/>
        </w:numPr>
        <w:ind w:left="993" w:hanging="284"/>
      </w:pPr>
      <w:r w:rsidRPr="001376F7">
        <w:t>ПВ</w:t>
      </w:r>
      <w:r w:rsidR="0072678B">
        <w:t xml:space="preserve"> – </w:t>
      </w:r>
      <w:r w:rsidRPr="001376F7">
        <w:t>лекційні</w:t>
      </w:r>
      <w:r w:rsidR="00C86AC3">
        <w:t xml:space="preserve"> </w:t>
      </w:r>
      <w:r w:rsidRPr="001376F7">
        <w:t>заняття</w:t>
      </w:r>
      <w:r w:rsidR="00C86AC3">
        <w:t xml:space="preserve"> </w:t>
      </w:r>
      <w:r w:rsidRPr="001376F7">
        <w:t>з</w:t>
      </w:r>
      <w:r w:rsidR="00C86AC3">
        <w:t xml:space="preserve"> </w:t>
      </w:r>
      <w:r w:rsidRPr="001376F7">
        <w:t>дисциплін</w:t>
      </w:r>
      <w:r w:rsidR="00C86AC3">
        <w:t xml:space="preserve"> </w:t>
      </w:r>
      <w:r w:rsidRPr="001376F7">
        <w:t>професійно-оріє</w:t>
      </w:r>
      <w:r w:rsidR="001376F7">
        <w:t>нтованим</w:t>
      </w:r>
      <w:r w:rsidR="00C86AC3">
        <w:t xml:space="preserve"> </w:t>
      </w:r>
      <w:r w:rsidR="001376F7">
        <w:t>за</w:t>
      </w:r>
      <w:r w:rsidR="00C360A3">
        <w:t xml:space="preserve"> </w:t>
      </w:r>
      <w:r w:rsidR="001376F7">
        <w:t>обр</w:t>
      </w:r>
      <w:r w:rsidR="001376F7">
        <w:t>а</w:t>
      </w:r>
      <w:r w:rsidR="001376F7">
        <w:t>ною</w:t>
      </w:r>
      <w:r w:rsidR="00C86AC3">
        <w:t xml:space="preserve">  </w:t>
      </w:r>
      <w:r w:rsidR="001376F7">
        <w:t>спеціальні</w:t>
      </w:r>
      <w:r w:rsidR="001376F7">
        <w:t>с</w:t>
      </w:r>
      <w:r w:rsidR="001376F7">
        <w:t>тю;</w:t>
      </w:r>
      <w:r w:rsidR="00C86AC3">
        <w:t xml:space="preserve">  </w:t>
      </w:r>
    </w:p>
    <w:p w:rsidR="00C360A3" w:rsidRDefault="00293B76" w:rsidP="00DA3EA9">
      <w:pPr>
        <w:pStyle w:val="a3"/>
        <w:numPr>
          <w:ilvl w:val="0"/>
          <w:numId w:val="21"/>
        </w:numPr>
        <w:ind w:left="993" w:hanging="284"/>
      </w:pPr>
      <w:r w:rsidRPr="001376F7">
        <w:t>СП</w:t>
      </w:r>
      <w:r w:rsidR="0072678B">
        <w:t xml:space="preserve"> – </w:t>
      </w:r>
      <w:r w:rsidRPr="001376F7">
        <w:t>лекційні</w:t>
      </w:r>
      <w:r w:rsidR="00C86AC3">
        <w:t xml:space="preserve"> </w:t>
      </w:r>
      <w:r w:rsidRPr="001376F7">
        <w:t>заняття</w:t>
      </w:r>
      <w:r w:rsidR="00C86AC3">
        <w:t xml:space="preserve"> </w:t>
      </w:r>
      <w:r w:rsidRPr="001376F7">
        <w:t>з</w:t>
      </w:r>
      <w:r w:rsidR="00C86AC3">
        <w:t xml:space="preserve"> </w:t>
      </w:r>
      <w:r w:rsidRPr="001376F7">
        <w:t>дисциплін</w:t>
      </w:r>
      <w:r w:rsidR="00C86AC3">
        <w:t xml:space="preserve"> </w:t>
      </w:r>
      <w:r w:rsidRPr="001376F7">
        <w:t>рівня</w:t>
      </w:r>
      <w:r w:rsidR="00C86AC3">
        <w:t xml:space="preserve"> </w:t>
      </w:r>
      <w:r w:rsidRPr="001376F7">
        <w:t>спеціаліста;</w:t>
      </w:r>
      <w:r w:rsidR="00C86AC3">
        <w:t xml:space="preserve">  </w:t>
      </w:r>
    </w:p>
    <w:p w:rsidR="00C360A3" w:rsidRDefault="00293B76" w:rsidP="00DA3EA9">
      <w:pPr>
        <w:pStyle w:val="a3"/>
        <w:numPr>
          <w:ilvl w:val="0"/>
          <w:numId w:val="21"/>
        </w:numPr>
        <w:ind w:left="993" w:hanging="284"/>
      </w:pPr>
      <w:r w:rsidRPr="001376F7">
        <w:t>МП</w:t>
      </w:r>
      <w:r w:rsidR="0072678B">
        <w:t xml:space="preserve"> – </w:t>
      </w:r>
      <w:r w:rsidRPr="001376F7">
        <w:t>лекційні</w:t>
      </w:r>
      <w:r w:rsidR="00C86AC3">
        <w:t xml:space="preserve"> </w:t>
      </w:r>
      <w:r w:rsidRPr="001376F7">
        <w:t>заняття</w:t>
      </w:r>
      <w:r w:rsidR="00C86AC3">
        <w:t xml:space="preserve"> </w:t>
      </w:r>
      <w:r w:rsidRPr="001376F7">
        <w:t>з</w:t>
      </w:r>
      <w:r w:rsidR="00C86AC3">
        <w:t xml:space="preserve"> </w:t>
      </w:r>
      <w:r w:rsidRPr="001376F7">
        <w:t>дисциплін</w:t>
      </w:r>
      <w:r w:rsidR="00C86AC3">
        <w:t xml:space="preserve"> </w:t>
      </w:r>
      <w:r w:rsidRPr="001376F7">
        <w:t>рівня</w:t>
      </w:r>
      <w:r w:rsidR="00C86AC3">
        <w:t xml:space="preserve"> </w:t>
      </w:r>
      <w:r w:rsidRPr="001376F7">
        <w:t>магістра.</w:t>
      </w:r>
      <w:r w:rsidR="00C86AC3">
        <w:t xml:space="preserve">  </w:t>
      </w:r>
    </w:p>
    <w:p w:rsidR="00C360A3" w:rsidRDefault="00293B76" w:rsidP="00C360A3">
      <w:r w:rsidRPr="001376F7">
        <w:t>Одинадцятий</w:t>
      </w:r>
      <w:r w:rsidR="00C86AC3">
        <w:t xml:space="preserve"> </w:t>
      </w:r>
      <w:r w:rsidRPr="001376F7">
        <w:t>стовпець</w:t>
      </w:r>
      <w:r w:rsidR="00C86AC3">
        <w:t xml:space="preserve"> </w:t>
      </w:r>
      <w:r w:rsidRPr="001376F7">
        <w:t>(K)</w:t>
      </w:r>
      <w:r w:rsidR="00C86AC3">
        <w:t xml:space="preserve"> </w:t>
      </w:r>
      <w:r w:rsidR="0081736A" w:rsidRPr="00CC00EB">
        <w:t>відображає</w:t>
      </w:r>
      <w:r w:rsidR="0081736A">
        <w:t xml:space="preserve"> </w:t>
      </w:r>
      <w:r w:rsidRPr="001376F7">
        <w:t>кількість</w:t>
      </w:r>
      <w:r w:rsidR="00C86AC3">
        <w:t xml:space="preserve"> </w:t>
      </w:r>
      <w:r w:rsidRPr="001376F7">
        <w:t>годин</w:t>
      </w:r>
      <w:r w:rsidR="00C86AC3">
        <w:t xml:space="preserve"> </w:t>
      </w:r>
      <w:r w:rsidRPr="001376F7">
        <w:t>на</w:t>
      </w:r>
      <w:r w:rsidR="00C86AC3">
        <w:t xml:space="preserve"> </w:t>
      </w:r>
      <w:r w:rsidRPr="001376F7">
        <w:t>тиждень</w:t>
      </w:r>
      <w:r w:rsidR="00C86AC3">
        <w:t xml:space="preserve"> </w:t>
      </w:r>
      <w:r w:rsidRPr="001376F7">
        <w:t>для</w:t>
      </w:r>
      <w:r w:rsidR="00C86AC3">
        <w:t xml:space="preserve"> </w:t>
      </w:r>
      <w:r w:rsidRPr="001376F7">
        <w:t>проведення</w:t>
      </w:r>
      <w:r w:rsidR="00C86AC3">
        <w:t xml:space="preserve"> </w:t>
      </w:r>
      <w:r w:rsidRPr="001376F7">
        <w:t>лекційних</w:t>
      </w:r>
      <w:r w:rsidR="00C86AC3">
        <w:t xml:space="preserve"> </w:t>
      </w:r>
      <w:r w:rsidRPr="001376F7">
        <w:t>занять</w:t>
      </w:r>
      <w:r w:rsidR="00C86AC3">
        <w:t xml:space="preserve"> </w:t>
      </w:r>
      <w:r w:rsidRPr="001376F7">
        <w:t>і</w:t>
      </w:r>
      <w:r w:rsidR="00C86AC3">
        <w:t xml:space="preserve"> </w:t>
      </w:r>
      <w:r w:rsidRPr="001376F7">
        <w:t>має</w:t>
      </w:r>
      <w:r w:rsidR="00C86AC3">
        <w:t xml:space="preserve"> </w:t>
      </w:r>
      <w:r w:rsidRPr="001376F7">
        <w:t>числовий</w:t>
      </w:r>
      <w:r w:rsidR="00C86AC3">
        <w:t xml:space="preserve"> </w:t>
      </w:r>
      <w:r w:rsidRPr="001376F7">
        <w:t>формат</w:t>
      </w:r>
      <w:r w:rsidR="00C86AC3">
        <w:t xml:space="preserve"> </w:t>
      </w:r>
      <w:r w:rsidR="00C360A3">
        <w:t>даних.</w:t>
      </w:r>
    </w:p>
    <w:p w:rsidR="00C360A3" w:rsidRDefault="00293B76" w:rsidP="00C360A3">
      <w:r w:rsidRPr="001376F7">
        <w:t>Дванадцятий</w:t>
      </w:r>
      <w:r w:rsidR="00C86AC3">
        <w:t xml:space="preserve"> </w:t>
      </w:r>
      <w:r w:rsidRPr="001376F7">
        <w:t>стовпець</w:t>
      </w:r>
      <w:r w:rsidR="00C86AC3">
        <w:t xml:space="preserve"> </w:t>
      </w:r>
      <w:r w:rsidRPr="001376F7">
        <w:t>(L)</w:t>
      </w:r>
      <w:r w:rsidR="00C86AC3">
        <w:t xml:space="preserve"> </w:t>
      </w:r>
      <w:r w:rsidR="0081736A" w:rsidRPr="00CC00EB">
        <w:t>містить</w:t>
      </w:r>
      <w:r w:rsidR="0081736A">
        <w:t xml:space="preserve"> </w:t>
      </w:r>
      <w:r w:rsidRPr="001376F7">
        <w:t>кількість</w:t>
      </w:r>
      <w:r w:rsidR="00C86AC3">
        <w:t xml:space="preserve"> </w:t>
      </w:r>
      <w:r w:rsidRPr="001376F7">
        <w:t>годин</w:t>
      </w:r>
      <w:r w:rsidR="00C86AC3">
        <w:t xml:space="preserve"> </w:t>
      </w:r>
      <w:r w:rsidRPr="001376F7">
        <w:t>на</w:t>
      </w:r>
      <w:r w:rsidR="00C86AC3">
        <w:t xml:space="preserve"> </w:t>
      </w:r>
      <w:r w:rsidRPr="001376F7">
        <w:t>тиждень</w:t>
      </w:r>
      <w:r w:rsidR="00C86AC3">
        <w:t xml:space="preserve"> </w:t>
      </w:r>
      <w:r w:rsidRPr="001376F7">
        <w:t>для</w:t>
      </w:r>
      <w:r w:rsidR="00C86AC3">
        <w:t xml:space="preserve"> </w:t>
      </w:r>
      <w:r w:rsidRPr="001376F7">
        <w:t>пр</w:t>
      </w:r>
      <w:r w:rsidRPr="001376F7">
        <w:t>о</w:t>
      </w:r>
      <w:r w:rsidRPr="001376F7">
        <w:t>ведення</w:t>
      </w:r>
      <w:r w:rsidR="00C86AC3">
        <w:t xml:space="preserve"> </w:t>
      </w:r>
      <w:r w:rsidRPr="001376F7">
        <w:t>лабораторних</w:t>
      </w:r>
      <w:r w:rsidR="00C86AC3">
        <w:t xml:space="preserve"> </w:t>
      </w:r>
      <w:r w:rsidRPr="001376F7">
        <w:t>занять</w:t>
      </w:r>
      <w:r w:rsidR="00C86AC3">
        <w:t xml:space="preserve"> </w:t>
      </w:r>
      <w:r w:rsidRPr="001376F7">
        <w:t>і</w:t>
      </w:r>
      <w:r w:rsidR="00C86AC3">
        <w:t xml:space="preserve"> </w:t>
      </w:r>
      <w:r w:rsidRPr="001376F7">
        <w:t>має</w:t>
      </w:r>
      <w:r w:rsidR="00C86AC3">
        <w:t xml:space="preserve"> </w:t>
      </w:r>
      <w:r w:rsidRPr="001376F7">
        <w:t>числовий</w:t>
      </w:r>
      <w:r w:rsidR="00C86AC3">
        <w:t xml:space="preserve"> </w:t>
      </w:r>
      <w:r w:rsidRPr="001376F7">
        <w:t>формат</w:t>
      </w:r>
      <w:r w:rsidR="00C86AC3">
        <w:t xml:space="preserve"> </w:t>
      </w:r>
      <w:r w:rsidR="00C360A3">
        <w:t>даних.</w:t>
      </w:r>
    </w:p>
    <w:p w:rsidR="00C360A3" w:rsidRDefault="00293B76" w:rsidP="00C360A3">
      <w:r w:rsidRPr="001376F7">
        <w:t>Тринадцятий</w:t>
      </w:r>
      <w:r w:rsidR="00C86AC3">
        <w:t xml:space="preserve"> </w:t>
      </w:r>
      <w:r w:rsidRPr="001376F7">
        <w:t>стовпець</w:t>
      </w:r>
      <w:r w:rsidR="00C86AC3">
        <w:t xml:space="preserve"> </w:t>
      </w:r>
      <w:r w:rsidRPr="001376F7">
        <w:t>(M)</w:t>
      </w:r>
      <w:r w:rsidR="00C86AC3">
        <w:t xml:space="preserve"> </w:t>
      </w:r>
      <w:r w:rsidR="0081736A" w:rsidRPr="0081736A">
        <w:t xml:space="preserve"> </w:t>
      </w:r>
      <w:r w:rsidR="0081736A" w:rsidRPr="00CC00EB">
        <w:t>відображає</w:t>
      </w:r>
      <w:r w:rsidR="0081736A">
        <w:t xml:space="preserve"> </w:t>
      </w:r>
      <w:r w:rsidRPr="001376F7">
        <w:t>кількість</w:t>
      </w:r>
      <w:r w:rsidR="00C86AC3">
        <w:t xml:space="preserve"> </w:t>
      </w:r>
      <w:r w:rsidRPr="001376F7">
        <w:t>годин</w:t>
      </w:r>
      <w:r w:rsidR="00C86AC3">
        <w:t xml:space="preserve"> </w:t>
      </w:r>
      <w:r w:rsidRPr="001376F7">
        <w:t>на</w:t>
      </w:r>
      <w:r w:rsidR="00C86AC3">
        <w:t xml:space="preserve"> </w:t>
      </w:r>
      <w:r w:rsidRPr="001376F7">
        <w:t>ти</w:t>
      </w:r>
      <w:r w:rsidRPr="001376F7">
        <w:t>ж</w:t>
      </w:r>
      <w:r w:rsidRPr="001376F7">
        <w:t>день</w:t>
      </w:r>
      <w:r w:rsidR="00C86AC3">
        <w:t xml:space="preserve"> </w:t>
      </w:r>
      <w:r w:rsidRPr="001376F7">
        <w:t>для</w:t>
      </w:r>
      <w:r w:rsidR="00C86AC3">
        <w:t xml:space="preserve"> </w:t>
      </w:r>
      <w:r w:rsidRPr="001376F7">
        <w:t>проведення</w:t>
      </w:r>
      <w:r w:rsidR="00C86AC3">
        <w:t xml:space="preserve"> </w:t>
      </w:r>
      <w:r w:rsidRPr="001376F7">
        <w:t>практи</w:t>
      </w:r>
      <w:r w:rsidRPr="001376F7">
        <w:t>ч</w:t>
      </w:r>
      <w:r w:rsidRPr="001376F7">
        <w:t>них</w:t>
      </w:r>
      <w:r w:rsidR="00C86AC3">
        <w:t xml:space="preserve"> </w:t>
      </w:r>
      <w:r w:rsidRPr="001376F7">
        <w:t>занять</w:t>
      </w:r>
      <w:r w:rsidR="00C86AC3">
        <w:t xml:space="preserve"> </w:t>
      </w:r>
      <w:r w:rsidRPr="001376F7">
        <w:t>і</w:t>
      </w:r>
      <w:r w:rsidR="00C86AC3">
        <w:t xml:space="preserve"> </w:t>
      </w:r>
      <w:r w:rsidRPr="001376F7">
        <w:t>має</w:t>
      </w:r>
      <w:r w:rsidR="00C86AC3">
        <w:t xml:space="preserve"> </w:t>
      </w:r>
      <w:r w:rsidRPr="001376F7">
        <w:t>числовий</w:t>
      </w:r>
      <w:r w:rsidR="00C86AC3">
        <w:t xml:space="preserve"> </w:t>
      </w:r>
      <w:r w:rsidRPr="001376F7">
        <w:t>формат</w:t>
      </w:r>
      <w:r w:rsidR="00C86AC3">
        <w:t xml:space="preserve"> </w:t>
      </w:r>
      <w:r w:rsidR="00C360A3">
        <w:t>даних.</w:t>
      </w:r>
    </w:p>
    <w:p w:rsidR="00C360A3" w:rsidRDefault="00293B76" w:rsidP="00C360A3">
      <w:r w:rsidRPr="001376F7">
        <w:t>Чотирнадцятий</w:t>
      </w:r>
      <w:r w:rsidR="00C86AC3">
        <w:t xml:space="preserve"> </w:t>
      </w:r>
      <w:r w:rsidRPr="001376F7">
        <w:t>стовпець</w:t>
      </w:r>
      <w:r w:rsidR="00C86AC3">
        <w:t xml:space="preserve"> </w:t>
      </w:r>
      <w:r w:rsidRPr="001376F7">
        <w:t>(N)</w:t>
      </w:r>
      <w:r w:rsidR="00C86AC3">
        <w:t xml:space="preserve"> </w:t>
      </w:r>
      <w:r w:rsidR="0081736A" w:rsidRPr="00CC00EB">
        <w:t>містить</w:t>
      </w:r>
      <w:r w:rsidR="0081736A">
        <w:t xml:space="preserve"> </w:t>
      </w:r>
      <w:r w:rsidRPr="001376F7">
        <w:t>кількість</w:t>
      </w:r>
      <w:r w:rsidR="00C86AC3">
        <w:t xml:space="preserve"> </w:t>
      </w:r>
      <w:r w:rsidRPr="001376F7">
        <w:t>годин</w:t>
      </w:r>
      <w:r w:rsidR="00C86AC3">
        <w:t xml:space="preserve"> </w:t>
      </w:r>
      <w:r w:rsidRPr="001376F7">
        <w:t>на</w:t>
      </w:r>
      <w:r w:rsidR="00C86AC3">
        <w:t xml:space="preserve"> </w:t>
      </w:r>
      <w:r w:rsidRPr="001376F7">
        <w:t>тиждень</w:t>
      </w:r>
      <w:r w:rsidR="00C86AC3">
        <w:t xml:space="preserve"> </w:t>
      </w:r>
      <w:r w:rsidRPr="001376F7">
        <w:t>для</w:t>
      </w:r>
      <w:r w:rsidR="00C86AC3">
        <w:t xml:space="preserve"> </w:t>
      </w:r>
      <w:r w:rsidRPr="001376F7">
        <w:t>проведення</w:t>
      </w:r>
      <w:r w:rsidR="00C86AC3">
        <w:t xml:space="preserve"> </w:t>
      </w:r>
      <w:r w:rsidRPr="001376F7">
        <w:t>семінарс</w:t>
      </w:r>
      <w:r w:rsidRPr="001376F7">
        <w:t>ь</w:t>
      </w:r>
      <w:r w:rsidRPr="001376F7">
        <w:t>ких</w:t>
      </w:r>
      <w:r w:rsidR="00C86AC3">
        <w:t xml:space="preserve"> </w:t>
      </w:r>
      <w:r w:rsidRPr="001376F7">
        <w:t>занять</w:t>
      </w:r>
      <w:r w:rsidR="00C86AC3">
        <w:t xml:space="preserve"> </w:t>
      </w:r>
      <w:r w:rsidRPr="001376F7">
        <w:t>і</w:t>
      </w:r>
      <w:r w:rsidR="00C86AC3">
        <w:t xml:space="preserve"> </w:t>
      </w:r>
      <w:r w:rsidRPr="001376F7">
        <w:t>має</w:t>
      </w:r>
      <w:r w:rsidR="00C86AC3">
        <w:t xml:space="preserve"> </w:t>
      </w:r>
      <w:r w:rsidRPr="001376F7">
        <w:t>числовий</w:t>
      </w:r>
      <w:r w:rsidR="00C86AC3">
        <w:t xml:space="preserve"> </w:t>
      </w:r>
      <w:r w:rsidRPr="001376F7">
        <w:t>формат</w:t>
      </w:r>
      <w:r w:rsidR="00C86AC3">
        <w:t xml:space="preserve"> </w:t>
      </w:r>
      <w:r w:rsidR="00C360A3">
        <w:t>даних.</w:t>
      </w:r>
    </w:p>
    <w:p w:rsidR="00C360A3" w:rsidRDefault="00293B76" w:rsidP="00C360A3">
      <w:r w:rsidRPr="001376F7">
        <w:t>Для</w:t>
      </w:r>
      <w:r w:rsidR="00C86AC3">
        <w:t xml:space="preserve"> </w:t>
      </w:r>
      <w:r w:rsidRPr="001376F7">
        <w:t>коректної</w:t>
      </w:r>
      <w:r w:rsidR="00C86AC3">
        <w:t xml:space="preserve"> </w:t>
      </w:r>
      <w:r w:rsidRPr="001376F7">
        <w:t>роботи</w:t>
      </w:r>
      <w:r w:rsidR="00C86AC3">
        <w:t xml:space="preserve"> </w:t>
      </w:r>
      <w:r w:rsidRPr="001376F7">
        <w:t>модуля</w:t>
      </w:r>
      <w:r w:rsidR="00C86AC3">
        <w:t xml:space="preserve"> </w:t>
      </w:r>
      <w:r w:rsidRPr="001376F7">
        <w:t>необхідно</w:t>
      </w:r>
      <w:r w:rsidR="00C86AC3">
        <w:t xml:space="preserve"> </w:t>
      </w:r>
      <w:r w:rsidRPr="001376F7">
        <w:t>строго</w:t>
      </w:r>
      <w:r w:rsidR="00C86AC3">
        <w:t xml:space="preserve"> </w:t>
      </w:r>
      <w:r w:rsidRPr="001376F7">
        <w:t>дотримуватися</w:t>
      </w:r>
      <w:r w:rsidR="00C86AC3">
        <w:t xml:space="preserve"> </w:t>
      </w:r>
      <w:r w:rsidRPr="001376F7">
        <w:t>скор</w:t>
      </w:r>
      <w:r w:rsidRPr="001376F7">
        <w:t>о</w:t>
      </w:r>
      <w:r w:rsidRPr="001376F7">
        <w:t>чень,</w:t>
      </w:r>
      <w:r w:rsidR="00C86AC3">
        <w:t xml:space="preserve"> </w:t>
      </w:r>
      <w:r w:rsidRPr="001376F7">
        <w:t>описаних</w:t>
      </w:r>
      <w:r w:rsidR="00C86AC3">
        <w:t xml:space="preserve"> </w:t>
      </w:r>
      <w:r w:rsidRPr="001376F7">
        <w:t>вище</w:t>
      </w:r>
      <w:r w:rsidR="00C86AC3">
        <w:t xml:space="preserve"> </w:t>
      </w:r>
      <w:r w:rsidRPr="001376F7">
        <w:t>для</w:t>
      </w:r>
      <w:r w:rsidR="00C86AC3">
        <w:t xml:space="preserve"> </w:t>
      </w:r>
      <w:r w:rsidRPr="001376F7">
        <w:t>визначення</w:t>
      </w:r>
      <w:r w:rsidR="00C86AC3">
        <w:t xml:space="preserve"> </w:t>
      </w:r>
      <w:r w:rsidRPr="001376F7">
        <w:t>строкових</w:t>
      </w:r>
      <w:r w:rsidR="00C86AC3">
        <w:t xml:space="preserve"> </w:t>
      </w:r>
      <w:r w:rsidRPr="001376F7">
        <w:t>значень</w:t>
      </w:r>
      <w:r w:rsidR="00C86AC3">
        <w:t xml:space="preserve"> </w:t>
      </w:r>
      <w:r w:rsidRPr="001376F7">
        <w:t>даних</w:t>
      </w:r>
      <w:r w:rsidR="00C86AC3">
        <w:t xml:space="preserve"> </w:t>
      </w:r>
      <w:r w:rsidRPr="001376F7">
        <w:t>з</w:t>
      </w:r>
      <w:r w:rsidR="00C86AC3">
        <w:t xml:space="preserve"> </w:t>
      </w:r>
      <w:r w:rsidRPr="001376F7">
        <w:t>дисциплін.</w:t>
      </w:r>
      <w:r w:rsidR="00C86AC3">
        <w:t xml:space="preserve"> </w:t>
      </w:r>
      <w:r w:rsidRPr="001376F7">
        <w:t>При</w:t>
      </w:r>
      <w:r w:rsidR="00C86AC3">
        <w:t xml:space="preserve"> </w:t>
      </w:r>
      <w:r w:rsidRPr="001376F7">
        <w:t>формуванні</w:t>
      </w:r>
      <w:r w:rsidR="00C86AC3">
        <w:t xml:space="preserve"> </w:t>
      </w:r>
      <w:r w:rsidRPr="001376F7">
        <w:t>стр</w:t>
      </w:r>
      <w:r w:rsidRPr="001376F7">
        <w:t>у</w:t>
      </w:r>
      <w:r w:rsidRPr="001376F7">
        <w:t>ктури</w:t>
      </w:r>
      <w:r w:rsidR="00C86AC3">
        <w:t xml:space="preserve"> </w:t>
      </w:r>
      <w:r w:rsidRPr="001376F7">
        <w:t>даних</w:t>
      </w:r>
      <w:r w:rsidR="00C86AC3">
        <w:t xml:space="preserve"> </w:t>
      </w:r>
      <w:r w:rsidRPr="001376F7">
        <w:t>інших</w:t>
      </w:r>
      <w:r w:rsidR="00C86AC3">
        <w:t xml:space="preserve"> </w:t>
      </w:r>
      <w:r w:rsidRPr="001376F7">
        <w:t>видів</w:t>
      </w:r>
      <w:r w:rsidR="00C86AC3">
        <w:t xml:space="preserve"> </w:t>
      </w:r>
      <w:r w:rsidRPr="001376F7">
        <w:t>робіт</w:t>
      </w:r>
      <w:r w:rsidR="00C86AC3">
        <w:t xml:space="preserve"> </w:t>
      </w:r>
      <w:r w:rsidRPr="001376F7">
        <w:t>не</w:t>
      </w:r>
      <w:r w:rsidR="00C86AC3">
        <w:t xml:space="preserve"> </w:t>
      </w:r>
      <w:r w:rsidRPr="001376F7">
        <w:t>враховуються</w:t>
      </w:r>
      <w:r w:rsidR="00C86AC3">
        <w:t xml:space="preserve"> </w:t>
      </w:r>
      <w:r w:rsidRPr="001376F7">
        <w:t>стовпці</w:t>
      </w:r>
      <w:r w:rsidR="00C86AC3">
        <w:t xml:space="preserve"> </w:t>
      </w:r>
      <w:r w:rsidRPr="001376F7">
        <w:t>типу</w:t>
      </w:r>
      <w:r w:rsidR="00C86AC3">
        <w:t xml:space="preserve"> </w:t>
      </w:r>
      <w:r w:rsidRPr="001376F7">
        <w:t>лекційних</w:t>
      </w:r>
      <w:r w:rsidR="00C86AC3">
        <w:t xml:space="preserve"> </w:t>
      </w:r>
      <w:r w:rsidRPr="001376F7">
        <w:t>з</w:t>
      </w:r>
      <w:r w:rsidRPr="001376F7">
        <w:t>а</w:t>
      </w:r>
      <w:r w:rsidRPr="001376F7">
        <w:t>нять,</w:t>
      </w:r>
      <w:r w:rsidR="00C86AC3">
        <w:t xml:space="preserve"> </w:t>
      </w:r>
      <w:r w:rsidRPr="001376F7">
        <w:t>а</w:t>
      </w:r>
      <w:r w:rsidR="00C86AC3">
        <w:t xml:space="preserve"> </w:t>
      </w:r>
      <w:r w:rsidRPr="001376F7">
        <w:t>також</w:t>
      </w:r>
      <w:r w:rsidR="00C86AC3">
        <w:t xml:space="preserve"> </w:t>
      </w:r>
      <w:r w:rsidRPr="001376F7">
        <w:t>кількість</w:t>
      </w:r>
      <w:r w:rsidR="00C86AC3">
        <w:t xml:space="preserve"> </w:t>
      </w:r>
      <w:r w:rsidRPr="001376F7">
        <w:t>годин</w:t>
      </w:r>
      <w:r w:rsidR="00C86AC3">
        <w:t xml:space="preserve"> </w:t>
      </w:r>
      <w:r w:rsidRPr="001376F7">
        <w:t>по</w:t>
      </w:r>
      <w:r w:rsidR="00C86AC3">
        <w:t xml:space="preserve"> </w:t>
      </w:r>
      <w:r w:rsidRPr="001376F7">
        <w:t>лекц</w:t>
      </w:r>
      <w:r w:rsidR="00C84EAA">
        <w:t>ійним,</w:t>
      </w:r>
      <w:r w:rsidR="00C86AC3">
        <w:t xml:space="preserve"> </w:t>
      </w:r>
      <w:r w:rsidR="00C84EAA">
        <w:t>практичним</w:t>
      </w:r>
      <w:r w:rsidR="00C86AC3">
        <w:t xml:space="preserve"> </w:t>
      </w:r>
      <w:r w:rsidR="00C84EAA">
        <w:t>і</w:t>
      </w:r>
      <w:r w:rsidR="00C86AC3">
        <w:t xml:space="preserve"> </w:t>
      </w:r>
      <w:r w:rsidR="00C84EAA">
        <w:t>семінарським</w:t>
      </w:r>
      <w:r w:rsidR="00C86AC3">
        <w:t xml:space="preserve"> </w:t>
      </w:r>
      <w:r w:rsidR="00C84EAA">
        <w:t>з</w:t>
      </w:r>
      <w:r w:rsidR="00C84EAA">
        <w:t>а</w:t>
      </w:r>
      <w:r w:rsidR="00C84EAA">
        <w:t>няттям</w:t>
      </w:r>
      <w:r w:rsidRPr="001376F7">
        <w:t>.</w:t>
      </w:r>
      <w:r w:rsidR="00C86AC3">
        <w:t xml:space="preserve">  </w:t>
      </w:r>
    </w:p>
    <w:p w:rsidR="00293B76" w:rsidRPr="001376F7" w:rsidRDefault="00293B76" w:rsidP="00C360A3">
      <w:r w:rsidRPr="001376F7">
        <w:t>Приклад</w:t>
      </w:r>
      <w:r w:rsidR="00C86AC3">
        <w:t xml:space="preserve"> </w:t>
      </w:r>
      <w:proofErr w:type="spellStart"/>
      <w:r w:rsidR="00C84EAA">
        <w:t>xls</w:t>
      </w:r>
      <w:proofErr w:type="spellEnd"/>
      <w:r w:rsidR="00C86AC3">
        <w:t xml:space="preserve"> </w:t>
      </w:r>
      <w:r w:rsidRPr="001376F7">
        <w:t>файлу</w:t>
      </w:r>
      <w:r w:rsidR="00C86AC3">
        <w:t xml:space="preserve"> </w:t>
      </w:r>
      <w:r w:rsidRPr="001376F7">
        <w:t>даних</w:t>
      </w:r>
      <w:r w:rsidR="00C86AC3">
        <w:t xml:space="preserve"> </w:t>
      </w:r>
      <w:r w:rsidRPr="001376F7">
        <w:t>додат</w:t>
      </w:r>
      <w:r w:rsidR="00C84EAA">
        <w:t>кових</w:t>
      </w:r>
      <w:r w:rsidR="00C86AC3">
        <w:t xml:space="preserve"> </w:t>
      </w:r>
      <w:r w:rsidR="00C84EAA">
        <w:t>робіт</w:t>
      </w:r>
      <w:r w:rsidR="00C86AC3">
        <w:t xml:space="preserve"> </w:t>
      </w:r>
      <w:r w:rsidR="00C84EAA">
        <w:t>кафедр</w:t>
      </w:r>
      <w:r w:rsidR="00C86AC3">
        <w:t xml:space="preserve"> </w:t>
      </w:r>
      <w:r w:rsidR="00C84EAA">
        <w:t>наведено</w:t>
      </w:r>
      <w:r w:rsidR="00C86AC3">
        <w:t xml:space="preserve"> </w:t>
      </w:r>
      <w:r w:rsidR="00C84EAA">
        <w:t>на</w:t>
      </w:r>
      <w:r w:rsidR="00C86AC3">
        <w:t xml:space="preserve"> </w:t>
      </w:r>
      <w:r w:rsidR="00C84EAA" w:rsidRPr="00C84EAA">
        <w:t>рису</w:t>
      </w:r>
      <w:r w:rsidRPr="001376F7">
        <w:t>н</w:t>
      </w:r>
      <w:r w:rsidRPr="001376F7">
        <w:t>ку</w:t>
      </w:r>
      <w:r w:rsidR="00C86AC3">
        <w:t xml:space="preserve"> </w:t>
      </w:r>
      <w:r w:rsidRPr="001376F7">
        <w:t>1.4.</w:t>
      </w:r>
    </w:p>
    <w:p w:rsidR="00BE12C9" w:rsidRDefault="00BE12C9" w:rsidP="00814CF1"/>
    <w:p w:rsidR="00CB1603" w:rsidRDefault="00CB1603" w:rsidP="00C360A3">
      <w:pPr>
        <w:jc w:val="center"/>
      </w:pPr>
      <w:r w:rsidRPr="00CB1603">
        <w:rPr>
          <w:noProof/>
          <w:lang w:eastAsia="ru-RU"/>
        </w:rPr>
        <w:drawing>
          <wp:inline distT="0" distB="0" distL="0" distR="0" wp14:anchorId="4F905F9F" wp14:editId="70B126B5">
            <wp:extent cx="2645501" cy="16267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4679" cy="163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603" w:rsidRDefault="00CB1603" w:rsidP="00814CF1"/>
    <w:p w:rsidR="00C360A3" w:rsidRDefault="00CB1603" w:rsidP="00C360A3">
      <w:pPr>
        <w:jc w:val="center"/>
      </w:pPr>
      <w:r>
        <w:t>Рисунок</w:t>
      </w:r>
      <w:r w:rsidR="00C86AC3">
        <w:t xml:space="preserve"> </w:t>
      </w:r>
      <w:r>
        <w:t>1.4</w:t>
      </w:r>
      <w:r w:rsidR="00C86AC3">
        <w:t xml:space="preserve"> </w:t>
      </w:r>
      <w:r w:rsidRPr="001376F7">
        <w:t>Приклад</w:t>
      </w:r>
      <w:r w:rsidR="00C86AC3">
        <w:t xml:space="preserve"> </w:t>
      </w:r>
      <w:r>
        <w:t>файлу</w:t>
      </w:r>
      <w:r w:rsidR="00C86AC3">
        <w:t xml:space="preserve"> </w:t>
      </w:r>
      <w:r w:rsidRPr="001376F7">
        <w:t>додат</w:t>
      </w:r>
      <w:r>
        <w:t>кових</w:t>
      </w:r>
      <w:r w:rsidR="00C86AC3">
        <w:t xml:space="preserve"> </w:t>
      </w:r>
      <w:r>
        <w:t>робіт</w:t>
      </w:r>
      <w:r w:rsidR="00C86AC3">
        <w:t xml:space="preserve"> </w:t>
      </w:r>
      <w:r>
        <w:t>кафедр</w:t>
      </w:r>
    </w:p>
    <w:p w:rsidR="00C360A3" w:rsidRDefault="00C360A3" w:rsidP="00C360A3">
      <w:pPr>
        <w:jc w:val="center"/>
      </w:pPr>
    </w:p>
    <w:p w:rsidR="00C360A3" w:rsidRDefault="00C360A3" w:rsidP="00C360A3"/>
    <w:p w:rsidR="00C360A3" w:rsidRDefault="002A4EFE" w:rsidP="00C360A3">
      <w:r w:rsidRPr="002A4EFE">
        <w:t>Файл</w:t>
      </w:r>
      <w:r w:rsidR="00C86AC3">
        <w:t xml:space="preserve"> </w:t>
      </w:r>
      <w:r w:rsidRPr="002A4EFE">
        <w:t>даних</w:t>
      </w:r>
      <w:r w:rsidR="00C86AC3">
        <w:t xml:space="preserve"> </w:t>
      </w:r>
      <w:r w:rsidRPr="002A4EFE">
        <w:t>додаткових</w:t>
      </w:r>
      <w:r w:rsidR="00C86AC3">
        <w:t xml:space="preserve"> </w:t>
      </w:r>
      <w:r w:rsidRPr="002A4EFE">
        <w:t>робіт</w:t>
      </w:r>
      <w:r w:rsidR="00C86AC3">
        <w:t xml:space="preserve"> </w:t>
      </w:r>
      <w:r w:rsidRPr="002A4EFE">
        <w:t>кафедр</w:t>
      </w:r>
      <w:r w:rsidR="00C86AC3">
        <w:t xml:space="preserve"> </w:t>
      </w:r>
      <w:r w:rsidRPr="002A4EFE">
        <w:t>має</w:t>
      </w:r>
      <w:r w:rsidR="00C86AC3">
        <w:t xml:space="preserve"> </w:t>
      </w:r>
      <w:r w:rsidRPr="002A4EFE">
        <w:t>насту</w:t>
      </w:r>
      <w:r w:rsidRPr="002A4EFE">
        <w:t>п</w:t>
      </w:r>
      <w:r w:rsidRPr="002A4EFE">
        <w:t>ну</w:t>
      </w:r>
      <w:r w:rsidR="00C86AC3">
        <w:t xml:space="preserve"> </w:t>
      </w:r>
      <w:r w:rsidRPr="002A4EFE">
        <w:t>структуру:</w:t>
      </w:r>
      <w:r w:rsidR="00C86AC3">
        <w:t xml:space="preserve">  </w:t>
      </w:r>
    </w:p>
    <w:p w:rsidR="00C360A3" w:rsidRDefault="002A4EFE" w:rsidP="00C360A3">
      <w:r w:rsidRPr="002A4EFE">
        <w:t>Перший</w:t>
      </w:r>
      <w:r w:rsidR="00C86AC3">
        <w:t xml:space="preserve"> </w:t>
      </w:r>
      <w:r w:rsidRPr="002A4EFE">
        <w:t>стовпець</w:t>
      </w:r>
      <w:r w:rsidR="00C86AC3">
        <w:t xml:space="preserve"> </w:t>
      </w:r>
      <w:r w:rsidRPr="002A4EFE">
        <w:t>(A)</w:t>
      </w:r>
      <w:r w:rsidR="00C86AC3">
        <w:t xml:space="preserve"> </w:t>
      </w:r>
      <w:r w:rsidRPr="002A4EFE">
        <w:t>позначає</w:t>
      </w:r>
      <w:r w:rsidR="00C86AC3">
        <w:t xml:space="preserve"> </w:t>
      </w:r>
      <w:r w:rsidRPr="002A4EFE">
        <w:t>найменування</w:t>
      </w:r>
      <w:r w:rsidR="00C86AC3">
        <w:t xml:space="preserve"> </w:t>
      </w:r>
      <w:r w:rsidRPr="002A4EFE">
        <w:t>дисципліни</w:t>
      </w:r>
      <w:r w:rsidR="00C86AC3">
        <w:t xml:space="preserve"> </w:t>
      </w:r>
      <w:r w:rsidRPr="002A4EFE">
        <w:t>і</w:t>
      </w:r>
      <w:r w:rsidR="00C86AC3">
        <w:t xml:space="preserve"> </w:t>
      </w:r>
      <w:r>
        <w:t>має</w:t>
      </w:r>
      <w:r w:rsidR="00C86AC3">
        <w:t xml:space="preserve"> </w:t>
      </w:r>
      <w:r>
        <w:t>формат</w:t>
      </w:r>
      <w:r w:rsidR="00C86AC3">
        <w:t xml:space="preserve"> </w:t>
      </w:r>
      <w:r>
        <w:t>даних;</w:t>
      </w:r>
    </w:p>
    <w:p w:rsidR="00C360A3" w:rsidRDefault="002A4EFE" w:rsidP="00C360A3">
      <w:r w:rsidRPr="002A4EFE">
        <w:t>Другий</w:t>
      </w:r>
      <w:r w:rsidR="00C86AC3">
        <w:t xml:space="preserve"> </w:t>
      </w:r>
      <w:r w:rsidRPr="002A4EFE">
        <w:t>стовпець</w:t>
      </w:r>
      <w:r w:rsidR="00C86AC3">
        <w:t xml:space="preserve"> </w:t>
      </w:r>
      <w:r w:rsidRPr="002A4EFE">
        <w:t>(B)</w:t>
      </w:r>
      <w:r w:rsidR="00C86AC3">
        <w:t xml:space="preserve"> </w:t>
      </w:r>
      <w:r w:rsidR="0081736A" w:rsidRPr="00CC00EB">
        <w:t>містить</w:t>
      </w:r>
      <w:r w:rsidR="0081736A">
        <w:t xml:space="preserve"> </w:t>
      </w:r>
      <w:r>
        <w:t>кількість</w:t>
      </w:r>
      <w:r w:rsidR="00C86AC3">
        <w:t xml:space="preserve"> </w:t>
      </w:r>
      <w:r>
        <w:t>вступних</w:t>
      </w:r>
      <w:r w:rsidR="00C86AC3">
        <w:t xml:space="preserve"> </w:t>
      </w:r>
      <w:r>
        <w:t>іспитів</w:t>
      </w:r>
      <w:r w:rsidR="00C86AC3">
        <w:t xml:space="preserve"> </w:t>
      </w:r>
      <w:r>
        <w:t>закріплених</w:t>
      </w:r>
      <w:r w:rsidR="00C86AC3">
        <w:t xml:space="preserve"> </w:t>
      </w:r>
      <w:r>
        <w:t>за</w:t>
      </w:r>
      <w:r w:rsidR="00C86AC3">
        <w:t xml:space="preserve"> </w:t>
      </w:r>
      <w:r w:rsidRPr="002A4EFE">
        <w:t>кафедрою</w:t>
      </w:r>
      <w:r w:rsidR="00C86AC3">
        <w:t xml:space="preserve"> </w:t>
      </w:r>
      <w:r w:rsidRPr="002A4EFE">
        <w:t>і</w:t>
      </w:r>
      <w:r w:rsidR="00C86AC3">
        <w:t xml:space="preserve"> </w:t>
      </w:r>
      <w:r w:rsidRPr="002A4EFE">
        <w:t>має</w:t>
      </w:r>
      <w:r w:rsidR="00C86AC3">
        <w:t xml:space="preserve"> </w:t>
      </w:r>
      <w:r w:rsidRPr="002A4EFE">
        <w:t>числовий</w:t>
      </w:r>
      <w:r w:rsidR="00C86AC3">
        <w:t xml:space="preserve"> </w:t>
      </w:r>
      <w:r w:rsidRPr="002A4EFE">
        <w:t>формат</w:t>
      </w:r>
      <w:r w:rsidR="00C86AC3">
        <w:t xml:space="preserve"> </w:t>
      </w:r>
      <w:r w:rsidRPr="002A4EFE">
        <w:t>даних;</w:t>
      </w:r>
      <w:r w:rsidR="00C86AC3">
        <w:t xml:space="preserve">  </w:t>
      </w:r>
    </w:p>
    <w:p w:rsidR="00C360A3" w:rsidRDefault="002A4EFE" w:rsidP="00C360A3">
      <w:r w:rsidRPr="002A4EFE">
        <w:t>Третій</w:t>
      </w:r>
      <w:r w:rsidR="00C86AC3">
        <w:t xml:space="preserve"> </w:t>
      </w:r>
      <w:r w:rsidRPr="002A4EFE">
        <w:t>стовпець</w:t>
      </w:r>
      <w:r w:rsidR="00C86AC3">
        <w:t xml:space="preserve"> </w:t>
      </w:r>
      <w:r w:rsidRPr="002A4EFE">
        <w:t>(C)</w:t>
      </w:r>
      <w:r w:rsidR="00C86AC3">
        <w:t xml:space="preserve"> </w:t>
      </w:r>
      <w:r>
        <w:t>позначає</w:t>
      </w:r>
      <w:r w:rsidR="00C86AC3">
        <w:t xml:space="preserve"> </w:t>
      </w:r>
      <w:r>
        <w:t>кількість</w:t>
      </w:r>
      <w:r w:rsidR="00C86AC3">
        <w:t xml:space="preserve"> </w:t>
      </w:r>
      <w:r>
        <w:t>закріплених</w:t>
      </w:r>
      <w:r w:rsidR="00C86AC3">
        <w:t xml:space="preserve"> </w:t>
      </w:r>
      <w:r>
        <w:t>за</w:t>
      </w:r>
      <w:r w:rsidR="00C86AC3">
        <w:t xml:space="preserve"> </w:t>
      </w:r>
      <w:r w:rsidRPr="002A4EFE">
        <w:t>кафедрою</w:t>
      </w:r>
      <w:r w:rsidR="00C86AC3">
        <w:t xml:space="preserve"> </w:t>
      </w:r>
      <w:r w:rsidRPr="002A4EFE">
        <w:t>і</w:t>
      </w:r>
      <w:r w:rsidR="00C86AC3">
        <w:t xml:space="preserve"> </w:t>
      </w:r>
      <w:r w:rsidRPr="002A4EFE">
        <w:t>має</w:t>
      </w:r>
      <w:r w:rsidR="00C86AC3">
        <w:t xml:space="preserve"> </w:t>
      </w:r>
      <w:r w:rsidRPr="002A4EFE">
        <w:t>числовий</w:t>
      </w:r>
      <w:r w:rsidR="00C86AC3">
        <w:t xml:space="preserve"> </w:t>
      </w:r>
      <w:r w:rsidRPr="002A4EFE">
        <w:t>формат</w:t>
      </w:r>
      <w:r w:rsidR="00C86AC3">
        <w:t xml:space="preserve"> </w:t>
      </w:r>
      <w:r w:rsidR="00C360A3">
        <w:t>даних;</w:t>
      </w:r>
    </w:p>
    <w:p w:rsidR="00C360A3" w:rsidRDefault="002A4EFE" w:rsidP="00C360A3">
      <w:r w:rsidRPr="002A4EFE">
        <w:lastRenderedPageBreak/>
        <w:t>Четвертий</w:t>
      </w:r>
      <w:r w:rsidR="00C86AC3">
        <w:t xml:space="preserve"> </w:t>
      </w:r>
      <w:r w:rsidRPr="002A4EFE">
        <w:t>стовпець</w:t>
      </w:r>
      <w:r w:rsidR="00C86AC3">
        <w:t xml:space="preserve"> </w:t>
      </w:r>
      <w:r w:rsidRPr="002A4EFE">
        <w:t>(D)</w:t>
      </w:r>
      <w:r w:rsidR="00C86AC3">
        <w:t xml:space="preserve"> </w:t>
      </w:r>
      <w:r w:rsidR="0081736A" w:rsidRPr="00CC00EB">
        <w:t>показує</w:t>
      </w:r>
      <w:r w:rsidR="0081736A">
        <w:t xml:space="preserve"> </w:t>
      </w:r>
      <w:r>
        <w:t>кількість</w:t>
      </w:r>
      <w:r w:rsidR="00C86AC3">
        <w:t xml:space="preserve">  </w:t>
      </w:r>
      <w:r>
        <w:t>докторантів</w:t>
      </w:r>
      <w:r w:rsidR="00C86AC3">
        <w:t xml:space="preserve">  </w:t>
      </w:r>
      <w:r>
        <w:t>закріплених</w:t>
      </w:r>
      <w:r w:rsidR="00C86AC3">
        <w:t xml:space="preserve"> </w:t>
      </w:r>
      <w:r>
        <w:t>за</w:t>
      </w:r>
      <w:r w:rsidR="00C86AC3">
        <w:t xml:space="preserve"> </w:t>
      </w:r>
      <w:r w:rsidRPr="002A4EFE">
        <w:t>кафедрою</w:t>
      </w:r>
      <w:r w:rsidR="00C86AC3">
        <w:t xml:space="preserve"> </w:t>
      </w:r>
      <w:r w:rsidRPr="002A4EFE">
        <w:t>і</w:t>
      </w:r>
      <w:r w:rsidR="00C86AC3">
        <w:t xml:space="preserve"> </w:t>
      </w:r>
      <w:r w:rsidRPr="002A4EFE">
        <w:t>має</w:t>
      </w:r>
      <w:r w:rsidR="00C86AC3">
        <w:t xml:space="preserve"> </w:t>
      </w:r>
      <w:r w:rsidRPr="002A4EFE">
        <w:t>числовий</w:t>
      </w:r>
      <w:r w:rsidR="00C86AC3">
        <w:t xml:space="preserve"> </w:t>
      </w:r>
      <w:r w:rsidRPr="002A4EFE">
        <w:t>формат</w:t>
      </w:r>
      <w:r w:rsidR="00C86AC3">
        <w:t xml:space="preserve"> </w:t>
      </w:r>
      <w:r w:rsidRPr="002A4EFE">
        <w:t>даних;</w:t>
      </w:r>
      <w:r w:rsidR="00C86AC3">
        <w:t xml:space="preserve">  </w:t>
      </w:r>
    </w:p>
    <w:p w:rsidR="00C360A3" w:rsidRDefault="002A4EFE" w:rsidP="00C360A3">
      <w:r w:rsidRPr="002A4EFE">
        <w:t>П'ятий</w:t>
      </w:r>
      <w:r w:rsidR="00C86AC3">
        <w:t xml:space="preserve"> </w:t>
      </w:r>
      <w:r>
        <w:t>стовпець</w:t>
      </w:r>
      <w:r w:rsidRPr="002A4EFE">
        <w:t>(E)</w:t>
      </w:r>
      <w:r w:rsidR="00C86AC3">
        <w:t xml:space="preserve"> </w:t>
      </w:r>
      <w:r w:rsidR="0081736A" w:rsidRPr="00CC00EB">
        <w:t>відображає</w:t>
      </w:r>
      <w:r w:rsidR="0081736A">
        <w:t xml:space="preserve"> </w:t>
      </w:r>
      <w:r w:rsidRPr="002A4EFE">
        <w:t>кількість</w:t>
      </w:r>
      <w:r w:rsidR="00C86AC3">
        <w:t xml:space="preserve"> </w:t>
      </w:r>
      <w:r>
        <w:t>стажер</w:t>
      </w:r>
      <w:r w:rsidRPr="002A4EFE">
        <w:t>ів</w:t>
      </w:r>
      <w:r w:rsidR="00C86AC3">
        <w:t xml:space="preserve"> </w:t>
      </w:r>
      <w:r w:rsidRPr="002A4EFE">
        <w:t>закріплених</w:t>
      </w:r>
      <w:r w:rsidR="00C86AC3">
        <w:t xml:space="preserve"> </w:t>
      </w:r>
      <w:r w:rsidRPr="002A4EFE">
        <w:t>за</w:t>
      </w:r>
      <w:r w:rsidR="00C86AC3">
        <w:t xml:space="preserve"> </w:t>
      </w:r>
      <w:r w:rsidRPr="002A4EFE">
        <w:t>каф</w:t>
      </w:r>
      <w:r w:rsidRPr="002A4EFE">
        <w:t>е</w:t>
      </w:r>
      <w:r w:rsidRPr="002A4EFE">
        <w:t>дрою</w:t>
      </w:r>
      <w:r w:rsidR="00C86AC3">
        <w:t xml:space="preserve"> </w:t>
      </w:r>
      <w:r w:rsidRPr="002A4EFE">
        <w:t>і</w:t>
      </w:r>
      <w:r w:rsidR="00C86AC3">
        <w:t xml:space="preserve"> </w:t>
      </w:r>
      <w:r w:rsidRPr="002A4EFE">
        <w:t>має</w:t>
      </w:r>
      <w:r w:rsidR="00C86AC3">
        <w:t xml:space="preserve"> </w:t>
      </w:r>
      <w:r w:rsidRPr="002A4EFE">
        <w:t>числовий</w:t>
      </w:r>
      <w:r w:rsidR="00C86AC3">
        <w:t xml:space="preserve"> </w:t>
      </w:r>
      <w:r w:rsidRPr="002A4EFE">
        <w:t>формат</w:t>
      </w:r>
      <w:r w:rsidR="00C86AC3">
        <w:t xml:space="preserve"> </w:t>
      </w:r>
      <w:r w:rsidRPr="002A4EFE">
        <w:t>даних.</w:t>
      </w:r>
      <w:r w:rsidR="00C86AC3">
        <w:t xml:space="preserve">  </w:t>
      </w:r>
    </w:p>
    <w:p w:rsidR="00C360A3" w:rsidRDefault="002A4EFE" w:rsidP="00C360A3">
      <w:r w:rsidRPr="002A4EFE">
        <w:t>Числові</w:t>
      </w:r>
      <w:r w:rsidR="00C86AC3">
        <w:t xml:space="preserve"> </w:t>
      </w:r>
      <w:r w:rsidRPr="002A4EFE">
        <w:t>формати</w:t>
      </w:r>
      <w:r w:rsidR="00C86AC3">
        <w:t xml:space="preserve"> </w:t>
      </w:r>
      <w:r w:rsidRPr="002A4EFE">
        <w:t>обох</w:t>
      </w:r>
      <w:r w:rsidR="00C86AC3">
        <w:t xml:space="preserve"> </w:t>
      </w:r>
      <w:r w:rsidR="002D5B31">
        <w:t>файлів</w:t>
      </w:r>
      <w:r w:rsidR="00C86AC3">
        <w:t xml:space="preserve"> </w:t>
      </w:r>
      <w:r w:rsidR="002D5B31">
        <w:t>не</w:t>
      </w:r>
      <w:r w:rsidR="00C86AC3">
        <w:t xml:space="preserve"> </w:t>
      </w:r>
      <w:r w:rsidR="002D5B31">
        <w:t>повинні</w:t>
      </w:r>
      <w:r w:rsidR="00C86AC3">
        <w:t xml:space="preserve"> </w:t>
      </w:r>
      <w:r w:rsidR="002D5B31">
        <w:t>містити</w:t>
      </w:r>
      <w:r w:rsidR="00C86AC3">
        <w:t xml:space="preserve"> </w:t>
      </w:r>
      <w:r w:rsidR="002D5B31">
        <w:t>символів</w:t>
      </w:r>
      <w:r w:rsidR="00C86AC3">
        <w:t xml:space="preserve"> </w:t>
      </w:r>
      <w:r w:rsidR="002D5B31">
        <w:t>,відмінних</w:t>
      </w:r>
      <w:r w:rsidR="00C86AC3">
        <w:t xml:space="preserve"> </w:t>
      </w:r>
      <w:r w:rsidR="002D5B31">
        <w:t>від</w:t>
      </w:r>
      <w:r w:rsidR="00C86AC3">
        <w:t xml:space="preserve"> </w:t>
      </w:r>
      <w:r w:rsidR="002D5B31">
        <w:t>цифр.</w:t>
      </w:r>
    </w:p>
    <w:p w:rsidR="002A4EFE" w:rsidRPr="002A4EFE" w:rsidRDefault="002A4EFE" w:rsidP="00C360A3">
      <w:r w:rsidRPr="002A4EFE">
        <w:t>Лістинг</w:t>
      </w:r>
      <w:r w:rsidR="00C86AC3">
        <w:t xml:space="preserve"> </w:t>
      </w:r>
      <w:r w:rsidRPr="002A4EFE">
        <w:t>модуля</w:t>
      </w:r>
      <w:r w:rsidR="00C86AC3">
        <w:t xml:space="preserve"> </w:t>
      </w:r>
      <w:r w:rsidRPr="002A4EFE">
        <w:t>наведений</w:t>
      </w:r>
      <w:r w:rsidR="00C86AC3">
        <w:t xml:space="preserve"> </w:t>
      </w:r>
      <w:r w:rsidRPr="002A4EFE">
        <w:t>у</w:t>
      </w:r>
      <w:r w:rsidR="00C86AC3">
        <w:t xml:space="preserve"> </w:t>
      </w:r>
      <w:r w:rsidRPr="002A4EFE">
        <w:t>додатку</w:t>
      </w:r>
      <w:r w:rsidR="00C86AC3">
        <w:t xml:space="preserve"> </w:t>
      </w:r>
      <w:r w:rsidRPr="002A4EFE">
        <w:t>Г</w:t>
      </w:r>
      <w:r w:rsidR="00C86AC3">
        <w:t xml:space="preserve"> </w:t>
      </w:r>
      <w:r w:rsidRPr="002A4EFE">
        <w:t>сторінка</w:t>
      </w:r>
      <w:r w:rsidR="00C86AC3">
        <w:t xml:space="preserve"> </w:t>
      </w:r>
      <w:r w:rsidRPr="002A4EFE">
        <w:t>5.</w:t>
      </w:r>
    </w:p>
    <w:p w:rsidR="00A20FCA" w:rsidRDefault="00A20FCA" w:rsidP="0072678B">
      <w:pPr>
        <w:ind w:firstLine="0"/>
        <w:rPr>
          <w:rStyle w:val="hps"/>
          <w:rFonts w:ascii="Arial" w:hAnsi="Arial" w:cs="Arial"/>
          <w:color w:val="333333"/>
          <w:sz w:val="30"/>
          <w:szCs w:val="30"/>
          <w:shd w:val="clear" w:color="auto" w:fill="F5F5F5"/>
        </w:rPr>
      </w:pPr>
    </w:p>
    <w:p w:rsidR="0072678B" w:rsidRDefault="0072678B" w:rsidP="0072678B">
      <w:pPr>
        <w:ind w:firstLine="0"/>
        <w:rPr>
          <w:rFonts w:eastAsiaTheme="minorHAnsi" w:cstheme="minorBidi"/>
        </w:rPr>
      </w:pPr>
    </w:p>
    <w:p w:rsidR="00A20FCA" w:rsidRPr="00A20FCA" w:rsidRDefault="00A20FCA" w:rsidP="00814CF1">
      <w:pPr>
        <w:rPr>
          <w:rFonts w:eastAsiaTheme="minorHAnsi" w:cstheme="minorBidi"/>
        </w:rPr>
      </w:pPr>
      <w:r>
        <w:rPr>
          <w:rFonts w:eastAsiaTheme="minorHAnsi" w:cstheme="minorBidi"/>
        </w:rPr>
        <w:t>1.3</w:t>
      </w:r>
      <w:r w:rsidR="00C86AC3">
        <w:rPr>
          <w:rFonts w:eastAsiaTheme="minorHAnsi" w:cstheme="minorBidi"/>
        </w:rPr>
        <w:t xml:space="preserve"> </w:t>
      </w:r>
      <w:r w:rsidR="00FD100D" w:rsidRPr="00A20FCA">
        <w:rPr>
          <w:rFonts w:eastAsiaTheme="minorHAnsi" w:cstheme="minorBidi"/>
        </w:rPr>
        <w:t>Модуль</w:t>
      </w:r>
      <w:r w:rsidR="00C86AC3">
        <w:rPr>
          <w:rFonts w:eastAsiaTheme="minorHAnsi" w:cstheme="minorBidi"/>
        </w:rPr>
        <w:t xml:space="preserve"> </w:t>
      </w:r>
      <w:r w:rsidR="00FD100D" w:rsidRPr="00A20FCA">
        <w:rPr>
          <w:rFonts w:eastAsiaTheme="minorHAnsi" w:cstheme="minorBidi"/>
        </w:rPr>
        <w:t>розрахунку</w:t>
      </w:r>
      <w:r w:rsidR="00C86AC3">
        <w:rPr>
          <w:rFonts w:eastAsiaTheme="minorHAnsi" w:cstheme="minorBidi"/>
        </w:rPr>
        <w:t xml:space="preserve"> </w:t>
      </w:r>
      <w:r w:rsidRPr="00A20FCA">
        <w:rPr>
          <w:rFonts w:eastAsiaTheme="minorHAnsi" w:cstheme="minorBidi"/>
        </w:rPr>
        <w:t>навантаження</w:t>
      </w:r>
      <w:r w:rsidR="00C86AC3">
        <w:rPr>
          <w:rFonts w:eastAsiaTheme="minorHAnsi" w:cstheme="minorBidi"/>
        </w:rPr>
        <w:t xml:space="preserve">  </w:t>
      </w:r>
    </w:p>
    <w:p w:rsidR="00E12B32" w:rsidRDefault="00E12B32" w:rsidP="00814CF1">
      <w:pPr>
        <w:rPr>
          <w:rFonts w:ascii="Arial" w:hAnsi="Arial" w:cs="Arial"/>
          <w:color w:val="333333"/>
          <w:sz w:val="30"/>
          <w:szCs w:val="30"/>
        </w:rPr>
      </w:pPr>
    </w:p>
    <w:p w:rsidR="00C360A3" w:rsidRDefault="00C86AC3" w:rsidP="00814CF1">
      <w:r>
        <w:t xml:space="preserve">  </w:t>
      </w:r>
      <w:r w:rsidR="00FD100D" w:rsidRPr="00E12B32">
        <w:t>Вхідні</w:t>
      </w:r>
      <w:r>
        <w:t xml:space="preserve"> </w:t>
      </w:r>
      <w:r w:rsidR="00FD100D" w:rsidRPr="00E12B32">
        <w:t>дані</w:t>
      </w:r>
      <w:r w:rsidR="0072678B">
        <w:t xml:space="preserve"> – </w:t>
      </w:r>
      <w:r w:rsidR="00FD100D" w:rsidRPr="00E12B32">
        <w:t>структури</w:t>
      </w:r>
      <w:r>
        <w:t xml:space="preserve"> </w:t>
      </w:r>
      <w:r w:rsidR="00FD100D" w:rsidRPr="00E12B32">
        <w:t>даних</w:t>
      </w:r>
      <w:r w:rsidR="0081736A">
        <w:t xml:space="preserve"> які</w:t>
      </w:r>
      <w:r>
        <w:t xml:space="preserve"> </w:t>
      </w:r>
      <w:r w:rsidR="00FD100D" w:rsidRPr="00E12B32">
        <w:t>містять:</w:t>
      </w:r>
      <w:r>
        <w:t xml:space="preserve"> </w:t>
      </w:r>
      <w:r w:rsidR="00FD100D" w:rsidRPr="00E12B32">
        <w:t>коефіцієнти</w:t>
      </w:r>
      <w:r>
        <w:t xml:space="preserve"> </w:t>
      </w:r>
      <w:r w:rsidR="00FD100D" w:rsidRPr="00E12B32">
        <w:t>розрахунку</w:t>
      </w:r>
      <w:r>
        <w:t xml:space="preserve"> </w:t>
      </w:r>
      <w:r w:rsidR="00E12B32">
        <w:t>н</w:t>
      </w:r>
      <w:r w:rsidR="00E12B32">
        <w:t>а</w:t>
      </w:r>
      <w:r w:rsidR="00E12B32">
        <w:t>вантаження</w:t>
      </w:r>
      <w:r>
        <w:t xml:space="preserve"> </w:t>
      </w:r>
      <w:r w:rsidR="00FD100D" w:rsidRPr="00E12B32">
        <w:t>дисциплін</w:t>
      </w:r>
      <w:r>
        <w:t xml:space="preserve"> </w:t>
      </w:r>
      <w:r w:rsidR="00FD100D" w:rsidRPr="00E12B32">
        <w:t>та</w:t>
      </w:r>
      <w:r>
        <w:t xml:space="preserve"> </w:t>
      </w:r>
      <w:r w:rsidR="00FD100D" w:rsidRPr="00E12B32">
        <w:t>інших</w:t>
      </w:r>
      <w:r>
        <w:t xml:space="preserve"> </w:t>
      </w:r>
      <w:r w:rsidR="00FD100D" w:rsidRPr="00E12B32">
        <w:t>видів</w:t>
      </w:r>
      <w:r>
        <w:t xml:space="preserve"> </w:t>
      </w:r>
      <w:r w:rsidR="00FD100D" w:rsidRPr="00E12B32">
        <w:t>робіт,</w:t>
      </w:r>
      <w:r>
        <w:t xml:space="preserve"> </w:t>
      </w:r>
      <w:r w:rsidR="00E12B32">
        <w:t>інформацію</w:t>
      </w:r>
      <w:r>
        <w:t xml:space="preserve">  </w:t>
      </w:r>
      <w:r w:rsidR="00E12B32">
        <w:t>про</w:t>
      </w:r>
      <w:r>
        <w:t xml:space="preserve"> </w:t>
      </w:r>
      <w:r w:rsidR="00E12B32">
        <w:t>дисципліни</w:t>
      </w:r>
      <w:r>
        <w:t xml:space="preserve"> </w:t>
      </w:r>
      <w:r w:rsidR="00E12B32">
        <w:t>та</w:t>
      </w:r>
      <w:r>
        <w:t xml:space="preserve"> </w:t>
      </w:r>
      <w:r w:rsidR="00E12B32">
        <w:t>інші</w:t>
      </w:r>
      <w:r>
        <w:t xml:space="preserve"> </w:t>
      </w:r>
      <w:r w:rsidR="00E12B32">
        <w:t>види</w:t>
      </w:r>
      <w:r>
        <w:t xml:space="preserve">  </w:t>
      </w:r>
      <w:r w:rsidR="00FD100D" w:rsidRPr="00E12B32">
        <w:t>робіт,</w:t>
      </w:r>
      <w:r>
        <w:t xml:space="preserve"> </w:t>
      </w:r>
      <w:r w:rsidR="00FD100D" w:rsidRPr="00E12B32">
        <w:t>інформацію</w:t>
      </w:r>
      <w:r>
        <w:t xml:space="preserve"> </w:t>
      </w:r>
      <w:r w:rsidR="00FD100D" w:rsidRPr="00E12B32">
        <w:t>про</w:t>
      </w:r>
      <w:r>
        <w:t xml:space="preserve"> </w:t>
      </w:r>
      <w:r w:rsidR="00FD100D" w:rsidRPr="00E12B32">
        <w:t>додаткові</w:t>
      </w:r>
      <w:r>
        <w:t xml:space="preserve"> </w:t>
      </w:r>
      <w:r w:rsidR="00FD100D" w:rsidRPr="00E12B32">
        <w:t>робот</w:t>
      </w:r>
      <w:r w:rsidR="00E12B32">
        <w:t>и</w:t>
      </w:r>
      <w:r>
        <w:t xml:space="preserve"> </w:t>
      </w:r>
      <w:r w:rsidR="00FD100D" w:rsidRPr="00E12B32">
        <w:t>кафедр.</w:t>
      </w:r>
      <w:r>
        <w:t xml:space="preserve">  </w:t>
      </w:r>
    </w:p>
    <w:p w:rsidR="00C360A3" w:rsidRDefault="00FD100D" w:rsidP="00814CF1">
      <w:r w:rsidRPr="00E12B32">
        <w:t>Проміжні</w:t>
      </w:r>
      <w:r w:rsidR="00C86AC3">
        <w:t xml:space="preserve"> </w:t>
      </w:r>
      <w:r w:rsidRPr="00E12B32">
        <w:t>дані</w:t>
      </w:r>
      <w:r w:rsidR="0072678B">
        <w:t xml:space="preserve"> – </w:t>
      </w:r>
      <w:r w:rsidRPr="00E12B32">
        <w:t>навантаження</w:t>
      </w:r>
      <w:r w:rsidR="00C86AC3">
        <w:t xml:space="preserve"> </w:t>
      </w:r>
      <w:r w:rsidRPr="00E12B32">
        <w:t>за</w:t>
      </w:r>
      <w:r w:rsidR="00C86AC3">
        <w:t xml:space="preserve"> </w:t>
      </w:r>
      <w:r w:rsidRPr="00E12B32">
        <w:t>напрямками,</w:t>
      </w:r>
      <w:r w:rsidR="00C86AC3">
        <w:t xml:space="preserve"> </w:t>
      </w:r>
      <w:r w:rsidRPr="00E12B32">
        <w:t>дисциплін</w:t>
      </w:r>
      <w:r w:rsidR="00E12B32">
        <w:t>ами</w:t>
      </w:r>
      <w:r w:rsidRPr="00E12B32">
        <w:t>,</w:t>
      </w:r>
      <w:r w:rsidR="00C86AC3">
        <w:t xml:space="preserve"> </w:t>
      </w:r>
      <w:r w:rsidRPr="00E12B32">
        <w:t>іншими</w:t>
      </w:r>
      <w:r w:rsidR="00C86AC3">
        <w:t xml:space="preserve"> </w:t>
      </w:r>
      <w:r w:rsidRPr="00E12B32">
        <w:t>видами</w:t>
      </w:r>
      <w:r w:rsidR="00C86AC3">
        <w:t xml:space="preserve"> </w:t>
      </w:r>
      <w:r w:rsidR="00E12B32">
        <w:t>робіт,</w:t>
      </w:r>
      <w:r w:rsidR="00C86AC3">
        <w:t xml:space="preserve"> </w:t>
      </w:r>
      <w:r w:rsidR="00E12B32">
        <w:t>додатковими</w:t>
      </w:r>
      <w:r w:rsidR="00C86AC3">
        <w:t xml:space="preserve"> </w:t>
      </w:r>
      <w:r w:rsidR="00E12B32">
        <w:t>робо</w:t>
      </w:r>
      <w:r w:rsidRPr="00E12B32">
        <w:t>т</w:t>
      </w:r>
      <w:r w:rsidR="00E12B32">
        <w:t>ами</w:t>
      </w:r>
      <w:r w:rsidR="00C86AC3">
        <w:t xml:space="preserve"> </w:t>
      </w:r>
      <w:r w:rsidRPr="00E12B32">
        <w:t>кафедр</w:t>
      </w:r>
      <w:r w:rsidR="00C86AC3">
        <w:t xml:space="preserve">  </w:t>
      </w:r>
      <w:r w:rsidR="00C360A3">
        <w:t>.</w:t>
      </w:r>
    </w:p>
    <w:p w:rsidR="00C360A3" w:rsidRDefault="00FD100D" w:rsidP="00814CF1">
      <w:r w:rsidRPr="00E12B32">
        <w:t>Вихідні</w:t>
      </w:r>
      <w:r w:rsidR="00C86AC3">
        <w:t xml:space="preserve"> </w:t>
      </w:r>
      <w:r w:rsidR="00E12B32">
        <w:t>дані</w:t>
      </w:r>
      <w:r w:rsidR="0072678B">
        <w:t xml:space="preserve"> – </w:t>
      </w:r>
      <w:r w:rsidR="001114E3">
        <w:t>розраховане</w:t>
      </w:r>
      <w:r w:rsidR="00C86AC3">
        <w:t xml:space="preserve"> </w:t>
      </w:r>
      <w:r w:rsidRPr="00E12B32">
        <w:t>навантаження</w:t>
      </w:r>
      <w:r w:rsidR="00C86AC3">
        <w:t xml:space="preserve"> </w:t>
      </w:r>
      <w:r w:rsidRPr="00E12B32">
        <w:t>по</w:t>
      </w:r>
      <w:r w:rsidR="00C86AC3">
        <w:t xml:space="preserve"> </w:t>
      </w:r>
      <w:r w:rsidRPr="00E12B32">
        <w:t>кафедрам.</w:t>
      </w:r>
      <w:r w:rsidR="00C86AC3">
        <w:t xml:space="preserve">  </w:t>
      </w:r>
    </w:p>
    <w:p w:rsidR="0072678B" w:rsidRDefault="00FD100D" w:rsidP="00100C79">
      <w:r w:rsidRPr="00E12B32">
        <w:t>Робота</w:t>
      </w:r>
      <w:r w:rsidR="00C86AC3">
        <w:t xml:space="preserve"> </w:t>
      </w:r>
      <w:r w:rsidRPr="00E12B32">
        <w:t>модуля</w:t>
      </w:r>
      <w:r w:rsidR="00C86AC3">
        <w:t xml:space="preserve"> </w:t>
      </w:r>
      <w:r w:rsidR="001114E3">
        <w:t>розрахунку</w:t>
      </w:r>
      <w:r w:rsidR="00C86AC3">
        <w:t xml:space="preserve"> </w:t>
      </w:r>
      <w:r w:rsidRPr="00E12B32">
        <w:t>навантаження</w:t>
      </w:r>
      <w:r w:rsidR="00C86AC3">
        <w:t xml:space="preserve"> </w:t>
      </w:r>
      <w:r w:rsidRPr="00E12B32">
        <w:t>виконується</w:t>
      </w:r>
      <w:r w:rsidR="00C86AC3">
        <w:t xml:space="preserve"> </w:t>
      </w:r>
      <w:r w:rsidR="001114E3">
        <w:t>за</w:t>
      </w:r>
      <w:r w:rsidR="00C86AC3">
        <w:t xml:space="preserve"> </w:t>
      </w:r>
      <w:r w:rsidRPr="00E12B32">
        <w:t>формулами</w:t>
      </w:r>
      <w:r w:rsidR="001114E3">
        <w:t>,</w:t>
      </w:r>
      <w:r w:rsidR="00C86AC3">
        <w:t xml:space="preserve"> </w:t>
      </w:r>
      <w:r w:rsidRPr="00E12B32">
        <w:t>наведеними</w:t>
      </w:r>
      <w:r w:rsidR="00C86AC3">
        <w:t xml:space="preserve"> </w:t>
      </w:r>
      <w:r w:rsidRPr="00E12B32">
        <w:t>в</w:t>
      </w:r>
      <w:r w:rsidR="00C86AC3">
        <w:t xml:space="preserve"> </w:t>
      </w:r>
      <w:r w:rsidRPr="00E12B32">
        <w:t>описі</w:t>
      </w:r>
      <w:r w:rsidR="00C86AC3">
        <w:t xml:space="preserve"> </w:t>
      </w:r>
      <w:r w:rsidRPr="00E12B32">
        <w:t>мет</w:t>
      </w:r>
      <w:r w:rsidRPr="00E12B32">
        <w:t>о</w:t>
      </w:r>
      <w:r w:rsidRPr="00E12B32">
        <w:t>ду</w:t>
      </w:r>
      <w:r w:rsidR="00C86AC3">
        <w:t xml:space="preserve"> </w:t>
      </w:r>
      <w:r w:rsidRPr="00E12B32">
        <w:t>розрахунку</w:t>
      </w:r>
      <w:r w:rsidR="00C86AC3">
        <w:t xml:space="preserve"> </w:t>
      </w:r>
      <w:r w:rsidRPr="00E12B32">
        <w:t>навантаження.</w:t>
      </w:r>
      <w:r w:rsidR="00C86AC3">
        <w:t xml:space="preserve">  </w:t>
      </w:r>
      <w:proofErr w:type="spellStart"/>
      <w:r w:rsidRPr="00E12B32">
        <w:t>Log</w:t>
      </w:r>
      <w:proofErr w:type="spellEnd"/>
      <w:r w:rsidR="00C86AC3">
        <w:t xml:space="preserve"> </w:t>
      </w:r>
      <w:r w:rsidRPr="00E12B32">
        <w:t>файл</w:t>
      </w:r>
      <w:r w:rsidR="00C86AC3">
        <w:t xml:space="preserve"> </w:t>
      </w:r>
      <w:r w:rsidRPr="00E12B32">
        <w:t>розрахунку</w:t>
      </w:r>
      <w:r w:rsidR="00C86AC3">
        <w:t xml:space="preserve"> </w:t>
      </w:r>
      <w:r w:rsidRPr="00E12B32">
        <w:t>навантаження</w:t>
      </w:r>
      <w:r w:rsidR="00C86AC3">
        <w:t xml:space="preserve"> </w:t>
      </w:r>
      <w:r w:rsidRPr="00E12B32">
        <w:t>наведено</w:t>
      </w:r>
      <w:r w:rsidR="00C86AC3">
        <w:t xml:space="preserve"> </w:t>
      </w:r>
      <w:r w:rsidRPr="00E12B32">
        <w:t>на</w:t>
      </w:r>
      <w:r w:rsidR="00C86AC3">
        <w:t xml:space="preserve"> </w:t>
      </w:r>
      <w:r w:rsidR="001114E3">
        <w:t>рису</w:t>
      </w:r>
      <w:r w:rsidRPr="00E12B32">
        <w:t>нку</w:t>
      </w:r>
      <w:r w:rsidR="00C86AC3">
        <w:t xml:space="preserve"> </w:t>
      </w:r>
      <w:r w:rsidRPr="00E12B32">
        <w:t>1.5</w:t>
      </w:r>
      <w:r w:rsidR="00C86AC3">
        <w:t xml:space="preserve">  </w:t>
      </w:r>
    </w:p>
    <w:p w:rsidR="00100C79" w:rsidRDefault="00100C79" w:rsidP="00100C79"/>
    <w:p w:rsidR="000324A4" w:rsidRPr="00100C79" w:rsidRDefault="000324A4" w:rsidP="00DA3EA9">
      <w:pPr>
        <w:ind w:left="709" w:firstLine="0"/>
        <w:rPr>
          <w:rFonts w:ascii="PT Mono" w:hAnsi="PT Mono"/>
          <w:sz w:val="20"/>
          <w:szCs w:val="20"/>
        </w:rPr>
      </w:pPr>
      <w:proofErr w:type="spellStart"/>
      <w:r w:rsidRPr="00100C79">
        <w:rPr>
          <w:rFonts w:ascii="PT Mono" w:hAnsi="PT Mono"/>
          <w:sz w:val="20"/>
          <w:szCs w:val="20"/>
        </w:rPr>
        <w:t>Нагрузка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необходимая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на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проведение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вступительных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экзаменов</w:t>
      </w:r>
      <w:proofErr w:type="spellEnd"/>
      <w:r w:rsidRPr="00100C79">
        <w:rPr>
          <w:rFonts w:ascii="PT Mono" w:hAnsi="PT Mono"/>
          <w:sz w:val="20"/>
          <w:szCs w:val="20"/>
        </w:rPr>
        <w:t>: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12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*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10.0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=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120.0</w:t>
      </w:r>
    </w:p>
    <w:p w:rsidR="000324A4" w:rsidRPr="00100C79" w:rsidRDefault="000324A4" w:rsidP="00DA3EA9">
      <w:pPr>
        <w:ind w:left="709" w:firstLine="0"/>
        <w:rPr>
          <w:rFonts w:ascii="PT Mono" w:hAnsi="PT Mono"/>
          <w:sz w:val="20"/>
          <w:szCs w:val="20"/>
        </w:rPr>
      </w:pPr>
      <w:proofErr w:type="spellStart"/>
      <w:r w:rsidRPr="00100C79">
        <w:rPr>
          <w:rFonts w:ascii="PT Mono" w:hAnsi="PT Mono"/>
          <w:sz w:val="20"/>
          <w:szCs w:val="20"/>
        </w:rPr>
        <w:t>Нагрузка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необходимая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на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руководство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аспирантами</w:t>
      </w:r>
      <w:proofErr w:type="spellEnd"/>
      <w:r w:rsidRPr="00100C79">
        <w:rPr>
          <w:rFonts w:ascii="PT Mono" w:hAnsi="PT Mono"/>
          <w:sz w:val="20"/>
          <w:szCs w:val="20"/>
        </w:rPr>
        <w:t>: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9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*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100.0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=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900.0</w:t>
      </w:r>
    </w:p>
    <w:p w:rsidR="000324A4" w:rsidRPr="00100C79" w:rsidRDefault="000324A4" w:rsidP="00DA3EA9">
      <w:pPr>
        <w:ind w:left="709" w:firstLine="0"/>
        <w:rPr>
          <w:rFonts w:ascii="PT Mono" w:hAnsi="PT Mono"/>
          <w:sz w:val="20"/>
          <w:szCs w:val="20"/>
        </w:rPr>
      </w:pPr>
      <w:proofErr w:type="spellStart"/>
      <w:r w:rsidRPr="00100C79">
        <w:rPr>
          <w:rFonts w:ascii="PT Mono" w:hAnsi="PT Mono"/>
          <w:sz w:val="20"/>
          <w:szCs w:val="20"/>
        </w:rPr>
        <w:t>Нагрузка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необходимая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на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руководство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докторантами: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10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*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50.0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=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500.0</w:t>
      </w:r>
    </w:p>
    <w:p w:rsidR="000324A4" w:rsidRPr="00100C79" w:rsidRDefault="000324A4" w:rsidP="00DA3EA9">
      <w:pPr>
        <w:ind w:left="709" w:firstLine="0"/>
        <w:rPr>
          <w:rFonts w:ascii="PT Mono" w:hAnsi="PT Mono"/>
          <w:sz w:val="20"/>
          <w:szCs w:val="20"/>
        </w:rPr>
      </w:pPr>
      <w:proofErr w:type="spellStart"/>
      <w:r w:rsidRPr="00100C79">
        <w:rPr>
          <w:rFonts w:ascii="PT Mono" w:hAnsi="PT Mono"/>
          <w:sz w:val="20"/>
          <w:szCs w:val="20"/>
        </w:rPr>
        <w:t>Нагрузка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необходимая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на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руководство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стажерами: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10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*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50.0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=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500.0</w:t>
      </w:r>
    </w:p>
    <w:p w:rsidR="000324A4" w:rsidRPr="00100C79" w:rsidRDefault="000324A4" w:rsidP="00DA3EA9">
      <w:pPr>
        <w:ind w:left="709" w:firstLine="0"/>
        <w:rPr>
          <w:rFonts w:ascii="PT Mono" w:hAnsi="PT Mono"/>
          <w:sz w:val="20"/>
          <w:szCs w:val="20"/>
        </w:rPr>
      </w:pPr>
      <w:proofErr w:type="spellStart"/>
      <w:r w:rsidRPr="00100C79">
        <w:rPr>
          <w:rFonts w:ascii="PT Mono" w:hAnsi="PT Mono"/>
          <w:sz w:val="20"/>
          <w:szCs w:val="20"/>
        </w:rPr>
        <w:t>Нагрузка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необходимая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для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обеспечения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учебного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процесса</w:t>
      </w:r>
      <w:proofErr w:type="spellEnd"/>
      <w:r w:rsidRPr="00100C79">
        <w:rPr>
          <w:rFonts w:ascii="PT Mono" w:hAnsi="PT Mono"/>
          <w:sz w:val="20"/>
          <w:szCs w:val="20"/>
        </w:rPr>
        <w:t>: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20000.0</w:t>
      </w:r>
      <w:r w:rsidR="0072678B" w:rsidRPr="00100C79">
        <w:rPr>
          <w:rFonts w:ascii="PT Mono" w:hAnsi="PT Mono"/>
          <w:sz w:val="20"/>
          <w:szCs w:val="20"/>
        </w:rPr>
        <w:t xml:space="preserve"> – </w:t>
      </w:r>
      <w:r w:rsidRPr="00100C79">
        <w:rPr>
          <w:rFonts w:ascii="PT Mono" w:hAnsi="PT Mono"/>
          <w:sz w:val="20"/>
          <w:szCs w:val="20"/>
        </w:rPr>
        <w:t>2020.0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=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17980.0</w:t>
      </w:r>
    </w:p>
    <w:p w:rsidR="000324A4" w:rsidRPr="00100C79" w:rsidRDefault="000324A4" w:rsidP="00DA3EA9">
      <w:pPr>
        <w:ind w:left="709" w:firstLine="0"/>
        <w:rPr>
          <w:rFonts w:ascii="PT Mono" w:hAnsi="PT Mono"/>
          <w:sz w:val="20"/>
          <w:szCs w:val="20"/>
        </w:rPr>
      </w:pPr>
      <w:r w:rsidRPr="00100C79">
        <w:rPr>
          <w:rFonts w:ascii="PT Mono" w:hAnsi="PT Mono"/>
          <w:sz w:val="20"/>
          <w:szCs w:val="20"/>
        </w:rPr>
        <w:t>Контингент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направления</w:t>
      </w:r>
      <w:proofErr w:type="spellEnd"/>
      <w:r w:rsidR="0072678B" w:rsidRPr="00100C79">
        <w:rPr>
          <w:rFonts w:ascii="PT Mono" w:hAnsi="PT Mono"/>
          <w:sz w:val="20"/>
          <w:szCs w:val="20"/>
        </w:rPr>
        <w:t xml:space="preserve"> – </w:t>
      </w:r>
      <w:r w:rsidRPr="00100C79">
        <w:rPr>
          <w:rFonts w:ascii="PT Mono" w:hAnsi="PT Mono"/>
          <w:sz w:val="20"/>
          <w:szCs w:val="20"/>
        </w:rPr>
        <w:t>НАПР4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дневной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формы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обучения</w:t>
      </w:r>
      <w:proofErr w:type="spellEnd"/>
      <w:r w:rsidRPr="00100C79">
        <w:rPr>
          <w:rFonts w:ascii="PT Mono" w:hAnsi="PT Mono"/>
          <w:sz w:val="20"/>
          <w:szCs w:val="20"/>
        </w:rPr>
        <w:t>: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72.0</w:t>
      </w:r>
    </w:p>
    <w:p w:rsidR="000324A4" w:rsidRPr="00100C79" w:rsidRDefault="000324A4" w:rsidP="00DA3EA9">
      <w:pPr>
        <w:ind w:left="709" w:firstLine="0"/>
        <w:rPr>
          <w:rFonts w:ascii="PT Mono" w:hAnsi="PT Mono"/>
          <w:sz w:val="20"/>
          <w:szCs w:val="20"/>
        </w:rPr>
      </w:pPr>
      <w:r w:rsidRPr="00100C79">
        <w:rPr>
          <w:rFonts w:ascii="PT Mono" w:hAnsi="PT Mono"/>
          <w:sz w:val="20"/>
          <w:szCs w:val="20"/>
        </w:rPr>
        <w:t>Контингент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направления</w:t>
      </w:r>
      <w:proofErr w:type="spellEnd"/>
      <w:r w:rsidR="0072678B" w:rsidRPr="00100C79">
        <w:rPr>
          <w:rFonts w:ascii="PT Mono" w:hAnsi="PT Mono"/>
          <w:sz w:val="20"/>
          <w:szCs w:val="20"/>
        </w:rPr>
        <w:t xml:space="preserve"> – </w:t>
      </w:r>
      <w:r w:rsidRPr="00100C79">
        <w:rPr>
          <w:rFonts w:ascii="PT Mono" w:hAnsi="PT Mono"/>
          <w:sz w:val="20"/>
          <w:szCs w:val="20"/>
        </w:rPr>
        <w:t>НАПР4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заочной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формы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обучения</w:t>
      </w:r>
      <w:proofErr w:type="spellEnd"/>
      <w:r w:rsidRPr="00100C79">
        <w:rPr>
          <w:rFonts w:ascii="PT Mono" w:hAnsi="PT Mono"/>
          <w:sz w:val="20"/>
          <w:szCs w:val="20"/>
        </w:rPr>
        <w:t>: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36.0</w:t>
      </w:r>
    </w:p>
    <w:p w:rsidR="000324A4" w:rsidRPr="00100C79" w:rsidRDefault="000324A4" w:rsidP="00DA3EA9">
      <w:pPr>
        <w:ind w:left="709" w:firstLine="0"/>
        <w:rPr>
          <w:rFonts w:ascii="PT Mono" w:hAnsi="PT Mono"/>
          <w:sz w:val="20"/>
          <w:szCs w:val="20"/>
        </w:rPr>
      </w:pPr>
      <w:r w:rsidRPr="00100C79">
        <w:rPr>
          <w:rFonts w:ascii="PT Mono" w:hAnsi="PT Mono"/>
          <w:sz w:val="20"/>
          <w:szCs w:val="20"/>
        </w:rPr>
        <w:t>Контингент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направления</w:t>
      </w:r>
      <w:proofErr w:type="spellEnd"/>
      <w:r w:rsidR="0072678B" w:rsidRPr="00100C79">
        <w:rPr>
          <w:rFonts w:ascii="PT Mono" w:hAnsi="PT Mono"/>
          <w:sz w:val="20"/>
          <w:szCs w:val="20"/>
        </w:rPr>
        <w:t xml:space="preserve"> – </w:t>
      </w:r>
      <w:r w:rsidRPr="00100C79">
        <w:rPr>
          <w:rFonts w:ascii="PT Mono" w:hAnsi="PT Mono"/>
          <w:sz w:val="20"/>
          <w:szCs w:val="20"/>
        </w:rPr>
        <w:t>НАПР4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других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видов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работ</w:t>
      </w:r>
      <w:proofErr w:type="spellEnd"/>
      <w:r w:rsidRPr="00100C79">
        <w:rPr>
          <w:rFonts w:ascii="PT Mono" w:hAnsi="PT Mono"/>
          <w:sz w:val="20"/>
          <w:szCs w:val="20"/>
        </w:rPr>
        <w:t>: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18.0</w:t>
      </w:r>
    </w:p>
    <w:p w:rsidR="000324A4" w:rsidRPr="00100C79" w:rsidRDefault="000324A4" w:rsidP="00DA3EA9">
      <w:pPr>
        <w:ind w:left="709" w:firstLine="0"/>
        <w:rPr>
          <w:rFonts w:ascii="PT Mono" w:hAnsi="PT Mono"/>
          <w:sz w:val="20"/>
          <w:szCs w:val="20"/>
        </w:rPr>
      </w:pPr>
      <w:proofErr w:type="spellStart"/>
      <w:r w:rsidRPr="00100C79">
        <w:rPr>
          <w:rFonts w:ascii="PT Mono" w:hAnsi="PT Mono"/>
          <w:sz w:val="20"/>
          <w:szCs w:val="20"/>
        </w:rPr>
        <w:t>Суммарный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приведенный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контингент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направения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НАПР4: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79.2</w:t>
      </w:r>
    </w:p>
    <w:p w:rsidR="000324A4" w:rsidRPr="00100C79" w:rsidRDefault="000324A4" w:rsidP="00DA3EA9">
      <w:pPr>
        <w:ind w:left="709" w:firstLine="0"/>
        <w:rPr>
          <w:rFonts w:ascii="PT Mono" w:hAnsi="PT Mono"/>
          <w:sz w:val="20"/>
          <w:szCs w:val="20"/>
        </w:rPr>
      </w:pPr>
      <w:r w:rsidRPr="00100C79">
        <w:rPr>
          <w:rFonts w:ascii="PT Mono" w:hAnsi="PT Mono"/>
          <w:sz w:val="20"/>
          <w:szCs w:val="20"/>
        </w:rPr>
        <w:t>Контингент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направления</w:t>
      </w:r>
      <w:proofErr w:type="spellEnd"/>
      <w:r w:rsidR="0072678B" w:rsidRPr="00100C79">
        <w:rPr>
          <w:rFonts w:ascii="PT Mono" w:hAnsi="PT Mono"/>
          <w:sz w:val="20"/>
          <w:szCs w:val="20"/>
        </w:rPr>
        <w:t xml:space="preserve"> – </w:t>
      </w:r>
      <w:r w:rsidRPr="00100C79">
        <w:rPr>
          <w:rFonts w:ascii="PT Mono" w:hAnsi="PT Mono"/>
          <w:sz w:val="20"/>
          <w:szCs w:val="20"/>
        </w:rPr>
        <w:t>НАПР3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дневной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формы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обучения</w:t>
      </w:r>
      <w:proofErr w:type="spellEnd"/>
      <w:r w:rsidRPr="00100C79">
        <w:rPr>
          <w:rFonts w:ascii="PT Mono" w:hAnsi="PT Mono"/>
          <w:sz w:val="20"/>
          <w:szCs w:val="20"/>
        </w:rPr>
        <w:t>: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46.0</w:t>
      </w:r>
    </w:p>
    <w:p w:rsidR="000324A4" w:rsidRPr="00100C79" w:rsidRDefault="000324A4" w:rsidP="00DA3EA9">
      <w:pPr>
        <w:ind w:left="709" w:firstLine="0"/>
        <w:rPr>
          <w:rFonts w:ascii="PT Mono" w:hAnsi="PT Mono"/>
          <w:sz w:val="20"/>
          <w:szCs w:val="20"/>
        </w:rPr>
      </w:pPr>
      <w:r w:rsidRPr="00100C79">
        <w:rPr>
          <w:rFonts w:ascii="PT Mono" w:hAnsi="PT Mono"/>
          <w:sz w:val="20"/>
          <w:szCs w:val="20"/>
        </w:rPr>
        <w:t>Контингент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направления</w:t>
      </w:r>
      <w:proofErr w:type="spellEnd"/>
      <w:r w:rsidR="0072678B" w:rsidRPr="00100C79">
        <w:rPr>
          <w:rFonts w:ascii="PT Mono" w:hAnsi="PT Mono"/>
          <w:sz w:val="20"/>
          <w:szCs w:val="20"/>
        </w:rPr>
        <w:t xml:space="preserve"> – </w:t>
      </w:r>
      <w:r w:rsidRPr="00100C79">
        <w:rPr>
          <w:rFonts w:ascii="PT Mono" w:hAnsi="PT Mono"/>
          <w:sz w:val="20"/>
          <w:szCs w:val="20"/>
        </w:rPr>
        <w:t>НАПР3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заочной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формы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обучения</w:t>
      </w:r>
      <w:proofErr w:type="spellEnd"/>
      <w:r w:rsidRPr="00100C79">
        <w:rPr>
          <w:rFonts w:ascii="PT Mono" w:hAnsi="PT Mono"/>
          <w:sz w:val="20"/>
          <w:szCs w:val="20"/>
        </w:rPr>
        <w:t>: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38.0</w:t>
      </w:r>
    </w:p>
    <w:p w:rsidR="000324A4" w:rsidRPr="00100C79" w:rsidRDefault="000324A4" w:rsidP="00DA3EA9">
      <w:pPr>
        <w:ind w:left="709" w:firstLine="0"/>
        <w:rPr>
          <w:rFonts w:ascii="PT Mono" w:hAnsi="PT Mono"/>
          <w:sz w:val="20"/>
          <w:szCs w:val="20"/>
        </w:rPr>
      </w:pPr>
      <w:r w:rsidRPr="00100C79">
        <w:rPr>
          <w:rFonts w:ascii="PT Mono" w:hAnsi="PT Mono"/>
          <w:sz w:val="20"/>
          <w:szCs w:val="20"/>
        </w:rPr>
        <w:t>Контингент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направления</w:t>
      </w:r>
      <w:proofErr w:type="spellEnd"/>
      <w:r w:rsidR="0072678B" w:rsidRPr="00100C79">
        <w:rPr>
          <w:rFonts w:ascii="PT Mono" w:hAnsi="PT Mono"/>
          <w:sz w:val="20"/>
          <w:szCs w:val="20"/>
        </w:rPr>
        <w:t xml:space="preserve"> – </w:t>
      </w:r>
      <w:r w:rsidRPr="00100C79">
        <w:rPr>
          <w:rFonts w:ascii="PT Mono" w:hAnsi="PT Mono"/>
          <w:sz w:val="20"/>
          <w:szCs w:val="20"/>
        </w:rPr>
        <w:t>НАПР3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других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видов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работ</w:t>
      </w:r>
      <w:proofErr w:type="spellEnd"/>
      <w:r w:rsidRPr="00100C79">
        <w:rPr>
          <w:rFonts w:ascii="PT Mono" w:hAnsi="PT Mono"/>
          <w:sz w:val="20"/>
          <w:szCs w:val="20"/>
        </w:rPr>
        <w:t>: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11.0</w:t>
      </w:r>
    </w:p>
    <w:p w:rsidR="000324A4" w:rsidRPr="00100C79" w:rsidRDefault="000324A4" w:rsidP="00DA3EA9">
      <w:pPr>
        <w:ind w:left="709" w:firstLine="0"/>
        <w:rPr>
          <w:rFonts w:ascii="PT Mono" w:hAnsi="PT Mono"/>
          <w:sz w:val="20"/>
          <w:szCs w:val="20"/>
        </w:rPr>
      </w:pPr>
      <w:proofErr w:type="spellStart"/>
      <w:r w:rsidRPr="00100C79">
        <w:rPr>
          <w:rFonts w:ascii="PT Mono" w:hAnsi="PT Mono"/>
          <w:sz w:val="20"/>
          <w:szCs w:val="20"/>
        </w:rPr>
        <w:t>Суммарный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приведенный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контингент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направения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НАПР3: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53.6</w:t>
      </w:r>
    </w:p>
    <w:p w:rsidR="000324A4" w:rsidRPr="00100C79" w:rsidRDefault="000324A4" w:rsidP="00DA3EA9">
      <w:pPr>
        <w:ind w:left="709" w:firstLine="0"/>
        <w:rPr>
          <w:rFonts w:ascii="PT Mono" w:hAnsi="PT Mono"/>
          <w:sz w:val="20"/>
          <w:szCs w:val="20"/>
        </w:rPr>
      </w:pPr>
      <w:r w:rsidRPr="00100C79">
        <w:rPr>
          <w:rFonts w:ascii="PT Mono" w:hAnsi="PT Mono"/>
          <w:sz w:val="20"/>
          <w:szCs w:val="20"/>
        </w:rPr>
        <w:t>Контингент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направления</w:t>
      </w:r>
      <w:proofErr w:type="spellEnd"/>
      <w:r w:rsidR="0072678B" w:rsidRPr="00100C79">
        <w:rPr>
          <w:rFonts w:ascii="PT Mono" w:hAnsi="PT Mono"/>
          <w:sz w:val="20"/>
          <w:szCs w:val="20"/>
        </w:rPr>
        <w:t xml:space="preserve"> – </w:t>
      </w:r>
      <w:r w:rsidRPr="00100C79">
        <w:rPr>
          <w:rFonts w:ascii="PT Mono" w:hAnsi="PT Mono"/>
          <w:sz w:val="20"/>
          <w:szCs w:val="20"/>
        </w:rPr>
        <w:t>НАПР2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дневной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формы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обучения</w:t>
      </w:r>
      <w:proofErr w:type="spellEnd"/>
      <w:r w:rsidRPr="00100C79">
        <w:rPr>
          <w:rFonts w:ascii="PT Mono" w:hAnsi="PT Mono"/>
          <w:sz w:val="20"/>
          <w:szCs w:val="20"/>
        </w:rPr>
        <w:t>: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62.0</w:t>
      </w:r>
    </w:p>
    <w:p w:rsidR="000324A4" w:rsidRPr="00100C79" w:rsidRDefault="000324A4" w:rsidP="00DA3EA9">
      <w:pPr>
        <w:ind w:left="709" w:firstLine="0"/>
        <w:rPr>
          <w:rFonts w:ascii="PT Mono" w:hAnsi="PT Mono"/>
          <w:sz w:val="20"/>
          <w:szCs w:val="20"/>
        </w:rPr>
      </w:pPr>
      <w:r w:rsidRPr="00100C79">
        <w:rPr>
          <w:rFonts w:ascii="PT Mono" w:hAnsi="PT Mono"/>
          <w:sz w:val="20"/>
          <w:szCs w:val="20"/>
        </w:rPr>
        <w:t>Контингент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направления</w:t>
      </w:r>
      <w:proofErr w:type="spellEnd"/>
      <w:r w:rsidR="0072678B" w:rsidRPr="00100C79">
        <w:rPr>
          <w:rFonts w:ascii="PT Mono" w:hAnsi="PT Mono"/>
          <w:sz w:val="20"/>
          <w:szCs w:val="20"/>
        </w:rPr>
        <w:t xml:space="preserve"> – </w:t>
      </w:r>
      <w:r w:rsidRPr="00100C79">
        <w:rPr>
          <w:rFonts w:ascii="PT Mono" w:hAnsi="PT Mono"/>
          <w:sz w:val="20"/>
          <w:szCs w:val="20"/>
        </w:rPr>
        <w:t>НАПР2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заочной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формы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обучения</w:t>
      </w:r>
      <w:proofErr w:type="spellEnd"/>
      <w:r w:rsidRPr="00100C79">
        <w:rPr>
          <w:rFonts w:ascii="PT Mono" w:hAnsi="PT Mono"/>
          <w:sz w:val="20"/>
          <w:szCs w:val="20"/>
        </w:rPr>
        <w:t>: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44.0</w:t>
      </w:r>
    </w:p>
    <w:p w:rsidR="000324A4" w:rsidRPr="00100C79" w:rsidRDefault="000324A4" w:rsidP="0072678B">
      <w:pPr>
        <w:ind w:left="709" w:firstLine="0"/>
        <w:rPr>
          <w:rFonts w:ascii="PT Mono" w:hAnsi="PT Mono"/>
          <w:sz w:val="20"/>
          <w:szCs w:val="20"/>
        </w:rPr>
      </w:pPr>
      <w:proofErr w:type="spellStart"/>
      <w:r w:rsidRPr="00100C79">
        <w:rPr>
          <w:rFonts w:ascii="PT Mono" w:hAnsi="PT Mono"/>
          <w:sz w:val="20"/>
          <w:szCs w:val="20"/>
        </w:rPr>
        <w:t>Суммарный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приведенный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контингент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направения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НАПР2: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70.8</w:t>
      </w:r>
    </w:p>
    <w:p w:rsidR="000324A4" w:rsidRPr="00100C79" w:rsidRDefault="000324A4" w:rsidP="00DA3EA9">
      <w:pPr>
        <w:ind w:left="709" w:firstLine="0"/>
        <w:rPr>
          <w:rFonts w:ascii="PT Mono" w:hAnsi="PT Mono"/>
          <w:sz w:val="20"/>
          <w:szCs w:val="20"/>
        </w:rPr>
      </w:pPr>
      <w:r w:rsidRPr="00100C79">
        <w:rPr>
          <w:rFonts w:ascii="PT Mono" w:hAnsi="PT Mono"/>
          <w:sz w:val="20"/>
          <w:szCs w:val="20"/>
        </w:rPr>
        <w:t>Контингент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направления</w:t>
      </w:r>
      <w:proofErr w:type="spellEnd"/>
      <w:r w:rsidR="0072678B" w:rsidRPr="00100C79">
        <w:rPr>
          <w:rFonts w:ascii="PT Mono" w:hAnsi="PT Mono"/>
          <w:sz w:val="20"/>
          <w:szCs w:val="20"/>
        </w:rPr>
        <w:t xml:space="preserve"> – </w:t>
      </w:r>
      <w:r w:rsidRPr="00100C79">
        <w:rPr>
          <w:rFonts w:ascii="PT Mono" w:hAnsi="PT Mono"/>
          <w:sz w:val="20"/>
          <w:szCs w:val="20"/>
        </w:rPr>
        <w:t>НАПР1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дневной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формы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обучения</w:t>
      </w:r>
      <w:proofErr w:type="spellEnd"/>
      <w:r w:rsidRPr="00100C79">
        <w:rPr>
          <w:rFonts w:ascii="PT Mono" w:hAnsi="PT Mono"/>
          <w:sz w:val="20"/>
          <w:szCs w:val="20"/>
        </w:rPr>
        <w:t>: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46.0</w:t>
      </w:r>
    </w:p>
    <w:p w:rsidR="000324A4" w:rsidRPr="00100C79" w:rsidRDefault="000324A4" w:rsidP="00DA3EA9">
      <w:pPr>
        <w:ind w:left="709" w:firstLine="0"/>
        <w:rPr>
          <w:rFonts w:ascii="PT Mono" w:hAnsi="PT Mono"/>
          <w:sz w:val="20"/>
          <w:szCs w:val="20"/>
        </w:rPr>
      </w:pPr>
      <w:r w:rsidRPr="00100C79">
        <w:rPr>
          <w:rFonts w:ascii="PT Mono" w:hAnsi="PT Mono"/>
          <w:sz w:val="20"/>
          <w:szCs w:val="20"/>
        </w:rPr>
        <w:t>Контингент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направления</w:t>
      </w:r>
      <w:proofErr w:type="spellEnd"/>
      <w:r w:rsidR="0072678B" w:rsidRPr="00100C79">
        <w:rPr>
          <w:rFonts w:ascii="PT Mono" w:hAnsi="PT Mono"/>
          <w:sz w:val="20"/>
          <w:szCs w:val="20"/>
        </w:rPr>
        <w:t xml:space="preserve"> – </w:t>
      </w:r>
      <w:r w:rsidRPr="00100C79">
        <w:rPr>
          <w:rFonts w:ascii="PT Mono" w:hAnsi="PT Mono"/>
          <w:sz w:val="20"/>
          <w:szCs w:val="20"/>
        </w:rPr>
        <w:t>НАПР1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заочной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формы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обучения</w:t>
      </w:r>
      <w:proofErr w:type="spellEnd"/>
      <w:r w:rsidRPr="00100C79">
        <w:rPr>
          <w:rFonts w:ascii="PT Mono" w:hAnsi="PT Mono"/>
          <w:sz w:val="20"/>
          <w:szCs w:val="20"/>
        </w:rPr>
        <w:t>: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31.0</w:t>
      </w:r>
    </w:p>
    <w:p w:rsidR="000324A4" w:rsidRPr="00100C79" w:rsidRDefault="000324A4" w:rsidP="00DA3EA9">
      <w:pPr>
        <w:ind w:left="709" w:firstLine="0"/>
        <w:rPr>
          <w:rFonts w:ascii="PT Mono" w:hAnsi="PT Mono"/>
          <w:sz w:val="20"/>
          <w:szCs w:val="20"/>
        </w:rPr>
      </w:pPr>
      <w:proofErr w:type="spellStart"/>
      <w:r w:rsidRPr="00100C79">
        <w:rPr>
          <w:rFonts w:ascii="PT Mono" w:hAnsi="PT Mono"/>
          <w:sz w:val="20"/>
          <w:szCs w:val="20"/>
        </w:rPr>
        <w:t>Суммарный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приведенный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контингент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направения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НАПР1: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52.2</w:t>
      </w:r>
    </w:p>
    <w:p w:rsidR="000324A4" w:rsidRPr="00100C79" w:rsidRDefault="000324A4" w:rsidP="00DA3EA9">
      <w:pPr>
        <w:ind w:left="709" w:firstLine="0"/>
        <w:rPr>
          <w:rFonts w:ascii="PT Mono" w:hAnsi="PT Mono"/>
          <w:sz w:val="20"/>
          <w:szCs w:val="20"/>
        </w:rPr>
      </w:pPr>
      <w:proofErr w:type="spellStart"/>
      <w:r w:rsidRPr="00100C79">
        <w:rPr>
          <w:rFonts w:ascii="PT Mono" w:hAnsi="PT Mono"/>
          <w:sz w:val="20"/>
          <w:szCs w:val="20"/>
        </w:rPr>
        <w:t>Нагрузка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направения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НАПР4: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5486.7153</w:t>
      </w:r>
    </w:p>
    <w:p w:rsidR="000324A4" w:rsidRPr="00100C79" w:rsidRDefault="000324A4" w:rsidP="00DA3EA9">
      <w:pPr>
        <w:ind w:left="709" w:firstLine="0"/>
        <w:rPr>
          <w:rFonts w:ascii="PT Mono" w:hAnsi="PT Mono"/>
          <w:sz w:val="20"/>
          <w:szCs w:val="20"/>
        </w:rPr>
      </w:pPr>
      <w:proofErr w:type="spellStart"/>
      <w:r w:rsidRPr="00100C79">
        <w:rPr>
          <w:rFonts w:ascii="PT Mono" w:hAnsi="PT Mono"/>
          <w:sz w:val="20"/>
          <w:szCs w:val="20"/>
        </w:rPr>
        <w:t>Нагрузка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направения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НАПР3: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3700.146</w:t>
      </w:r>
    </w:p>
    <w:p w:rsidR="000324A4" w:rsidRPr="00100C79" w:rsidRDefault="000324A4" w:rsidP="00DA3EA9">
      <w:pPr>
        <w:ind w:left="709" w:firstLine="0"/>
        <w:rPr>
          <w:rFonts w:ascii="PT Mono" w:hAnsi="PT Mono"/>
          <w:sz w:val="20"/>
          <w:szCs w:val="20"/>
        </w:rPr>
      </w:pPr>
      <w:proofErr w:type="spellStart"/>
      <w:r w:rsidRPr="00100C79">
        <w:rPr>
          <w:rFonts w:ascii="PT Mono" w:hAnsi="PT Mono"/>
          <w:sz w:val="20"/>
          <w:szCs w:val="20"/>
        </w:rPr>
        <w:t>Нагрузка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направения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НАПР2: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5774.598</w:t>
      </w:r>
    </w:p>
    <w:p w:rsidR="000324A4" w:rsidRPr="00100C79" w:rsidRDefault="000324A4" w:rsidP="00DA3EA9">
      <w:pPr>
        <w:ind w:left="709" w:firstLine="0"/>
        <w:rPr>
          <w:rFonts w:ascii="PT Mono" w:hAnsi="PT Mono"/>
          <w:sz w:val="20"/>
          <w:szCs w:val="20"/>
        </w:rPr>
      </w:pPr>
      <w:proofErr w:type="spellStart"/>
      <w:r w:rsidRPr="00100C79">
        <w:rPr>
          <w:rFonts w:ascii="PT Mono" w:hAnsi="PT Mono"/>
          <w:sz w:val="20"/>
          <w:szCs w:val="20"/>
        </w:rPr>
        <w:t>Нагрузка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направения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НАПР1: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3018.5403</w:t>
      </w:r>
    </w:p>
    <w:p w:rsidR="000324A4" w:rsidRPr="00100C79" w:rsidRDefault="000324A4" w:rsidP="00DA3EA9">
      <w:pPr>
        <w:ind w:left="709" w:firstLine="0"/>
        <w:rPr>
          <w:rFonts w:ascii="PT Mono" w:hAnsi="PT Mono"/>
          <w:sz w:val="20"/>
          <w:szCs w:val="20"/>
        </w:rPr>
      </w:pPr>
      <w:proofErr w:type="spellStart"/>
      <w:r w:rsidRPr="00100C79">
        <w:rPr>
          <w:rFonts w:ascii="PT Mono" w:hAnsi="PT Mono"/>
          <w:sz w:val="20"/>
          <w:szCs w:val="20"/>
        </w:rPr>
        <w:t>Общая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нагрузка</w:t>
      </w:r>
      <w:proofErr w:type="spellEnd"/>
      <w:r w:rsidRPr="00100C79">
        <w:rPr>
          <w:rFonts w:ascii="PT Mono" w:hAnsi="PT Mono"/>
          <w:sz w:val="20"/>
          <w:szCs w:val="20"/>
        </w:rPr>
        <w:t>: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17980.0</w:t>
      </w:r>
    </w:p>
    <w:p w:rsidR="000324A4" w:rsidRPr="00100C79" w:rsidRDefault="000324A4" w:rsidP="00DA3EA9">
      <w:pPr>
        <w:ind w:left="709" w:firstLine="0"/>
        <w:rPr>
          <w:rFonts w:ascii="PT Mono" w:hAnsi="PT Mono"/>
          <w:sz w:val="20"/>
          <w:szCs w:val="20"/>
        </w:rPr>
      </w:pPr>
      <w:proofErr w:type="spellStart"/>
      <w:r w:rsidRPr="00100C79">
        <w:rPr>
          <w:rFonts w:ascii="PT Mono" w:hAnsi="PT Mono"/>
          <w:sz w:val="20"/>
          <w:szCs w:val="20"/>
        </w:rPr>
        <w:t>Нагрузка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кафедры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ГО: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539.42163</w:t>
      </w:r>
    </w:p>
    <w:p w:rsidR="000324A4" w:rsidRPr="00100C79" w:rsidRDefault="000324A4" w:rsidP="00DA3EA9">
      <w:pPr>
        <w:ind w:left="709" w:firstLine="0"/>
        <w:rPr>
          <w:rFonts w:ascii="PT Mono" w:hAnsi="PT Mono"/>
          <w:sz w:val="20"/>
          <w:szCs w:val="20"/>
        </w:rPr>
      </w:pPr>
      <w:proofErr w:type="spellStart"/>
      <w:r w:rsidRPr="00100C79">
        <w:rPr>
          <w:rFonts w:ascii="PT Mono" w:hAnsi="PT Mono"/>
          <w:sz w:val="20"/>
          <w:szCs w:val="20"/>
        </w:rPr>
        <w:t>Нагрузка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кафедры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ЕК: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3322.0103</w:t>
      </w:r>
    </w:p>
    <w:p w:rsidR="000324A4" w:rsidRPr="00100C79" w:rsidRDefault="000324A4" w:rsidP="00DA3EA9">
      <w:pPr>
        <w:ind w:left="709" w:firstLine="0"/>
        <w:rPr>
          <w:rFonts w:ascii="PT Mono" w:hAnsi="PT Mono"/>
          <w:sz w:val="20"/>
          <w:szCs w:val="20"/>
        </w:rPr>
      </w:pPr>
      <w:proofErr w:type="spellStart"/>
      <w:r w:rsidRPr="00100C79">
        <w:rPr>
          <w:rFonts w:ascii="PT Mono" w:hAnsi="PT Mono"/>
          <w:sz w:val="20"/>
          <w:szCs w:val="20"/>
        </w:rPr>
        <w:t>Нагрузка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кафедры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ЕколОП</w:t>
      </w:r>
      <w:proofErr w:type="spellEnd"/>
      <w:r w:rsidRPr="00100C79">
        <w:rPr>
          <w:rFonts w:ascii="PT Mono" w:hAnsi="PT Mono"/>
          <w:sz w:val="20"/>
          <w:szCs w:val="20"/>
        </w:rPr>
        <w:t>: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11476.998</w:t>
      </w:r>
    </w:p>
    <w:p w:rsidR="000324A4" w:rsidRPr="00100C79" w:rsidRDefault="000324A4" w:rsidP="00814CF1">
      <w:pPr>
        <w:rPr>
          <w:rFonts w:ascii="PT Mono" w:hAnsi="PT Mono"/>
          <w:sz w:val="20"/>
          <w:szCs w:val="20"/>
        </w:rPr>
      </w:pPr>
      <w:proofErr w:type="spellStart"/>
      <w:r w:rsidRPr="00100C79">
        <w:rPr>
          <w:rFonts w:ascii="PT Mono" w:hAnsi="PT Mono"/>
          <w:sz w:val="20"/>
          <w:szCs w:val="20"/>
        </w:rPr>
        <w:t>Нагрузка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proofErr w:type="spellStart"/>
      <w:r w:rsidRPr="00100C79">
        <w:rPr>
          <w:rFonts w:ascii="PT Mono" w:hAnsi="PT Mono"/>
          <w:sz w:val="20"/>
          <w:szCs w:val="20"/>
        </w:rPr>
        <w:t>кафедры</w:t>
      </w:r>
      <w:proofErr w:type="spellEnd"/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ДПИ:</w:t>
      </w:r>
      <w:r w:rsidR="00C86AC3" w:rsidRPr="00100C79">
        <w:rPr>
          <w:rFonts w:ascii="PT Mono" w:hAnsi="PT Mono"/>
          <w:sz w:val="20"/>
          <w:szCs w:val="20"/>
        </w:rPr>
        <w:t xml:space="preserve"> </w:t>
      </w:r>
      <w:r w:rsidRPr="00100C79">
        <w:rPr>
          <w:rFonts w:ascii="PT Mono" w:hAnsi="PT Mono"/>
          <w:sz w:val="20"/>
          <w:szCs w:val="20"/>
        </w:rPr>
        <w:t>2641.5696</w:t>
      </w:r>
    </w:p>
    <w:p w:rsidR="000324A4" w:rsidRDefault="000324A4" w:rsidP="00814CF1">
      <w:pPr>
        <w:rPr>
          <w:rFonts w:ascii="PT Mono" w:hAnsi="PT Mono"/>
          <w:sz w:val="20"/>
          <w:szCs w:val="20"/>
        </w:rPr>
      </w:pPr>
    </w:p>
    <w:p w:rsidR="000324A4" w:rsidRDefault="000324A4" w:rsidP="00DA3EA9">
      <w:pPr>
        <w:jc w:val="center"/>
      </w:pPr>
      <w:r>
        <w:t>Рисунок</w:t>
      </w:r>
      <w:r w:rsidR="00C86AC3">
        <w:t xml:space="preserve"> </w:t>
      </w:r>
      <w:r>
        <w:t>1.5</w:t>
      </w:r>
      <w:r w:rsidR="00C86AC3">
        <w:t xml:space="preserve"> </w:t>
      </w:r>
      <w:proofErr w:type="spellStart"/>
      <w:r w:rsidRPr="00E12B32">
        <w:t>Log</w:t>
      </w:r>
      <w:proofErr w:type="spellEnd"/>
      <w:r w:rsidR="00C86AC3">
        <w:t xml:space="preserve"> </w:t>
      </w:r>
      <w:r w:rsidRPr="00E12B32">
        <w:t>файл</w:t>
      </w:r>
      <w:r w:rsidR="00C86AC3">
        <w:t xml:space="preserve"> </w:t>
      </w:r>
      <w:r w:rsidRPr="00E12B32">
        <w:t>розрахунку</w:t>
      </w:r>
      <w:r w:rsidR="00C86AC3">
        <w:t xml:space="preserve"> </w:t>
      </w:r>
      <w:r w:rsidRPr="00E12B32">
        <w:t>навантаження</w:t>
      </w:r>
    </w:p>
    <w:p w:rsidR="00DA3EA9" w:rsidRDefault="00DA3EA9" w:rsidP="00DA3EA9">
      <w:pPr>
        <w:ind w:firstLine="0"/>
      </w:pPr>
    </w:p>
    <w:p w:rsidR="000324A4" w:rsidRDefault="000324A4" w:rsidP="00814CF1">
      <w:r w:rsidRPr="002A4EFE">
        <w:lastRenderedPageBreak/>
        <w:t>Лістинг</w:t>
      </w:r>
      <w:r w:rsidR="00C86AC3">
        <w:t xml:space="preserve"> </w:t>
      </w:r>
      <w:r w:rsidRPr="002A4EFE">
        <w:t>модуля</w:t>
      </w:r>
      <w:r w:rsidR="00C86AC3">
        <w:t xml:space="preserve"> </w:t>
      </w:r>
      <w:r w:rsidRPr="002A4EFE">
        <w:t>наведений</w:t>
      </w:r>
      <w:r w:rsidR="00C86AC3">
        <w:t xml:space="preserve"> </w:t>
      </w:r>
      <w:r w:rsidRPr="002A4EFE">
        <w:t>у</w:t>
      </w:r>
      <w:r w:rsidR="00C86AC3">
        <w:t xml:space="preserve"> </w:t>
      </w:r>
      <w:r w:rsidRPr="002A4EFE">
        <w:t>додатку</w:t>
      </w:r>
      <w:r w:rsidR="00C86AC3">
        <w:t xml:space="preserve"> </w:t>
      </w:r>
      <w:r w:rsidRPr="002A4EFE">
        <w:t>Г</w:t>
      </w:r>
      <w:r w:rsidR="00C86AC3">
        <w:t xml:space="preserve"> </w:t>
      </w:r>
      <w:r w:rsidRPr="002A4EFE">
        <w:t>сторінка</w:t>
      </w:r>
      <w:r w:rsidR="00C86AC3">
        <w:t xml:space="preserve"> </w:t>
      </w:r>
      <w:r w:rsidRPr="002A4EFE">
        <w:t>5.</w:t>
      </w:r>
    </w:p>
    <w:p w:rsidR="00C360A3" w:rsidRDefault="00C86AC3" w:rsidP="00814CF1">
      <w:r>
        <w:t xml:space="preserve">  </w:t>
      </w:r>
    </w:p>
    <w:p w:rsidR="000324A4" w:rsidRDefault="000324A4" w:rsidP="00814CF1">
      <w:r w:rsidRPr="000324A4">
        <w:t>1.4</w:t>
      </w:r>
      <w:r w:rsidR="00C86AC3">
        <w:t xml:space="preserve"> </w:t>
      </w:r>
      <w:r w:rsidRPr="000324A4">
        <w:t>Модуль</w:t>
      </w:r>
      <w:r w:rsidR="00C86AC3">
        <w:t xml:space="preserve"> </w:t>
      </w:r>
      <w:r w:rsidRPr="000324A4">
        <w:t>звітів</w:t>
      </w:r>
    </w:p>
    <w:p w:rsidR="00C360A3" w:rsidRDefault="00C360A3" w:rsidP="00814CF1"/>
    <w:p w:rsidR="000324A4" w:rsidRDefault="00C86AC3" w:rsidP="00814CF1">
      <w:r>
        <w:t xml:space="preserve"> </w:t>
      </w:r>
      <w:r w:rsidR="000324A4" w:rsidRPr="002A4EFE">
        <w:t>Лістинг</w:t>
      </w:r>
      <w:r>
        <w:t xml:space="preserve"> </w:t>
      </w:r>
      <w:r w:rsidR="000324A4" w:rsidRPr="002A4EFE">
        <w:t>модуля</w:t>
      </w:r>
      <w:r>
        <w:t xml:space="preserve"> </w:t>
      </w:r>
      <w:r w:rsidR="000324A4" w:rsidRPr="002A4EFE">
        <w:t>наведений</w:t>
      </w:r>
      <w:r>
        <w:t xml:space="preserve"> </w:t>
      </w:r>
      <w:r w:rsidR="000324A4" w:rsidRPr="002A4EFE">
        <w:t>у</w:t>
      </w:r>
      <w:r>
        <w:t xml:space="preserve"> </w:t>
      </w:r>
      <w:r w:rsidR="000324A4" w:rsidRPr="002A4EFE">
        <w:t>додатку</w:t>
      </w:r>
      <w:r>
        <w:t xml:space="preserve"> </w:t>
      </w:r>
      <w:r w:rsidR="000324A4" w:rsidRPr="002A4EFE">
        <w:t>Г</w:t>
      </w:r>
      <w:r>
        <w:t xml:space="preserve"> </w:t>
      </w:r>
      <w:r w:rsidR="000324A4" w:rsidRPr="002A4EFE">
        <w:t>сторінка</w:t>
      </w:r>
      <w:r>
        <w:t xml:space="preserve"> </w:t>
      </w:r>
      <w:r w:rsidR="000324A4" w:rsidRPr="002A4EFE">
        <w:t>5.</w:t>
      </w:r>
    </w:p>
    <w:p w:rsidR="000324A4" w:rsidRDefault="000324A4" w:rsidP="00814CF1"/>
    <w:p w:rsidR="00C360A3" w:rsidRDefault="000324A4" w:rsidP="00C360A3">
      <w:r w:rsidRPr="000324A4">
        <w:t>1.5</w:t>
      </w:r>
      <w:r w:rsidR="00C86AC3">
        <w:t xml:space="preserve"> </w:t>
      </w:r>
      <w:r w:rsidRPr="000324A4">
        <w:t>Модуль</w:t>
      </w:r>
      <w:r w:rsidR="00C86AC3">
        <w:t xml:space="preserve"> </w:t>
      </w:r>
      <w:r w:rsidR="00C360A3">
        <w:t>налаштувань</w:t>
      </w:r>
    </w:p>
    <w:p w:rsidR="00C360A3" w:rsidRDefault="00C360A3" w:rsidP="00C360A3"/>
    <w:p w:rsidR="000324A4" w:rsidRDefault="000324A4" w:rsidP="00C360A3">
      <w:r w:rsidRPr="000324A4">
        <w:t>Лістинг</w:t>
      </w:r>
      <w:r w:rsidR="00C86AC3">
        <w:t xml:space="preserve"> </w:t>
      </w:r>
      <w:r w:rsidRPr="000324A4">
        <w:t>модуля</w:t>
      </w:r>
      <w:r w:rsidR="00C86AC3">
        <w:t xml:space="preserve"> </w:t>
      </w:r>
      <w:r w:rsidRPr="000324A4">
        <w:t>наведений</w:t>
      </w:r>
      <w:r w:rsidR="00C86AC3">
        <w:t xml:space="preserve"> </w:t>
      </w:r>
      <w:r w:rsidRPr="000324A4">
        <w:t>у</w:t>
      </w:r>
      <w:r w:rsidR="00C86AC3">
        <w:t xml:space="preserve"> </w:t>
      </w:r>
      <w:r w:rsidRPr="000324A4">
        <w:t>додатку</w:t>
      </w:r>
      <w:r w:rsidR="00C86AC3">
        <w:t xml:space="preserve"> </w:t>
      </w:r>
      <w:r w:rsidRPr="000324A4">
        <w:t>Г</w:t>
      </w:r>
      <w:r w:rsidR="00C86AC3">
        <w:t xml:space="preserve"> </w:t>
      </w:r>
      <w:r w:rsidRPr="000324A4">
        <w:t>сторі</w:t>
      </w:r>
      <w:r w:rsidRPr="000324A4">
        <w:t>н</w:t>
      </w:r>
      <w:r w:rsidRPr="000324A4">
        <w:t>ка</w:t>
      </w:r>
      <w:r w:rsidR="00C86AC3">
        <w:t xml:space="preserve"> </w:t>
      </w:r>
      <w:r w:rsidRPr="000324A4">
        <w:t>5.</w:t>
      </w:r>
    </w:p>
    <w:p w:rsidR="00C360A3" w:rsidRDefault="00C360A3" w:rsidP="00814CF1"/>
    <w:p w:rsidR="00C360A3" w:rsidRDefault="000324A4" w:rsidP="00814CF1">
      <w:r w:rsidRPr="000324A4">
        <w:t>1.6</w:t>
      </w:r>
      <w:r w:rsidR="00C86AC3">
        <w:t xml:space="preserve"> </w:t>
      </w:r>
      <w:r w:rsidRPr="000324A4">
        <w:t>Модуль</w:t>
      </w:r>
      <w:r w:rsidR="00C86AC3">
        <w:t xml:space="preserve"> </w:t>
      </w:r>
      <w:r w:rsidR="00C360A3">
        <w:t>довідки</w:t>
      </w:r>
    </w:p>
    <w:p w:rsidR="00C360A3" w:rsidRDefault="00C360A3" w:rsidP="00814CF1"/>
    <w:p w:rsidR="000324A4" w:rsidRDefault="000324A4" w:rsidP="00814CF1">
      <w:r w:rsidRPr="000324A4">
        <w:t>Лістинг</w:t>
      </w:r>
      <w:r w:rsidR="00C86AC3">
        <w:t xml:space="preserve"> </w:t>
      </w:r>
      <w:r w:rsidRPr="000324A4">
        <w:t>модуля</w:t>
      </w:r>
      <w:r w:rsidR="00C86AC3">
        <w:t xml:space="preserve"> </w:t>
      </w:r>
      <w:r w:rsidRPr="000324A4">
        <w:t>наведений</w:t>
      </w:r>
      <w:r w:rsidR="00C86AC3">
        <w:t xml:space="preserve"> </w:t>
      </w:r>
      <w:r w:rsidRPr="000324A4">
        <w:t>у</w:t>
      </w:r>
      <w:r w:rsidR="00C86AC3">
        <w:t xml:space="preserve"> </w:t>
      </w:r>
      <w:r w:rsidRPr="000324A4">
        <w:t>додатку</w:t>
      </w:r>
      <w:r w:rsidR="00C86AC3">
        <w:t xml:space="preserve"> </w:t>
      </w:r>
      <w:r w:rsidRPr="000324A4">
        <w:t>Г</w:t>
      </w:r>
      <w:r w:rsidR="00C86AC3">
        <w:t xml:space="preserve"> </w:t>
      </w:r>
      <w:r w:rsidRPr="000324A4">
        <w:t>сторінка</w:t>
      </w:r>
      <w:r w:rsidR="00C86AC3">
        <w:t xml:space="preserve"> </w:t>
      </w:r>
      <w:r w:rsidRPr="000324A4">
        <w:t>5.</w:t>
      </w:r>
    </w:p>
    <w:p w:rsidR="00C360A3" w:rsidRDefault="00C360A3" w:rsidP="00814CF1"/>
    <w:p w:rsidR="000324A4" w:rsidRDefault="000324A4" w:rsidP="00814CF1">
      <w:r w:rsidRPr="000324A4">
        <w:t>Розгорнута</w:t>
      </w:r>
      <w:r w:rsidR="00C86AC3">
        <w:t xml:space="preserve"> </w:t>
      </w:r>
      <w:r w:rsidRPr="000324A4">
        <w:t>діаграма</w:t>
      </w:r>
      <w:r w:rsidR="00C86AC3">
        <w:t xml:space="preserve"> </w:t>
      </w:r>
      <w:r w:rsidRPr="000324A4">
        <w:t>потоків</w:t>
      </w:r>
      <w:r w:rsidR="00C86AC3">
        <w:t xml:space="preserve"> </w:t>
      </w:r>
      <w:r w:rsidRPr="000324A4">
        <w:t>даних</w:t>
      </w:r>
      <w:r w:rsidR="00C86AC3">
        <w:t xml:space="preserve"> </w:t>
      </w:r>
      <w:r w:rsidRPr="000324A4">
        <w:t>пр</w:t>
      </w:r>
      <w:r>
        <w:t>иведена</w:t>
      </w:r>
      <w:r w:rsidR="00C86AC3">
        <w:t xml:space="preserve"> </w:t>
      </w:r>
      <w:proofErr w:type="spellStart"/>
      <w:r w:rsidRPr="000324A4">
        <w:t>​​на</w:t>
      </w:r>
      <w:proofErr w:type="spellEnd"/>
      <w:r w:rsidR="00C86AC3">
        <w:t xml:space="preserve"> </w:t>
      </w:r>
      <w:r w:rsidRPr="000324A4">
        <w:t>рис.</w:t>
      </w:r>
      <w:r w:rsidR="00C86AC3">
        <w:t xml:space="preserve"> </w:t>
      </w:r>
      <w:r w:rsidRPr="000324A4">
        <w:t>1.6.</w:t>
      </w:r>
    </w:p>
    <w:p w:rsidR="00786B2A" w:rsidRDefault="00786B2A" w:rsidP="00814CF1"/>
    <w:p w:rsidR="00360397" w:rsidRDefault="00360397" w:rsidP="00814CF1">
      <w:r>
        <w:br w:type="page"/>
      </w:r>
    </w:p>
    <w:p w:rsidR="00360397" w:rsidRDefault="00360397" w:rsidP="00C360A3">
      <w:pPr>
        <w:jc w:val="center"/>
        <w:rPr>
          <w:rFonts w:eastAsiaTheme="minorHAnsi" w:cstheme="minorBidi"/>
        </w:rPr>
      </w:pPr>
      <w:r w:rsidRPr="00360397">
        <w:rPr>
          <w:rFonts w:eastAsiaTheme="minorHAnsi" w:cstheme="minorBidi"/>
        </w:rPr>
        <w:lastRenderedPageBreak/>
        <w:t>ДОДАТОК</w:t>
      </w:r>
      <w:r w:rsidR="00C86AC3">
        <w:rPr>
          <w:rFonts w:eastAsiaTheme="minorHAnsi" w:cstheme="minorBidi"/>
        </w:rPr>
        <w:t xml:space="preserve"> </w:t>
      </w:r>
      <w:r w:rsidRPr="00360397">
        <w:rPr>
          <w:rFonts w:eastAsiaTheme="minorHAnsi" w:cstheme="minorBidi"/>
        </w:rPr>
        <w:t>Е</w:t>
      </w:r>
      <w:r w:rsidR="00C86AC3">
        <w:rPr>
          <w:rFonts w:eastAsiaTheme="minorHAnsi" w:cstheme="minorBidi"/>
        </w:rPr>
        <w:t xml:space="preserve"> </w:t>
      </w:r>
      <w:r w:rsidRPr="00360397">
        <w:rPr>
          <w:rFonts w:eastAsiaTheme="minorHAnsi" w:cstheme="minorBidi"/>
        </w:rPr>
        <w:t>ЕКРАННІ</w:t>
      </w:r>
      <w:r w:rsidR="00C86AC3">
        <w:rPr>
          <w:rFonts w:eastAsiaTheme="minorHAnsi" w:cstheme="minorBidi"/>
        </w:rPr>
        <w:t xml:space="preserve"> </w:t>
      </w:r>
      <w:r w:rsidRPr="00360397">
        <w:rPr>
          <w:rFonts w:eastAsiaTheme="minorHAnsi" w:cstheme="minorBidi"/>
        </w:rPr>
        <w:t>ФОРМИ</w:t>
      </w:r>
    </w:p>
    <w:p w:rsidR="00360397" w:rsidRDefault="00360397" w:rsidP="00100C79">
      <w:pPr>
        <w:ind w:firstLine="0"/>
        <w:rPr>
          <w:rFonts w:eastAsiaTheme="minorHAnsi" w:cstheme="minorBidi"/>
        </w:rPr>
      </w:pPr>
    </w:p>
    <w:p w:rsidR="00100C79" w:rsidRPr="00360397" w:rsidRDefault="00100C79" w:rsidP="00100C79">
      <w:pPr>
        <w:ind w:firstLine="0"/>
        <w:rPr>
          <w:rFonts w:eastAsiaTheme="minorHAnsi" w:cstheme="minorBidi"/>
        </w:rPr>
      </w:pPr>
    </w:p>
    <w:p w:rsidR="00360397" w:rsidRDefault="00360397" w:rsidP="00C360A3">
      <w:pPr>
        <w:ind w:firstLine="0"/>
      </w:pPr>
      <w:r w:rsidRPr="00360397">
        <w:rPr>
          <w:noProof/>
          <w:lang w:eastAsia="ru-RU"/>
        </w:rPr>
        <w:drawing>
          <wp:inline distT="0" distB="0" distL="0" distR="0" wp14:anchorId="0595798C" wp14:editId="52649DDD">
            <wp:extent cx="5940425" cy="3428512"/>
            <wp:effectExtent l="1905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0A3" w:rsidRDefault="00C360A3" w:rsidP="00C360A3">
      <w:pPr>
        <w:jc w:val="center"/>
      </w:pPr>
    </w:p>
    <w:p w:rsidR="00360397" w:rsidRDefault="00360397" w:rsidP="00C360A3">
      <w:pPr>
        <w:jc w:val="center"/>
      </w:pPr>
      <w:r>
        <w:t>Рисунок</w:t>
      </w:r>
      <w:r w:rsidR="00C86AC3">
        <w:t xml:space="preserve"> </w:t>
      </w:r>
      <w:r>
        <w:t>1</w:t>
      </w:r>
      <w:r w:rsidR="00C86AC3">
        <w:t xml:space="preserve"> </w:t>
      </w:r>
      <w:r>
        <w:t>Головне</w:t>
      </w:r>
      <w:r w:rsidR="00C86AC3">
        <w:t xml:space="preserve"> </w:t>
      </w:r>
      <w:r>
        <w:t>вікно</w:t>
      </w:r>
      <w:r w:rsidR="00C86AC3">
        <w:t xml:space="preserve"> </w:t>
      </w:r>
      <w:r>
        <w:t>програми</w:t>
      </w:r>
    </w:p>
    <w:p w:rsidR="00C360A3" w:rsidRDefault="00C360A3" w:rsidP="00C360A3">
      <w:pPr>
        <w:jc w:val="center"/>
      </w:pPr>
    </w:p>
    <w:p w:rsidR="00360397" w:rsidRDefault="00360397" w:rsidP="00814CF1"/>
    <w:p w:rsidR="00360397" w:rsidRDefault="00360397" w:rsidP="00C360A3">
      <w:pPr>
        <w:jc w:val="center"/>
      </w:pPr>
      <w:r w:rsidRPr="00360397">
        <w:rPr>
          <w:noProof/>
          <w:lang w:eastAsia="ru-RU"/>
        </w:rPr>
        <w:drawing>
          <wp:inline distT="0" distB="0" distL="0" distR="0" wp14:anchorId="7909155A" wp14:editId="6C851760">
            <wp:extent cx="3114675" cy="1748934"/>
            <wp:effectExtent l="0" t="0" r="0" b="381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2343" cy="175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0A3" w:rsidRDefault="00C360A3" w:rsidP="00C360A3">
      <w:pPr>
        <w:jc w:val="center"/>
      </w:pPr>
    </w:p>
    <w:p w:rsidR="00671532" w:rsidRDefault="00360397" w:rsidP="00C360A3">
      <w:pPr>
        <w:jc w:val="center"/>
      </w:pPr>
      <w:r>
        <w:t>Рисунок</w:t>
      </w:r>
      <w:r w:rsidR="00C86AC3">
        <w:t xml:space="preserve"> </w:t>
      </w:r>
      <w:r>
        <w:t>2</w:t>
      </w:r>
      <w:r w:rsidR="00C86AC3">
        <w:t xml:space="preserve"> </w:t>
      </w:r>
      <w:r>
        <w:t>Ві</w:t>
      </w:r>
      <w:r w:rsidR="00671532">
        <w:t>кно</w:t>
      </w:r>
      <w:r w:rsidR="00C86AC3">
        <w:t xml:space="preserve"> </w:t>
      </w:r>
      <w:r w:rsidR="00671532">
        <w:t>введення</w:t>
      </w:r>
      <w:r w:rsidR="00C86AC3">
        <w:t xml:space="preserve"> </w:t>
      </w:r>
      <w:r w:rsidR="00671532">
        <w:t>загального</w:t>
      </w:r>
      <w:r w:rsidR="00C86AC3">
        <w:t xml:space="preserve"> </w:t>
      </w:r>
      <w:r w:rsidR="00671532">
        <w:t>навантаження</w:t>
      </w:r>
    </w:p>
    <w:p w:rsidR="00671532" w:rsidRDefault="00671532" w:rsidP="00814CF1"/>
    <w:p w:rsidR="00671532" w:rsidRDefault="00671532" w:rsidP="00814CF1"/>
    <w:p w:rsidR="00671532" w:rsidRDefault="00671532" w:rsidP="00814CF1"/>
    <w:p w:rsidR="00671532" w:rsidRDefault="00671532" w:rsidP="00814CF1"/>
    <w:p w:rsidR="00671532" w:rsidRDefault="00671532" w:rsidP="00814CF1"/>
    <w:p w:rsidR="00671532" w:rsidRDefault="00671532" w:rsidP="00814CF1"/>
    <w:p w:rsidR="00671532" w:rsidRDefault="00671532" w:rsidP="00C360A3">
      <w:pPr>
        <w:jc w:val="center"/>
      </w:pPr>
      <w:r w:rsidRPr="00671532">
        <w:rPr>
          <w:noProof/>
          <w:lang w:eastAsia="ru-RU"/>
        </w:rPr>
        <w:lastRenderedPageBreak/>
        <w:drawing>
          <wp:inline distT="0" distB="0" distL="0" distR="0" wp14:anchorId="48DEBD7A" wp14:editId="2417D80D">
            <wp:extent cx="3926393" cy="276978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8931" cy="277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32" w:rsidRDefault="00671532" w:rsidP="00814CF1"/>
    <w:p w:rsidR="00671532" w:rsidRDefault="00671532" w:rsidP="00C360A3">
      <w:pPr>
        <w:jc w:val="center"/>
      </w:pPr>
      <w:r>
        <w:t>Рисунок</w:t>
      </w:r>
      <w:r w:rsidR="00C86AC3">
        <w:t xml:space="preserve"> </w:t>
      </w:r>
      <w:r>
        <w:t>3</w:t>
      </w:r>
      <w:r w:rsidR="00C86AC3">
        <w:t xml:space="preserve"> </w:t>
      </w:r>
      <w:r>
        <w:t>Вікно</w:t>
      </w:r>
      <w:r w:rsidR="00C86AC3">
        <w:t xml:space="preserve"> </w:t>
      </w:r>
      <w:r>
        <w:t>вибору</w:t>
      </w:r>
      <w:r w:rsidR="00C86AC3">
        <w:t xml:space="preserve"> </w:t>
      </w:r>
      <w:r>
        <w:t>файлу</w:t>
      </w:r>
      <w:r w:rsidR="00C86AC3">
        <w:t xml:space="preserve"> </w:t>
      </w:r>
      <w:r>
        <w:t>навчального</w:t>
      </w:r>
      <w:r w:rsidR="00C86AC3">
        <w:t xml:space="preserve"> </w:t>
      </w:r>
      <w:r>
        <w:t>плану/</w:t>
      </w:r>
      <w:proofErr w:type="spellStart"/>
      <w:r>
        <w:t>дод</w:t>
      </w:r>
      <w:proofErr w:type="spellEnd"/>
      <w:r>
        <w:t>.</w:t>
      </w:r>
      <w:r w:rsidR="00C86AC3">
        <w:t xml:space="preserve"> </w:t>
      </w:r>
      <w:r>
        <w:t>робіт</w:t>
      </w:r>
      <w:r w:rsidR="00C86AC3">
        <w:t xml:space="preserve"> </w:t>
      </w:r>
      <w:r>
        <w:t>кафедр</w:t>
      </w:r>
    </w:p>
    <w:p w:rsidR="00C360A3" w:rsidRDefault="00C360A3" w:rsidP="00C360A3">
      <w:pPr>
        <w:jc w:val="center"/>
      </w:pPr>
    </w:p>
    <w:p w:rsidR="00C360A3" w:rsidRDefault="00C360A3" w:rsidP="00C360A3">
      <w:pPr>
        <w:jc w:val="center"/>
      </w:pPr>
    </w:p>
    <w:p w:rsidR="00671532" w:rsidRDefault="00671532" w:rsidP="00C360A3">
      <w:pPr>
        <w:jc w:val="center"/>
      </w:pPr>
      <w:r w:rsidRPr="00671532">
        <w:rPr>
          <w:noProof/>
          <w:lang w:eastAsia="ru-RU"/>
        </w:rPr>
        <w:drawing>
          <wp:inline distT="0" distB="0" distL="0" distR="0" wp14:anchorId="41C81F53" wp14:editId="35667A43">
            <wp:extent cx="3771900" cy="5029199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386" cy="504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0A3" w:rsidRPr="00671532" w:rsidRDefault="00C360A3" w:rsidP="00C360A3">
      <w:pPr>
        <w:jc w:val="center"/>
      </w:pPr>
    </w:p>
    <w:p w:rsidR="0072678B" w:rsidRDefault="00671532" w:rsidP="0072678B">
      <w:pPr>
        <w:jc w:val="center"/>
      </w:pPr>
      <w:r w:rsidRPr="00907F8E">
        <w:t>Рисунок</w:t>
      </w:r>
      <w:r w:rsidR="00C86AC3">
        <w:t xml:space="preserve"> </w:t>
      </w:r>
      <w:r w:rsidRPr="00907F8E">
        <w:t>4</w:t>
      </w:r>
      <w:r w:rsidR="00C86AC3">
        <w:t xml:space="preserve"> </w:t>
      </w:r>
      <w:r>
        <w:t>Ві</w:t>
      </w:r>
      <w:r w:rsidRPr="00907F8E">
        <w:t>кно</w:t>
      </w:r>
      <w:r w:rsidR="00C86AC3">
        <w:t xml:space="preserve"> </w:t>
      </w:r>
      <w:r w:rsidRPr="00907F8E">
        <w:t>установки</w:t>
      </w:r>
      <w:r w:rsidR="00C86AC3">
        <w:t xml:space="preserve"> </w:t>
      </w:r>
      <w:r w:rsidRPr="00907F8E">
        <w:t>ко</w:t>
      </w:r>
      <w:r w:rsidR="0072678B">
        <w:t>ефіцієнті</w:t>
      </w:r>
    </w:p>
    <w:p w:rsidR="00100C79" w:rsidRDefault="00100C79" w:rsidP="0072678B">
      <w:pPr>
        <w:jc w:val="center"/>
      </w:pPr>
      <w:bookmarkStart w:id="0" w:name="_GoBack"/>
      <w:bookmarkEnd w:id="0"/>
    </w:p>
    <w:p w:rsidR="00C360A3" w:rsidRDefault="00907F8E" w:rsidP="0072678B">
      <w:pPr>
        <w:jc w:val="center"/>
      </w:pPr>
      <w:r w:rsidRPr="00907F8E">
        <w:lastRenderedPageBreak/>
        <w:t>1</w:t>
      </w:r>
      <w:r w:rsidR="00C86AC3">
        <w:t xml:space="preserve"> </w:t>
      </w:r>
      <w:r w:rsidR="00C360A3">
        <w:t>ТЕСТУВАННЯ</w:t>
      </w:r>
    </w:p>
    <w:p w:rsidR="0081736A" w:rsidRDefault="0081736A" w:rsidP="00C360A3">
      <w:pPr>
        <w:jc w:val="center"/>
      </w:pPr>
    </w:p>
    <w:p w:rsidR="00C360A3" w:rsidRDefault="00907F8E" w:rsidP="00814CF1">
      <w:r w:rsidRPr="00907F8E">
        <w:t>Стандартні</w:t>
      </w:r>
      <w:r w:rsidR="00C86AC3">
        <w:t xml:space="preserve"> </w:t>
      </w:r>
      <w:r w:rsidRPr="00907F8E">
        <w:t>значення</w:t>
      </w:r>
      <w:r w:rsidR="00C86AC3">
        <w:t xml:space="preserve"> </w:t>
      </w:r>
      <w:r w:rsidRPr="00907F8E">
        <w:t>коефіцієнтів,</w:t>
      </w:r>
      <w:r w:rsidR="00C86AC3">
        <w:t xml:space="preserve"> </w:t>
      </w:r>
      <w:r w:rsidRPr="00907F8E">
        <w:t>представлені</w:t>
      </w:r>
      <w:r w:rsidR="00C86AC3">
        <w:t xml:space="preserve"> </w:t>
      </w:r>
      <w:r w:rsidRPr="00907F8E">
        <w:t>в</w:t>
      </w:r>
      <w:r w:rsidR="00C86AC3">
        <w:t xml:space="preserve"> </w:t>
      </w:r>
      <w:r w:rsidRPr="00907F8E">
        <w:t>р</w:t>
      </w:r>
      <w:r w:rsidRPr="00907F8E">
        <w:t>о</w:t>
      </w:r>
      <w:r w:rsidRPr="00907F8E">
        <w:t>зділі</w:t>
      </w:r>
      <w:r w:rsidR="00C86AC3">
        <w:t xml:space="preserve"> </w:t>
      </w:r>
      <w:r w:rsidRPr="00907F8E">
        <w:t>«Оп</w:t>
      </w:r>
      <w:r>
        <w:t>ис</w:t>
      </w:r>
      <w:r w:rsidR="00C86AC3">
        <w:t xml:space="preserve"> </w:t>
      </w:r>
      <w:r w:rsidRPr="00907F8E">
        <w:t>методу</w:t>
      </w:r>
      <w:r w:rsidR="00C86AC3">
        <w:t xml:space="preserve"> </w:t>
      </w:r>
      <w:r w:rsidRPr="00907F8E">
        <w:t>розподілу</w:t>
      </w:r>
      <w:r w:rsidR="00C86AC3">
        <w:t xml:space="preserve"> </w:t>
      </w:r>
      <w:r w:rsidRPr="00907F8E">
        <w:t>навантаження</w:t>
      </w:r>
      <w:r>
        <w:t>»,</w:t>
      </w:r>
      <w:r w:rsidRPr="00907F8E">
        <w:t>мають</w:t>
      </w:r>
      <w:r w:rsidR="00C86AC3">
        <w:t xml:space="preserve"> </w:t>
      </w:r>
      <w:r w:rsidRPr="00907F8E">
        <w:t>загальний</w:t>
      </w:r>
      <w:r w:rsidR="00C86AC3">
        <w:t xml:space="preserve"> </w:t>
      </w:r>
      <w:r w:rsidRPr="00907F8E">
        <w:t>характер</w:t>
      </w:r>
      <w:r>
        <w:t>,</w:t>
      </w:r>
      <w:r w:rsidR="00C86AC3">
        <w:t xml:space="preserve"> </w:t>
      </w:r>
      <w:r w:rsidRPr="00907F8E">
        <w:t>і</w:t>
      </w:r>
      <w:r w:rsidR="00C86AC3">
        <w:t xml:space="preserve"> </w:t>
      </w:r>
      <w:r>
        <w:t>не</w:t>
      </w:r>
      <w:r w:rsidR="00C86AC3">
        <w:t xml:space="preserve"> </w:t>
      </w:r>
      <w:r>
        <w:t>враховують</w:t>
      </w:r>
      <w:r w:rsidR="00C86AC3">
        <w:t xml:space="preserve"> </w:t>
      </w:r>
      <w:r>
        <w:t>проф</w:t>
      </w:r>
      <w:r>
        <w:t>і</w:t>
      </w:r>
      <w:r>
        <w:t>льної</w:t>
      </w:r>
      <w:r w:rsidR="00C86AC3">
        <w:t xml:space="preserve"> </w:t>
      </w:r>
      <w:r w:rsidRPr="00907F8E">
        <w:t>специфіки</w:t>
      </w:r>
      <w:r w:rsidR="00C86AC3">
        <w:t xml:space="preserve"> </w:t>
      </w:r>
      <w:r w:rsidRPr="00907F8E">
        <w:t>ВНЗ.</w:t>
      </w:r>
      <w:r w:rsidR="00C86AC3">
        <w:t xml:space="preserve"> </w:t>
      </w:r>
      <w:r w:rsidRPr="00907F8E">
        <w:t>Для</w:t>
      </w:r>
      <w:r w:rsidR="00C86AC3">
        <w:t xml:space="preserve"> </w:t>
      </w:r>
      <w:r w:rsidRPr="00907F8E">
        <w:t>визначення</w:t>
      </w:r>
      <w:r w:rsidR="00C86AC3">
        <w:t xml:space="preserve"> </w:t>
      </w:r>
      <w:r>
        <w:t>залежності</w:t>
      </w:r>
      <w:r w:rsidR="00C86AC3">
        <w:t xml:space="preserve"> </w:t>
      </w:r>
      <w:r>
        <w:t>коефіцієнтів</w:t>
      </w:r>
      <w:r w:rsidR="00C86AC3">
        <w:t xml:space="preserve"> </w:t>
      </w:r>
      <w:r>
        <w:t>з</w:t>
      </w:r>
      <w:r w:rsidR="00C86AC3">
        <w:t xml:space="preserve"> </w:t>
      </w:r>
      <w:r w:rsidRPr="00907F8E">
        <w:t>результат</w:t>
      </w:r>
      <w:r w:rsidRPr="00907F8E">
        <w:t>а</w:t>
      </w:r>
      <w:r w:rsidRPr="00907F8E">
        <w:t>ми</w:t>
      </w:r>
      <w:r w:rsidR="00C86AC3">
        <w:t xml:space="preserve"> </w:t>
      </w:r>
      <w:r w:rsidRPr="00907F8E">
        <w:t>розподілу</w:t>
      </w:r>
      <w:r w:rsidR="00C86AC3">
        <w:t xml:space="preserve"> </w:t>
      </w:r>
      <w:r w:rsidRPr="00907F8E">
        <w:t>навантаження</w:t>
      </w:r>
      <w:r w:rsidR="00C86AC3">
        <w:t xml:space="preserve"> </w:t>
      </w:r>
      <w:r w:rsidRPr="00907F8E">
        <w:t>був</w:t>
      </w:r>
      <w:r w:rsidR="00C86AC3">
        <w:t xml:space="preserve"> </w:t>
      </w:r>
      <w:r w:rsidRPr="00907F8E">
        <w:t>проведений</w:t>
      </w:r>
      <w:r w:rsidR="00C86AC3">
        <w:t xml:space="preserve"> </w:t>
      </w:r>
      <w:r w:rsidRPr="00907F8E">
        <w:t>ряд</w:t>
      </w:r>
      <w:r w:rsidR="00C86AC3">
        <w:t xml:space="preserve"> </w:t>
      </w:r>
      <w:r w:rsidRPr="00907F8E">
        <w:t>тестів.</w:t>
      </w:r>
      <w:r w:rsidR="00C86AC3">
        <w:t xml:space="preserve">  </w:t>
      </w:r>
    </w:p>
    <w:p w:rsidR="00786B2A" w:rsidRDefault="00907F8E" w:rsidP="00814CF1">
      <w:r w:rsidRPr="00907F8E">
        <w:t>Загальне</w:t>
      </w:r>
      <w:r w:rsidR="00C86AC3">
        <w:t xml:space="preserve"> </w:t>
      </w:r>
      <w:r w:rsidRPr="00907F8E">
        <w:t>навант</w:t>
      </w:r>
      <w:r w:rsidRPr="00907F8E">
        <w:t>а</w:t>
      </w:r>
      <w:r w:rsidRPr="00907F8E">
        <w:t>ження,</w:t>
      </w:r>
      <w:r w:rsidR="00C86AC3">
        <w:t xml:space="preserve"> </w:t>
      </w:r>
      <w:r w:rsidRPr="00907F8E">
        <w:t>що</w:t>
      </w:r>
      <w:r w:rsidR="00C86AC3">
        <w:t xml:space="preserve"> </w:t>
      </w:r>
      <w:r w:rsidRPr="00907F8E">
        <w:t>дорівнює</w:t>
      </w:r>
      <w:r w:rsidR="00C86AC3">
        <w:t xml:space="preserve"> </w:t>
      </w:r>
      <w:r w:rsidRPr="00907F8E">
        <w:t>5000,</w:t>
      </w:r>
      <w:r w:rsidR="00C86AC3">
        <w:t xml:space="preserve"> </w:t>
      </w:r>
      <w:r w:rsidRPr="00907F8E">
        <w:t>і</w:t>
      </w:r>
      <w:r w:rsidR="00C86AC3">
        <w:t xml:space="preserve"> </w:t>
      </w:r>
      <w:r w:rsidRPr="00907F8E">
        <w:t>додаткові</w:t>
      </w:r>
      <w:r w:rsidR="00C86AC3">
        <w:t xml:space="preserve"> </w:t>
      </w:r>
      <w:r w:rsidRPr="00907F8E">
        <w:t>роботи</w:t>
      </w:r>
      <w:r w:rsidR="00C86AC3">
        <w:t xml:space="preserve"> </w:t>
      </w:r>
      <w:r w:rsidRPr="00907F8E">
        <w:t>кафедр</w:t>
      </w:r>
      <w:r w:rsidR="00C86AC3">
        <w:t xml:space="preserve"> </w:t>
      </w:r>
      <w:r w:rsidRPr="00907F8E">
        <w:t>є</w:t>
      </w:r>
      <w:r w:rsidR="00C86AC3">
        <w:t xml:space="preserve"> </w:t>
      </w:r>
      <w:r w:rsidRPr="00907F8E">
        <w:t>одн</w:t>
      </w:r>
      <w:r w:rsidRPr="00907F8E">
        <w:t>а</w:t>
      </w:r>
      <w:r w:rsidRPr="00907F8E">
        <w:t>ковими</w:t>
      </w:r>
      <w:r w:rsidR="00C86AC3">
        <w:t xml:space="preserve"> </w:t>
      </w:r>
      <w:r w:rsidRPr="00907F8E">
        <w:t>для</w:t>
      </w:r>
      <w:r w:rsidR="00C86AC3">
        <w:t xml:space="preserve"> </w:t>
      </w:r>
      <w:r w:rsidRPr="00907F8E">
        <w:t>всіх</w:t>
      </w:r>
      <w:r w:rsidR="00C86AC3">
        <w:t xml:space="preserve"> </w:t>
      </w:r>
      <w:r w:rsidRPr="00907F8E">
        <w:t>тестів.</w:t>
      </w:r>
      <w:r w:rsidR="00C86AC3">
        <w:t xml:space="preserve"> </w:t>
      </w:r>
      <w:r w:rsidRPr="00907F8E">
        <w:t>Додаткові</w:t>
      </w:r>
      <w:r w:rsidR="00C86AC3">
        <w:t xml:space="preserve"> </w:t>
      </w:r>
      <w:r w:rsidRPr="00907F8E">
        <w:t>роботи</w:t>
      </w:r>
      <w:r w:rsidR="00C86AC3">
        <w:t xml:space="preserve"> </w:t>
      </w:r>
      <w:r w:rsidRPr="00907F8E">
        <w:t>кафедр</w:t>
      </w:r>
      <w:r w:rsidR="00C86AC3">
        <w:t xml:space="preserve"> </w:t>
      </w:r>
      <w:r w:rsidRPr="00907F8E">
        <w:t>наведено</w:t>
      </w:r>
      <w:r w:rsidR="00C86AC3">
        <w:t xml:space="preserve"> </w:t>
      </w:r>
      <w:r w:rsidRPr="00907F8E">
        <w:t>в</w:t>
      </w:r>
      <w:r w:rsidR="00C86AC3">
        <w:t xml:space="preserve"> </w:t>
      </w:r>
      <w:r w:rsidRPr="00907F8E">
        <w:t>табл.</w:t>
      </w:r>
      <w:r w:rsidR="00C86AC3">
        <w:t xml:space="preserve"> </w:t>
      </w:r>
      <w:r w:rsidRPr="00907F8E">
        <w:t>5.1.</w:t>
      </w:r>
    </w:p>
    <w:p w:rsidR="00C360A3" w:rsidRDefault="00C360A3" w:rsidP="00814CF1"/>
    <w:p w:rsidR="00907F8E" w:rsidRDefault="00907F8E" w:rsidP="00C360A3">
      <w:pPr>
        <w:jc w:val="center"/>
      </w:pPr>
      <w:r w:rsidRPr="00907F8E">
        <w:t>Таблиця</w:t>
      </w:r>
      <w:r w:rsidR="00C86AC3">
        <w:t xml:space="preserve"> </w:t>
      </w:r>
      <w:r w:rsidRPr="00907F8E">
        <w:t>5.1</w:t>
      </w:r>
      <w:r w:rsidR="00C86AC3">
        <w:t xml:space="preserve"> </w:t>
      </w:r>
      <w:r w:rsidRPr="00907F8E">
        <w:t>Додаткові</w:t>
      </w:r>
      <w:r w:rsidR="00C86AC3">
        <w:t xml:space="preserve"> </w:t>
      </w:r>
      <w:r w:rsidRPr="00907F8E">
        <w:t>роботи</w:t>
      </w:r>
      <w:r w:rsidR="00C86AC3">
        <w:t xml:space="preserve"> </w:t>
      </w:r>
      <w:r w:rsidRPr="00907F8E">
        <w:t>кафедр</w:t>
      </w:r>
    </w:p>
    <w:p w:rsidR="00907F8E" w:rsidRDefault="00907F8E" w:rsidP="00814CF1"/>
    <w:tbl>
      <w:tblPr>
        <w:tblpPr w:leftFromText="181" w:rightFromText="181" w:vertAnchor="text" w:horzAnchor="page" w:tblpX="4447" w:tblpY="-49"/>
        <w:tblOverlap w:val="never"/>
        <w:tblW w:w="4935" w:type="dxa"/>
        <w:tblLook w:val="04A0" w:firstRow="1" w:lastRow="0" w:firstColumn="1" w:lastColumn="0" w:noHBand="0" w:noVBand="1"/>
      </w:tblPr>
      <w:tblGrid>
        <w:gridCol w:w="1095"/>
        <w:gridCol w:w="960"/>
        <w:gridCol w:w="960"/>
        <w:gridCol w:w="960"/>
        <w:gridCol w:w="960"/>
      </w:tblGrid>
      <w:tr w:rsidR="00DA3EA9" w:rsidRPr="00426EB1" w:rsidTr="00DA3EA9">
        <w:trPr>
          <w:trHeight w:val="300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3EA9" w:rsidRPr="00907F8E" w:rsidRDefault="00DA3EA9" w:rsidP="00DA3EA9">
            <w:pPr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907F8E">
              <w:rPr>
                <w:rFonts w:eastAsia="Times New Roman"/>
                <w:color w:val="000000"/>
                <w:sz w:val="22"/>
                <w:lang w:eastAsia="ru-RU"/>
              </w:rPr>
              <w:t>Название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3EA9" w:rsidRPr="00907F8E" w:rsidRDefault="00DA3EA9" w:rsidP="00DA3EA9">
            <w:pPr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07F8E">
              <w:rPr>
                <w:rFonts w:eastAsia="Times New Roman"/>
                <w:color w:val="000000"/>
                <w:sz w:val="22"/>
                <w:lang w:eastAsia="ru-RU"/>
              </w:rPr>
              <w:t>Вступ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3EA9" w:rsidRPr="00907F8E" w:rsidRDefault="00DA3EA9" w:rsidP="00DA3EA9">
            <w:pPr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907F8E">
              <w:rPr>
                <w:rFonts w:eastAsia="Times New Roman"/>
                <w:color w:val="000000"/>
                <w:sz w:val="22"/>
                <w:lang w:eastAsia="ru-RU"/>
              </w:rPr>
              <w:t>Асп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3EA9" w:rsidRPr="00907F8E" w:rsidRDefault="00DA3EA9" w:rsidP="00DA3EA9">
            <w:pPr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07F8E">
              <w:rPr>
                <w:rFonts w:eastAsia="Times New Roman"/>
                <w:color w:val="000000"/>
                <w:sz w:val="22"/>
                <w:lang w:eastAsia="ru-RU"/>
              </w:rPr>
              <w:t>Док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3EA9" w:rsidRPr="00907F8E" w:rsidRDefault="00DA3EA9" w:rsidP="00DA3EA9">
            <w:pPr>
              <w:ind w:hanging="6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07F8E">
              <w:rPr>
                <w:rFonts w:eastAsia="Times New Roman"/>
                <w:color w:val="000000"/>
                <w:sz w:val="22"/>
                <w:lang w:eastAsia="ru-RU"/>
              </w:rPr>
              <w:t>Стаж</w:t>
            </w:r>
          </w:p>
        </w:tc>
      </w:tr>
      <w:tr w:rsidR="00DA3EA9" w:rsidRPr="00426EB1" w:rsidTr="00DA3EA9">
        <w:trPr>
          <w:trHeight w:val="30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3EA9" w:rsidRPr="00907F8E" w:rsidRDefault="00DA3EA9" w:rsidP="00DA3EA9">
            <w:pPr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907F8E">
              <w:rPr>
                <w:rFonts w:eastAsia="Times New Roman"/>
                <w:color w:val="000000"/>
                <w:sz w:val="22"/>
                <w:lang w:eastAsia="ru-RU"/>
              </w:rPr>
              <w:t>Матем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3EA9" w:rsidRPr="00907F8E" w:rsidRDefault="00DA3EA9" w:rsidP="00DA3EA9">
            <w:pPr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07F8E">
              <w:rPr>
                <w:rFonts w:eastAsia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3EA9" w:rsidRPr="00907F8E" w:rsidRDefault="00DA3EA9" w:rsidP="00DA3EA9">
            <w:pPr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07F8E">
              <w:rPr>
                <w:rFonts w:eastAsia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3EA9" w:rsidRPr="00907F8E" w:rsidRDefault="00DA3EA9" w:rsidP="00DA3EA9">
            <w:pPr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07F8E">
              <w:rPr>
                <w:rFonts w:eastAsia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3EA9" w:rsidRPr="00907F8E" w:rsidRDefault="00DA3EA9" w:rsidP="00DA3EA9">
            <w:pPr>
              <w:ind w:hanging="6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07F8E">
              <w:rPr>
                <w:rFonts w:eastAsia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DA3EA9" w:rsidRPr="00426EB1" w:rsidTr="00DA3EA9">
        <w:trPr>
          <w:trHeight w:val="30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3EA9" w:rsidRPr="00907F8E" w:rsidRDefault="00DA3EA9" w:rsidP="00DA3EA9">
            <w:pPr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07F8E">
              <w:rPr>
                <w:rFonts w:eastAsia="Times New Roman"/>
                <w:color w:val="000000"/>
                <w:sz w:val="22"/>
                <w:lang w:eastAsia="ru-RU"/>
              </w:rPr>
              <w:t>ДПИ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3EA9" w:rsidRPr="00907F8E" w:rsidRDefault="00DA3EA9" w:rsidP="00DA3EA9">
            <w:pPr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07F8E">
              <w:rPr>
                <w:rFonts w:eastAsia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3EA9" w:rsidRPr="00907F8E" w:rsidRDefault="00DA3EA9" w:rsidP="00DA3EA9">
            <w:pPr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07F8E">
              <w:rPr>
                <w:rFonts w:eastAsia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3EA9" w:rsidRPr="00907F8E" w:rsidRDefault="00DA3EA9" w:rsidP="00DA3EA9">
            <w:pPr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07F8E">
              <w:rPr>
                <w:rFonts w:eastAsia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3EA9" w:rsidRPr="00907F8E" w:rsidRDefault="00DA3EA9" w:rsidP="00DA3EA9">
            <w:pPr>
              <w:ind w:hanging="6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07F8E">
              <w:rPr>
                <w:rFonts w:eastAsia="Times New Roman"/>
                <w:color w:val="000000"/>
                <w:sz w:val="22"/>
                <w:lang w:eastAsia="ru-RU"/>
              </w:rPr>
              <w:t>4</w:t>
            </w:r>
          </w:p>
        </w:tc>
      </w:tr>
    </w:tbl>
    <w:p w:rsidR="003A1283" w:rsidRDefault="003A1283" w:rsidP="00814CF1"/>
    <w:p w:rsidR="00C360A3" w:rsidRDefault="00DA3EA9" w:rsidP="00814CF1">
      <w:r>
        <w:t xml:space="preserve">                    </w:t>
      </w:r>
    </w:p>
    <w:p w:rsidR="00C360A3" w:rsidRDefault="00C360A3" w:rsidP="00814CF1"/>
    <w:p w:rsidR="003A1283" w:rsidRDefault="003A1283" w:rsidP="00814CF1"/>
    <w:p w:rsidR="00DA3EA9" w:rsidRPr="003A1283" w:rsidRDefault="00DA3EA9" w:rsidP="00814CF1"/>
    <w:p w:rsidR="00DA3EA9" w:rsidRDefault="003A1283" w:rsidP="00DA3EA9">
      <w:pPr>
        <w:jc w:val="left"/>
      </w:pPr>
      <w:r w:rsidRPr="003A1283">
        <w:t>Тестовий</w:t>
      </w:r>
      <w:r w:rsidR="00C86AC3">
        <w:t xml:space="preserve"> </w:t>
      </w:r>
      <w:r w:rsidRPr="003A1283">
        <w:t>навчальний</w:t>
      </w:r>
      <w:r w:rsidR="00C86AC3">
        <w:t xml:space="preserve"> </w:t>
      </w:r>
      <w:r w:rsidRPr="003A1283">
        <w:t>план</w:t>
      </w:r>
      <w:r w:rsidR="00C86AC3">
        <w:t xml:space="preserve"> </w:t>
      </w:r>
      <w:r w:rsidRPr="003A1283">
        <w:t>першого</w:t>
      </w:r>
      <w:r w:rsidR="00C86AC3">
        <w:t xml:space="preserve"> </w:t>
      </w:r>
      <w:r w:rsidRPr="003A1283">
        <w:t>тесту</w:t>
      </w:r>
      <w:r w:rsidR="00C86AC3">
        <w:t xml:space="preserve"> </w:t>
      </w:r>
      <w:r w:rsidRPr="003A1283">
        <w:t>наведено</w:t>
      </w:r>
      <w:r w:rsidR="00C86AC3">
        <w:t xml:space="preserve"> </w:t>
      </w:r>
      <w:r w:rsidRPr="003A1283">
        <w:t>в</w:t>
      </w:r>
      <w:r w:rsidR="00C86AC3">
        <w:t xml:space="preserve"> </w:t>
      </w:r>
      <w:r w:rsidRPr="003A1283">
        <w:t>таблиці</w:t>
      </w:r>
      <w:r w:rsidR="00C86AC3">
        <w:t xml:space="preserve"> </w:t>
      </w:r>
      <w:r w:rsidR="00DA3EA9">
        <w:t>5.2.</w:t>
      </w:r>
    </w:p>
    <w:p w:rsidR="00DA3EA9" w:rsidRDefault="00DA3EA9" w:rsidP="00DA3EA9">
      <w:pPr>
        <w:jc w:val="left"/>
      </w:pPr>
    </w:p>
    <w:p w:rsidR="00907F8E" w:rsidRDefault="003A1283" w:rsidP="00DA3EA9">
      <w:pPr>
        <w:jc w:val="center"/>
      </w:pPr>
      <w:r w:rsidRPr="003A1283">
        <w:t>Таблиця</w:t>
      </w:r>
      <w:r w:rsidR="00C86AC3">
        <w:t xml:space="preserve"> </w:t>
      </w:r>
      <w:r w:rsidRPr="003A1283">
        <w:t>5.2</w:t>
      </w:r>
      <w:r w:rsidR="00C86AC3">
        <w:t xml:space="preserve"> </w:t>
      </w:r>
      <w:r w:rsidRPr="003A1283">
        <w:t>Тестовий</w:t>
      </w:r>
      <w:r w:rsidR="00C86AC3">
        <w:t xml:space="preserve"> </w:t>
      </w:r>
      <w:r w:rsidRPr="003A1283">
        <w:t>навчальний</w:t>
      </w:r>
      <w:r w:rsidR="00C86AC3">
        <w:t xml:space="preserve"> </w:t>
      </w:r>
      <w:r w:rsidRPr="003A1283">
        <w:t>план</w:t>
      </w:r>
      <w:r w:rsidR="00C86AC3">
        <w:t xml:space="preserve"> </w:t>
      </w:r>
      <w:r w:rsidRPr="003A1283">
        <w:t>для</w:t>
      </w:r>
      <w:r w:rsidR="00C86AC3">
        <w:t xml:space="preserve"> </w:t>
      </w:r>
      <w:r w:rsidRPr="003A1283">
        <w:t>першого</w:t>
      </w:r>
      <w:r w:rsidR="00C86AC3">
        <w:t xml:space="preserve"> </w:t>
      </w:r>
      <w:r w:rsidRPr="003A1283">
        <w:t>тесту</w:t>
      </w:r>
    </w:p>
    <w:p w:rsidR="00DA3EA9" w:rsidRDefault="00DA3EA9" w:rsidP="00DA3EA9">
      <w:pPr>
        <w:jc w:val="center"/>
      </w:pPr>
    </w:p>
    <w:p w:rsidR="003A1283" w:rsidRDefault="003A1283" w:rsidP="00DA3EA9">
      <w:pPr>
        <w:ind w:firstLine="0"/>
        <w:jc w:val="center"/>
      </w:pPr>
      <w:r w:rsidRPr="003A1283">
        <w:rPr>
          <w:noProof/>
          <w:lang w:eastAsia="ru-RU"/>
        </w:rPr>
        <w:drawing>
          <wp:inline distT="0" distB="0" distL="0" distR="0" wp14:anchorId="376D1E47" wp14:editId="702F5DA3">
            <wp:extent cx="5572887" cy="1040698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887" cy="104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283" w:rsidRDefault="003A1283" w:rsidP="00814CF1"/>
    <w:p w:rsidR="00DA3EA9" w:rsidRDefault="00DA3EA9" w:rsidP="00814CF1"/>
    <w:p w:rsidR="00DA3EA9" w:rsidRDefault="00C86AC3" w:rsidP="00DA3EA9">
      <w:r>
        <w:t xml:space="preserve">  </w:t>
      </w:r>
      <w:r w:rsidR="003A1283" w:rsidRPr="003A1283">
        <w:t>З</w:t>
      </w:r>
      <w:r>
        <w:t xml:space="preserve"> </w:t>
      </w:r>
      <w:r w:rsidR="003A1283" w:rsidRPr="003A1283">
        <w:t>навчального</w:t>
      </w:r>
      <w:r>
        <w:t xml:space="preserve"> </w:t>
      </w:r>
      <w:r w:rsidR="003A1283" w:rsidRPr="003A1283">
        <w:t>плану</w:t>
      </w:r>
      <w:r>
        <w:t xml:space="preserve"> </w:t>
      </w:r>
      <w:r w:rsidR="003A1283" w:rsidRPr="003A1283">
        <w:t>видно,</w:t>
      </w:r>
      <w:r>
        <w:t xml:space="preserve"> </w:t>
      </w:r>
      <w:r w:rsidR="003A1283" w:rsidRPr="003A1283">
        <w:t>що</w:t>
      </w:r>
      <w:r>
        <w:t xml:space="preserve"> </w:t>
      </w:r>
      <w:r w:rsidR="003A1283" w:rsidRPr="003A1283">
        <w:t>кафедри</w:t>
      </w:r>
      <w:r>
        <w:t xml:space="preserve"> </w:t>
      </w:r>
      <w:r w:rsidR="003A1283" w:rsidRPr="003A1283">
        <w:t>«</w:t>
      </w:r>
      <w:proofErr w:type="spellStart"/>
      <w:r w:rsidR="003A1283">
        <w:t>М</w:t>
      </w:r>
      <w:r w:rsidR="003A1283" w:rsidRPr="003A1283">
        <w:t>атем</w:t>
      </w:r>
      <w:proofErr w:type="spellEnd"/>
      <w:r w:rsidR="003A1283" w:rsidRPr="003A1283">
        <w:t>»</w:t>
      </w:r>
      <w:r>
        <w:t xml:space="preserve"> </w:t>
      </w:r>
      <w:r w:rsidR="003A1283" w:rsidRPr="003A1283">
        <w:t>і</w:t>
      </w:r>
      <w:r>
        <w:t xml:space="preserve"> </w:t>
      </w:r>
      <w:r w:rsidR="00DA3EA9">
        <w:t>«ДПИ</w:t>
      </w:r>
      <w:r w:rsidR="003A1283" w:rsidRPr="003A1283">
        <w:t>»</w:t>
      </w:r>
      <w:r>
        <w:t xml:space="preserve"> </w:t>
      </w:r>
      <w:r w:rsidR="003A1283">
        <w:t>мають</w:t>
      </w:r>
      <w:r>
        <w:t xml:space="preserve"> </w:t>
      </w:r>
      <w:r w:rsidR="003A1283">
        <w:t>о</w:t>
      </w:r>
      <w:r w:rsidR="003A1283">
        <w:t>д</w:t>
      </w:r>
      <w:r w:rsidR="003A1283">
        <w:t>наковий</w:t>
      </w:r>
      <w:r>
        <w:t xml:space="preserve">  </w:t>
      </w:r>
      <w:r w:rsidR="003A1283" w:rsidRPr="003A1283">
        <w:t>контингент</w:t>
      </w:r>
      <w:r>
        <w:t xml:space="preserve"> </w:t>
      </w:r>
      <w:r w:rsidR="003A1283" w:rsidRPr="003A1283">
        <w:t>студентів</w:t>
      </w:r>
      <w:r>
        <w:t xml:space="preserve"> </w:t>
      </w:r>
      <w:r w:rsidR="003A1283" w:rsidRPr="003A1283">
        <w:t>і</w:t>
      </w:r>
      <w:r>
        <w:t xml:space="preserve"> </w:t>
      </w:r>
      <w:r w:rsidR="003A1283" w:rsidRPr="003A1283">
        <w:t>приблизно</w:t>
      </w:r>
      <w:r>
        <w:t xml:space="preserve"> </w:t>
      </w:r>
      <w:r w:rsidR="003A1283" w:rsidRPr="003A1283">
        <w:t>рівний</w:t>
      </w:r>
      <w:r>
        <w:t xml:space="preserve"> </w:t>
      </w:r>
      <w:r w:rsidR="003A1283" w:rsidRPr="003A1283">
        <w:t>обсяг</w:t>
      </w:r>
      <w:r>
        <w:t xml:space="preserve"> </w:t>
      </w:r>
      <w:r w:rsidR="003A1283" w:rsidRPr="003A1283">
        <w:t>у</w:t>
      </w:r>
      <w:r>
        <w:t xml:space="preserve"> </w:t>
      </w:r>
      <w:r w:rsidR="003A1283" w:rsidRPr="003A1283">
        <w:t>кредитах,</w:t>
      </w:r>
      <w:r>
        <w:t xml:space="preserve"> </w:t>
      </w:r>
      <w:r w:rsidR="003A1283" w:rsidRPr="003A1283">
        <w:t>одну</w:t>
      </w:r>
      <w:r>
        <w:t xml:space="preserve"> </w:t>
      </w:r>
      <w:r w:rsidR="003A1283" w:rsidRPr="003A1283">
        <w:t>форму</w:t>
      </w:r>
      <w:r>
        <w:t xml:space="preserve"> </w:t>
      </w:r>
      <w:r w:rsidR="003A1283">
        <w:t>навчання</w:t>
      </w:r>
      <w:r>
        <w:t xml:space="preserve"> </w:t>
      </w:r>
      <w:r w:rsidR="003A1283" w:rsidRPr="003A1283">
        <w:t>та</w:t>
      </w:r>
      <w:r>
        <w:t xml:space="preserve"> </w:t>
      </w:r>
      <w:r w:rsidR="003A1283" w:rsidRPr="003A1283">
        <w:t>2</w:t>
      </w:r>
      <w:r w:rsidR="003A1283">
        <w:t>-3</w:t>
      </w:r>
      <w:r>
        <w:t xml:space="preserve"> </w:t>
      </w:r>
      <w:r w:rsidR="003A1283">
        <w:t>курс</w:t>
      </w:r>
      <w:r>
        <w:t xml:space="preserve">  </w:t>
      </w:r>
      <w:r w:rsidR="003A1283">
        <w:t>навчання</w:t>
      </w:r>
      <w:r>
        <w:t xml:space="preserve"> </w:t>
      </w:r>
      <w:r w:rsidR="003A1283">
        <w:t>.</w:t>
      </w:r>
      <w:r>
        <w:t xml:space="preserve"> </w:t>
      </w:r>
      <w:r w:rsidR="003A1283">
        <w:t>Відмінності</w:t>
      </w:r>
      <w:r>
        <w:t xml:space="preserve">  </w:t>
      </w:r>
      <w:r w:rsidR="003A1283">
        <w:t>визначаються</w:t>
      </w:r>
      <w:r>
        <w:t xml:space="preserve"> </w:t>
      </w:r>
      <w:r w:rsidR="003A1283">
        <w:t>типом</w:t>
      </w:r>
      <w:r>
        <w:t xml:space="preserve">  </w:t>
      </w:r>
      <w:r w:rsidR="003A1283" w:rsidRPr="003A1283">
        <w:t>д</w:t>
      </w:r>
      <w:r w:rsidR="003A1283" w:rsidRPr="003A1283">
        <w:t>и</w:t>
      </w:r>
      <w:r w:rsidR="003A1283" w:rsidRPr="003A1283">
        <w:t>сц</w:t>
      </w:r>
      <w:r w:rsidR="003A1283" w:rsidRPr="003A1283">
        <w:t>и</w:t>
      </w:r>
      <w:r w:rsidR="003A1283" w:rsidRPr="003A1283">
        <w:t>плін:</w:t>
      </w:r>
      <w:r>
        <w:t xml:space="preserve"> </w:t>
      </w:r>
      <w:r w:rsidR="003A1283" w:rsidRPr="003A1283">
        <w:t>на</w:t>
      </w:r>
      <w:r>
        <w:t xml:space="preserve"> </w:t>
      </w:r>
      <w:r w:rsidR="003A1283" w:rsidRPr="003A1283">
        <w:t>кафедрі</w:t>
      </w:r>
      <w:r>
        <w:t xml:space="preserve"> </w:t>
      </w:r>
      <w:r w:rsidR="003A1283" w:rsidRPr="003A1283">
        <w:t>«</w:t>
      </w:r>
      <w:proofErr w:type="spellStart"/>
      <w:r w:rsidR="003A1283">
        <w:t>М</w:t>
      </w:r>
      <w:r w:rsidR="003A1283" w:rsidRPr="003A1283">
        <w:t>атем</w:t>
      </w:r>
      <w:proofErr w:type="spellEnd"/>
      <w:r w:rsidR="003A1283" w:rsidRPr="003A1283">
        <w:t>»</w:t>
      </w:r>
      <w:r>
        <w:t xml:space="preserve"> </w:t>
      </w:r>
      <w:r w:rsidR="003A1283" w:rsidRPr="003A1283">
        <w:t>викладаються</w:t>
      </w:r>
      <w:r>
        <w:t xml:space="preserve"> </w:t>
      </w:r>
      <w:r w:rsidR="003A1283" w:rsidRPr="003A1283">
        <w:t>загальноосвітня</w:t>
      </w:r>
      <w:r>
        <w:t xml:space="preserve"> </w:t>
      </w:r>
      <w:r w:rsidR="003A1283" w:rsidRPr="003A1283">
        <w:t>або</w:t>
      </w:r>
      <w:r>
        <w:t xml:space="preserve"> </w:t>
      </w:r>
      <w:proofErr w:type="spellStart"/>
      <w:r w:rsidR="003A1283" w:rsidRPr="003A1283">
        <w:t>соціально</w:t>
      </w:r>
      <w:r w:rsidR="003A1283">
        <w:t>-</w:t>
      </w:r>
      <w:proofErr w:type="spellEnd"/>
      <w:r>
        <w:t xml:space="preserve"> </w:t>
      </w:r>
      <w:r w:rsidR="003A1283" w:rsidRPr="003A1283">
        <w:t>економічна,</w:t>
      </w:r>
      <w:r>
        <w:t xml:space="preserve"> </w:t>
      </w:r>
      <w:r w:rsidR="003A1283" w:rsidRPr="003A1283">
        <w:t>а</w:t>
      </w:r>
      <w:r>
        <w:t xml:space="preserve"> </w:t>
      </w:r>
      <w:r w:rsidR="003A1283" w:rsidRPr="003A1283">
        <w:t>також</w:t>
      </w:r>
      <w:r>
        <w:t xml:space="preserve"> </w:t>
      </w:r>
      <w:r w:rsidR="003A1283" w:rsidRPr="003A1283">
        <w:t>фундаментальна</w:t>
      </w:r>
      <w:r>
        <w:t xml:space="preserve"> </w:t>
      </w:r>
      <w:r w:rsidR="003A1283" w:rsidRPr="003A1283">
        <w:t>дисципліни,</w:t>
      </w:r>
      <w:r>
        <w:t xml:space="preserve"> </w:t>
      </w:r>
      <w:r w:rsidR="003A1283" w:rsidRPr="003A1283">
        <w:t>на</w:t>
      </w:r>
      <w:r>
        <w:t xml:space="preserve"> </w:t>
      </w:r>
      <w:r w:rsidR="003A1283" w:rsidRPr="003A1283">
        <w:t>кафедрі</w:t>
      </w:r>
      <w:r>
        <w:t xml:space="preserve"> </w:t>
      </w:r>
      <w:r w:rsidR="00DA3EA9">
        <w:t>«ДПИ</w:t>
      </w:r>
      <w:r w:rsidR="003A1283" w:rsidRPr="003A1283">
        <w:t>»</w:t>
      </w:r>
      <w:r>
        <w:t xml:space="preserve"> </w:t>
      </w:r>
      <w:r w:rsidR="003A1283" w:rsidRPr="003A1283">
        <w:t>в</w:t>
      </w:r>
      <w:r>
        <w:t xml:space="preserve"> </w:t>
      </w:r>
      <w:r w:rsidR="003A1283" w:rsidRPr="003A1283">
        <w:t>свою</w:t>
      </w:r>
      <w:r>
        <w:t xml:space="preserve"> </w:t>
      </w:r>
      <w:r w:rsidR="003A1283" w:rsidRPr="003A1283">
        <w:t>чергу</w:t>
      </w:r>
      <w:r>
        <w:t xml:space="preserve"> </w:t>
      </w:r>
      <w:r w:rsidR="003A1283" w:rsidRPr="003A1283">
        <w:t>викладаються</w:t>
      </w:r>
      <w:r>
        <w:t xml:space="preserve"> </w:t>
      </w:r>
      <w:r w:rsidR="003A1283" w:rsidRPr="003A1283">
        <w:t>загальн</w:t>
      </w:r>
      <w:r w:rsidR="003A1283">
        <w:t>і</w:t>
      </w:r>
      <w:r>
        <w:t xml:space="preserve"> </w:t>
      </w:r>
      <w:r w:rsidR="003A1283" w:rsidRPr="003A1283">
        <w:t>для</w:t>
      </w:r>
      <w:r>
        <w:t xml:space="preserve"> </w:t>
      </w:r>
      <w:r w:rsidR="003A1283">
        <w:t>направлення</w:t>
      </w:r>
      <w:r>
        <w:t xml:space="preserve">  </w:t>
      </w:r>
      <w:r w:rsidR="00DA3EA9">
        <w:t xml:space="preserve">професійно </w:t>
      </w:r>
      <w:r w:rsidR="003A1283" w:rsidRPr="003A1283">
        <w:t>орієнтована</w:t>
      </w:r>
      <w:r>
        <w:t xml:space="preserve"> </w:t>
      </w:r>
      <w:r w:rsidR="003A1283" w:rsidRPr="003A1283">
        <w:t>ди</w:t>
      </w:r>
      <w:r w:rsidR="003A1283" w:rsidRPr="003A1283">
        <w:t>с</w:t>
      </w:r>
      <w:r w:rsidR="003A1283" w:rsidRPr="003A1283">
        <w:t>ципліна</w:t>
      </w:r>
      <w:r>
        <w:t xml:space="preserve"> </w:t>
      </w:r>
      <w:r w:rsidR="003A1283" w:rsidRPr="003A1283">
        <w:t>і</w:t>
      </w:r>
      <w:r>
        <w:t xml:space="preserve"> </w:t>
      </w:r>
      <w:r w:rsidR="003A1283" w:rsidRPr="003A1283">
        <w:t>дисципліна</w:t>
      </w:r>
      <w:r>
        <w:t xml:space="preserve"> </w:t>
      </w:r>
      <w:r w:rsidR="003A1283" w:rsidRPr="003A1283">
        <w:t>професійно-орієнтована</w:t>
      </w:r>
      <w:r>
        <w:t xml:space="preserve"> </w:t>
      </w:r>
      <w:r w:rsidR="003A1283" w:rsidRPr="003A1283">
        <w:t>по</w:t>
      </w:r>
      <w:r>
        <w:t xml:space="preserve"> </w:t>
      </w:r>
      <w:r w:rsidR="003A1283">
        <w:t>обраній</w:t>
      </w:r>
      <w:r>
        <w:t xml:space="preserve">  </w:t>
      </w:r>
      <w:r w:rsidR="003A1283" w:rsidRPr="003A1283">
        <w:t>спеціальності.</w:t>
      </w:r>
      <w:r>
        <w:t xml:space="preserve"> </w:t>
      </w:r>
      <w:r w:rsidR="003A1283" w:rsidRPr="003A1283">
        <w:t>Т</w:t>
      </w:r>
      <w:r w:rsidR="003A1283" w:rsidRPr="003A1283">
        <w:t>а</w:t>
      </w:r>
      <w:r w:rsidR="003A1283" w:rsidRPr="003A1283">
        <w:t>кож</w:t>
      </w:r>
      <w:r>
        <w:t xml:space="preserve"> </w:t>
      </w:r>
      <w:r w:rsidR="003A1283" w:rsidRPr="003A1283">
        <w:t>дисципліни</w:t>
      </w:r>
      <w:r>
        <w:t xml:space="preserve"> </w:t>
      </w:r>
      <w:r w:rsidR="003A1283">
        <w:t>відрізняються</w:t>
      </w:r>
      <w:r>
        <w:t xml:space="preserve"> </w:t>
      </w:r>
      <w:r w:rsidR="003A1283" w:rsidRPr="003A1283">
        <w:t>кількістю</w:t>
      </w:r>
      <w:r>
        <w:t xml:space="preserve"> </w:t>
      </w:r>
      <w:r w:rsidR="003A1283" w:rsidRPr="003A1283">
        <w:t>робіт</w:t>
      </w:r>
      <w:r>
        <w:t xml:space="preserve"> </w:t>
      </w:r>
      <w:r w:rsidR="003A1283" w:rsidRPr="003A1283">
        <w:t>на</w:t>
      </w:r>
      <w:r>
        <w:t xml:space="preserve"> </w:t>
      </w:r>
      <w:r w:rsidR="003A1283" w:rsidRPr="003A1283">
        <w:t>ти</w:t>
      </w:r>
      <w:r w:rsidR="003A1283" w:rsidRPr="003A1283">
        <w:t>ж</w:t>
      </w:r>
      <w:r w:rsidR="003A1283" w:rsidRPr="003A1283">
        <w:t>день</w:t>
      </w:r>
      <w:r w:rsidR="008773B8">
        <w:t>.</w:t>
      </w:r>
    </w:p>
    <w:p w:rsidR="00DA3EA9" w:rsidRDefault="003A1283" w:rsidP="00DA3EA9">
      <w:r w:rsidRPr="003A1283">
        <w:t>Перший</w:t>
      </w:r>
      <w:r w:rsidR="00C86AC3">
        <w:t xml:space="preserve"> </w:t>
      </w:r>
      <w:r w:rsidRPr="003A1283">
        <w:t>тест</w:t>
      </w:r>
      <w:r w:rsidR="00C86AC3">
        <w:t xml:space="preserve"> </w:t>
      </w:r>
      <w:r w:rsidRPr="003A1283">
        <w:t>використовує</w:t>
      </w:r>
      <w:r w:rsidR="00C86AC3">
        <w:t xml:space="preserve"> </w:t>
      </w:r>
      <w:r w:rsidRPr="003A1283">
        <w:t>стандартні</w:t>
      </w:r>
      <w:r w:rsidR="00C86AC3">
        <w:t xml:space="preserve"> </w:t>
      </w:r>
      <w:r w:rsidRPr="003A1283">
        <w:t>коефіцієнти,</w:t>
      </w:r>
      <w:r w:rsidR="00C86AC3">
        <w:t xml:space="preserve"> </w:t>
      </w:r>
      <w:r w:rsidRPr="003A1283">
        <w:t>наведені</w:t>
      </w:r>
      <w:r w:rsidR="00C86AC3">
        <w:t xml:space="preserve"> </w:t>
      </w:r>
      <w:r w:rsidRPr="003A1283">
        <w:t>на</w:t>
      </w:r>
      <w:r w:rsidR="00C86AC3">
        <w:t xml:space="preserve"> </w:t>
      </w:r>
      <w:r w:rsidRPr="003A1283">
        <w:t>рис.</w:t>
      </w:r>
      <w:r w:rsidR="00C86AC3">
        <w:t xml:space="preserve"> </w:t>
      </w:r>
      <w:r w:rsidRPr="003A1283">
        <w:t>5.1,</w:t>
      </w:r>
      <w:r w:rsidR="00C86AC3">
        <w:t xml:space="preserve"> </w:t>
      </w:r>
      <w:r w:rsidRPr="003A1283">
        <w:t>і</w:t>
      </w:r>
      <w:r w:rsidR="00C86AC3">
        <w:t xml:space="preserve"> </w:t>
      </w:r>
      <w:r w:rsidRPr="003A1283">
        <w:t>дає</w:t>
      </w:r>
      <w:r w:rsidR="00C86AC3">
        <w:t xml:space="preserve"> </w:t>
      </w:r>
      <w:r w:rsidRPr="003A1283">
        <w:t>результати,</w:t>
      </w:r>
      <w:r w:rsidR="00C86AC3">
        <w:t xml:space="preserve"> </w:t>
      </w:r>
      <w:r w:rsidRPr="003A1283">
        <w:t>наведені</w:t>
      </w:r>
      <w:r w:rsidR="00C86AC3">
        <w:t xml:space="preserve"> </w:t>
      </w:r>
      <w:r w:rsidRPr="003A1283">
        <w:t>в</w:t>
      </w:r>
      <w:r w:rsidR="00C86AC3">
        <w:t xml:space="preserve"> </w:t>
      </w:r>
      <w:r w:rsidRPr="003A1283">
        <w:t>табл.</w:t>
      </w:r>
      <w:r w:rsidR="00C86AC3">
        <w:t xml:space="preserve"> </w:t>
      </w:r>
      <w:r w:rsidRPr="003A1283">
        <w:t>5.3.</w:t>
      </w:r>
      <w:r w:rsidR="00C86AC3">
        <w:t xml:space="preserve">  </w:t>
      </w:r>
    </w:p>
    <w:p w:rsidR="00DA3EA9" w:rsidRDefault="00DA3EA9" w:rsidP="00DA3EA9">
      <w:pPr>
        <w:jc w:val="center"/>
      </w:pPr>
    </w:p>
    <w:p w:rsidR="003A1283" w:rsidRDefault="003A1283" w:rsidP="00DA3EA9">
      <w:pPr>
        <w:jc w:val="center"/>
      </w:pPr>
      <w:r w:rsidRPr="003A1283">
        <w:t>Таблиця</w:t>
      </w:r>
      <w:r w:rsidR="00C86AC3">
        <w:t xml:space="preserve"> </w:t>
      </w:r>
      <w:r w:rsidRPr="003A1283">
        <w:t>5.3</w:t>
      </w:r>
      <w:r w:rsidR="00C86AC3">
        <w:t xml:space="preserve"> </w:t>
      </w:r>
      <w:r w:rsidRPr="003A1283">
        <w:t>Результати</w:t>
      </w:r>
      <w:r w:rsidR="00C86AC3">
        <w:t xml:space="preserve"> </w:t>
      </w:r>
      <w:r w:rsidRPr="003A1283">
        <w:t>першого</w:t>
      </w:r>
      <w:r w:rsidR="00C86AC3">
        <w:t xml:space="preserve"> </w:t>
      </w:r>
      <w:r w:rsidRPr="003A1283">
        <w:t>тесту</w:t>
      </w:r>
    </w:p>
    <w:p w:rsidR="008773B8" w:rsidRDefault="008773B8" w:rsidP="00814CF1"/>
    <w:p w:rsidR="008773B8" w:rsidRDefault="008773B8" w:rsidP="00DA3EA9">
      <w:pPr>
        <w:ind w:firstLine="0"/>
      </w:pPr>
      <w:r w:rsidRPr="008773B8">
        <w:rPr>
          <w:noProof/>
          <w:lang w:eastAsia="ru-RU"/>
        </w:rPr>
        <w:drawing>
          <wp:inline distT="0" distB="0" distL="0" distR="0" wp14:anchorId="642819DE" wp14:editId="717549D0">
            <wp:extent cx="5940425" cy="709728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3B8" w:rsidRDefault="008773B8" w:rsidP="00814CF1"/>
    <w:p w:rsidR="008773B8" w:rsidRDefault="008773B8" w:rsidP="00DA3EA9">
      <w:pPr>
        <w:ind w:firstLine="0"/>
      </w:pPr>
      <w:r w:rsidRPr="008773B8">
        <w:rPr>
          <w:noProof/>
          <w:lang w:eastAsia="ru-RU"/>
        </w:rPr>
        <w:lastRenderedPageBreak/>
        <w:drawing>
          <wp:inline distT="0" distB="0" distL="0" distR="0" wp14:anchorId="3B9DAD8B" wp14:editId="2B178670">
            <wp:extent cx="5940425" cy="1942946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B8" w:rsidRDefault="008773B8" w:rsidP="00814CF1"/>
    <w:p w:rsidR="00DA3EA9" w:rsidRDefault="008773B8" w:rsidP="00DA3EA9">
      <w:pPr>
        <w:jc w:val="center"/>
      </w:pPr>
      <w:bookmarkStart w:id="1" w:name="OLE_LINK5"/>
      <w:bookmarkStart w:id="2" w:name="OLE_LINK6"/>
      <w:r w:rsidRPr="00760A3A">
        <w:t>Рисунок</w:t>
      </w:r>
      <w:r w:rsidR="00C86AC3">
        <w:t xml:space="preserve"> </w:t>
      </w:r>
      <w:r w:rsidRPr="00760A3A">
        <w:t>5.1</w:t>
      </w:r>
      <w:r w:rsidR="00C86AC3">
        <w:t xml:space="preserve"> </w:t>
      </w:r>
      <w:r w:rsidRPr="00760A3A">
        <w:t>Ко</w:t>
      </w:r>
      <w:r>
        <w:t>ефіцієнти</w:t>
      </w:r>
      <w:r w:rsidR="00C86AC3">
        <w:t xml:space="preserve"> </w:t>
      </w:r>
      <w:r>
        <w:t>розрахунку</w:t>
      </w:r>
      <w:r w:rsidR="00C86AC3">
        <w:t xml:space="preserve"> </w:t>
      </w:r>
      <w:r>
        <w:t>першого</w:t>
      </w:r>
      <w:r w:rsidR="00C86AC3">
        <w:t xml:space="preserve"> </w:t>
      </w:r>
      <w:r>
        <w:t>тесту</w:t>
      </w:r>
      <w:bookmarkEnd w:id="1"/>
      <w:bookmarkEnd w:id="2"/>
    </w:p>
    <w:p w:rsidR="00DA3EA9" w:rsidRDefault="00DA3EA9" w:rsidP="00DA3EA9">
      <w:pPr>
        <w:jc w:val="center"/>
      </w:pPr>
    </w:p>
    <w:p w:rsidR="00DA3EA9" w:rsidRDefault="00DA3EA9" w:rsidP="00DA3EA9">
      <w:pPr>
        <w:jc w:val="center"/>
      </w:pPr>
    </w:p>
    <w:p w:rsidR="00DA3EA9" w:rsidRDefault="00760A3A" w:rsidP="00DA3EA9">
      <w:r w:rsidRPr="00760A3A">
        <w:t>Розкид</w:t>
      </w:r>
      <w:r w:rsidR="00C86AC3">
        <w:t xml:space="preserve"> </w:t>
      </w:r>
      <w:r w:rsidRPr="00760A3A">
        <w:t>значень</w:t>
      </w:r>
      <w:r w:rsidR="00C86AC3">
        <w:t xml:space="preserve"> </w:t>
      </w:r>
      <w:r w:rsidRPr="00760A3A">
        <w:t>н</w:t>
      </w:r>
      <w:r w:rsidRPr="00760A3A">
        <w:t>а</w:t>
      </w:r>
      <w:r w:rsidRPr="00760A3A">
        <w:t>вантаження</w:t>
      </w:r>
      <w:r w:rsidR="00C86AC3">
        <w:t xml:space="preserve"> </w:t>
      </w:r>
      <w:r w:rsidRPr="00760A3A">
        <w:t>дисциплін</w:t>
      </w:r>
      <w:r w:rsidR="00C86AC3">
        <w:t xml:space="preserve"> </w:t>
      </w:r>
      <w:r w:rsidRPr="00760A3A">
        <w:t>напрямку</w:t>
      </w:r>
      <w:r w:rsidR="00C86AC3">
        <w:t xml:space="preserve"> </w:t>
      </w:r>
      <w:r w:rsidRPr="00760A3A">
        <w:t>«НАПР1»</w:t>
      </w:r>
      <w:r w:rsidR="00C86AC3">
        <w:t xml:space="preserve"> </w:t>
      </w:r>
      <w:r w:rsidRPr="00760A3A">
        <w:t>і</w:t>
      </w:r>
      <w:r w:rsidR="00C86AC3">
        <w:t xml:space="preserve"> </w:t>
      </w:r>
      <w:r w:rsidRPr="00760A3A">
        <w:t>напрямів</w:t>
      </w:r>
      <w:r w:rsidR="00C86AC3">
        <w:t xml:space="preserve"> </w:t>
      </w:r>
      <w:r w:rsidRPr="00760A3A">
        <w:t>«НАПР2»</w:t>
      </w:r>
      <w:r w:rsidR="00C86AC3">
        <w:t xml:space="preserve"> </w:t>
      </w:r>
      <w:r>
        <w:t>і</w:t>
      </w:r>
      <w:r w:rsidRPr="00760A3A">
        <w:t>«НАПР3»</w:t>
      </w:r>
      <w:r w:rsidR="00C86AC3">
        <w:t xml:space="preserve"> </w:t>
      </w:r>
      <w:r w:rsidRPr="00760A3A">
        <w:t>обумовлюється</w:t>
      </w:r>
      <w:r w:rsidR="00C86AC3">
        <w:t xml:space="preserve"> </w:t>
      </w:r>
      <w:r w:rsidRPr="00760A3A">
        <w:t>специфікою</w:t>
      </w:r>
      <w:r w:rsidR="00C86AC3">
        <w:t xml:space="preserve"> </w:t>
      </w:r>
      <w:r w:rsidRPr="00760A3A">
        <w:t>методу</w:t>
      </w:r>
      <w:r w:rsidR="00C86AC3">
        <w:t xml:space="preserve"> </w:t>
      </w:r>
      <w:r w:rsidRPr="00760A3A">
        <w:t>розподілу</w:t>
      </w:r>
      <w:r w:rsidR="00C86AC3">
        <w:t xml:space="preserve"> </w:t>
      </w:r>
      <w:r w:rsidR="00DA3EA9" w:rsidRPr="00760A3A">
        <w:t>навант</w:t>
      </w:r>
      <w:r w:rsidR="00DA3EA9" w:rsidRPr="00760A3A">
        <w:t>а</w:t>
      </w:r>
      <w:r w:rsidR="00DA3EA9">
        <w:t>ж</w:t>
      </w:r>
      <w:r w:rsidR="00DA3EA9" w:rsidRPr="00760A3A">
        <w:t>ення</w:t>
      </w:r>
      <w:r w:rsidRPr="00760A3A">
        <w:t>,</w:t>
      </w:r>
      <w:r w:rsidR="00C86AC3">
        <w:t xml:space="preserve"> </w:t>
      </w:r>
      <w:r w:rsidRPr="00760A3A">
        <w:t>проте</w:t>
      </w:r>
      <w:r w:rsidR="00C86AC3">
        <w:t xml:space="preserve"> </w:t>
      </w:r>
      <w:r w:rsidRPr="00760A3A">
        <w:t>дисципліни</w:t>
      </w:r>
      <w:r w:rsidR="00C86AC3">
        <w:t xml:space="preserve"> </w:t>
      </w:r>
      <w:r w:rsidRPr="00760A3A">
        <w:t>відповідних</w:t>
      </w:r>
      <w:r w:rsidR="00C86AC3">
        <w:t xml:space="preserve"> </w:t>
      </w:r>
      <w:r w:rsidRPr="00760A3A">
        <w:t>напрямів</w:t>
      </w:r>
      <w:r w:rsidR="00C86AC3">
        <w:t xml:space="preserve"> </w:t>
      </w:r>
      <w:r w:rsidRPr="00760A3A">
        <w:t>мають</w:t>
      </w:r>
      <w:r w:rsidR="00C86AC3">
        <w:t xml:space="preserve"> </w:t>
      </w:r>
      <w:r w:rsidRPr="00760A3A">
        <w:t>практично</w:t>
      </w:r>
      <w:r w:rsidR="00C86AC3">
        <w:t xml:space="preserve"> </w:t>
      </w:r>
      <w:r w:rsidRPr="00760A3A">
        <w:t>однак</w:t>
      </w:r>
      <w:r w:rsidRPr="00760A3A">
        <w:t>о</w:t>
      </w:r>
      <w:r w:rsidRPr="00760A3A">
        <w:t>ві</w:t>
      </w:r>
      <w:r w:rsidR="00C86AC3">
        <w:t xml:space="preserve"> </w:t>
      </w:r>
      <w:r w:rsidRPr="00760A3A">
        <w:t>значення</w:t>
      </w:r>
      <w:r w:rsidR="00C86AC3">
        <w:t xml:space="preserve"> </w:t>
      </w:r>
      <w:r w:rsidRPr="00760A3A">
        <w:t>(особливо</w:t>
      </w:r>
      <w:r w:rsidR="00C86AC3">
        <w:t xml:space="preserve"> </w:t>
      </w:r>
      <w:r w:rsidRPr="00760A3A">
        <w:t>для</w:t>
      </w:r>
      <w:r w:rsidR="00C86AC3">
        <w:t xml:space="preserve"> </w:t>
      </w:r>
      <w:r w:rsidRPr="00760A3A">
        <w:t>дисциплін</w:t>
      </w:r>
      <w:r w:rsidR="00C86AC3">
        <w:t xml:space="preserve"> </w:t>
      </w:r>
      <w:r w:rsidRPr="00760A3A">
        <w:t>фундаментальних</w:t>
      </w:r>
      <w:r w:rsidR="00C86AC3">
        <w:t xml:space="preserve"> </w:t>
      </w:r>
      <w:r w:rsidRPr="00760A3A">
        <w:t>і</w:t>
      </w:r>
      <w:r w:rsidR="00C86AC3">
        <w:t xml:space="preserve"> </w:t>
      </w:r>
      <w:r w:rsidRPr="00760A3A">
        <w:t>загальних</w:t>
      </w:r>
      <w:r w:rsidR="00C86AC3">
        <w:t xml:space="preserve"> </w:t>
      </w:r>
      <w:r w:rsidRPr="00760A3A">
        <w:t>для</w:t>
      </w:r>
      <w:r w:rsidR="00C86AC3">
        <w:t xml:space="preserve"> </w:t>
      </w:r>
      <w:r>
        <w:t>напра</w:t>
      </w:r>
      <w:r w:rsidR="00DA3EA9">
        <w:t>в</w:t>
      </w:r>
      <w:r>
        <w:t>лення</w:t>
      </w:r>
      <w:r w:rsidR="00C86AC3">
        <w:t xml:space="preserve"> </w:t>
      </w:r>
      <w:r w:rsidRPr="00760A3A">
        <w:t>професійно-орієнтованих,що</w:t>
      </w:r>
      <w:r w:rsidR="00C86AC3">
        <w:t xml:space="preserve"> </w:t>
      </w:r>
      <w:r w:rsidRPr="00760A3A">
        <w:t>мають</w:t>
      </w:r>
      <w:r w:rsidR="00C86AC3">
        <w:t xml:space="preserve"> </w:t>
      </w:r>
      <w:r>
        <w:t>однакове</w:t>
      </w:r>
      <w:r w:rsidR="00C86AC3">
        <w:t xml:space="preserve"> </w:t>
      </w:r>
      <w:r>
        <w:t>значення</w:t>
      </w:r>
      <w:r w:rsidR="00C86AC3">
        <w:t xml:space="preserve">  </w:t>
      </w:r>
      <w:r w:rsidRPr="00760A3A">
        <w:t>коефіцієнта</w:t>
      </w:r>
      <w:r w:rsidR="00C86AC3">
        <w:t xml:space="preserve"> </w:t>
      </w:r>
      <w:r w:rsidRPr="00760A3A">
        <w:t>трудомісткості</w:t>
      </w:r>
      <w:r w:rsidR="00C86AC3">
        <w:t xml:space="preserve"> </w:t>
      </w:r>
      <w:r w:rsidRPr="00760A3A">
        <w:t>лекційних</w:t>
      </w:r>
      <w:r w:rsidR="00C86AC3">
        <w:t xml:space="preserve"> </w:t>
      </w:r>
      <w:r w:rsidRPr="00760A3A">
        <w:t>занять).</w:t>
      </w:r>
      <w:r w:rsidR="00C86AC3">
        <w:t xml:space="preserve"> </w:t>
      </w:r>
      <w:r w:rsidRPr="00760A3A">
        <w:t>Це</w:t>
      </w:r>
      <w:r w:rsidR="00C86AC3">
        <w:t xml:space="preserve"> </w:t>
      </w:r>
      <w:r>
        <w:t>обумовлено</w:t>
      </w:r>
      <w:r w:rsidR="00C86AC3">
        <w:t xml:space="preserve"> </w:t>
      </w:r>
      <w:r>
        <w:t>незначною</w:t>
      </w:r>
      <w:r w:rsidR="00C86AC3">
        <w:t xml:space="preserve"> </w:t>
      </w:r>
      <w:r>
        <w:t>різницею</w:t>
      </w:r>
      <w:r w:rsidR="00C86AC3">
        <w:t xml:space="preserve"> </w:t>
      </w:r>
      <w:r w:rsidRPr="00760A3A">
        <w:t>ко</w:t>
      </w:r>
      <w:r w:rsidRPr="00760A3A">
        <w:t>е</w:t>
      </w:r>
      <w:r w:rsidRPr="00760A3A">
        <w:t>фіцієнтів</w:t>
      </w:r>
      <w:r w:rsidR="00C86AC3">
        <w:t xml:space="preserve"> </w:t>
      </w:r>
      <w:r w:rsidRPr="00760A3A">
        <w:t>типів</w:t>
      </w:r>
      <w:r w:rsidR="00C86AC3">
        <w:t xml:space="preserve"> </w:t>
      </w:r>
      <w:r w:rsidRPr="00760A3A">
        <w:t>лекцій,</w:t>
      </w:r>
      <w:r w:rsidR="00C86AC3">
        <w:t xml:space="preserve"> </w:t>
      </w:r>
      <w:r w:rsidRPr="00760A3A">
        <w:t>а</w:t>
      </w:r>
      <w:r w:rsidR="00C86AC3">
        <w:t xml:space="preserve"> </w:t>
      </w:r>
      <w:r w:rsidRPr="00760A3A">
        <w:t>також</w:t>
      </w:r>
      <w:r w:rsidR="00C86AC3">
        <w:t xml:space="preserve"> </w:t>
      </w:r>
      <w:r w:rsidRPr="00760A3A">
        <w:t>семінарських</w:t>
      </w:r>
      <w:r>
        <w:t>,</w:t>
      </w:r>
      <w:r w:rsidR="00C86AC3">
        <w:t xml:space="preserve"> </w:t>
      </w:r>
      <w:r w:rsidRPr="00760A3A">
        <w:t>практичних</w:t>
      </w:r>
      <w:r w:rsidR="00C86AC3">
        <w:t xml:space="preserve"> </w:t>
      </w:r>
      <w:r w:rsidRPr="00760A3A">
        <w:t>і</w:t>
      </w:r>
      <w:r w:rsidR="00C86AC3">
        <w:t xml:space="preserve"> </w:t>
      </w:r>
      <w:r>
        <w:t>лабораторних</w:t>
      </w:r>
      <w:r w:rsidR="00C86AC3">
        <w:t xml:space="preserve"> </w:t>
      </w:r>
      <w:r w:rsidRPr="00760A3A">
        <w:t>з</w:t>
      </w:r>
      <w:r w:rsidRPr="00760A3A">
        <w:t>а</w:t>
      </w:r>
      <w:r w:rsidRPr="00760A3A">
        <w:t>нять.</w:t>
      </w:r>
      <w:r w:rsidR="00C86AC3">
        <w:t xml:space="preserve">  </w:t>
      </w:r>
    </w:p>
    <w:p w:rsidR="008773B8" w:rsidRDefault="00760A3A" w:rsidP="00DA3EA9">
      <w:r w:rsidRPr="00760A3A">
        <w:t>Другий</w:t>
      </w:r>
      <w:r w:rsidR="00C86AC3">
        <w:t xml:space="preserve"> </w:t>
      </w:r>
      <w:r w:rsidRPr="00760A3A">
        <w:t>тест</w:t>
      </w:r>
      <w:r w:rsidR="00C86AC3">
        <w:t xml:space="preserve"> </w:t>
      </w:r>
      <w:r w:rsidRPr="00760A3A">
        <w:t>використовує</w:t>
      </w:r>
      <w:r w:rsidR="00C86AC3">
        <w:t xml:space="preserve"> </w:t>
      </w:r>
      <w:r w:rsidRPr="00760A3A">
        <w:t>коефіцієнти,</w:t>
      </w:r>
      <w:r>
        <w:t>приведені</w:t>
      </w:r>
      <w:r w:rsidR="00C86AC3">
        <w:t xml:space="preserve"> </w:t>
      </w:r>
      <w:r>
        <w:t>на</w:t>
      </w:r>
      <w:r w:rsidR="00C86AC3">
        <w:t xml:space="preserve"> </w:t>
      </w:r>
      <w:r>
        <w:t>рис.</w:t>
      </w:r>
      <w:r w:rsidR="00C86AC3">
        <w:t xml:space="preserve"> </w:t>
      </w:r>
      <w:r>
        <w:t>5.2,</w:t>
      </w:r>
      <w:r w:rsidR="00C86AC3">
        <w:t xml:space="preserve"> </w:t>
      </w:r>
      <w:r>
        <w:t>навчал</w:t>
      </w:r>
      <w:r>
        <w:t>ь</w:t>
      </w:r>
      <w:r>
        <w:t>ний</w:t>
      </w:r>
      <w:r w:rsidR="00C86AC3">
        <w:t xml:space="preserve"> </w:t>
      </w:r>
      <w:r>
        <w:t>план</w:t>
      </w:r>
      <w:r w:rsidR="00C86AC3">
        <w:t xml:space="preserve"> </w:t>
      </w:r>
      <w:r w:rsidRPr="00760A3A">
        <w:t>наведений</w:t>
      </w:r>
      <w:r w:rsidR="00C86AC3">
        <w:t xml:space="preserve"> </w:t>
      </w:r>
      <w:r w:rsidRPr="00760A3A">
        <w:t>на</w:t>
      </w:r>
      <w:r w:rsidR="00C86AC3">
        <w:t xml:space="preserve"> </w:t>
      </w:r>
      <w:r w:rsidRPr="00760A3A">
        <w:t>рис.</w:t>
      </w:r>
      <w:r w:rsidR="00C86AC3">
        <w:t xml:space="preserve"> </w:t>
      </w:r>
      <w:r w:rsidRPr="00760A3A">
        <w:t>5.3</w:t>
      </w:r>
      <w:r w:rsidR="00C86AC3">
        <w:t xml:space="preserve"> </w:t>
      </w:r>
      <w:r w:rsidRPr="00760A3A">
        <w:t>і</w:t>
      </w:r>
      <w:r w:rsidR="00C86AC3">
        <w:t xml:space="preserve"> </w:t>
      </w:r>
      <w:r w:rsidRPr="00760A3A">
        <w:t>дає</w:t>
      </w:r>
      <w:r w:rsidR="00C86AC3">
        <w:t xml:space="preserve"> </w:t>
      </w:r>
      <w:r w:rsidRPr="00760A3A">
        <w:t>результати,</w:t>
      </w:r>
      <w:r w:rsidR="00C86AC3">
        <w:t xml:space="preserve"> </w:t>
      </w:r>
      <w:r w:rsidRPr="00760A3A">
        <w:t>наведені</w:t>
      </w:r>
      <w:r w:rsidR="00C86AC3">
        <w:t xml:space="preserve"> </w:t>
      </w:r>
      <w:r w:rsidRPr="00760A3A">
        <w:t>в</w:t>
      </w:r>
      <w:r w:rsidR="00C86AC3">
        <w:t xml:space="preserve"> </w:t>
      </w:r>
      <w:r w:rsidRPr="00760A3A">
        <w:t>табл.</w:t>
      </w:r>
      <w:r w:rsidR="00C86AC3">
        <w:t xml:space="preserve"> </w:t>
      </w:r>
      <w:r w:rsidRPr="00760A3A">
        <w:t>5.4.</w:t>
      </w:r>
    </w:p>
    <w:p w:rsidR="004B6B0D" w:rsidRDefault="004B6B0D" w:rsidP="00814CF1"/>
    <w:p w:rsidR="004B6B0D" w:rsidRDefault="004B6B0D" w:rsidP="00DA3EA9">
      <w:pPr>
        <w:ind w:firstLine="0"/>
      </w:pPr>
      <w:r w:rsidRPr="004B6B0D">
        <w:rPr>
          <w:noProof/>
          <w:lang w:eastAsia="ru-RU"/>
        </w:rPr>
        <w:drawing>
          <wp:inline distT="0" distB="0" distL="0" distR="0" wp14:anchorId="408D4177" wp14:editId="061556B7">
            <wp:extent cx="6013790" cy="19563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78" cy="196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B0D" w:rsidRDefault="004B6B0D" w:rsidP="00814CF1"/>
    <w:p w:rsidR="00DA3EA9" w:rsidRDefault="004B6B0D" w:rsidP="0072678B">
      <w:pPr>
        <w:jc w:val="center"/>
        <w:rPr>
          <w:sz w:val="24"/>
          <w:szCs w:val="24"/>
        </w:rPr>
      </w:pPr>
      <w:r>
        <w:t>Рисунок</w:t>
      </w:r>
      <w:r w:rsidR="00C86AC3">
        <w:t xml:space="preserve"> </w:t>
      </w:r>
      <w:r>
        <w:t>5.2</w:t>
      </w:r>
      <w:r w:rsidR="00C86AC3">
        <w:t xml:space="preserve"> </w:t>
      </w:r>
      <w:r w:rsidRPr="00760A3A">
        <w:t>Ко</w:t>
      </w:r>
      <w:r>
        <w:t>ефіцієнти</w:t>
      </w:r>
      <w:r w:rsidR="00C86AC3">
        <w:t xml:space="preserve"> </w:t>
      </w:r>
      <w:r>
        <w:t>розрахунку</w:t>
      </w:r>
      <w:r w:rsidR="00C86AC3">
        <w:t xml:space="preserve"> </w:t>
      </w:r>
      <w:r>
        <w:t>другого</w:t>
      </w:r>
      <w:r w:rsidR="00C86AC3">
        <w:t xml:space="preserve"> </w:t>
      </w:r>
      <w:r>
        <w:t>тесту</w:t>
      </w:r>
    </w:p>
    <w:p w:rsidR="0072678B" w:rsidRDefault="0072678B" w:rsidP="0072678B">
      <w:pPr>
        <w:jc w:val="center"/>
        <w:rPr>
          <w:sz w:val="24"/>
          <w:szCs w:val="24"/>
        </w:rPr>
      </w:pPr>
    </w:p>
    <w:p w:rsidR="0072678B" w:rsidRPr="0072678B" w:rsidRDefault="0072678B" w:rsidP="0072678B">
      <w:pPr>
        <w:jc w:val="center"/>
        <w:rPr>
          <w:sz w:val="24"/>
          <w:szCs w:val="24"/>
        </w:rPr>
      </w:pPr>
    </w:p>
    <w:p w:rsidR="0072678B" w:rsidRDefault="00E202C8" w:rsidP="0072678B">
      <w:pPr>
        <w:jc w:val="center"/>
      </w:pPr>
      <w:r>
        <w:t>Таблиця</w:t>
      </w:r>
      <w:r w:rsidR="00C86AC3">
        <w:t xml:space="preserve"> </w:t>
      </w:r>
      <w:r w:rsidR="004B6B0D">
        <w:t>5.3</w:t>
      </w:r>
      <w:r w:rsidR="00C86AC3">
        <w:t xml:space="preserve"> </w:t>
      </w:r>
      <w:r w:rsidR="004B6B0D">
        <w:t>Тестовий</w:t>
      </w:r>
      <w:r w:rsidR="00C86AC3">
        <w:t xml:space="preserve"> </w:t>
      </w:r>
      <w:r w:rsidR="004B6B0D">
        <w:t>навчальний</w:t>
      </w:r>
      <w:r w:rsidR="00C86AC3">
        <w:t xml:space="preserve"> </w:t>
      </w:r>
      <w:r w:rsidR="004B6B0D">
        <w:t>план</w:t>
      </w:r>
      <w:r w:rsidR="00C86AC3">
        <w:t xml:space="preserve"> </w:t>
      </w:r>
      <w:r w:rsidR="004B6B0D">
        <w:t>для</w:t>
      </w:r>
      <w:r w:rsidR="00C86AC3">
        <w:t xml:space="preserve"> </w:t>
      </w:r>
      <w:r w:rsidR="004B6B0D">
        <w:t>другого</w:t>
      </w:r>
      <w:r w:rsidR="00C86AC3">
        <w:t xml:space="preserve"> </w:t>
      </w:r>
      <w:r w:rsidR="0072678B">
        <w:t>тесту</w:t>
      </w:r>
    </w:p>
    <w:p w:rsidR="0072678B" w:rsidRDefault="0072678B" w:rsidP="0072678B">
      <w:pPr>
        <w:jc w:val="center"/>
      </w:pPr>
    </w:p>
    <w:p w:rsidR="00C41796" w:rsidRDefault="004B6B0D" w:rsidP="0072678B">
      <w:r w:rsidRPr="004B6B0D">
        <w:rPr>
          <w:noProof/>
          <w:lang w:eastAsia="ru-RU"/>
        </w:rPr>
        <w:drawing>
          <wp:inline distT="0" distB="0" distL="0" distR="0" wp14:anchorId="6358CFD0" wp14:editId="61293FF8">
            <wp:extent cx="5082363" cy="9464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819" cy="9513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1796" w:rsidRDefault="00E202C8" w:rsidP="00DA3EA9">
      <w:pPr>
        <w:jc w:val="center"/>
      </w:pPr>
      <w:r>
        <w:lastRenderedPageBreak/>
        <w:t>Таблиця</w:t>
      </w:r>
      <w:r w:rsidR="00C86AC3">
        <w:t xml:space="preserve"> </w:t>
      </w:r>
      <w:r w:rsidR="00C41796">
        <w:t>5.4</w:t>
      </w:r>
      <w:r w:rsidR="00C86AC3">
        <w:t xml:space="preserve"> </w:t>
      </w:r>
      <w:r w:rsidR="00C41796">
        <w:t>Результати</w:t>
      </w:r>
      <w:r w:rsidR="00C86AC3">
        <w:t xml:space="preserve"> </w:t>
      </w:r>
      <w:r w:rsidR="00C41796">
        <w:t>другого</w:t>
      </w:r>
      <w:r w:rsidR="00C86AC3">
        <w:t xml:space="preserve"> </w:t>
      </w:r>
      <w:r w:rsidR="00C41796">
        <w:t>тесту</w:t>
      </w:r>
    </w:p>
    <w:p w:rsidR="00DA3EA9" w:rsidRDefault="00DA3EA9" w:rsidP="00DA3EA9">
      <w:pPr>
        <w:jc w:val="center"/>
      </w:pPr>
    </w:p>
    <w:p w:rsidR="00C41796" w:rsidRDefault="00C41796" w:rsidP="00DA3EA9">
      <w:pPr>
        <w:ind w:firstLine="0"/>
        <w:jc w:val="center"/>
      </w:pPr>
      <w:r w:rsidRPr="00C41796">
        <w:rPr>
          <w:noProof/>
          <w:lang w:eastAsia="ru-RU"/>
        </w:rPr>
        <w:drawing>
          <wp:inline distT="0" distB="0" distL="0" distR="0" wp14:anchorId="773044D1" wp14:editId="11CCFDAA">
            <wp:extent cx="5940425" cy="700983"/>
            <wp:effectExtent l="19050" t="0" r="3175" b="0"/>
            <wp:docPr id="1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EA9" w:rsidRDefault="00DA3EA9" w:rsidP="00DA3EA9">
      <w:pPr>
        <w:ind w:firstLine="0"/>
      </w:pPr>
    </w:p>
    <w:p w:rsidR="00DA3EA9" w:rsidRDefault="00DA3EA9" w:rsidP="00DA3EA9">
      <w:pPr>
        <w:ind w:firstLine="0"/>
      </w:pPr>
    </w:p>
    <w:p w:rsidR="00C41796" w:rsidRDefault="00C86AC3" w:rsidP="00814CF1">
      <w:r>
        <w:t xml:space="preserve">  </w:t>
      </w:r>
      <w:r w:rsidR="00C41796" w:rsidRPr="00C41796">
        <w:t>Другий</w:t>
      </w:r>
      <w:r>
        <w:t xml:space="preserve"> </w:t>
      </w:r>
      <w:r w:rsidR="00C41796" w:rsidRPr="00C41796">
        <w:t>тест</w:t>
      </w:r>
      <w:r>
        <w:t xml:space="preserve"> </w:t>
      </w:r>
      <w:r w:rsidR="00C41796" w:rsidRPr="00C41796">
        <w:t>використовує</w:t>
      </w:r>
      <w:r>
        <w:t xml:space="preserve"> </w:t>
      </w:r>
      <w:r w:rsidR="00C41796" w:rsidRPr="00C41796">
        <w:t>коефіцієнти,</w:t>
      </w:r>
      <w:r>
        <w:t xml:space="preserve"> </w:t>
      </w:r>
      <w:r w:rsidR="00C41796">
        <w:t>наведені</w:t>
      </w:r>
      <w:r>
        <w:t xml:space="preserve"> </w:t>
      </w:r>
      <w:r w:rsidR="00C41796">
        <w:t>на</w:t>
      </w:r>
      <w:r>
        <w:t xml:space="preserve">  </w:t>
      </w:r>
      <w:r w:rsidR="00C41796">
        <w:t>рис.</w:t>
      </w:r>
      <w:r>
        <w:t xml:space="preserve"> </w:t>
      </w:r>
      <w:r w:rsidR="00C41796">
        <w:t>5.3,</w:t>
      </w:r>
      <w:r>
        <w:t xml:space="preserve"> </w:t>
      </w:r>
      <w:r w:rsidR="00C41796">
        <w:t>навчал</w:t>
      </w:r>
      <w:r w:rsidR="00C41796">
        <w:t>ь</w:t>
      </w:r>
      <w:r w:rsidR="00C41796">
        <w:t>ний</w:t>
      </w:r>
      <w:r>
        <w:t xml:space="preserve">  </w:t>
      </w:r>
      <w:r w:rsidR="00C41796" w:rsidRPr="00C41796">
        <w:t>план</w:t>
      </w:r>
      <w:r>
        <w:t xml:space="preserve"> </w:t>
      </w:r>
      <w:r w:rsidR="00E202C8">
        <w:t>аналогічний</w:t>
      </w:r>
      <w:r>
        <w:t xml:space="preserve"> </w:t>
      </w:r>
      <w:r w:rsidR="00E202C8">
        <w:t>другому</w:t>
      </w:r>
      <w:r>
        <w:t xml:space="preserve"> </w:t>
      </w:r>
      <w:r w:rsidR="00E202C8">
        <w:t>тесту</w:t>
      </w:r>
      <w:r>
        <w:t xml:space="preserve">  </w:t>
      </w:r>
      <w:r w:rsidR="00C41796" w:rsidRPr="00C41796">
        <w:t>(таблиця</w:t>
      </w:r>
      <w:r>
        <w:t xml:space="preserve"> </w:t>
      </w:r>
      <w:r w:rsidR="00C41796" w:rsidRPr="00C41796">
        <w:t>5.3)</w:t>
      </w:r>
      <w:r>
        <w:t xml:space="preserve"> </w:t>
      </w:r>
      <w:r w:rsidR="00C41796" w:rsidRPr="00C41796">
        <w:t>і</w:t>
      </w:r>
      <w:r>
        <w:t xml:space="preserve"> </w:t>
      </w:r>
      <w:r w:rsidR="00C41796" w:rsidRPr="00C41796">
        <w:t>дає</w:t>
      </w:r>
      <w:r>
        <w:t xml:space="preserve"> </w:t>
      </w:r>
      <w:r w:rsidR="00C41796" w:rsidRPr="00C41796">
        <w:t>результати,</w:t>
      </w:r>
      <w:r>
        <w:t xml:space="preserve"> </w:t>
      </w:r>
      <w:r w:rsidR="00C41796" w:rsidRPr="00C41796">
        <w:t>навед</w:t>
      </w:r>
      <w:r w:rsidR="00C41796" w:rsidRPr="00C41796">
        <w:t>е</w:t>
      </w:r>
      <w:r w:rsidR="00C41796" w:rsidRPr="00C41796">
        <w:t>ні</w:t>
      </w:r>
      <w:r>
        <w:t xml:space="preserve"> </w:t>
      </w:r>
      <w:r w:rsidR="00C41796" w:rsidRPr="00C41796">
        <w:t>в</w:t>
      </w:r>
      <w:r>
        <w:t xml:space="preserve"> </w:t>
      </w:r>
      <w:r w:rsidR="00C41796" w:rsidRPr="00C41796">
        <w:t>табл.</w:t>
      </w:r>
      <w:r>
        <w:t xml:space="preserve"> </w:t>
      </w:r>
      <w:r w:rsidR="00C41796" w:rsidRPr="00C41796">
        <w:t>5.5</w:t>
      </w:r>
      <w:r w:rsidR="00E202C8">
        <w:t>.</w:t>
      </w:r>
    </w:p>
    <w:p w:rsidR="00E202C8" w:rsidRDefault="00E202C8" w:rsidP="00814CF1"/>
    <w:p w:rsidR="00E202C8" w:rsidRDefault="00E202C8" w:rsidP="00DA3EA9">
      <w:pPr>
        <w:ind w:firstLine="0"/>
        <w:jc w:val="center"/>
      </w:pPr>
      <w:r w:rsidRPr="00E202C8">
        <w:rPr>
          <w:noProof/>
          <w:lang w:eastAsia="ru-RU"/>
        </w:rPr>
        <w:drawing>
          <wp:inline distT="0" distB="0" distL="0" distR="0" wp14:anchorId="002C2047" wp14:editId="37DEFC24">
            <wp:extent cx="5940425" cy="1944786"/>
            <wp:effectExtent l="19050" t="0" r="3175" b="0"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2C8" w:rsidRDefault="00E202C8" w:rsidP="00814CF1"/>
    <w:p w:rsidR="00E202C8" w:rsidRDefault="00E202C8" w:rsidP="00DA3EA9">
      <w:pPr>
        <w:jc w:val="center"/>
      </w:pPr>
      <w:r>
        <w:t>Рисунок</w:t>
      </w:r>
      <w:r w:rsidR="00C86AC3">
        <w:t xml:space="preserve"> </w:t>
      </w:r>
      <w:r>
        <w:t>5.3</w:t>
      </w:r>
      <w:r w:rsidR="00C86AC3">
        <w:t xml:space="preserve"> </w:t>
      </w:r>
      <w:r w:rsidRPr="00760A3A">
        <w:t>Ко</w:t>
      </w:r>
      <w:r>
        <w:t>ефіцієнти</w:t>
      </w:r>
      <w:r w:rsidR="00C86AC3">
        <w:t xml:space="preserve"> </w:t>
      </w:r>
      <w:r>
        <w:t>розрахунку</w:t>
      </w:r>
      <w:r w:rsidR="00C86AC3">
        <w:t xml:space="preserve"> </w:t>
      </w:r>
      <w:r>
        <w:t>третього</w:t>
      </w:r>
      <w:r w:rsidR="00C86AC3">
        <w:t xml:space="preserve"> </w:t>
      </w:r>
      <w:r>
        <w:t>тесту</w:t>
      </w:r>
    </w:p>
    <w:p w:rsidR="00E202C8" w:rsidRDefault="00E202C8" w:rsidP="00814CF1"/>
    <w:p w:rsidR="00DA3EA9" w:rsidRDefault="00DA3EA9" w:rsidP="00814CF1"/>
    <w:p w:rsidR="00E202C8" w:rsidRDefault="00DA3EA9" w:rsidP="00DA3EA9">
      <w:pPr>
        <w:jc w:val="center"/>
      </w:pPr>
      <w:r>
        <w:t>Таблиця</w:t>
      </w:r>
      <w:r w:rsidR="00C86AC3">
        <w:t xml:space="preserve"> </w:t>
      </w:r>
      <w:r w:rsidR="00E202C8">
        <w:t>5.5</w:t>
      </w:r>
      <w:r w:rsidR="00C86AC3">
        <w:t xml:space="preserve"> </w:t>
      </w:r>
      <w:r w:rsidR="00E202C8">
        <w:t>Результати</w:t>
      </w:r>
      <w:r w:rsidR="00C86AC3">
        <w:t xml:space="preserve"> </w:t>
      </w:r>
      <w:r w:rsidR="00E202C8">
        <w:t>третього</w:t>
      </w:r>
      <w:r w:rsidR="00C86AC3">
        <w:t xml:space="preserve"> </w:t>
      </w:r>
      <w:r w:rsidR="00E202C8">
        <w:t>тесту</w:t>
      </w:r>
    </w:p>
    <w:p w:rsidR="00DA3EA9" w:rsidRDefault="00DA3EA9" w:rsidP="00814CF1"/>
    <w:p w:rsidR="00E202C8" w:rsidRDefault="00E202C8" w:rsidP="00DA3EA9">
      <w:pPr>
        <w:ind w:firstLine="0"/>
        <w:jc w:val="center"/>
      </w:pPr>
      <w:r w:rsidRPr="00E202C8">
        <w:rPr>
          <w:noProof/>
          <w:lang w:eastAsia="ru-RU"/>
        </w:rPr>
        <w:drawing>
          <wp:inline distT="0" distB="0" distL="0" distR="0" wp14:anchorId="007BBB56" wp14:editId="25CE9455">
            <wp:extent cx="5940425" cy="700983"/>
            <wp:effectExtent l="19050" t="0" r="3175" b="0"/>
            <wp:docPr id="1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EA9" w:rsidRDefault="00DA3EA9" w:rsidP="00DA3EA9">
      <w:pPr>
        <w:ind w:firstLine="0"/>
        <w:jc w:val="center"/>
      </w:pPr>
    </w:p>
    <w:p w:rsidR="00DA3EA9" w:rsidRPr="006023B1" w:rsidRDefault="00DA3EA9" w:rsidP="00DA3EA9">
      <w:pPr>
        <w:ind w:firstLine="0"/>
        <w:jc w:val="center"/>
      </w:pPr>
    </w:p>
    <w:p w:rsidR="00E202C8" w:rsidRPr="006023B1" w:rsidRDefault="00C86AC3" w:rsidP="00814CF1">
      <w:r>
        <w:t xml:space="preserve">  </w:t>
      </w:r>
      <w:r w:rsidR="006023B1" w:rsidRPr="006023B1">
        <w:t>З</w:t>
      </w:r>
      <w:r>
        <w:t xml:space="preserve"> </w:t>
      </w:r>
      <w:r w:rsidR="006023B1" w:rsidRPr="006023B1">
        <w:t>другого</w:t>
      </w:r>
      <w:r>
        <w:t xml:space="preserve"> </w:t>
      </w:r>
      <w:r w:rsidR="006023B1" w:rsidRPr="006023B1">
        <w:t>і</w:t>
      </w:r>
      <w:r>
        <w:t xml:space="preserve"> </w:t>
      </w:r>
      <w:r w:rsidR="006023B1" w:rsidRPr="006023B1">
        <w:t>третього</w:t>
      </w:r>
      <w:r>
        <w:t xml:space="preserve"> </w:t>
      </w:r>
      <w:r w:rsidR="006023B1" w:rsidRPr="006023B1">
        <w:t>тестів</w:t>
      </w:r>
      <w:r>
        <w:t xml:space="preserve"> </w:t>
      </w:r>
      <w:r w:rsidR="006023B1" w:rsidRPr="006023B1">
        <w:t>видно,</w:t>
      </w:r>
      <w:r>
        <w:t xml:space="preserve"> </w:t>
      </w:r>
      <w:r w:rsidR="006023B1" w:rsidRPr="006023B1">
        <w:t>що</w:t>
      </w:r>
      <w:r>
        <w:t xml:space="preserve"> </w:t>
      </w:r>
      <w:r w:rsidR="006023B1" w:rsidRPr="006023B1">
        <w:t>різні</w:t>
      </w:r>
      <w:r>
        <w:t xml:space="preserve"> </w:t>
      </w:r>
      <w:r w:rsidR="006023B1" w:rsidRPr="006023B1">
        <w:t>коефіцієнти</w:t>
      </w:r>
      <w:r>
        <w:t xml:space="preserve"> </w:t>
      </w:r>
      <w:r w:rsidR="006023B1" w:rsidRPr="006023B1">
        <w:t>професі</w:t>
      </w:r>
      <w:r w:rsidR="006023B1" w:rsidRPr="006023B1">
        <w:t>й</w:t>
      </w:r>
      <w:r w:rsidR="006023B1" w:rsidRPr="006023B1">
        <w:t>но-орієнтованих</w:t>
      </w:r>
      <w:r>
        <w:t xml:space="preserve"> </w:t>
      </w:r>
      <w:r w:rsidR="006023B1">
        <w:t>та</w:t>
      </w:r>
      <w:r>
        <w:t xml:space="preserve"> </w:t>
      </w:r>
      <w:r w:rsidR="006023B1">
        <w:t>загальноосвітніх</w:t>
      </w:r>
      <w:r>
        <w:t xml:space="preserve">  </w:t>
      </w:r>
      <w:r w:rsidR="006023B1">
        <w:t>дисциплін</w:t>
      </w:r>
      <w:r>
        <w:t xml:space="preserve">  </w:t>
      </w:r>
      <w:r w:rsidR="006023B1">
        <w:t>одного</w:t>
      </w:r>
      <w:r>
        <w:t xml:space="preserve">  </w:t>
      </w:r>
      <w:r w:rsidR="006023B1" w:rsidRPr="006023B1">
        <w:t>спрямування</w:t>
      </w:r>
      <w:r>
        <w:t xml:space="preserve"> </w:t>
      </w:r>
      <w:r w:rsidR="006023B1">
        <w:t>впл</w:t>
      </w:r>
      <w:r w:rsidR="006023B1">
        <w:t>и</w:t>
      </w:r>
      <w:r w:rsidR="006023B1">
        <w:t>вають</w:t>
      </w:r>
      <w:r>
        <w:t xml:space="preserve"> </w:t>
      </w:r>
      <w:r w:rsidR="006023B1">
        <w:t>на</w:t>
      </w:r>
      <w:r>
        <w:t xml:space="preserve"> </w:t>
      </w:r>
      <w:r w:rsidR="006023B1">
        <w:t>кінцеве</w:t>
      </w:r>
      <w:r>
        <w:t xml:space="preserve"> </w:t>
      </w:r>
      <w:r w:rsidR="006023B1">
        <w:t>навантаження</w:t>
      </w:r>
      <w:r>
        <w:t xml:space="preserve"> </w:t>
      </w:r>
      <w:r w:rsidR="006023B1">
        <w:t>дисциплін,</w:t>
      </w:r>
      <w:r>
        <w:t xml:space="preserve">  </w:t>
      </w:r>
      <w:r w:rsidR="006023B1">
        <w:t>а</w:t>
      </w:r>
      <w:r>
        <w:t xml:space="preserve"> </w:t>
      </w:r>
      <w:r w:rsidR="006023B1">
        <w:t>також</w:t>
      </w:r>
      <w:r>
        <w:t xml:space="preserve"> </w:t>
      </w:r>
      <w:r w:rsidR="006023B1">
        <w:t>навантаження</w:t>
      </w:r>
      <w:r>
        <w:t xml:space="preserve">  </w:t>
      </w:r>
      <w:r w:rsidR="006023B1" w:rsidRPr="006023B1">
        <w:t>кафедр</w:t>
      </w:r>
      <w:r w:rsidR="006023B1">
        <w:t>,</w:t>
      </w:r>
      <w:r>
        <w:t xml:space="preserve"> </w:t>
      </w:r>
      <w:r w:rsidR="006023B1" w:rsidRPr="006023B1">
        <w:t>за</w:t>
      </w:r>
      <w:r>
        <w:t xml:space="preserve"> </w:t>
      </w:r>
      <w:r w:rsidR="006023B1">
        <w:t>як</w:t>
      </w:r>
      <w:r w:rsidR="006023B1">
        <w:t>и</w:t>
      </w:r>
      <w:r w:rsidR="006023B1">
        <w:t>ми</w:t>
      </w:r>
      <w:r>
        <w:t xml:space="preserve"> </w:t>
      </w:r>
      <w:r w:rsidR="006023B1" w:rsidRPr="006023B1">
        <w:t>закріплені</w:t>
      </w:r>
      <w:r>
        <w:t xml:space="preserve"> </w:t>
      </w:r>
      <w:r w:rsidR="006023B1" w:rsidRPr="006023B1">
        <w:t>дисципліни.</w:t>
      </w:r>
    </w:p>
    <w:p w:rsidR="009670BE" w:rsidRDefault="009670BE" w:rsidP="0072678B">
      <w:pPr>
        <w:ind w:firstLine="0"/>
      </w:pPr>
    </w:p>
    <w:p w:rsidR="0072678B" w:rsidRDefault="0072678B" w:rsidP="0072678B">
      <w:pPr>
        <w:ind w:firstLine="0"/>
      </w:pPr>
    </w:p>
    <w:p w:rsidR="0072678B" w:rsidRDefault="0072678B" w:rsidP="0072678B">
      <w:pPr>
        <w:ind w:firstLine="0"/>
      </w:pPr>
    </w:p>
    <w:p w:rsidR="0072678B" w:rsidRDefault="0072678B" w:rsidP="0072678B">
      <w:pPr>
        <w:ind w:firstLine="0"/>
      </w:pPr>
    </w:p>
    <w:p w:rsidR="0072678B" w:rsidRDefault="0072678B" w:rsidP="0072678B">
      <w:pPr>
        <w:ind w:firstLine="0"/>
      </w:pPr>
    </w:p>
    <w:p w:rsidR="0072678B" w:rsidRDefault="0072678B" w:rsidP="0072678B">
      <w:pPr>
        <w:ind w:firstLine="0"/>
      </w:pPr>
    </w:p>
    <w:p w:rsidR="0072678B" w:rsidRDefault="0072678B" w:rsidP="0072678B">
      <w:pPr>
        <w:ind w:firstLine="0"/>
      </w:pPr>
    </w:p>
    <w:p w:rsidR="0072678B" w:rsidRDefault="0072678B" w:rsidP="0072678B">
      <w:pPr>
        <w:ind w:firstLine="0"/>
      </w:pPr>
    </w:p>
    <w:p w:rsidR="0081736A" w:rsidRDefault="009670BE" w:rsidP="0081736A">
      <w:pPr>
        <w:jc w:val="center"/>
        <w:rPr>
          <w:rFonts w:ascii="Arial" w:hAnsi="Arial" w:cs="Arial"/>
          <w:color w:val="333333"/>
          <w:sz w:val="27"/>
          <w:szCs w:val="27"/>
          <w:shd w:val="clear" w:color="auto" w:fill="F5F5F5"/>
        </w:rPr>
      </w:pPr>
      <w:r w:rsidRPr="009670BE">
        <w:lastRenderedPageBreak/>
        <w:t>ВИСНОВКИ</w:t>
      </w:r>
    </w:p>
    <w:p w:rsidR="0081736A" w:rsidRDefault="0081736A" w:rsidP="0081736A">
      <w:pPr>
        <w:jc w:val="center"/>
        <w:rPr>
          <w:rFonts w:ascii="Arial" w:hAnsi="Arial" w:cs="Arial"/>
          <w:color w:val="333333"/>
          <w:sz w:val="27"/>
          <w:szCs w:val="27"/>
          <w:shd w:val="clear" w:color="auto" w:fill="F5F5F5"/>
        </w:rPr>
      </w:pPr>
    </w:p>
    <w:p w:rsidR="0081736A" w:rsidRDefault="009670BE" w:rsidP="0081736A">
      <w:pPr>
        <w:jc w:val="left"/>
      </w:pPr>
      <w:r w:rsidRPr="009670BE">
        <w:t>Існує</w:t>
      </w:r>
      <w:r w:rsidR="00C86AC3">
        <w:t xml:space="preserve"> </w:t>
      </w:r>
      <w:r w:rsidRPr="009670BE">
        <w:t>ряд</w:t>
      </w:r>
      <w:r w:rsidR="00C86AC3">
        <w:t xml:space="preserve"> </w:t>
      </w:r>
      <w:r w:rsidRPr="009670BE">
        <w:t>розробок</w:t>
      </w:r>
      <w:r w:rsidR="00C86AC3">
        <w:t xml:space="preserve"> </w:t>
      </w:r>
      <w:r w:rsidRPr="009670BE">
        <w:t>в</w:t>
      </w:r>
      <w:r w:rsidR="00C86AC3">
        <w:t xml:space="preserve"> </w:t>
      </w:r>
      <w:r w:rsidRPr="009670BE">
        <w:t>області</w:t>
      </w:r>
      <w:r w:rsidR="00C86AC3">
        <w:t xml:space="preserve"> </w:t>
      </w:r>
      <w:r w:rsidRPr="009670BE">
        <w:t>автоматизації</w:t>
      </w:r>
      <w:r w:rsidR="00C86AC3">
        <w:t xml:space="preserve"> </w:t>
      </w:r>
      <w:r w:rsidRPr="009670BE">
        <w:t>процесів</w:t>
      </w:r>
      <w:r w:rsidR="00C86AC3">
        <w:t xml:space="preserve"> </w:t>
      </w:r>
      <w:r w:rsidRPr="009670BE">
        <w:t>вищих</w:t>
      </w:r>
      <w:r w:rsidR="00C86AC3">
        <w:t xml:space="preserve"> </w:t>
      </w:r>
      <w:r w:rsidRPr="009670BE">
        <w:t>навчальних</w:t>
      </w:r>
      <w:r w:rsidR="00C86AC3">
        <w:t xml:space="preserve"> </w:t>
      </w:r>
      <w:r w:rsidRPr="009670BE">
        <w:t>закладів,</w:t>
      </w:r>
      <w:r w:rsidR="00C86AC3">
        <w:t xml:space="preserve"> </w:t>
      </w:r>
      <w:r w:rsidRPr="009670BE">
        <w:t>але</w:t>
      </w:r>
      <w:r w:rsidR="00C86AC3">
        <w:t xml:space="preserve"> </w:t>
      </w:r>
      <w:r w:rsidRPr="009670BE">
        <w:t>далеко</w:t>
      </w:r>
      <w:r w:rsidR="00C86AC3">
        <w:t xml:space="preserve"> </w:t>
      </w:r>
      <w:r w:rsidRPr="009670BE">
        <w:t>не</w:t>
      </w:r>
      <w:r w:rsidR="00C86AC3">
        <w:t xml:space="preserve"> </w:t>
      </w:r>
      <w:r w:rsidRPr="009670BE">
        <w:t>завжди</w:t>
      </w:r>
      <w:r w:rsidR="00C86AC3">
        <w:t xml:space="preserve"> </w:t>
      </w:r>
      <w:r w:rsidRPr="009670BE">
        <w:t>університет</w:t>
      </w:r>
      <w:r w:rsidR="00C86AC3">
        <w:t xml:space="preserve"> </w:t>
      </w:r>
      <w:r w:rsidRPr="009670BE">
        <w:t>має</w:t>
      </w:r>
      <w:r w:rsidR="00C86AC3">
        <w:t xml:space="preserve"> </w:t>
      </w:r>
      <w:r w:rsidRPr="009670BE">
        <w:t>можливість</w:t>
      </w:r>
      <w:r w:rsidR="00C86AC3">
        <w:t xml:space="preserve"> </w:t>
      </w:r>
      <w:r w:rsidRPr="009670BE">
        <w:t>придбати</w:t>
      </w:r>
      <w:r w:rsidR="00C86AC3">
        <w:t xml:space="preserve"> </w:t>
      </w:r>
      <w:r w:rsidRPr="009670BE">
        <w:t>прогр</w:t>
      </w:r>
      <w:r w:rsidRPr="009670BE">
        <w:t>а</w:t>
      </w:r>
      <w:r w:rsidRPr="009670BE">
        <w:t>мне</w:t>
      </w:r>
      <w:r w:rsidR="00C86AC3">
        <w:t xml:space="preserve"> </w:t>
      </w:r>
      <w:r w:rsidRPr="009670BE">
        <w:t>забезпечення</w:t>
      </w:r>
      <w:r w:rsidR="00C86AC3">
        <w:t xml:space="preserve"> </w:t>
      </w:r>
      <w:r w:rsidRPr="009670BE">
        <w:t>необхідного</w:t>
      </w:r>
      <w:r w:rsidR="00C86AC3">
        <w:t xml:space="preserve"> </w:t>
      </w:r>
      <w:r w:rsidRPr="009670BE">
        <w:t>рівня,</w:t>
      </w:r>
      <w:r w:rsidR="00C86AC3">
        <w:t xml:space="preserve"> </w:t>
      </w:r>
      <w:r w:rsidRPr="009670BE">
        <w:t>не</w:t>
      </w:r>
      <w:r w:rsidR="00C86AC3">
        <w:t xml:space="preserve"> </w:t>
      </w:r>
      <w:r w:rsidRPr="009670BE">
        <w:t>кажучи</w:t>
      </w:r>
      <w:r w:rsidR="00C86AC3">
        <w:t xml:space="preserve"> </w:t>
      </w:r>
      <w:r w:rsidRPr="009670BE">
        <w:t>вже</w:t>
      </w:r>
      <w:r w:rsidR="00C86AC3">
        <w:t xml:space="preserve"> </w:t>
      </w:r>
      <w:r w:rsidRPr="009670BE">
        <w:t>про</w:t>
      </w:r>
      <w:r w:rsidR="00C86AC3">
        <w:t xml:space="preserve"> </w:t>
      </w:r>
      <w:r w:rsidRPr="009670BE">
        <w:t>те,</w:t>
      </w:r>
      <w:r w:rsidR="00C86AC3">
        <w:t xml:space="preserve"> </w:t>
      </w:r>
      <w:r w:rsidRPr="009670BE">
        <w:t>що</w:t>
      </w:r>
      <w:r w:rsidR="00C86AC3">
        <w:t xml:space="preserve"> </w:t>
      </w:r>
      <w:r w:rsidRPr="009670BE">
        <w:t>впр</w:t>
      </w:r>
      <w:r w:rsidRPr="009670BE">
        <w:t>о</w:t>
      </w:r>
      <w:r w:rsidRPr="009670BE">
        <w:t>вадження</w:t>
      </w:r>
      <w:r w:rsidR="00C86AC3">
        <w:t xml:space="preserve"> </w:t>
      </w:r>
      <w:r w:rsidRPr="009670BE">
        <w:t>сторонніх</w:t>
      </w:r>
      <w:r w:rsidR="00C86AC3">
        <w:t xml:space="preserve"> </w:t>
      </w:r>
      <w:r w:rsidRPr="009670BE">
        <w:t>розробників</w:t>
      </w:r>
      <w:r w:rsidR="00C86AC3">
        <w:t xml:space="preserve"> </w:t>
      </w:r>
      <w:r w:rsidRPr="009670BE">
        <w:t>і</w:t>
      </w:r>
      <w:r w:rsidR="00C86AC3">
        <w:t xml:space="preserve"> </w:t>
      </w:r>
      <w:r w:rsidRPr="009670BE">
        <w:t>адаптація</w:t>
      </w:r>
      <w:r w:rsidR="00C86AC3">
        <w:t xml:space="preserve"> </w:t>
      </w:r>
      <w:r w:rsidRPr="009670BE">
        <w:t>програмного</w:t>
      </w:r>
      <w:r w:rsidR="00C86AC3">
        <w:t xml:space="preserve"> </w:t>
      </w:r>
      <w:r w:rsidRPr="009670BE">
        <w:t>продукту</w:t>
      </w:r>
      <w:r w:rsidR="00C86AC3">
        <w:t xml:space="preserve"> </w:t>
      </w:r>
      <w:r w:rsidRPr="009670BE">
        <w:t>до</w:t>
      </w:r>
      <w:r w:rsidR="00C86AC3">
        <w:t xml:space="preserve"> </w:t>
      </w:r>
      <w:r w:rsidRPr="009670BE">
        <w:t>особливостей</w:t>
      </w:r>
      <w:r w:rsidR="00C86AC3">
        <w:t xml:space="preserve"> </w:t>
      </w:r>
      <w:r w:rsidRPr="009670BE">
        <w:t>конкретної</w:t>
      </w:r>
      <w:r w:rsidR="00C86AC3">
        <w:t xml:space="preserve"> </w:t>
      </w:r>
      <w:r w:rsidRPr="009670BE">
        <w:t>організації</w:t>
      </w:r>
      <w:r w:rsidR="00C86AC3">
        <w:t xml:space="preserve"> </w:t>
      </w:r>
      <w:r w:rsidRPr="009670BE">
        <w:t>завжди</w:t>
      </w:r>
      <w:r w:rsidR="00C86AC3">
        <w:t xml:space="preserve"> </w:t>
      </w:r>
      <w:r w:rsidRPr="009670BE">
        <w:t>породжує</w:t>
      </w:r>
      <w:r w:rsidR="00C86AC3">
        <w:t xml:space="preserve"> </w:t>
      </w:r>
      <w:r w:rsidRPr="009670BE">
        <w:t>безліч</w:t>
      </w:r>
      <w:r w:rsidR="00C86AC3">
        <w:t xml:space="preserve"> </w:t>
      </w:r>
      <w:r w:rsidR="0081736A">
        <w:t>проблем.</w:t>
      </w:r>
    </w:p>
    <w:p w:rsidR="009670BE" w:rsidRPr="0072678B" w:rsidRDefault="009670BE" w:rsidP="0072678B">
      <w:pPr>
        <w:jc w:val="left"/>
      </w:pPr>
      <w:r w:rsidRPr="009670BE">
        <w:t>Грамотна</w:t>
      </w:r>
      <w:r w:rsidR="00C86AC3">
        <w:t xml:space="preserve"> </w:t>
      </w:r>
      <w:r w:rsidRPr="009670BE">
        <w:t>розро</w:t>
      </w:r>
      <w:r>
        <w:t>бка</w:t>
      </w:r>
      <w:r w:rsidR="00C86AC3">
        <w:t xml:space="preserve"> </w:t>
      </w:r>
      <w:r>
        <w:t>програмного</w:t>
      </w:r>
      <w:r w:rsidR="00C86AC3">
        <w:t xml:space="preserve"> </w:t>
      </w:r>
      <w:r>
        <w:t>забезпечення</w:t>
      </w:r>
      <w:r w:rsidR="00C86AC3">
        <w:t xml:space="preserve"> </w:t>
      </w:r>
      <w:r>
        <w:t>(ПЗ</w:t>
      </w:r>
      <w:r w:rsidRPr="009670BE">
        <w:t>)</w:t>
      </w:r>
      <w:r w:rsidR="00C86AC3">
        <w:t xml:space="preserve"> </w:t>
      </w:r>
      <w:r w:rsidRPr="009670BE">
        <w:t>для</w:t>
      </w:r>
      <w:r w:rsidR="00C86AC3">
        <w:t xml:space="preserve"> </w:t>
      </w:r>
      <w:r w:rsidRPr="009670BE">
        <w:t>автоматизації</w:t>
      </w:r>
      <w:r w:rsidR="00C86AC3">
        <w:t xml:space="preserve"> </w:t>
      </w:r>
      <w:r w:rsidRPr="009670BE">
        <w:t>процесів</w:t>
      </w:r>
      <w:r w:rsidR="00C86AC3">
        <w:t xml:space="preserve"> </w:t>
      </w:r>
      <w:r w:rsidRPr="009670BE">
        <w:t>вищого</w:t>
      </w:r>
      <w:r w:rsidR="00C86AC3">
        <w:t xml:space="preserve"> </w:t>
      </w:r>
      <w:r w:rsidRPr="009670BE">
        <w:t>навчал</w:t>
      </w:r>
      <w:r w:rsidRPr="009670BE">
        <w:t>ь</w:t>
      </w:r>
      <w:r w:rsidRPr="009670BE">
        <w:t>ного</w:t>
      </w:r>
      <w:r w:rsidR="00C86AC3">
        <w:t xml:space="preserve"> </w:t>
      </w:r>
      <w:r w:rsidRPr="009670BE">
        <w:t>закладу</w:t>
      </w:r>
      <w:r w:rsidR="00C86AC3">
        <w:t xml:space="preserve"> </w:t>
      </w:r>
      <w:r w:rsidRPr="009670BE">
        <w:t>суттєво</w:t>
      </w:r>
      <w:r w:rsidR="00C86AC3">
        <w:t xml:space="preserve"> </w:t>
      </w:r>
      <w:r w:rsidRPr="009670BE">
        <w:t>підвищить</w:t>
      </w:r>
      <w:r w:rsidR="00C86AC3">
        <w:t xml:space="preserve"> </w:t>
      </w:r>
      <w:r w:rsidRPr="009670BE">
        <w:t>ефективність</w:t>
      </w:r>
      <w:r w:rsidR="00C86AC3">
        <w:t xml:space="preserve"> </w:t>
      </w:r>
      <w:r w:rsidRPr="009670BE">
        <w:t>його</w:t>
      </w:r>
      <w:r w:rsidR="00C86AC3">
        <w:t xml:space="preserve"> </w:t>
      </w:r>
      <w:r w:rsidRPr="009670BE">
        <w:t>подальшого</w:t>
      </w:r>
      <w:r w:rsidR="00C86AC3">
        <w:t xml:space="preserve"> </w:t>
      </w:r>
      <w:r w:rsidRPr="009670BE">
        <w:t>використа</w:t>
      </w:r>
      <w:r w:rsidRPr="009670BE">
        <w:t>н</w:t>
      </w:r>
      <w:r w:rsidRPr="009670BE">
        <w:t>ня,</w:t>
      </w:r>
      <w:r w:rsidR="00C86AC3">
        <w:t xml:space="preserve"> </w:t>
      </w:r>
      <w:r w:rsidRPr="009670BE">
        <w:t>дозволить</w:t>
      </w:r>
      <w:r w:rsidR="00C86AC3">
        <w:t xml:space="preserve"> </w:t>
      </w:r>
      <w:r w:rsidRPr="009670BE">
        <w:t>розширити</w:t>
      </w:r>
      <w:r w:rsidR="00C86AC3">
        <w:t xml:space="preserve"> </w:t>
      </w:r>
      <w:r w:rsidRPr="009670BE">
        <w:t>коло</w:t>
      </w:r>
      <w:r w:rsidR="00C86AC3">
        <w:t xml:space="preserve"> </w:t>
      </w:r>
      <w:r w:rsidRPr="009670BE">
        <w:t>вирішуваних</w:t>
      </w:r>
      <w:r w:rsidR="00C86AC3">
        <w:t xml:space="preserve"> </w:t>
      </w:r>
      <w:r w:rsidRPr="009670BE">
        <w:t>завдань.</w:t>
      </w:r>
    </w:p>
    <w:p w:rsidR="0072678B" w:rsidRPr="0072678B" w:rsidRDefault="009670BE" w:rsidP="00814CF1">
      <w:pPr>
        <w:rPr>
          <w:rFonts w:eastAsiaTheme="minorHAnsi" w:cstheme="minorBidi"/>
        </w:rPr>
      </w:pPr>
      <w:r w:rsidRPr="0072678B">
        <w:rPr>
          <w:rFonts w:eastAsiaTheme="minorHAnsi" w:cstheme="minorBidi"/>
        </w:rPr>
        <w:t>Процес</w:t>
      </w:r>
      <w:r w:rsidR="00C86AC3" w:rsidRPr="0072678B">
        <w:rPr>
          <w:rFonts w:eastAsiaTheme="minorHAnsi" w:cstheme="minorBidi"/>
        </w:rPr>
        <w:t xml:space="preserve"> </w:t>
      </w:r>
      <w:r w:rsidRPr="0072678B">
        <w:rPr>
          <w:rFonts w:eastAsiaTheme="minorHAnsi" w:cstheme="minorBidi"/>
        </w:rPr>
        <w:t>розробки</w:t>
      </w:r>
      <w:r w:rsidR="00C86AC3" w:rsidRPr="0072678B">
        <w:rPr>
          <w:rFonts w:eastAsiaTheme="minorHAnsi" w:cstheme="minorBidi"/>
        </w:rPr>
        <w:t xml:space="preserve"> </w:t>
      </w:r>
      <w:r w:rsidRPr="0072678B">
        <w:rPr>
          <w:rFonts w:eastAsiaTheme="minorHAnsi" w:cstheme="minorBidi"/>
        </w:rPr>
        <w:t>ПЗ</w:t>
      </w:r>
      <w:r w:rsidR="00C86AC3" w:rsidRPr="0072678B">
        <w:rPr>
          <w:rFonts w:eastAsiaTheme="minorHAnsi" w:cstheme="minorBidi"/>
        </w:rPr>
        <w:t xml:space="preserve"> </w:t>
      </w:r>
      <w:r w:rsidRPr="0072678B">
        <w:rPr>
          <w:rFonts w:eastAsiaTheme="minorHAnsi" w:cstheme="minorBidi"/>
        </w:rPr>
        <w:t>починається</w:t>
      </w:r>
      <w:r w:rsidR="00C86AC3" w:rsidRPr="0072678B">
        <w:rPr>
          <w:rFonts w:eastAsiaTheme="minorHAnsi" w:cstheme="minorBidi"/>
        </w:rPr>
        <w:t xml:space="preserve"> </w:t>
      </w:r>
      <w:r w:rsidRPr="0072678B">
        <w:rPr>
          <w:rFonts w:eastAsiaTheme="minorHAnsi" w:cstheme="minorBidi"/>
        </w:rPr>
        <w:t>з</w:t>
      </w:r>
      <w:r w:rsidR="00C86AC3" w:rsidRPr="0072678B">
        <w:rPr>
          <w:rFonts w:eastAsiaTheme="minorHAnsi" w:cstheme="minorBidi"/>
        </w:rPr>
        <w:t xml:space="preserve"> </w:t>
      </w:r>
      <w:r w:rsidRPr="0072678B">
        <w:rPr>
          <w:rFonts w:eastAsiaTheme="minorHAnsi" w:cstheme="minorBidi"/>
        </w:rPr>
        <w:t>вивчення</w:t>
      </w:r>
      <w:r w:rsidR="00C86AC3" w:rsidRPr="0072678B">
        <w:rPr>
          <w:rFonts w:eastAsiaTheme="minorHAnsi" w:cstheme="minorBidi"/>
        </w:rPr>
        <w:t xml:space="preserve"> </w:t>
      </w:r>
      <w:r w:rsidRPr="0072678B">
        <w:rPr>
          <w:rFonts w:eastAsiaTheme="minorHAnsi" w:cstheme="minorBidi"/>
        </w:rPr>
        <w:t>предметної</w:t>
      </w:r>
      <w:r w:rsidR="00C86AC3" w:rsidRPr="0072678B">
        <w:rPr>
          <w:rFonts w:eastAsiaTheme="minorHAnsi" w:cstheme="minorBidi"/>
        </w:rPr>
        <w:t xml:space="preserve"> </w:t>
      </w:r>
      <w:r w:rsidRPr="0072678B">
        <w:rPr>
          <w:rFonts w:eastAsiaTheme="minorHAnsi" w:cstheme="minorBidi"/>
        </w:rPr>
        <w:t>області.</w:t>
      </w:r>
      <w:r w:rsidR="00C86AC3" w:rsidRPr="0072678B">
        <w:rPr>
          <w:rFonts w:eastAsiaTheme="minorHAnsi" w:cstheme="minorBidi"/>
        </w:rPr>
        <w:t xml:space="preserve"> </w:t>
      </w:r>
      <w:r w:rsidRPr="0072678B">
        <w:rPr>
          <w:rFonts w:eastAsiaTheme="minorHAnsi" w:cstheme="minorBidi"/>
        </w:rPr>
        <w:t>В</w:t>
      </w:r>
      <w:r w:rsidR="00C86AC3" w:rsidRPr="0072678B">
        <w:rPr>
          <w:rFonts w:eastAsiaTheme="minorHAnsi" w:cstheme="minorBidi"/>
        </w:rPr>
        <w:t xml:space="preserve"> </w:t>
      </w:r>
      <w:r w:rsidRPr="0072678B">
        <w:rPr>
          <w:rFonts w:eastAsiaTheme="minorHAnsi" w:cstheme="minorBidi"/>
        </w:rPr>
        <w:t>д</w:t>
      </w:r>
      <w:r w:rsidRPr="0072678B">
        <w:rPr>
          <w:rFonts w:eastAsiaTheme="minorHAnsi" w:cstheme="minorBidi"/>
        </w:rPr>
        <w:t>а</w:t>
      </w:r>
      <w:r w:rsidRPr="0072678B">
        <w:rPr>
          <w:rFonts w:eastAsiaTheme="minorHAnsi" w:cstheme="minorBidi"/>
        </w:rPr>
        <w:t>ному</w:t>
      </w:r>
      <w:r w:rsidR="00C86AC3" w:rsidRPr="0072678B">
        <w:rPr>
          <w:rFonts w:eastAsiaTheme="minorHAnsi" w:cstheme="minorBidi"/>
        </w:rPr>
        <w:t xml:space="preserve"> </w:t>
      </w:r>
      <w:r w:rsidRPr="0072678B">
        <w:rPr>
          <w:rFonts w:eastAsiaTheme="minorHAnsi" w:cstheme="minorBidi"/>
        </w:rPr>
        <w:t>випадку</w:t>
      </w:r>
      <w:r w:rsidR="00C86AC3" w:rsidRPr="0072678B">
        <w:rPr>
          <w:rFonts w:eastAsiaTheme="minorHAnsi" w:cstheme="minorBidi"/>
        </w:rPr>
        <w:t xml:space="preserve"> </w:t>
      </w:r>
      <w:r w:rsidRPr="0072678B">
        <w:rPr>
          <w:rFonts w:eastAsiaTheme="minorHAnsi" w:cstheme="minorBidi"/>
        </w:rPr>
        <w:t>в</w:t>
      </w:r>
      <w:r w:rsidR="00C86AC3" w:rsidRPr="0072678B">
        <w:rPr>
          <w:rFonts w:eastAsiaTheme="minorHAnsi" w:cstheme="minorBidi"/>
        </w:rPr>
        <w:t xml:space="preserve"> </w:t>
      </w:r>
      <w:r w:rsidRPr="0072678B">
        <w:rPr>
          <w:rFonts w:eastAsiaTheme="minorHAnsi" w:cstheme="minorBidi"/>
        </w:rPr>
        <w:t>якості</w:t>
      </w:r>
      <w:r w:rsidR="00C86AC3" w:rsidRPr="0072678B">
        <w:rPr>
          <w:rFonts w:eastAsiaTheme="minorHAnsi" w:cstheme="minorBidi"/>
        </w:rPr>
        <w:t xml:space="preserve"> </w:t>
      </w:r>
      <w:r w:rsidRPr="0072678B">
        <w:rPr>
          <w:rFonts w:eastAsiaTheme="minorHAnsi" w:cstheme="minorBidi"/>
        </w:rPr>
        <w:t>предметної</w:t>
      </w:r>
      <w:r w:rsidR="00C86AC3" w:rsidRPr="0072678B">
        <w:rPr>
          <w:rFonts w:eastAsiaTheme="minorHAnsi" w:cstheme="minorBidi"/>
        </w:rPr>
        <w:t xml:space="preserve"> </w:t>
      </w:r>
      <w:r w:rsidRPr="0072678B">
        <w:rPr>
          <w:rFonts w:eastAsiaTheme="minorHAnsi" w:cstheme="minorBidi"/>
        </w:rPr>
        <w:t>області</w:t>
      </w:r>
      <w:r w:rsidR="00C86AC3" w:rsidRPr="0072678B">
        <w:rPr>
          <w:rFonts w:eastAsiaTheme="minorHAnsi" w:cstheme="minorBidi"/>
        </w:rPr>
        <w:t xml:space="preserve"> </w:t>
      </w:r>
      <w:r w:rsidRPr="0072678B">
        <w:rPr>
          <w:rFonts w:eastAsiaTheme="minorHAnsi" w:cstheme="minorBidi"/>
        </w:rPr>
        <w:t>розглядається</w:t>
      </w:r>
      <w:r w:rsidR="00C86AC3" w:rsidRPr="0072678B">
        <w:rPr>
          <w:rFonts w:eastAsiaTheme="minorHAnsi" w:cstheme="minorBidi"/>
        </w:rPr>
        <w:t xml:space="preserve"> </w:t>
      </w:r>
      <w:r w:rsidRPr="0072678B">
        <w:rPr>
          <w:rFonts w:eastAsiaTheme="minorHAnsi" w:cstheme="minorBidi"/>
        </w:rPr>
        <w:t>управління</w:t>
      </w:r>
      <w:r w:rsidR="00C86AC3" w:rsidRPr="0072678B">
        <w:rPr>
          <w:rFonts w:eastAsiaTheme="minorHAnsi" w:cstheme="minorBidi"/>
        </w:rPr>
        <w:t xml:space="preserve"> </w:t>
      </w:r>
      <w:r w:rsidRPr="0072678B">
        <w:rPr>
          <w:rFonts w:eastAsiaTheme="minorHAnsi" w:cstheme="minorBidi"/>
        </w:rPr>
        <w:t>навчал</w:t>
      </w:r>
      <w:r w:rsidRPr="0072678B">
        <w:rPr>
          <w:rFonts w:eastAsiaTheme="minorHAnsi" w:cstheme="minorBidi"/>
        </w:rPr>
        <w:t>ь</w:t>
      </w:r>
      <w:r w:rsidRPr="0072678B">
        <w:rPr>
          <w:rFonts w:eastAsiaTheme="minorHAnsi" w:cstheme="minorBidi"/>
        </w:rPr>
        <w:t>ним</w:t>
      </w:r>
      <w:r w:rsidR="00C86AC3" w:rsidRPr="0072678B">
        <w:rPr>
          <w:rFonts w:eastAsiaTheme="minorHAnsi" w:cstheme="minorBidi"/>
        </w:rPr>
        <w:t xml:space="preserve"> </w:t>
      </w:r>
      <w:r w:rsidRPr="0072678B">
        <w:rPr>
          <w:rFonts w:eastAsiaTheme="minorHAnsi" w:cstheme="minorBidi"/>
        </w:rPr>
        <w:t>процесом</w:t>
      </w:r>
      <w:r w:rsidR="00C86AC3" w:rsidRPr="0072678B">
        <w:rPr>
          <w:rFonts w:eastAsiaTheme="minorHAnsi" w:cstheme="minorBidi"/>
        </w:rPr>
        <w:t xml:space="preserve"> </w:t>
      </w:r>
      <w:r w:rsidRPr="0072678B">
        <w:rPr>
          <w:rFonts w:eastAsiaTheme="minorHAnsi" w:cstheme="minorBidi"/>
        </w:rPr>
        <w:t>вищого</w:t>
      </w:r>
      <w:r w:rsidR="00C86AC3" w:rsidRPr="0072678B">
        <w:rPr>
          <w:rFonts w:eastAsiaTheme="minorHAnsi" w:cstheme="minorBidi"/>
        </w:rPr>
        <w:t xml:space="preserve"> </w:t>
      </w:r>
      <w:r w:rsidRPr="0072678B">
        <w:rPr>
          <w:rFonts w:eastAsiaTheme="minorHAnsi" w:cstheme="minorBidi"/>
        </w:rPr>
        <w:t>навчального</w:t>
      </w:r>
      <w:r w:rsidR="00C86AC3" w:rsidRPr="0072678B">
        <w:rPr>
          <w:rFonts w:eastAsiaTheme="minorHAnsi" w:cstheme="minorBidi"/>
        </w:rPr>
        <w:t xml:space="preserve"> </w:t>
      </w:r>
      <w:r w:rsidRPr="0072678B">
        <w:rPr>
          <w:rFonts w:eastAsiaTheme="minorHAnsi" w:cstheme="minorBidi"/>
        </w:rPr>
        <w:t>закладу.</w:t>
      </w:r>
      <w:r w:rsidR="00C86AC3" w:rsidRPr="0072678B">
        <w:rPr>
          <w:rFonts w:eastAsiaTheme="minorHAnsi" w:cstheme="minorBidi"/>
        </w:rPr>
        <w:t xml:space="preserve">  </w:t>
      </w:r>
    </w:p>
    <w:p w:rsidR="0072678B" w:rsidRPr="0072678B" w:rsidRDefault="00C86AC3" w:rsidP="00814CF1">
      <w:pPr>
        <w:rPr>
          <w:rFonts w:eastAsiaTheme="minorHAnsi" w:cstheme="minorBidi"/>
        </w:rPr>
      </w:pPr>
      <w:r w:rsidRPr="0072678B">
        <w:rPr>
          <w:rFonts w:eastAsiaTheme="minorHAnsi" w:cstheme="minorBidi"/>
        </w:rPr>
        <w:t xml:space="preserve"> </w:t>
      </w:r>
      <w:r w:rsidR="009670BE" w:rsidRPr="0072678B">
        <w:rPr>
          <w:rFonts w:eastAsiaTheme="minorHAnsi" w:cstheme="minorBidi"/>
        </w:rPr>
        <w:t>До</w:t>
      </w:r>
      <w:r w:rsidRPr="0072678B">
        <w:rPr>
          <w:rFonts w:eastAsiaTheme="minorHAnsi" w:cstheme="minorBidi"/>
        </w:rPr>
        <w:t xml:space="preserve"> </w:t>
      </w:r>
      <w:r w:rsidR="009670BE" w:rsidRPr="0072678B">
        <w:rPr>
          <w:rFonts w:eastAsiaTheme="minorHAnsi" w:cstheme="minorBidi"/>
        </w:rPr>
        <w:t>підрозділів,</w:t>
      </w:r>
      <w:r w:rsidRPr="0072678B">
        <w:rPr>
          <w:rFonts w:eastAsiaTheme="minorHAnsi" w:cstheme="minorBidi"/>
        </w:rPr>
        <w:t xml:space="preserve"> </w:t>
      </w:r>
      <w:r w:rsidR="009670BE" w:rsidRPr="0072678B">
        <w:rPr>
          <w:rFonts w:eastAsiaTheme="minorHAnsi" w:cstheme="minorBidi"/>
        </w:rPr>
        <w:t>основною</w:t>
      </w:r>
      <w:r w:rsidRPr="0072678B">
        <w:rPr>
          <w:rFonts w:eastAsiaTheme="minorHAnsi" w:cstheme="minorBidi"/>
        </w:rPr>
        <w:t xml:space="preserve"> </w:t>
      </w:r>
      <w:r w:rsidR="009670BE" w:rsidRPr="0072678B">
        <w:rPr>
          <w:rFonts w:eastAsiaTheme="minorHAnsi" w:cstheme="minorBidi"/>
        </w:rPr>
        <w:t>діяльністю</w:t>
      </w:r>
      <w:r w:rsidRPr="0072678B">
        <w:rPr>
          <w:rFonts w:eastAsiaTheme="minorHAnsi" w:cstheme="minorBidi"/>
        </w:rPr>
        <w:t xml:space="preserve"> </w:t>
      </w:r>
      <w:r w:rsidR="009670BE" w:rsidRPr="0072678B">
        <w:rPr>
          <w:rFonts w:eastAsiaTheme="minorHAnsi" w:cstheme="minorBidi"/>
        </w:rPr>
        <w:t>яких</w:t>
      </w:r>
      <w:r w:rsidRPr="0072678B">
        <w:rPr>
          <w:rFonts w:eastAsiaTheme="minorHAnsi" w:cstheme="minorBidi"/>
        </w:rPr>
        <w:t xml:space="preserve"> </w:t>
      </w:r>
      <w:r w:rsidR="009670BE" w:rsidRPr="0072678B">
        <w:rPr>
          <w:rFonts w:eastAsiaTheme="minorHAnsi" w:cstheme="minorBidi"/>
        </w:rPr>
        <w:t>є</w:t>
      </w:r>
      <w:r w:rsidRPr="0072678B">
        <w:rPr>
          <w:rFonts w:eastAsiaTheme="minorHAnsi" w:cstheme="minorBidi"/>
        </w:rPr>
        <w:t xml:space="preserve"> </w:t>
      </w:r>
      <w:r w:rsidR="009670BE" w:rsidRPr="0072678B">
        <w:rPr>
          <w:rFonts w:eastAsiaTheme="minorHAnsi" w:cstheme="minorBidi"/>
        </w:rPr>
        <w:t>організація</w:t>
      </w:r>
      <w:r w:rsidRPr="0072678B">
        <w:rPr>
          <w:rFonts w:eastAsiaTheme="minorHAnsi" w:cstheme="minorBidi"/>
        </w:rPr>
        <w:t xml:space="preserve"> </w:t>
      </w:r>
      <w:r w:rsidR="009670BE" w:rsidRPr="0072678B">
        <w:rPr>
          <w:rFonts w:eastAsiaTheme="minorHAnsi" w:cstheme="minorBidi"/>
        </w:rPr>
        <w:t>і</w:t>
      </w:r>
      <w:r w:rsidRPr="0072678B">
        <w:rPr>
          <w:rFonts w:eastAsiaTheme="minorHAnsi" w:cstheme="minorBidi"/>
        </w:rPr>
        <w:t xml:space="preserve"> </w:t>
      </w:r>
      <w:r w:rsidR="009670BE" w:rsidRPr="0072678B">
        <w:rPr>
          <w:rFonts w:eastAsiaTheme="minorHAnsi" w:cstheme="minorBidi"/>
        </w:rPr>
        <w:t>здійснення</w:t>
      </w:r>
      <w:r w:rsidRPr="0072678B">
        <w:rPr>
          <w:rFonts w:eastAsiaTheme="minorHAnsi" w:cstheme="minorBidi"/>
        </w:rPr>
        <w:t xml:space="preserve"> </w:t>
      </w:r>
      <w:r w:rsidR="009670BE" w:rsidRPr="0072678B">
        <w:rPr>
          <w:rFonts w:eastAsiaTheme="minorHAnsi" w:cstheme="minorBidi"/>
        </w:rPr>
        <w:t>навчального</w:t>
      </w:r>
      <w:r w:rsidRPr="0072678B">
        <w:rPr>
          <w:rFonts w:eastAsiaTheme="minorHAnsi" w:cstheme="minorBidi"/>
        </w:rPr>
        <w:t xml:space="preserve"> </w:t>
      </w:r>
      <w:r w:rsidR="009670BE" w:rsidRPr="0072678B">
        <w:rPr>
          <w:rFonts w:eastAsiaTheme="minorHAnsi" w:cstheme="minorBidi"/>
        </w:rPr>
        <w:t>процесу,</w:t>
      </w:r>
      <w:r w:rsidRPr="0072678B">
        <w:rPr>
          <w:rFonts w:eastAsiaTheme="minorHAnsi" w:cstheme="minorBidi"/>
        </w:rPr>
        <w:t xml:space="preserve"> </w:t>
      </w:r>
      <w:r w:rsidR="009670BE" w:rsidRPr="0072678B">
        <w:rPr>
          <w:rFonts w:eastAsiaTheme="minorHAnsi" w:cstheme="minorBidi"/>
        </w:rPr>
        <w:t>відносяться</w:t>
      </w:r>
      <w:r w:rsidRPr="0072678B">
        <w:rPr>
          <w:rFonts w:eastAsiaTheme="minorHAnsi" w:cstheme="minorBidi"/>
        </w:rPr>
        <w:t xml:space="preserve"> </w:t>
      </w:r>
      <w:r w:rsidR="009670BE" w:rsidRPr="0072678B">
        <w:rPr>
          <w:rFonts w:eastAsiaTheme="minorHAnsi" w:cstheme="minorBidi"/>
        </w:rPr>
        <w:t>і</w:t>
      </w:r>
      <w:r w:rsidR="009670BE" w:rsidRPr="0072678B">
        <w:rPr>
          <w:rFonts w:eastAsiaTheme="minorHAnsi" w:cstheme="minorBidi"/>
        </w:rPr>
        <w:t>н</w:t>
      </w:r>
      <w:r w:rsidR="009670BE" w:rsidRPr="0072678B">
        <w:rPr>
          <w:rFonts w:eastAsiaTheme="minorHAnsi" w:cstheme="minorBidi"/>
        </w:rPr>
        <w:t>ститути,</w:t>
      </w:r>
      <w:r w:rsidRPr="0072678B">
        <w:rPr>
          <w:rFonts w:eastAsiaTheme="minorHAnsi" w:cstheme="minorBidi"/>
        </w:rPr>
        <w:t xml:space="preserve"> </w:t>
      </w:r>
      <w:r w:rsidR="009670BE" w:rsidRPr="0072678B">
        <w:rPr>
          <w:rFonts w:eastAsiaTheme="minorHAnsi" w:cstheme="minorBidi"/>
        </w:rPr>
        <w:t>факультети,</w:t>
      </w:r>
      <w:r w:rsidRPr="0072678B">
        <w:rPr>
          <w:rFonts w:eastAsiaTheme="minorHAnsi" w:cstheme="minorBidi"/>
        </w:rPr>
        <w:t xml:space="preserve"> </w:t>
      </w:r>
      <w:r w:rsidR="009670BE" w:rsidRPr="0072678B">
        <w:rPr>
          <w:rFonts w:eastAsiaTheme="minorHAnsi" w:cstheme="minorBidi"/>
        </w:rPr>
        <w:t>деканати,</w:t>
      </w:r>
      <w:r w:rsidRPr="0072678B">
        <w:rPr>
          <w:rFonts w:eastAsiaTheme="minorHAnsi" w:cstheme="minorBidi"/>
        </w:rPr>
        <w:t xml:space="preserve"> </w:t>
      </w:r>
      <w:r w:rsidR="009670BE" w:rsidRPr="0072678B">
        <w:rPr>
          <w:rFonts w:eastAsiaTheme="minorHAnsi" w:cstheme="minorBidi"/>
        </w:rPr>
        <w:t>кафедри,</w:t>
      </w:r>
      <w:r w:rsidRPr="0072678B">
        <w:rPr>
          <w:rFonts w:eastAsiaTheme="minorHAnsi" w:cstheme="minorBidi"/>
        </w:rPr>
        <w:t xml:space="preserve"> </w:t>
      </w:r>
      <w:r w:rsidR="009670BE" w:rsidRPr="0072678B">
        <w:rPr>
          <w:rFonts w:eastAsiaTheme="minorHAnsi" w:cstheme="minorBidi"/>
        </w:rPr>
        <w:t>навчальний</w:t>
      </w:r>
      <w:r w:rsidRPr="0072678B">
        <w:rPr>
          <w:rFonts w:eastAsiaTheme="minorHAnsi" w:cstheme="minorBidi"/>
        </w:rPr>
        <w:t xml:space="preserve"> </w:t>
      </w:r>
      <w:r w:rsidR="009670BE" w:rsidRPr="0072678B">
        <w:rPr>
          <w:rFonts w:eastAsiaTheme="minorHAnsi" w:cstheme="minorBidi"/>
        </w:rPr>
        <w:t>відділ,</w:t>
      </w:r>
      <w:r w:rsidRPr="0072678B">
        <w:rPr>
          <w:rFonts w:eastAsiaTheme="minorHAnsi" w:cstheme="minorBidi"/>
        </w:rPr>
        <w:t xml:space="preserve"> </w:t>
      </w:r>
      <w:r w:rsidR="009670BE" w:rsidRPr="0072678B">
        <w:rPr>
          <w:rFonts w:eastAsiaTheme="minorHAnsi" w:cstheme="minorBidi"/>
        </w:rPr>
        <w:t>диспетчерська</w:t>
      </w:r>
      <w:r w:rsidRPr="0072678B">
        <w:rPr>
          <w:rFonts w:eastAsiaTheme="minorHAnsi" w:cstheme="minorBidi"/>
        </w:rPr>
        <w:t xml:space="preserve"> </w:t>
      </w:r>
      <w:r w:rsidR="009670BE" w:rsidRPr="0072678B">
        <w:rPr>
          <w:rFonts w:eastAsiaTheme="minorHAnsi" w:cstheme="minorBidi"/>
        </w:rPr>
        <w:t>служба.</w:t>
      </w:r>
      <w:r w:rsidRPr="0072678B">
        <w:rPr>
          <w:rFonts w:eastAsiaTheme="minorHAnsi" w:cstheme="minorBidi"/>
        </w:rPr>
        <w:t xml:space="preserve">  </w:t>
      </w:r>
    </w:p>
    <w:p w:rsidR="009670BE" w:rsidRPr="0072678B" w:rsidRDefault="009670BE" w:rsidP="00814CF1">
      <w:pPr>
        <w:rPr>
          <w:rFonts w:eastAsiaTheme="minorHAnsi" w:cstheme="minorBidi"/>
        </w:rPr>
      </w:pPr>
      <w:r w:rsidRPr="0072678B">
        <w:rPr>
          <w:rFonts w:eastAsiaTheme="minorHAnsi" w:cstheme="minorBidi"/>
        </w:rPr>
        <w:t>З</w:t>
      </w:r>
      <w:r w:rsidR="00C86AC3" w:rsidRPr="0072678B">
        <w:rPr>
          <w:rFonts w:eastAsiaTheme="minorHAnsi" w:cstheme="minorBidi"/>
        </w:rPr>
        <w:t xml:space="preserve"> </w:t>
      </w:r>
      <w:r w:rsidRPr="0072678B">
        <w:rPr>
          <w:rFonts w:eastAsiaTheme="minorHAnsi" w:cstheme="minorBidi"/>
        </w:rPr>
        <w:t>точки</w:t>
      </w:r>
      <w:r w:rsidR="00C86AC3" w:rsidRPr="0072678B">
        <w:rPr>
          <w:rFonts w:eastAsiaTheme="minorHAnsi" w:cstheme="minorBidi"/>
        </w:rPr>
        <w:t xml:space="preserve"> </w:t>
      </w:r>
      <w:r w:rsidRPr="0072678B">
        <w:rPr>
          <w:rFonts w:eastAsiaTheme="minorHAnsi" w:cstheme="minorBidi"/>
        </w:rPr>
        <w:t>зору</w:t>
      </w:r>
      <w:r w:rsidR="00C86AC3" w:rsidRPr="0072678B">
        <w:rPr>
          <w:rFonts w:eastAsiaTheme="minorHAnsi" w:cstheme="minorBidi"/>
        </w:rPr>
        <w:t xml:space="preserve"> </w:t>
      </w:r>
      <w:r w:rsidRPr="0072678B">
        <w:rPr>
          <w:rFonts w:eastAsiaTheme="minorHAnsi" w:cstheme="minorBidi"/>
        </w:rPr>
        <w:t>організації</w:t>
      </w:r>
      <w:r w:rsidR="00C86AC3" w:rsidRPr="0072678B">
        <w:rPr>
          <w:rFonts w:eastAsiaTheme="minorHAnsi" w:cstheme="minorBidi"/>
        </w:rPr>
        <w:t xml:space="preserve"> </w:t>
      </w:r>
      <w:r w:rsidRPr="0072678B">
        <w:rPr>
          <w:rFonts w:eastAsiaTheme="minorHAnsi" w:cstheme="minorBidi"/>
        </w:rPr>
        <w:t>навчального</w:t>
      </w:r>
      <w:r w:rsidR="00C86AC3" w:rsidRPr="0072678B">
        <w:rPr>
          <w:rFonts w:eastAsiaTheme="minorHAnsi" w:cstheme="minorBidi"/>
        </w:rPr>
        <w:t xml:space="preserve"> </w:t>
      </w:r>
      <w:r w:rsidRPr="0072678B">
        <w:rPr>
          <w:rFonts w:eastAsiaTheme="minorHAnsi" w:cstheme="minorBidi"/>
        </w:rPr>
        <w:t>процесу</w:t>
      </w:r>
      <w:r w:rsidR="00C86AC3" w:rsidRPr="0072678B">
        <w:rPr>
          <w:rFonts w:eastAsiaTheme="minorHAnsi" w:cstheme="minorBidi"/>
        </w:rPr>
        <w:t xml:space="preserve"> </w:t>
      </w:r>
      <w:r w:rsidRPr="0072678B">
        <w:rPr>
          <w:rFonts w:eastAsiaTheme="minorHAnsi" w:cstheme="minorBidi"/>
        </w:rPr>
        <w:t>як</w:t>
      </w:r>
      <w:r w:rsidR="00C86AC3" w:rsidRPr="0072678B">
        <w:rPr>
          <w:rFonts w:eastAsiaTheme="minorHAnsi" w:cstheme="minorBidi"/>
        </w:rPr>
        <w:t xml:space="preserve"> </w:t>
      </w:r>
      <w:r w:rsidRPr="0072678B">
        <w:rPr>
          <w:rFonts w:eastAsiaTheme="minorHAnsi" w:cstheme="minorBidi"/>
        </w:rPr>
        <w:t>основного</w:t>
      </w:r>
      <w:r w:rsidR="00C86AC3" w:rsidRPr="0072678B">
        <w:rPr>
          <w:rFonts w:eastAsiaTheme="minorHAnsi" w:cstheme="minorBidi"/>
        </w:rPr>
        <w:t xml:space="preserve"> </w:t>
      </w:r>
      <w:r w:rsidRPr="0072678B">
        <w:rPr>
          <w:rFonts w:eastAsiaTheme="minorHAnsi" w:cstheme="minorBidi"/>
        </w:rPr>
        <w:t>процесу</w:t>
      </w:r>
      <w:r w:rsidR="00C86AC3" w:rsidRPr="0072678B">
        <w:rPr>
          <w:rFonts w:eastAsiaTheme="minorHAnsi" w:cstheme="minorBidi"/>
        </w:rPr>
        <w:t xml:space="preserve"> </w:t>
      </w:r>
      <w:r w:rsidRPr="0072678B">
        <w:rPr>
          <w:rFonts w:eastAsiaTheme="minorHAnsi" w:cstheme="minorBidi"/>
        </w:rPr>
        <w:t>ВНЗ</w:t>
      </w:r>
      <w:r w:rsidR="00C86AC3" w:rsidRPr="0072678B">
        <w:rPr>
          <w:rFonts w:eastAsiaTheme="minorHAnsi" w:cstheme="minorBidi"/>
        </w:rPr>
        <w:t xml:space="preserve"> </w:t>
      </w:r>
      <w:r w:rsidRPr="0072678B">
        <w:rPr>
          <w:rFonts w:eastAsiaTheme="minorHAnsi" w:cstheme="minorBidi"/>
        </w:rPr>
        <w:t>можна</w:t>
      </w:r>
      <w:r w:rsidR="00C86AC3" w:rsidRPr="0072678B">
        <w:rPr>
          <w:rFonts w:eastAsiaTheme="minorHAnsi" w:cstheme="minorBidi"/>
        </w:rPr>
        <w:t xml:space="preserve"> </w:t>
      </w:r>
      <w:r w:rsidRPr="0072678B">
        <w:rPr>
          <w:rFonts w:eastAsiaTheme="minorHAnsi" w:cstheme="minorBidi"/>
        </w:rPr>
        <w:t>виділити</w:t>
      </w:r>
      <w:r w:rsidR="00C86AC3" w:rsidRPr="0072678B">
        <w:rPr>
          <w:rFonts w:eastAsiaTheme="minorHAnsi" w:cstheme="minorBidi"/>
        </w:rPr>
        <w:t xml:space="preserve"> </w:t>
      </w:r>
      <w:r w:rsidRPr="0072678B">
        <w:rPr>
          <w:rFonts w:eastAsiaTheme="minorHAnsi" w:cstheme="minorBidi"/>
        </w:rPr>
        <w:t>сім</w:t>
      </w:r>
      <w:r w:rsidR="00C86AC3" w:rsidRPr="0072678B">
        <w:rPr>
          <w:rFonts w:eastAsiaTheme="minorHAnsi" w:cstheme="minorBidi"/>
        </w:rPr>
        <w:t xml:space="preserve"> </w:t>
      </w:r>
      <w:r w:rsidRPr="0072678B">
        <w:rPr>
          <w:rFonts w:eastAsiaTheme="minorHAnsi" w:cstheme="minorBidi"/>
        </w:rPr>
        <w:t>основних</w:t>
      </w:r>
      <w:r w:rsidR="00C86AC3" w:rsidRPr="0072678B">
        <w:rPr>
          <w:rFonts w:eastAsiaTheme="minorHAnsi" w:cstheme="minorBidi"/>
        </w:rPr>
        <w:t xml:space="preserve"> </w:t>
      </w:r>
      <w:r w:rsidRPr="0072678B">
        <w:rPr>
          <w:rFonts w:eastAsiaTheme="minorHAnsi" w:cstheme="minorBidi"/>
        </w:rPr>
        <w:t>областей</w:t>
      </w:r>
      <w:r w:rsidR="00C86AC3" w:rsidRPr="0072678B">
        <w:rPr>
          <w:rFonts w:eastAsiaTheme="minorHAnsi" w:cstheme="minorBidi"/>
        </w:rPr>
        <w:t xml:space="preserve"> </w:t>
      </w:r>
      <w:r w:rsidRPr="0072678B">
        <w:rPr>
          <w:rFonts w:eastAsiaTheme="minorHAnsi" w:cstheme="minorBidi"/>
        </w:rPr>
        <w:t>моделі</w:t>
      </w:r>
      <w:r w:rsidR="00C86AC3" w:rsidRPr="0072678B">
        <w:rPr>
          <w:rFonts w:eastAsiaTheme="minorHAnsi" w:cstheme="minorBidi"/>
        </w:rPr>
        <w:t xml:space="preserve"> </w:t>
      </w:r>
      <w:r w:rsidRPr="0072678B">
        <w:rPr>
          <w:rFonts w:eastAsiaTheme="minorHAnsi" w:cstheme="minorBidi"/>
        </w:rPr>
        <w:t>даних:</w:t>
      </w:r>
      <w:r w:rsidR="00C86AC3" w:rsidRPr="0072678B">
        <w:rPr>
          <w:rFonts w:eastAsiaTheme="minorHAnsi" w:cstheme="minorBidi"/>
        </w:rPr>
        <w:t xml:space="preserve"> </w:t>
      </w:r>
      <w:r w:rsidRPr="0072678B">
        <w:rPr>
          <w:rFonts w:eastAsiaTheme="minorHAnsi" w:cstheme="minorBidi"/>
        </w:rPr>
        <w:t>кафедри,</w:t>
      </w:r>
      <w:r w:rsidR="00C86AC3" w:rsidRPr="0072678B">
        <w:rPr>
          <w:rFonts w:eastAsiaTheme="minorHAnsi" w:cstheme="minorBidi"/>
        </w:rPr>
        <w:t xml:space="preserve"> </w:t>
      </w:r>
      <w:r w:rsidRPr="0072678B">
        <w:rPr>
          <w:rFonts w:eastAsiaTheme="minorHAnsi" w:cstheme="minorBidi"/>
        </w:rPr>
        <w:t>навчал</w:t>
      </w:r>
      <w:r w:rsidRPr="0072678B">
        <w:rPr>
          <w:rFonts w:eastAsiaTheme="minorHAnsi" w:cstheme="minorBidi"/>
        </w:rPr>
        <w:t>ь</w:t>
      </w:r>
      <w:r w:rsidRPr="0072678B">
        <w:rPr>
          <w:rFonts w:eastAsiaTheme="minorHAnsi" w:cstheme="minorBidi"/>
        </w:rPr>
        <w:t>ний</w:t>
      </w:r>
      <w:r w:rsidR="00C86AC3" w:rsidRPr="0072678B">
        <w:rPr>
          <w:rFonts w:eastAsiaTheme="minorHAnsi" w:cstheme="minorBidi"/>
        </w:rPr>
        <w:t xml:space="preserve"> </w:t>
      </w:r>
      <w:r w:rsidRPr="0072678B">
        <w:rPr>
          <w:rFonts w:eastAsiaTheme="minorHAnsi" w:cstheme="minorBidi"/>
        </w:rPr>
        <w:t>відділ,</w:t>
      </w:r>
      <w:r w:rsidR="00C86AC3" w:rsidRPr="0072678B">
        <w:rPr>
          <w:rFonts w:eastAsiaTheme="minorHAnsi" w:cstheme="minorBidi"/>
        </w:rPr>
        <w:t xml:space="preserve"> </w:t>
      </w:r>
      <w:r w:rsidRPr="0072678B">
        <w:rPr>
          <w:rFonts w:eastAsiaTheme="minorHAnsi" w:cstheme="minorBidi"/>
        </w:rPr>
        <w:t>деканати,</w:t>
      </w:r>
      <w:r w:rsidR="00C86AC3" w:rsidRPr="0072678B">
        <w:rPr>
          <w:rFonts w:eastAsiaTheme="minorHAnsi" w:cstheme="minorBidi"/>
        </w:rPr>
        <w:t xml:space="preserve"> </w:t>
      </w:r>
      <w:r w:rsidRPr="0072678B">
        <w:rPr>
          <w:rFonts w:eastAsiaTheme="minorHAnsi" w:cstheme="minorBidi"/>
        </w:rPr>
        <w:t>навчально-методичний</w:t>
      </w:r>
      <w:r w:rsidR="00C86AC3" w:rsidRPr="0072678B">
        <w:rPr>
          <w:rFonts w:eastAsiaTheme="minorHAnsi" w:cstheme="minorBidi"/>
        </w:rPr>
        <w:t xml:space="preserve"> </w:t>
      </w:r>
      <w:r w:rsidRPr="0072678B">
        <w:rPr>
          <w:rFonts w:eastAsiaTheme="minorHAnsi" w:cstheme="minorBidi"/>
        </w:rPr>
        <w:t>відділ,</w:t>
      </w:r>
      <w:r w:rsidR="00C86AC3" w:rsidRPr="0072678B">
        <w:rPr>
          <w:rFonts w:eastAsiaTheme="minorHAnsi" w:cstheme="minorBidi"/>
        </w:rPr>
        <w:t xml:space="preserve"> </w:t>
      </w:r>
      <w:proofErr w:type="spellStart"/>
      <w:r w:rsidRPr="0072678B">
        <w:rPr>
          <w:rFonts w:eastAsiaTheme="minorHAnsi" w:cstheme="minorBidi"/>
        </w:rPr>
        <w:t>відділ</w:t>
      </w:r>
      <w:proofErr w:type="spellEnd"/>
      <w:r w:rsidR="00C86AC3" w:rsidRPr="0072678B">
        <w:rPr>
          <w:rFonts w:eastAsiaTheme="minorHAnsi" w:cstheme="minorBidi"/>
        </w:rPr>
        <w:t xml:space="preserve"> </w:t>
      </w:r>
      <w:r w:rsidRPr="0072678B">
        <w:rPr>
          <w:rFonts w:eastAsiaTheme="minorHAnsi" w:cstheme="minorBidi"/>
        </w:rPr>
        <w:t>кадрів,</w:t>
      </w:r>
      <w:r w:rsidR="00C86AC3" w:rsidRPr="0072678B">
        <w:rPr>
          <w:rFonts w:eastAsiaTheme="minorHAnsi" w:cstheme="minorBidi"/>
        </w:rPr>
        <w:t xml:space="preserve"> </w:t>
      </w:r>
      <w:r w:rsidRPr="0072678B">
        <w:rPr>
          <w:rFonts w:eastAsiaTheme="minorHAnsi" w:cstheme="minorBidi"/>
        </w:rPr>
        <w:t>приймал</w:t>
      </w:r>
      <w:r w:rsidRPr="0072678B">
        <w:rPr>
          <w:rFonts w:eastAsiaTheme="minorHAnsi" w:cstheme="minorBidi"/>
        </w:rPr>
        <w:t>ь</w:t>
      </w:r>
      <w:r w:rsidRPr="0072678B">
        <w:rPr>
          <w:rFonts w:eastAsiaTheme="minorHAnsi" w:cstheme="minorBidi"/>
        </w:rPr>
        <w:t>на</w:t>
      </w:r>
      <w:r w:rsidR="00C86AC3" w:rsidRPr="0072678B">
        <w:rPr>
          <w:rFonts w:eastAsiaTheme="minorHAnsi" w:cstheme="minorBidi"/>
        </w:rPr>
        <w:t xml:space="preserve"> </w:t>
      </w:r>
      <w:r w:rsidRPr="0072678B">
        <w:rPr>
          <w:rFonts w:eastAsiaTheme="minorHAnsi" w:cstheme="minorBidi"/>
        </w:rPr>
        <w:t>ком</w:t>
      </w:r>
      <w:r w:rsidRPr="0072678B">
        <w:rPr>
          <w:rFonts w:eastAsiaTheme="minorHAnsi" w:cstheme="minorBidi"/>
        </w:rPr>
        <w:t>і</w:t>
      </w:r>
      <w:r w:rsidRPr="0072678B">
        <w:rPr>
          <w:rFonts w:eastAsiaTheme="minorHAnsi" w:cstheme="minorBidi"/>
        </w:rPr>
        <w:t>сія,</w:t>
      </w:r>
      <w:r w:rsidR="00C86AC3" w:rsidRPr="0072678B">
        <w:rPr>
          <w:rFonts w:eastAsiaTheme="minorHAnsi" w:cstheme="minorBidi"/>
        </w:rPr>
        <w:t xml:space="preserve"> </w:t>
      </w:r>
      <w:r w:rsidRPr="0072678B">
        <w:rPr>
          <w:rFonts w:eastAsiaTheme="minorHAnsi" w:cstheme="minorBidi"/>
        </w:rPr>
        <w:t>бібліотека.</w:t>
      </w:r>
      <w:r w:rsidR="00C86AC3" w:rsidRPr="0072678B">
        <w:rPr>
          <w:rFonts w:eastAsiaTheme="minorHAnsi" w:cstheme="minorBidi"/>
        </w:rPr>
        <w:t xml:space="preserve">  </w:t>
      </w:r>
    </w:p>
    <w:p w:rsidR="0072678B" w:rsidRDefault="009670BE" w:rsidP="00814CF1">
      <w:r>
        <w:t>-</w:t>
      </w:r>
      <w:r w:rsidR="00C86AC3">
        <w:t xml:space="preserve"> </w:t>
      </w:r>
      <w:r>
        <w:t>р</w:t>
      </w:r>
      <w:r w:rsidRPr="009670BE">
        <w:t>озробка</w:t>
      </w:r>
      <w:r w:rsidR="00C86AC3">
        <w:t xml:space="preserve"> </w:t>
      </w:r>
      <w:r w:rsidRPr="009670BE">
        <w:t>та</w:t>
      </w:r>
      <w:r w:rsidR="00C86AC3">
        <w:t xml:space="preserve"> </w:t>
      </w:r>
      <w:r w:rsidRPr="009670BE">
        <w:t>впровадження</w:t>
      </w:r>
      <w:r w:rsidR="00C86AC3">
        <w:t xml:space="preserve"> </w:t>
      </w:r>
      <w:r w:rsidRPr="009670BE">
        <w:t>пакета</w:t>
      </w:r>
      <w:r w:rsidR="00C86AC3">
        <w:t xml:space="preserve"> </w:t>
      </w:r>
      <w:r w:rsidRPr="009670BE">
        <w:t>програм</w:t>
      </w:r>
      <w:r w:rsidR="00C86AC3">
        <w:t xml:space="preserve"> </w:t>
      </w:r>
      <w:r w:rsidRPr="009670BE">
        <w:t>для</w:t>
      </w:r>
      <w:r w:rsidR="00C86AC3">
        <w:t xml:space="preserve"> </w:t>
      </w:r>
      <w:r w:rsidRPr="009670BE">
        <w:t>розподілу</w:t>
      </w:r>
      <w:r w:rsidR="00C86AC3">
        <w:t xml:space="preserve"> </w:t>
      </w:r>
      <w:r w:rsidRPr="009670BE">
        <w:t>навантаже</w:t>
      </w:r>
      <w:r w:rsidRPr="009670BE">
        <w:t>н</w:t>
      </w:r>
      <w:r w:rsidRPr="009670BE">
        <w:t>ня</w:t>
      </w:r>
      <w:r w:rsidR="00C86AC3">
        <w:t xml:space="preserve"> </w:t>
      </w:r>
      <w:r w:rsidRPr="009670BE">
        <w:t>в</w:t>
      </w:r>
      <w:r w:rsidR="00C86AC3">
        <w:t xml:space="preserve"> </w:t>
      </w:r>
      <w:r w:rsidRPr="009670BE">
        <w:t>універс</w:t>
      </w:r>
      <w:r>
        <w:t>итеті</w:t>
      </w:r>
      <w:r w:rsidR="0072678B">
        <w:t xml:space="preserve"> – </w:t>
      </w:r>
      <w:r>
        <w:t>важливий</w:t>
      </w:r>
      <w:r w:rsidR="00C86AC3">
        <w:t xml:space="preserve"> </w:t>
      </w:r>
      <w:r>
        <w:t>елемент</w:t>
      </w:r>
      <w:r w:rsidR="00C86AC3">
        <w:t xml:space="preserve"> </w:t>
      </w:r>
      <w:r>
        <w:t>процесу</w:t>
      </w:r>
      <w:r w:rsidR="00C86AC3">
        <w:t xml:space="preserve"> </w:t>
      </w:r>
      <w:r w:rsidRPr="009670BE">
        <w:t>ви</w:t>
      </w:r>
      <w:r>
        <w:t>рішення</w:t>
      </w:r>
      <w:r w:rsidR="00C86AC3">
        <w:t xml:space="preserve"> </w:t>
      </w:r>
      <w:r>
        <w:t>проблеми</w:t>
      </w:r>
      <w:r w:rsidR="00C86AC3">
        <w:t xml:space="preserve"> </w:t>
      </w:r>
      <w:r>
        <w:t>навант</w:t>
      </w:r>
      <w:r>
        <w:t>а</w:t>
      </w:r>
      <w:r>
        <w:t>ження</w:t>
      </w:r>
      <w:r w:rsidR="00C86AC3">
        <w:t xml:space="preserve"> </w:t>
      </w:r>
      <w:r>
        <w:t>ПВ</w:t>
      </w:r>
      <w:r w:rsidR="0072678B">
        <w:t>С;</w:t>
      </w:r>
    </w:p>
    <w:p w:rsidR="0072678B" w:rsidRDefault="009670BE" w:rsidP="00814CF1">
      <w:r>
        <w:t>-</w:t>
      </w:r>
      <w:r w:rsidR="00C86AC3">
        <w:t xml:space="preserve"> </w:t>
      </w:r>
      <w:r>
        <w:t>к</w:t>
      </w:r>
      <w:r w:rsidRPr="009670BE">
        <w:t>оефіцієнт</w:t>
      </w:r>
      <w:r w:rsidR="00C86AC3">
        <w:t xml:space="preserve"> </w:t>
      </w:r>
      <w:r w:rsidRPr="009670BE">
        <w:t>дисциплін</w:t>
      </w:r>
      <w:r w:rsidR="00C86AC3">
        <w:t xml:space="preserve"> </w:t>
      </w:r>
      <w:r w:rsidRPr="009670BE">
        <w:t>мало</w:t>
      </w:r>
      <w:r w:rsidR="00C86AC3">
        <w:t xml:space="preserve"> </w:t>
      </w:r>
      <w:r w:rsidRPr="009670BE">
        <w:t>залежить</w:t>
      </w:r>
      <w:r w:rsidR="00C86AC3">
        <w:t xml:space="preserve"> </w:t>
      </w:r>
      <w:r w:rsidRPr="009670BE">
        <w:t>від</w:t>
      </w:r>
      <w:r w:rsidR="00C86AC3">
        <w:t xml:space="preserve"> </w:t>
      </w:r>
      <w:r w:rsidRPr="009670BE">
        <w:t>співвідношення</w:t>
      </w:r>
      <w:r w:rsidR="00C86AC3">
        <w:t xml:space="preserve"> </w:t>
      </w:r>
      <w:r w:rsidRPr="009670BE">
        <w:t>годин</w:t>
      </w:r>
      <w:r w:rsidR="00C86AC3">
        <w:t xml:space="preserve"> </w:t>
      </w:r>
      <w:r w:rsidRPr="009670BE">
        <w:t>ауд</w:t>
      </w:r>
      <w:r w:rsidRPr="009670BE">
        <w:t>и</w:t>
      </w:r>
      <w:r w:rsidRPr="009670BE">
        <w:t>торної</w:t>
      </w:r>
      <w:r w:rsidR="00C86AC3">
        <w:t xml:space="preserve"> </w:t>
      </w:r>
      <w:r w:rsidRPr="009670BE">
        <w:t>і</w:t>
      </w:r>
      <w:r w:rsidR="00C86AC3">
        <w:t xml:space="preserve"> </w:t>
      </w:r>
      <w:r w:rsidRPr="009670BE">
        <w:t>самостійної</w:t>
      </w:r>
      <w:r w:rsidR="00C86AC3">
        <w:t xml:space="preserve"> </w:t>
      </w:r>
      <w:r w:rsidRPr="009670BE">
        <w:t>роботи</w:t>
      </w:r>
      <w:r w:rsidR="00C86AC3">
        <w:t xml:space="preserve"> </w:t>
      </w:r>
      <w:r w:rsidRPr="009670BE">
        <w:t>студента,</w:t>
      </w:r>
      <w:r w:rsidR="00C86AC3">
        <w:t xml:space="preserve"> </w:t>
      </w:r>
      <w:r w:rsidRPr="009670BE">
        <w:t>отже,</w:t>
      </w:r>
      <w:r w:rsidR="00C86AC3">
        <w:t xml:space="preserve"> </w:t>
      </w:r>
      <w:r w:rsidRPr="009670BE">
        <w:t>при</w:t>
      </w:r>
      <w:r w:rsidR="00C86AC3">
        <w:t xml:space="preserve"> </w:t>
      </w:r>
      <w:r w:rsidRPr="009670BE">
        <w:t>збільшенні</w:t>
      </w:r>
      <w:r w:rsidR="00C86AC3">
        <w:t xml:space="preserve"> </w:t>
      </w:r>
      <w:r w:rsidRPr="009670BE">
        <w:t>СРС</w:t>
      </w:r>
      <w:r w:rsidR="00C86AC3">
        <w:t xml:space="preserve"> </w:t>
      </w:r>
      <w:r w:rsidRPr="009670BE">
        <w:t>штат</w:t>
      </w:r>
      <w:r w:rsidR="00C86AC3">
        <w:t xml:space="preserve"> </w:t>
      </w:r>
      <w:r w:rsidRPr="009670BE">
        <w:t>кафедр</w:t>
      </w:r>
      <w:r w:rsidR="00C86AC3">
        <w:t xml:space="preserve"> </w:t>
      </w:r>
      <w:r w:rsidRPr="009670BE">
        <w:t>практ</w:t>
      </w:r>
      <w:r w:rsidRPr="009670BE">
        <w:t>и</w:t>
      </w:r>
      <w:r w:rsidRPr="009670BE">
        <w:t>чно</w:t>
      </w:r>
      <w:r w:rsidR="00C86AC3">
        <w:t xml:space="preserve"> </w:t>
      </w:r>
      <w:r w:rsidRPr="009670BE">
        <w:t>не</w:t>
      </w:r>
      <w:r w:rsidR="00C86AC3">
        <w:t xml:space="preserve"> </w:t>
      </w:r>
      <w:r w:rsidRPr="009670BE">
        <w:t>зміниться;</w:t>
      </w:r>
      <w:r w:rsidR="00C86AC3">
        <w:t xml:space="preserve">  </w:t>
      </w:r>
    </w:p>
    <w:p w:rsidR="009670BE" w:rsidRPr="00C41796" w:rsidRDefault="009670BE" w:rsidP="00814CF1">
      <w:r>
        <w:t>-</w:t>
      </w:r>
      <w:r w:rsidR="00C86AC3">
        <w:t xml:space="preserve"> </w:t>
      </w:r>
      <w:r>
        <w:t>с</w:t>
      </w:r>
      <w:r w:rsidRPr="009670BE">
        <w:t>ис</w:t>
      </w:r>
      <w:r>
        <w:t>тема</w:t>
      </w:r>
      <w:r w:rsidR="00C86AC3">
        <w:t xml:space="preserve"> </w:t>
      </w:r>
      <w:r>
        <w:t>стимулює</w:t>
      </w:r>
      <w:r w:rsidR="00C86AC3">
        <w:t xml:space="preserve"> </w:t>
      </w:r>
      <w:r>
        <w:t>викладання</w:t>
      </w:r>
      <w:r w:rsidR="00C86AC3">
        <w:t xml:space="preserve"> </w:t>
      </w:r>
      <w:proofErr w:type="spellStart"/>
      <w:r>
        <w:t>багато</w:t>
      </w:r>
      <w:r w:rsidRPr="009670BE">
        <w:t>кредитних</w:t>
      </w:r>
      <w:proofErr w:type="spellEnd"/>
      <w:r w:rsidR="00C86AC3">
        <w:t xml:space="preserve"> </w:t>
      </w:r>
      <w:r w:rsidRPr="009670BE">
        <w:t>дисциплін</w:t>
      </w:r>
      <w:r w:rsidR="00C86AC3">
        <w:t xml:space="preserve"> </w:t>
      </w:r>
      <w:r w:rsidRPr="009670BE">
        <w:t>в</w:t>
      </w:r>
      <w:r w:rsidR="00C86AC3">
        <w:t xml:space="preserve"> </w:t>
      </w:r>
      <w:r w:rsidRPr="009670BE">
        <w:t>одному</w:t>
      </w:r>
      <w:r w:rsidR="00C86AC3">
        <w:t xml:space="preserve"> </w:t>
      </w:r>
      <w:r w:rsidRPr="009670BE">
        <w:t>семе</w:t>
      </w:r>
      <w:r w:rsidRPr="009670BE">
        <w:t>с</w:t>
      </w:r>
      <w:r w:rsidRPr="009670BE">
        <w:t>трі,</w:t>
      </w:r>
      <w:r w:rsidR="00C86AC3">
        <w:t xml:space="preserve"> </w:t>
      </w:r>
      <w:r w:rsidRPr="009670BE">
        <w:t>оскільки</w:t>
      </w:r>
      <w:r w:rsidR="00C86AC3">
        <w:t xml:space="preserve"> </w:t>
      </w:r>
      <w:r w:rsidRPr="009670BE">
        <w:t>це,</w:t>
      </w:r>
      <w:r w:rsidR="00C86AC3">
        <w:t xml:space="preserve"> </w:t>
      </w:r>
      <w:r w:rsidRPr="009670BE">
        <w:t>н</w:t>
      </w:r>
      <w:r>
        <w:t>е</w:t>
      </w:r>
      <w:r w:rsidR="00C86AC3">
        <w:t xml:space="preserve"> </w:t>
      </w:r>
      <w:r>
        <w:t>впливаючи</w:t>
      </w:r>
      <w:r w:rsidR="00C86AC3">
        <w:t xml:space="preserve"> </w:t>
      </w:r>
      <w:r>
        <w:t>на</w:t>
      </w:r>
      <w:r w:rsidR="00C86AC3">
        <w:t xml:space="preserve"> </w:t>
      </w:r>
      <w:r>
        <w:t>величину</w:t>
      </w:r>
      <w:r w:rsidR="00C86AC3">
        <w:t xml:space="preserve"> </w:t>
      </w:r>
      <w:r>
        <w:t>штату</w:t>
      </w:r>
      <w:r w:rsidR="00C86AC3">
        <w:t xml:space="preserve"> </w:t>
      </w:r>
      <w:r>
        <w:t>ПВ</w:t>
      </w:r>
      <w:r w:rsidRPr="009670BE">
        <w:t>С,</w:t>
      </w:r>
      <w:r w:rsidR="00C86AC3">
        <w:t xml:space="preserve"> </w:t>
      </w:r>
      <w:r w:rsidRPr="009670BE">
        <w:t>призводить</w:t>
      </w:r>
      <w:r w:rsidR="00C86AC3">
        <w:t xml:space="preserve"> </w:t>
      </w:r>
      <w:r w:rsidRPr="009670BE">
        <w:t>до</w:t>
      </w:r>
      <w:r w:rsidR="00C86AC3">
        <w:t xml:space="preserve"> </w:t>
      </w:r>
      <w:r w:rsidRPr="009670BE">
        <w:t>зме</w:t>
      </w:r>
      <w:r w:rsidRPr="009670BE">
        <w:t>н</w:t>
      </w:r>
      <w:r w:rsidRPr="009670BE">
        <w:t>шення</w:t>
      </w:r>
      <w:r w:rsidR="00C86AC3">
        <w:t xml:space="preserve"> </w:t>
      </w:r>
      <w:r w:rsidRPr="009670BE">
        <w:t>навчального</w:t>
      </w:r>
      <w:r w:rsidR="00C86AC3">
        <w:t xml:space="preserve"> </w:t>
      </w:r>
      <w:r w:rsidRPr="009670BE">
        <w:t>навантаження.</w:t>
      </w:r>
    </w:p>
    <w:p w:rsidR="004B6B0D" w:rsidRPr="006023B1" w:rsidRDefault="004B6B0D" w:rsidP="00814CF1"/>
    <w:p w:rsidR="004B6B0D" w:rsidRPr="006023B1" w:rsidRDefault="004B6B0D" w:rsidP="00814CF1"/>
    <w:p w:rsidR="004B6B0D" w:rsidRPr="004B6B0D" w:rsidRDefault="004B6B0D" w:rsidP="00814CF1"/>
    <w:sectPr w:rsidR="004B6B0D" w:rsidRPr="004B6B0D" w:rsidSect="001804FD">
      <w:headerReference w:type="default" r:id="rId25"/>
      <w:pgSz w:w="11906" w:h="16838"/>
      <w:pgMar w:top="1134" w:right="850" w:bottom="1134" w:left="1701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75D" w:rsidRDefault="00EF775D" w:rsidP="001804FD">
      <w:r>
        <w:separator/>
      </w:r>
    </w:p>
  </w:endnote>
  <w:endnote w:type="continuationSeparator" w:id="0">
    <w:p w:rsidR="00EF775D" w:rsidRDefault="00EF775D" w:rsidP="00180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T Mono">
    <w:panose1 w:val="02060509020205020204"/>
    <w:charset w:val="CC"/>
    <w:family w:val="modern"/>
    <w:pitch w:val="fixed"/>
    <w:sig w:usb0="A00002EF" w:usb1="500078EB" w:usb2="00000000" w:usb3="00000000" w:csb0="0000009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75D" w:rsidRDefault="00EF775D" w:rsidP="001804FD">
      <w:r>
        <w:separator/>
      </w:r>
    </w:p>
  </w:footnote>
  <w:footnote w:type="continuationSeparator" w:id="0">
    <w:p w:rsidR="00EF775D" w:rsidRDefault="00EF775D" w:rsidP="001804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0575497"/>
      <w:docPartObj>
        <w:docPartGallery w:val="Page Numbers (Top of Page)"/>
        <w:docPartUnique/>
      </w:docPartObj>
    </w:sdtPr>
    <w:sdtContent>
      <w:p w:rsidR="001804FD" w:rsidRDefault="001804F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0C79" w:rsidRPr="00100C79">
          <w:rPr>
            <w:noProof/>
            <w:lang w:val="ru-RU"/>
          </w:rPr>
          <w:t>7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76128"/>
    <w:multiLevelType w:val="hybridMultilevel"/>
    <w:tmpl w:val="FB4C449E"/>
    <w:lvl w:ilvl="0" w:tplc="272AC1F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C344E"/>
    <w:multiLevelType w:val="hybridMultilevel"/>
    <w:tmpl w:val="91DE609C"/>
    <w:lvl w:ilvl="0" w:tplc="272AC1F8">
      <w:start w:val="1"/>
      <w:numFmt w:val="bullet"/>
      <w:lvlText w:val=""/>
      <w:lvlJc w:val="left"/>
      <w:pPr>
        <w:ind w:left="17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2F56D40"/>
    <w:multiLevelType w:val="hybridMultilevel"/>
    <w:tmpl w:val="0A68982E"/>
    <w:lvl w:ilvl="0" w:tplc="DBF87A5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>
    <w:nsid w:val="134E3C78"/>
    <w:multiLevelType w:val="hybridMultilevel"/>
    <w:tmpl w:val="028E3CBA"/>
    <w:lvl w:ilvl="0" w:tplc="272AC1F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E6775F"/>
    <w:multiLevelType w:val="hybridMultilevel"/>
    <w:tmpl w:val="9E5CC46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40F1A88"/>
    <w:multiLevelType w:val="hybridMultilevel"/>
    <w:tmpl w:val="EF5EA07E"/>
    <w:lvl w:ilvl="0" w:tplc="83D278EA">
      <w:start w:val="1"/>
      <w:numFmt w:val="none"/>
      <w:lvlText w:val=""/>
      <w:lvlJc w:val="right"/>
      <w:pPr>
        <w:ind w:left="786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56556BD"/>
    <w:multiLevelType w:val="hybridMultilevel"/>
    <w:tmpl w:val="B0100AB4"/>
    <w:lvl w:ilvl="0" w:tplc="56463D82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CE0A4B"/>
    <w:multiLevelType w:val="hybridMultilevel"/>
    <w:tmpl w:val="0A060AAC"/>
    <w:lvl w:ilvl="0" w:tplc="272AC1F8">
      <w:start w:val="1"/>
      <w:numFmt w:val="bullet"/>
      <w:lvlText w:val=""/>
      <w:lvlJc w:val="left"/>
      <w:pPr>
        <w:ind w:left="17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FAF7797"/>
    <w:multiLevelType w:val="hybridMultilevel"/>
    <w:tmpl w:val="5B3EB69E"/>
    <w:lvl w:ilvl="0" w:tplc="272AC1F8">
      <w:start w:val="1"/>
      <w:numFmt w:val="bullet"/>
      <w:lvlText w:val=""/>
      <w:lvlJc w:val="left"/>
      <w:pPr>
        <w:ind w:left="17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5C8715D"/>
    <w:multiLevelType w:val="hybridMultilevel"/>
    <w:tmpl w:val="B79C4D78"/>
    <w:lvl w:ilvl="0" w:tplc="272AC1F8">
      <w:start w:val="1"/>
      <w:numFmt w:val="bullet"/>
      <w:lvlText w:val=""/>
      <w:lvlJc w:val="left"/>
      <w:pPr>
        <w:ind w:left="17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AFA4870"/>
    <w:multiLevelType w:val="hybridMultilevel"/>
    <w:tmpl w:val="C7745DCC"/>
    <w:lvl w:ilvl="0" w:tplc="15581346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6D6631"/>
    <w:multiLevelType w:val="hybridMultilevel"/>
    <w:tmpl w:val="510252EA"/>
    <w:lvl w:ilvl="0" w:tplc="041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2">
    <w:nsid w:val="52554A49"/>
    <w:multiLevelType w:val="hybridMultilevel"/>
    <w:tmpl w:val="53D4666A"/>
    <w:lvl w:ilvl="0" w:tplc="C9A8B7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28572E3"/>
    <w:multiLevelType w:val="hybridMultilevel"/>
    <w:tmpl w:val="9B36FC16"/>
    <w:lvl w:ilvl="0" w:tplc="56463D82">
      <w:start w:val="1"/>
      <w:numFmt w:val="bullet"/>
      <w:lvlText w:val="-"/>
      <w:lvlJc w:val="left"/>
      <w:pPr>
        <w:ind w:left="644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587A08AE"/>
    <w:multiLevelType w:val="hybridMultilevel"/>
    <w:tmpl w:val="338E2238"/>
    <w:lvl w:ilvl="0" w:tplc="272AC1F8">
      <w:start w:val="1"/>
      <w:numFmt w:val="bullet"/>
      <w:lvlText w:val=""/>
      <w:lvlJc w:val="left"/>
      <w:pPr>
        <w:ind w:left="17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DE97DB8"/>
    <w:multiLevelType w:val="hybridMultilevel"/>
    <w:tmpl w:val="D0143D82"/>
    <w:lvl w:ilvl="0" w:tplc="272AC1F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25C67F8">
      <w:numFmt w:val="bullet"/>
      <w:lvlText w:val="-"/>
      <w:lvlJc w:val="left"/>
      <w:pPr>
        <w:ind w:left="2135" w:hanging="705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>
    <w:nsid w:val="61430C5E"/>
    <w:multiLevelType w:val="multilevel"/>
    <w:tmpl w:val="34E0F6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72A15F81"/>
    <w:multiLevelType w:val="hybridMultilevel"/>
    <w:tmpl w:val="56A6904A"/>
    <w:lvl w:ilvl="0" w:tplc="56463D82">
      <w:start w:val="1"/>
      <w:numFmt w:val="bullet"/>
      <w:lvlText w:val="-"/>
      <w:lvlJc w:val="left"/>
      <w:pPr>
        <w:ind w:left="1244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18">
    <w:nsid w:val="735B375A"/>
    <w:multiLevelType w:val="multilevel"/>
    <w:tmpl w:val="4C000B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79EB7BF2"/>
    <w:multiLevelType w:val="hybridMultilevel"/>
    <w:tmpl w:val="DE061730"/>
    <w:lvl w:ilvl="0" w:tplc="C9A8B764">
      <w:start w:val="1"/>
      <w:numFmt w:val="bullet"/>
      <w:lvlText w:val=""/>
      <w:lvlJc w:val="left"/>
      <w:pPr>
        <w:ind w:left="10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0">
    <w:nsid w:val="7E097B5F"/>
    <w:multiLevelType w:val="hybridMultilevel"/>
    <w:tmpl w:val="35240564"/>
    <w:lvl w:ilvl="0" w:tplc="7256ACC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1">
    <w:nsid w:val="7FB3420D"/>
    <w:multiLevelType w:val="hybridMultilevel"/>
    <w:tmpl w:val="611CC9B6"/>
    <w:lvl w:ilvl="0" w:tplc="272AC1F8">
      <w:start w:val="1"/>
      <w:numFmt w:val="bullet"/>
      <w:lvlText w:val=""/>
      <w:lvlJc w:val="left"/>
      <w:pPr>
        <w:ind w:left="17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0"/>
  </w:num>
  <w:num w:numId="4">
    <w:abstractNumId w:val="6"/>
  </w:num>
  <w:num w:numId="5">
    <w:abstractNumId w:val="13"/>
  </w:num>
  <w:num w:numId="6">
    <w:abstractNumId w:val="17"/>
  </w:num>
  <w:num w:numId="7">
    <w:abstractNumId w:val="16"/>
  </w:num>
  <w:num w:numId="8">
    <w:abstractNumId w:val="11"/>
  </w:num>
  <w:num w:numId="9">
    <w:abstractNumId w:val="19"/>
  </w:num>
  <w:num w:numId="10">
    <w:abstractNumId w:val="20"/>
  </w:num>
  <w:num w:numId="11">
    <w:abstractNumId w:val="4"/>
  </w:num>
  <w:num w:numId="12">
    <w:abstractNumId w:val="12"/>
  </w:num>
  <w:num w:numId="13">
    <w:abstractNumId w:val="2"/>
  </w:num>
  <w:num w:numId="14">
    <w:abstractNumId w:val="15"/>
  </w:num>
  <w:num w:numId="15">
    <w:abstractNumId w:val="1"/>
  </w:num>
  <w:num w:numId="16">
    <w:abstractNumId w:val="14"/>
  </w:num>
  <w:num w:numId="17">
    <w:abstractNumId w:val="3"/>
  </w:num>
  <w:num w:numId="18">
    <w:abstractNumId w:val="9"/>
  </w:num>
  <w:num w:numId="19">
    <w:abstractNumId w:val="0"/>
  </w:num>
  <w:num w:numId="20">
    <w:abstractNumId w:val="21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hyphenationZone w:val="357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30DA"/>
    <w:rsid w:val="000324A4"/>
    <w:rsid w:val="0009563C"/>
    <w:rsid w:val="000C2FAD"/>
    <w:rsid w:val="00100C79"/>
    <w:rsid w:val="001114E3"/>
    <w:rsid w:val="001376F7"/>
    <w:rsid w:val="001804FD"/>
    <w:rsid w:val="00183D9C"/>
    <w:rsid w:val="001865DA"/>
    <w:rsid w:val="0018741D"/>
    <w:rsid w:val="00286F1D"/>
    <w:rsid w:val="00293B76"/>
    <w:rsid w:val="002A15F0"/>
    <w:rsid w:val="002A4EFE"/>
    <w:rsid w:val="002D5B31"/>
    <w:rsid w:val="002F7A39"/>
    <w:rsid w:val="00352A54"/>
    <w:rsid w:val="0035658F"/>
    <w:rsid w:val="00360397"/>
    <w:rsid w:val="00392926"/>
    <w:rsid w:val="003A1283"/>
    <w:rsid w:val="003D6DB4"/>
    <w:rsid w:val="003E67E8"/>
    <w:rsid w:val="00406401"/>
    <w:rsid w:val="0041384B"/>
    <w:rsid w:val="004172E1"/>
    <w:rsid w:val="00456B35"/>
    <w:rsid w:val="00496A5E"/>
    <w:rsid w:val="004A1473"/>
    <w:rsid w:val="004B6B0D"/>
    <w:rsid w:val="004E5E7A"/>
    <w:rsid w:val="004F189C"/>
    <w:rsid w:val="004F1DD3"/>
    <w:rsid w:val="00517CC8"/>
    <w:rsid w:val="00557606"/>
    <w:rsid w:val="006023B1"/>
    <w:rsid w:val="006472BD"/>
    <w:rsid w:val="00671532"/>
    <w:rsid w:val="006C1B5B"/>
    <w:rsid w:val="006E272C"/>
    <w:rsid w:val="007206F8"/>
    <w:rsid w:val="007220A5"/>
    <w:rsid w:val="0072678B"/>
    <w:rsid w:val="00760A3A"/>
    <w:rsid w:val="00786B2A"/>
    <w:rsid w:val="007F6B3D"/>
    <w:rsid w:val="00814CF1"/>
    <w:rsid w:val="0081736A"/>
    <w:rsid w:val="00853BB1"/>
    <w:rsid w:val="008773B8"/>
    <w:rsid w:val="008B6A7C"/>
    <w:rsid w:val="008D3106"/>
    <w:rsid w:val="0090363A"/>
    <w:rsid w:val="00907F8E"/>
    <w:rsid w:val="00933ED7"/>
    <w:rsid w:val="00944B24"/>
    <w:rsid w:val="009602A3"/>
    <w:rsid w:val="009670BE"/>
    <w:rsid w:val="0099224F"/>
    <w:rsid w:val="00997D8C"/>
    <w:rsid w:val="009F1F76"/>
    <w:rsid w:val="00A20FCA"/>
    <w:rsid w:val="00A33DD0"/>
    <w:rsid w:val="00A62604"/>
    <w:rsid w:val="00A963C7"/>
    <w:rsid w:val="00AF7CC6"/>
    <w:rsid w:val="00B043F0"/>
    <w:rsid w:val="00B9442C"/>
    <w:rsid w:val="00BB0936"/>
    <w:rsid w:val="00BE12C9"/>
    <w:rsid w:val="00C360A3"/>
    <w:rsid w:val="00C41796"/>
    <w:rsid w:val="00C84EAA"/>
    <w:rsid w:val="00C86AC3"/>
    <w:rsid w:val="00CB1603"/>
    <w:rsid w:val="00CC00EB"/>
    <w:rsid w:val="00CD32B7"/>
    <w:rsid w:val="00CF0115"/>
    <w:rsid w:val="00D7411B"/>
    <w:rsid w:val="00D76192"/>
    <w:rsid w:val="00D93BB4"/>
    <w:rsid w:val="00DA3AFF"/>
    <w:rsid w:val="00DA3EA9"/>
    <w:rsid w:val="00E12B32"/>
    <w:rsid w:val="00E202C8"/>
    <w:rsid w:val="00E235E0"/>
    <w:rsid w:val="00E609FC"/>
    <w:rsid w:val="00E728D8"/>
    <w:rsid w:val="00E81C79"/>
    <w:rsid w:val="00E830DA"/>
    <w:rsid w:val="00ED66B0"/>
    <w:rsid w:val="00EF775D"/>
    <w:rsid w:val="00F92167"/>
    <w:rsid w:val="00FD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CF1"/>
    <w:pPr>
      <w:ind w:firstLine="709"/>
      <w:jc w:val="both"/>
    </w:pPr>
    <w:rPr>
      <w:sz w:val="28"/>
      <w:szCs w:val="28"/>
      <w:lang w:val="uk-UA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E830DA"/>
  </w:style>
  <w:style w:type="character" w:customStyle="1" w:styleId="apple-converted-space">
    <w:name w:val="apple-converted-space"/>
    <w:basedOn w:val="a0"/>
    <w:rsid w:val="00E830DA"/>
  </w:style>
  <w:style w:type="paragraph" w:styleId="a3">
    <w:name w:val="List Paragraph"/>
    <w:basedOn w:val="a"/>
    <w:uiPriority w:val="99"/>
    <w:qFormat/>
    <w:rsid w:val="002A15F0"/>
    <w:pPr>
      <w:ind w:left="720"/>
      <w:contextualSpacing/>
    </w:pPr>
    <w:rPr>
      <w:szCs w:val="22"/>
    </w:rPr>
  </w:style>
  <w:style w:type="table" w:styleId="a4">
    <w:name w:val="Table Grid"/>
    <w:basedOn w:val="a1"/>
    <w:uiPriority w:val="59"/>
    <w:rsid w:val="003E67E8"/>
    <w:pPr>
      <w:ind w:firstLine="709"/>
      <w:jc w:val="both"/>
    </w:pPr>
    <w:rPr>
      <w:rFonts w:eastAsiaTheme="minorHAnsi" w:cstheme="minorBidi"/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A963C7"/>
    <w:rPr>
      <w:color w:val="808080"/>
    </w:rPr>
  </w:style>
  <w:style w:type="character" w:customStyle="1" w:styleId="atn">
    <w:name w:val="atn"/>
    <w:basedOn w:val="a0"/>
    <w:rsid w:val="00D76192"/>
  </w:style>
  <w:style w:type="paragraph" w:styleId="a6">
    <w:name w:val="Balloon Text"/>
    <w:basedOn w:val="a"/>
    <w:link w:val="a7"/>
    <w:uiPriority w:val="99"/>
    <w:semiHidden/>
    <w:unhideWhenUsed/>
    <w:rsid w:val="00814CF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14CF1"/>
    <w:rPr>
      <w:rFonts w:ascii="Tahoma" w:hAnsi="Tahoma" w:cs="Tahoma"/>
      <w:sz w:val="16"/>
      <w:szCs w:val="16"/>
      <w:lang w:val="uk-UA" w:eastAsia="en-US"/>
    </w:rPr>
  </w:style>
  <w:style w:type="paragraph" w:styleId="a8">
    <w:name w:val="No Spacing"/>
    <w:uiPriority w:val="1"/>
    <w:qFormat/>
    <w:rsid w:val="007220A5"/>
    <w:pPr>
      <w:ind w:firstLine="709"/>
      <w:jc w:val="both"/>
    </w:pPr>
    <w:rPr>
      <w:sz w:val="28"/>
      <w:szCs w:val="28"/>
      <w:lang w:val="uk-UA" w:eastAsia="en-US"/>
    </w:rPr>
  </w:style>
  <w:style w:type="character" w:styleId="a9">
    <w:name w:val="line number"/>
    <w:basedOn w:val="a0"/>
    <w:uiPriority w:val="99"/>
    <w:semiHidden/>
    <w:unhideWhenUsed/>
    <w:rsid w:val="001804FD"/>
  </w:style>
  <w:style w:type="paragraph" w:styleId="aa">
    <w:name w:val="header"/>
    <w:basedOn w:val="a"/>
    <w:link w:val="ab"/>
    <w:uiPriority w:val="99"/>
    <w:unhideWhenUsed/>
    <w:rsid w:val="001804F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1804FD"/>
    <w:rPr>
      <w:sz w:val="28"/>
      <w:szCs w:val="28"/>
      <w:lang w:val="uk-UA" w:eastAsia="en-US"/>
    </w:rPr>
  </w:style>
  <w:style w:type="paragraph" w:styleId="ac">
    <w:name w:val="footer"/>
    <w:basedOn w:val="a"/>
    <w:link w:val="ad"/>
    <w:uiPriority w:val="99"/>
    <w:unhideWhenUsed/>
    <w:rsid w:val="001804F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1804FD"/>
    <w:rPr>
      <w:sz w:val="28"/>
      <w:szCs w:val="28"/>
      <w:lang w:val="uk-UA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2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27">
          <w:marLeft w:val="0"/>
          <w:marRight w:val="0"/>
          <w:marTop w:val="0"/>
          <w:marBottom w:val="0"/>
          <w:divBdr>
            <w:top w:val="single" w:sz="8" w:space="0" w:color="F5F5F5"/>
            <w:left w:val="single" w:sz="8" w:space="0" w:color="F5F5F5"/>
            <w:bottom w:val="single" w:sz="8" w:space="0" w:color="F5F5F5"/>
            <w:right w:val="single" w:sz="8" w:space="0" w:color="F5F5F5"/>
          </w:divBdr>
          <w:divsChild>
            <w:div w:id="1417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8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em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B4BC5-16A0-4134-A1D2-57015FFDD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20</Pages>
  <Words>4220</Words>
  <Characters>24055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28219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Иришка</dc:creator>
  <cp:lastModifiedBy>Sanino</cp:lastModifiedBy>
  <cp:revision>53</cp:revision>
  <dcterms:created xsi:type="dcterms:W3CDTF">2012-05-22T13:47:00Z</dcterms:created>
  <dcterms:modified xsi:type="dcterms:W3CDTF">2012-05-22T23:26:00Z</dcterms:modified>
</cp:coreProperties>
</file>