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Кафедра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Автоматизованих систем обробки інформації та управління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Лабораторної роботи №4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a"/>
          <w:sz w:val="24"/>
          <w:szCs w:val="24"/>
          <w:rtl w:val="0"/>
        </w:rPr>
        <w:t xml:space="preserve">ТЕМА: «База даних»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 дисципліни «Мобільно-орієнтована розробка програмного забезпечення»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Ind w:w="0.0" w:type="dxa"/>
        <w:tblLayout w:type="fixed"/>
        <w:tblLook w:val="0400"/>
      </w:tblPr>
      <w:tblGrid>
        <w:gridCol w:w="3828"/>
        <w:gridCol w:w="1984"/>
        <w:gridCol w:w="3959"/>
        <w:tblGridChange w:id="0">
          <w:tblGrid>
            <w:gridCol w:w="3828"/>
            <w:gridCol w:w="1984"/>
            <w:gridCol w:w="395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Виконали: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Самсонова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Устименко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Черненко О.Е.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Студенти гр. ІС-42, ФІОТ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4 курс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Навіщо використовувати базу даних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База даних використовується для зберігання розкладу групи. Адже котрий користувач захоче, щоб потрібна інформація постійно підвантажувалась з Інтернету? Кількість інформації, потрібної для зберігання досить велика та комплексна. Саме тому було прийнято рішення використовувати бази даних. Для цього було розроблено базу даних, проведено нормалізацію. Їх схема зображена на рисунку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400422"/>
            <wp:effectExtent b="0" l="0" r="0" t="0"/>
            <wp:docPr descr="C:\Users\Alex\Desktop\схемабд.jpg" id="1" name="image2.jpg"/>
            <a:graphic>
              <a:graphicData uri="http://schemas.openxmlformats.org/drawingml/2006/picture">
                <pic:pic>
                  <pic:nvPicPr>
                    <pic:cNvPr descr="C:\Users\Alex\Desktop\схемабд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Рис.1. Схема бази даних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Яка база даних використовується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Використовується SQLite. Чому саме вона?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Вбудована підтримка в Android, що надає зручний спосіб використання для розробників.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Гарно підходить для новачків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Швидка та легка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Висновки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Було проаналізовано можливі рішення для відповідної роботи програми. Серед них вибрано одне – робота з базою даних. Вона розроблялась доволі схематично, проте з дотриманням всіх норм. Реальна база даних може відрізнятися від схеми, що представлена тут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