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709DB" w14:textId="5E20371E" w:rsidR="0064698D" w:rsidRPr="0064698D" w:rsidRDefault="004F3468" w:rsidP="0064698D">
      <w:pPr>
        <w:rPr>
          <w:b/>
          <w:bCs/>
          <w:color w:val="FFC000" w:themeColor="accent4"/>
        </w:rPr>
      </w:pPr>
      <w:r w:rsidRPr="004F3468">
        <w:rPr>
          <w:b/>
          <w:bCs/>
          <w:color w:val="FFC000" w:themeColor="accent4"/>
        </w:rPr>
        <w:t xml:space="preserve">                                                </w:t>
      </w:r>
      <w:r w:rsidR="0064698D" w:rsidRPr="0064698D">
        <w:rPr>
          <w:b/>
          <w:bCs/>
          <w:color w:val="FFC000" w:themeColor="accent4"/>
        </w:rPr>
        <w:t>Task 3: Reverse Engineering</w:t>
      </w:r>
    </w:p>
    <w:p w14:paraId="5461D93E" w14:textId="77777777" w:rsidR="0064698D" w:rsidRPr="0064698D" w:rsidRDefault="0064698D" w:rsidP="0064698D">
      <w:pPr>
        <w:rPr>
          <w:b/>
          <w:bCs/>
        </w:rPr>
      </w:pPr>
      <w:r w:rsidRPr="0064698D">
        <w:rPr>
          <w:b/>
          <w:bCs/>
        </w:rPr>
        <w:t>Test 1: SAP Adobe Forms – Invoice Tax Calculation</w:t>
      </w:r>
    </w:p>
    <w:p w14:paraId="48D812B0" w14:textId="77777777" w:rsidR="0064698D" w:rsidRPr="0064698D" w:rsidRDefault="0064698D" w:rsidP="0064698D">
      <w:pPr>
        <w:rPr>
          <w:b/>
          <w:bCs/>
        </w:rPr>
      </w:pPr>
      <w:r w:rsidRPr="0064698D">
        <w:rPr>
          <w:b/>
          <w:bCs/>
        </w:rPr>
        <w:t>Target AI Answer</w:t>
      </w:r>
    </w:p>
    <w:p w14:paraId="2451CABF" w14:textId="77777777" w:rsidR="0064698D" w:rsidRPr="0064698D" w:rsidRDefault="0064698D" w:rsidP="0064698D">
      <w:r w:rsidRPr="0064698D">
        <w:rPr>
          <w:b/>
          <w:bCs/>
        </w:rPr>
        <w:t>Subject: Clarification Required for Tax Calculation in Adobe Form ZSS_INVOICE_FORM</w:t>
      </w:r>
    </w:p>
    <w:p w14:paraId="70DBCEEF" w14:textId="77777777" w:rsidR="0064698D" w:rsidRPr="0064698D" w:rsidRDefault="0064698D" w:rsidP="0064698D">
      <w:r w:rsidRPr="0064698D">
        <w:t>Hi Abdul Basha,</w:t>
      </w:r>
    </w:p>
    <w:p w14:paraId="3B9EA6F4" w14:textId="77777777" w:rsidR="0064698D" w:rsidRPr="0064698D" w:rsidRDefault="0064698D" w:rsidP="0064698D">
      <w:r w:rsidRPr="0064698D">
        <w:t>I am working on the SAP Adobe Form ZSS_INVOICE_FORM and need clarification regarding the tax calculation logic.</w:t>
      </w:r>
    </w:p>
    <w:p w14:paraId="5077A97E" w14:textId="77777777" w:rsidR="0064698D" w:rsidRPr="0064698D" w:rsidRDefault="0064698D" w:rsidP="0064698D">
      <w:r w:rsidRPr="0064698D">
        <w:t>The current requirement mentions displaying CGST and SGST for local transactions. However, interstate transactions require IGST.</w:t>
      </w:r>
    </w:p>
    <w:p w14:paraId="19AE3239" w14:textId="77777777" w:rsidR="0064698D" w:rsidRPr="0064698D" w:rsidRDefault="0064698D" w:rsidP="0064698D">
      <w:r w:rsidRPr="0064698D">
        <w:t>Could you please confirm the following?</w:t>
      </w:r>
    </w:p>
    <w:p w14:paraId="4AC97A51" w14:textId="77777777" w:rsidR="0064698D" w:rsidRPr="0064698D" w:rsidRDefault="0064698D" w:rsidP="0064698D">
      <w:pPr>
        <w:numPr>
          <w:ilvl w:val="0"/>
          <w:numId w:val="1"/>
        </w:numPr>
      </w:pPr>
      <w:r w:rsidRPr="0064698D">
        <w:t>Should the form display IGST separately for interstate transactions?</w:t>
      </w:r>
    </w:p>
    <w:p w14:paraId="2E664573" w14:textId="77777777" w:rsidR="0064698D" w:rsidRPr="0064698D" w:rsidRDefault="0064698D" w:rsidP="0064698D">
      <w:pPr>
        <w:numPr>
          <w:ilvl w:val="0"/>
          <w:numId w:val="1"/>
        </w:numPr>
      </w:pPr>
      <w:r w:rsidRPr="0064698D">
        <w:t>Should CGST and SGST be displayed as separate rows for local transactions?</w:t>
      </w:r>
    </w:p>
    <w:p w14:paraId="24832652" w14:textId="77777777" w:rsidR="0064698D" w:rsidRPr="0064698D" w:rsidRDefault="0064698D" w:rsidP="0064698D">
      <w:pPr>
        <w:numPr>
          <w:ilvl w:val="0"/>
          <w:numId w:val="1"/>
        </w:numPr>
      </w:pPr>
      <w:r w:rsidRPr="0064698D">
        <w:t>Should the total tax amount be displayed separately in the invoice footer?</w:t>
      </w:r>
    </w:p>
    <w:p w14:paraId="5661CD96" w14:textId="77777777" w:rsidR="0064698D" w:rsidRPr="0064698D" w:rsidRDefault="0064698D" w:rsidP="0064698D">
      <w:r w:rsidRPr="0064698D">
        <w:t>Once I receive your confirmation, I will complete the Adobe Form layout and driver program logic.</w:t>
      </w:r>
    </w:p>
    <w:p w14:paraId="0118DD5F" w14:textId="77777777" w:rsidR="0064698D" w:rsidRPr="0064698D" w:rsidRDefault="0064698D" w:rsidP="0064698D">
      <w:r w:rsidRPr="0064698D">
        <w:t>Thanks,</w:t>
      </w:r>
      <w:r w:rsidRPr="0064698D">
        <w:br/>
        <w:t>Saniya</w:t>
      </w:r>
    </w:p>
    <w:p w14:paraId="31F12BE0" w14:textId="77777777" w:rsidR="0064698D" w:rsidRPr="0064698D" w:rsidRDefault="0064698D" w:rsidP="0064698D">
      <w:pPr>
        <w:rPr>
          <w:b/>
          <w:bCs/>
        </w:rPr>
      </w:pPr>
      <w:r w:rsidRPr="0064698D">
        <w:rPr>
          <w:b/>
          <w:bCs/>
        </w:rPr>
        <w:t>Prompt 1</w:t>
      </w:r>
    </w:p>
    <w:p w14:paraId="0C2D0A38" w14:textId="77777777" w:rsidR="0064698D" w:rsidRPr="0064698D" w:rsidRDefault="0064698D" w:rsidP="0064698D">
      <w:r w:rsidRPr="0064698D">
        <w:rPr>
          <w:b/>
          <w:bCs/>
        </w:rPr>
        <w:t>ROLE:</w:t>
      </w:r>
      <w:r w:rsidRPr="0064698D">
        <w:t xml:space="preserve"> You are a professional SAP ABAP developer and business email writer.</w:t>
      </w:r>
    </w:p>
    <w:p w14:paraId="36EDBD28" w14:textId="77777777" w:rsidR="0064698D" w:rsidRPr="0064698D" w:rsidRDefault="0064698D" w:rsidP="0064698D">
      <w:r w:rsidRPr="0064698D">
        <w:rPr>
          <w:b/>
          <w:bCs/>
        </w:rPr>
        <w:t>TASK:</w:t>
      </w:r>
      <w:r w:rsidRPr="0064698D">
        <w:t xml:space="preserve"> Write an email requesting clarification about tax calculation in a custom SAP Adobe Form.</w:t>
      </w:r>
    </w:p>
    <w:p w14:paraId="597E6934" w14:textId="77777777" w:rsidR="0064698D" w:rsidRPr="0064698D" w:rsidRDefault="0064698D" w:rsidP="0064698D">
      <w:r w:rsidRPr="0064698D">
        <w:rPr>
          <w:b/>
          <w:bCs/>
        </w:rPr>
        <w:t>CONTEXT:</w:t>
      </w:r>
      <w:r w:rsidRPr="0064698D">
        <w:t xml:space="preserve"> I am developing an invoice Adobe Form named ZSS_INVOICE_FORM. The requirement mentions CGST and SGST for local transactions, while interstate transactions require IGST. The functional consultant's name is Abdul Basha.</w:t>
      </w:r>
    </w:p>
    <w:p w14:paraId="6196E4ED" w14:textId="77777777" w:rsidR="0064698D" w:rsidRPr="0064698D" w:rsidRDefault="0064698D" w:rsidP="0064698D">
      <w:r w:rsidRPr="0064698D">
        <w:rPr>
          <w:b/>
          <w:bCs/>
        </w:rPr>
        <w:t>EXAMPLE:</w:t>
      </w:r>
      <w:r w:rsidRPr="0064698D">
        <w:t xml:space="preserve"> Ask clear questions about tax display and invoice footer calculations.</w:t>
      </w:r>
    </w:p>
    <w:p w14:paraId="74D94DA8" w14:textId="77777777" w:rsidR="0064698D" w:rsidRPr="0064698D" w:rsidRDefault="0064698D" w:rsidP="0064698D">
      <w:r w:rsidRPr="0064698D">
        <w:rPr>
          <w:b/>
          <w:bCs/>
        </w:rPr>
        <w:t>FORMAT:</w:t>
      </w:r>
      <w:r w:rsidRPr="0064698D">
        <w:t xml:space="preserve"> Include a subject line, greeting, short explanation, numbered questions, next steps, and a professional closing.</w:t>
      </w:r>
    </w:p>
    <w:p w14:paraId="4F852602" w14:textId="77777777" w:rsidR="0064698D" w:rsidRPr="0064698D" w:rsidRDefault="0064698D" w:rsidP="0064698D">
      <w:r w:rsidRPr="0064698D">
        <w:rPr>
          <w:b/>
          <w:bCs/>
        </w:rPr>
        <w:t>CONSTRAINTS:</w:t>
      </w:r>
    </w:p>
    <w:p w14:paraId="420FFDDB" w14:textId="77777777" w:rsidR="0064698D" w:rsidRPr="0064698D" w:rsidRDefault="0064698D" w:rsidP="0064698D">
      <w:pPr>
        <w:numPr>
          <w:ilvl w:val="0"/>
          <w:numId w:val="2"/>
        </w:numPr>
      </w:pPr>
      <w:r w:rsidRPr="0064698D">
        <w:t>Keep the email concise and polite.</w:t>
      </w:r>
    </w:p>
    <w:p w14:paraId="7A8AA04F" w14:textId="77777777" w:rsidR="0064698D" w:rsidRPr="0064698D" w:rsidRDefault="0064698D" w:rsidP="0064698D">
      <w:pPr>
        <w:numPr>
          <w:ilvl w:val="0"/>
          <w:numId w:val="2"/>
        </w:numPr>
      </w:pPr>
      <w:r w:rsidRPr="0064698D">
        <w:lastRenderedPageBreak/>
        <w:t>Mention the Adobe Form name.</w:t>
      </w:r>
    </w:p>
    <w:p w14:paraId="3334EA2A" w14:textId="77777777" w:rsidR="0064698D" w:rsidRPr="0064698D" w:rsidRDefault="0064698D" w:rsidP="0064698D">
      <w:pPr>
        <w:numPr>
          <w:ilvl w:val="0"/>
          <w:numId w:val="2"/>
        </w:numPr>
      </w:pPr>
      <w:r w:rsidRPr="0064698D">
        <w:t>Ask whether IGST should be displayed separately for interstate transactions.</w:t>
      </w:r>
    </w:p>
    <w:p w14:paraId="100823A7" w14:textId="77777777" w:rsidR="0064698D" w:rsidRPr="0064698D" w:rsidRDefault="0064698D" w:rsidP="0064698D">
      <w:pPr>
        <w:numPr>
          <w:ilvl w:val="0"/>
          <w:numId w:val="2"/>
        </w:numPr>
      </w:pPr>
      <w:r w:rsidRPr="0064698D">
        <w:t>Ask how CGST, SGST, and total tax should appear.</w:t>
      </w:r>
    </w:p>
    <w:p w14:paraId="234C81B4" w14:textId="77777777" w:rsidR="0064698D" w:rsidRPr="0064698D" w:rsidRDefault="0064698D" w:rsidP="0064698D">
      <w:pPr>
        <w:numPr>
          <w:ilvl w:val="0"/>
          <w:numId w:val="2"/>
        </w:numPr>
      </w:pPr>
      <w:r w:rsidRPr="0064698D">
        <w:t>Do not invent additional business requirements.</w:t>
      </w:r>
    </w:p>
    <w:p w14:paraId="4918AD88" w14:textId="77777777" w:rsidR="0064698D" w:rsidRPr="0064698D" w:rsidRDefault="0064698D" w:rsidP="0064698D">
      <w:r w:rsidRPr="0064698D">
        <w:rPr>
          <w:b/>
          <w:bCs/>
        </w:rPr>
        <w:t>Expected Result:</w:t>
      </w:r>
      <w:r w:rsidRPr="0064698D">
        <w:t xml:space="preserve"> A professional clarification email that can be sent to Abdul Basha.</w:t>
      </w:r>
    </w:p>
    <w:p w14:paraId="52C61DC3" w14:textId="77777777" w:rsidR="0064698D" w:rsidRPr="0064698D" w:rsidRDefault="0064698D" w:rsidP="0064698D">
      <w:r w:rsidRPr="0064698D">
        <w:pict w14:anchorId="1497630B">
          <v:rect id="_x0000_i1043" style="width:0;height:1.5pt" o:hralign="center" o:hrstd="t" o:hr="t" fillcolor="#a0a0a0" stroked="f"/>
        </w:pict>
      </w:r>
    </w:p>
    <w:p w14:paraId="15709623" w14:textId="77777777" w:rsidR="0064698D" w:rsidRPr="0064698D" w:rsidRDefault="0064698D" w:rsidP="0064698D">
      <w:pPr>
        <w:rPr>
          <w:b/>
          <w:bCs/>
        </w:rPr>
      </w:pPr>
      <w:r w:rsidRPr="0064698D">
        <w:rPr>
          <w:b/>
          <w:bCs/>
        </w:rPr>
        <w:t>Test 2: SAP Fiori – Application Troubleshooting</w:t>
      </w:r>
    </w:p>
    <w:p w14:paraId="1B3C7D75" w14:textId="77777777" w:rsidR="0064698D" w:rsidRPr="0064698D" w:rsidRDefault="0064698D" w:rsidP="0064698D">
      <w:pPr>
        <w:rPr>
          <w:b/>
          <w:bCs/>
        </w:rPr>
      </w:pPr>
      <w:r w:rsidRPr="0064698D">
        <w:rPr>
          <w:b/>
          <w:bCs/>
        </w:rPr>
        <w:t>Target AI Answer</w:t>
      </w:r>
    </w:p>
    <w:p w14:paraId="7AA5A294" w14:textId="77777777" w:rsidR="0064698D" w:rsidRPr="0064698D" w:rsidRDefault="0064698D" w:rsidP="0064698D">
      <w:r w:rsidRPr="0064698D">
        <w:rPr>
          <w:b/>
          <w:bCs/>
        </w:rPr>
        <w:t>Problem:</w:t>
      </w:r>
      <w:r w:rsidRPr="0064698D">
        <w:t xml:space="preserve"> The custom SAP Fiori application is not displaying purchase order data.</w:t>
      </w:r>
    </w:p>
    <w:p w14:paraId="3F5B06FF" w14:textId="77777777" w:rsidR="0064698D" w:rsidRPr="0064698D" w:rsidRDefault="0064698D" w:rsidP="0064698D">
      <w:r w:rsidRPr="0064698D">
        <w:rPr>
          <w:b/>
          <w:bCs/>
        </w:rPr>
        <w:t>Possible Causes:</w:t>
      </w:r>
    </w:p>
    <w:p w14:paraId="22282899" w14:textId="77777777" w:rsidR="0064698D" w:rsidRPr="0064698D" w:rsidRDefault="0064698D" w:rsidP="0064698D">
      <w:pPr>
        <w:numPr>
          <w:ilvl w:val="0"/>
          <w:numId w:val="3"/>
        </w:numPr>
      </w:pPr>
      <w:r w:rsidRPr="0064698D">
        <w:t>The OData service may not be activated.</w:t>
      </w:r>
    </w:p>
    <w:p w14:paraId="79AA45C1" w14:textId="77777777" w:rsidR="0064698D" w:rsidRPr="0064698D" w:rsidRDefault="0064698D" w:rsidP="0064698D">
      <w:pPr>
        <w:numPr>
          <w:ilvl w:val="0"/>
          <w:numId w:val="3"/>
        </w:numPr>
      </w:pPr>
      <w:r w:rsidRPr="0064698D">
        <w:t>The backend service may be returning an error.</w:t>
      </w:r>
    </w:p>
    <w:p w14:paraId="1442E498" w14:textId="77777777" w:rsidR="0064698D" w:rsidRPr="0064698D" w:rsidRDefault="0064698D" w:rsidP="0064698D">
      <w:pPr>
        <w:numPr>
          <w:ilvl w:val="0"/>
          <w:numId w:val="3"/>
        </w:numPr>
      </w:pPr>
      <w:r w:rsidRPr="0064698D">
        <w:t>The user may not have the required authorization.</w:t>
      </w:r>
    </w:p>
    <w:p w14:paraId="654848D9" w14:textId="77777777" w:rsidR="0064698D" w:rsidRPr="0064698D" w:rsidRDefault="0064698D" w:rsidP="0064698D">
      <w:pPr>
        <w:numPr>
          <w:ilvl w:val="0"/>
          <w:numId w:val="3"/>
        </w:numPr>
      </w:pPr>
      <w:r w:rsidRPr="0064698D">
        <w:t>The frontend application may be using an incorrect service URL.</w:t>
      </w:r>
    </w:p>
    <w:p w14:paraId="211F9E6D" w14:textId="77777777" w:rsidR="0064698D" w:rsidRPr="0064698D" w:rsidRDefault="0064698D" w:rsidP="0064698D">
      <w:pPr>
        <w:numPr>
          <w:ilvl w:val="0"/>
          <w:numId w:val="3"/>
        </w:numPr>
      </w:pPr>
      <w:r w:rsidRPr="0064698D">
        <w:t>The purchase order query may not be returning any records.</w:t>
      </w:r>
    </w:p>
    <w:p w14:paraId="550D7D29" w14:textId="77777777" w:rsidR="0064698D" w:rsidRPr="0064698D" w:rsidRDefault="0064698D" w:rsidP="0064698D">
      <w:r w:rsidRPr="0064698D">
        <w:rPr>
          <w:b/>
          <w:bCs/>
        </w:rPr>
        <w:t>Troubleshooting Steps:</w:t>
      </w:r>
    </w:p>
    <w:p w14:paraId="01876544" w14:textId="77777777" w:rsidR="0064698D" w:rsidRPr="0064698D" w:rsidRDefault="0064698D" w:rsidP="0064698D">
      <w:pPr>
        <w:numPr>
          <w:ilvl w:val="0"/>
          <w:numId w:val="4"/>
        </w:numPr>
      </w:pPr>
      <w:r w:rsidRPr="0064698D">
        <w:t>Open the application and check the browser console for errors.</w:t>
      </w:r>
    </w:p>
    <w:p w14:paraId="42448D3D" w14:textId="77777777" w:rsidR="0064698D" w:rsidRPr="0064698D" w:rsidRDefault="0064698D" w:rsidP="0064698D">
      <w:pPr>
        <w:numPr>
          <w:ilvl w:val="0"/>
          <w:numId w:val="4"/>
        </w:numPr>
      </w:pPr>
      <w:r w:rsidRPr="0064698D">
        <w:t>Use /IWFND/ERROR_LOG to check Gateway errors.</w:t>
      </w:r>
    </w:p>
    <w:p w14:paraId="5AEB2517" w14:textId="77777777" w:rsidR="0064698D" w:rsidRPr="0064698D" w:rsidRDefault="0064698D" w:rsidP="0064698D">
      <w:pPr>
        <w:numPr>
          <w:ilvl w:val="0"/>
          <w:numId w:val="4"/>
        </w:numPr>
      </w:pPr>
      <w:r w:rsidRPr="0064698D">
        <w:t>Test the OData service using /IWFND/GW_CLIENT.</w:t>
      </w:r>
    </w:p>
    <w:p w14:paraId="09FAD70C" w14:textId="77777777" w:rsidR="0064698D" w:rsidRPr="0064698D" w:rsidRDefault="0064698D" w:rsidP="0064698D">
      <w:pPr>
        <w:numPr>
          <w:ilvl w:val="0"/>
          <w:numId w:val="4"/>
        </w:numPr>
      </w:pPr>
      <w:r w:rsidRPr="0064698D">
        <w:t>Verify the user's authorization and the service activation.</w:t>
      </w:r>
    </w:p>
    <w:p w14:paraId="7718AC37" w14:textId="77777777" w:rsidR="0064698D" w:rsidRPr="0064698D" w:rsidRDefault="0064698D" w:rsidP="0064698D">
      <w:pPr>
        <w:numPr>
          <w:ilvl w:val="0"/>
          <w:numId w:val="4"/>
        </w:numPr>
      </w:pPr>
      <w:r w:rsidRPr="0064698D">
        <w:t>Check the backend implementation and confirm that purchase order data exists.</w:t>
      </w:r>
    </w:p>
    <w:p w14:paraId="0893B76A" w14:textId="77777777" w:rsidR="0064698D" w:rsidRPr="0064698D" w:rsidRDefault="0064698D" w:rsidP="0064698D">
      <w:r w:rsidRPr="0064698D">
        <w:rPr>
          <w:b/>
          <w:bCs/>
        </w:rPr>
        <w:t>Expected Result:</w:t>
      </w:r>
      <w:r w:rsidRPr="0064698D">
        <w:t xml:space="preserve"> Identify the root cause and verify that the application displays purchase order data correctly.</w:t>
      </w:r>
    </w:p>
    <w:p w14:paraId="25F013AF" w14:textId="77777777" w:rsidR="0064698D" w:rsidRPr="0064698D" w:rsidRDefault="0064698D" w:rsidP="0064698D">
      <w:pPr>
        <w:rPr>
          <w:b/>
          <w:bCs/>
        </w:rPr>
      </w:pPr>
      <w:r w:rsidRPr="0064698D">
        <w:rPr>
          <w:b/>
          <w:bCs/>
        </w:rPr>
        <w:t>Prompt 2</w:t>
      </w:r>
    </w:p>
    <w:p w14:paraId="062FE091" w14:textId="77777777" w:rsidR="0064698D" w:rsidRPr="0064698D" w:rsidRDefault="0064698D" w:rsidP="0064698D">
      <w:r w:rsidRPr="0064698D">
        <w:rPr>
          <w:b/>
          <w:bCs/>
        </w:rPr>
        <w:t>ROLE:</w:t>
      </w:r>
      <w:r w:rsidRPr="0064698D">
        <w:t xml:space="preserve"> You are an experienced SAP Fiori and SAP Gateway developer.</w:t>
      </w:r>
    </w:p>
    <w:p w14:paraId="75C6D2CB" w14:textId="77777777" w:rsidR="0064698D" w:rsidRPr="0064698D" w:rsidRDefault="0064698D" w:rsidP="0064698D">
      <w:r w:rsidRPr="0064698D">
        <w:rPr>
          <w:b/>
          <w:bCs/>
        </w:rPr>
        <w:t>TASK:</w:t>
      </w:r>
      <w:r w:rsidRPr="0064698D">
        <w:t xml:space="preserve"> Troubleshoot a custom SAP Fiori application that is not displaying purchase order data.</w:t>
      </w:r>
    </w:p>
    <w:p w14:paraId="6791B7D2" w14:textId="77777777" w:rsidR="0064698D" w:rsidRPr="0064698D" w:rsidRDefault="0064698D" w:rsidP="0064698D">
      <w:r w:rsidRPr="0064698D">
        <w:rPr>
          <w:b/>
          <w:bCs/>
        </w:rPr>
        <w:lastRenderedPageBreak/>
        <w:t>CONTEXT:</w:t>
      </w:r>
      <w:r w:rsidRPr="0064698D">
        <w:t xml:space="preserve"> The application retrieves purchase order information through an OData service connected to an SAP backend system.</w:t>
      </w:r>
    </w:p>
    <w:p w14:paraId="5C45D9B7" w14:textId="77777777" w:rsidR="0064698D" w:rsidRPr="0064698D" w:rsidRDefault="0064698D" w:rsidP="0064698D">
      <w:r w:rsidRPr="0064698D">
        <w:rPr>
          <w:b/>
          <w:bCs/>
        </w:rPr>
        <w:t>EXAMPLE:</w:t>
      </w:r>
      <w:r w:rsidRPr="0064698D">
        <w:t xml:space="preserve"> Consider service activation problems, backend errors, authorization issues, incorrect service URLs, and missing purchase order data.</w:t>
      </w:r>
    </w:p>
    <w:p w14:paraId="7EBE26EE" w14:textId="77777777" w:rsidR="0064698D" w:rsidRPr="0064698D" w:rsidRDefault="0064698D" w:rsidP="0064698D">
      <w:r w:rsidRPr="0064698D">
        <w:rPr>
          <w:b/>
          <w:bCs/>
        </w:rPr>
        <w:t>FORMAT:</w:t>
      </w:r>
      <w:r w:rsidRPr="0064698D">
        <w:t xml:space="preserve"> Present the possible causes as a numbered list, followed by step-by-step troubleshooting instructions and the expected result.</w:t>
      </w:r>
    </w:p>
    <w:p w14:paraId="5FE8766A" w14:textId="77777777" w:rsidR="0064698D" w:rsidRPr="0064698D" w:rsidRDefault="0064698D" w:rsidP="0064698D">
      <w:r w:rsidRPr="0064698D">
        <w:rPr>
          <w:b/>
          <w:bCs/>
        </w:rPr>
        <w:t>CONSTRAINTS:</w:t>
      </w:r>
    </w:p>
    <w:p w14:paraId="7413A762" w14:textId="77777777" w:rsidR="0064698D" w:rsidRPr="0064698D" w:rsidRDefault="0064698D" w:rsidP="0064698D">
      <w:pPr>
        <w:numPr>
          <w:ilvl w:val="0"/>
          <w:numId w:val="5"/>
        </w:numPr>
      </w:pPr>
      <w:r w:rsidRPr="0064698D">
        <w:t>Use simple English suitable for an SAP ABAP beginner.</w:t>
      </w:r>
    </w:p>
    <w:p w14:paraId="31094381" w14:textId="77777777" w:rsidR="0064698D" w:rsidRPr="0064698D" w:rsidRDefault="0064698D" w:rsidP="0064698D">
      <w:pPr>
        <w:numPr>
          <w:ilvl w:val="0"/>
          <w:numId w:val="5"/>
        </w:numPr>
      </w:pPr>
      <w:r w:rsidRPr="0064698D">
        <w:t>Include relevant tools such as /IWFND/ERROR_LOG and /IWFND/GW_CLIENT.</w:t>
      </w:r>
    </w:p>
    <w:p w14:paraId="4B6F6ABA" w14:textId="77777777" w:rsidR="0064698D" w:rsidRPr="0064698D" w:rsidRDefault="0064698D" w:rsidP="0064698D">
      <w:pPr>
        <w:numPr>
          <w:ilvl w:val="0"/>
          <w:numId w:val="5"/>
        </w:numPr>
      </w:pPr>
      <w:r w:rsidRPr="0064698D">
        <w:t>Explain how each step helps identify the problem.</w:t>
      </w:r>
    </w:p>
    <w:p w14:paraId="0C5E4AA0" w14:textId="77777777" w:rsidR="0064698D" w:rsidRPr="0064698D" w:rsidRDefault="0064698D" w:rsidP="0064698D">
      <w:pPr>
        <w:numPr>
          <w:ilvl w:val="0"/>
          <w:numId w:val="5"/>
        </w:numPr>
      </w:pPr>
      <w:r w:rsidRPr="0064698D">
        <w:t>Do not assume a specific root cause without evidence.</w:t>
      </w:r>
    </w:p>
    <w:p w14:paraId="18618291" w14:textId="77777777" w:rsidR="0064698D" w:rsidRPr="0064698D" w:rsidRDefault="0064698D" w:rsidP="0064698D">
      <w:r w:rsidRPr="0064698D">
        <w:rPr>
          <w:b/>
          <w:bCs/>
        </w:rPr>
        <w:t>Expected Result:</w:t>
      </w:r>
      <w:r w:rsidRPr="0064698D">
        <w:t xml:space="preserve"> A practical troubleshooting guide for diagnosing missing purchase order data in an SAP Fiori application.</w:t>
      </w:r>
    </w:p>
    <w:p w14:paraId="6FDAAF1E" w14:textId="77777777" w:rsidR="0064698D" w:rsidRPr="0064698D" w:rsidRDefault="0064698D" w:rsidP="0064698D">
      <w:r w:rsidRPr="0064698D">
        <w:pict w14:anchorId="0EBF5D83">
          <v:rect id="_x0000_i1044" style="width:0;height:1.5pt" o:hralign="center" o:hrstd="t" o:hr="t" fillcolor="#a0a0a0" stroked="f"/>
        </w:pict>
      </w:r>
    </w:p>
    <w:p w14:paraId="337D05D0" w14:textId="77777777" w:rsidR="0064698D" w:rsidRPr="0064698D" w:rsidRDefault="0064698D" w:rsidP="0064698D">
      <w:pPr>
        <w:rPr>
          <w:b/>
          <w:bCs/>
        </w:rPr>
      </w:pPr>
      <w:r w:rsidRPr="0064698D">
        <w:rPr>
          <w:b/>
          <w:bCs/>
        </w:rPr>
        <w:t>Test 3: SAP RAP – Purchase Order Application</w:t>
      </w:r>
    </w:p>
    <w:p w14:paraId="5E54D666" w14:textId="77777777" w:rsidR="0064698D" w:rsidRPr="0064698D" w:rsidRDefault="0064698D" w:rsidP="0064698D">
      <w:pPr>
        <w:rPr>
          <w:b/>
          <w:bCs/>
        </w:rPr>
      </w:pPr>
      <w:r w:rsidRPr="0064698D">
        <w:rPr>
          <w:b/>
          <w:bCs/>
        </w:rPr>
        <w:t>Target AI Answer</w:t>
      </w:r>
    </w:p>
    <w:p w14:paraId="77B1FF16" w14:textId="77777777" w:rsidR="0064698D" w:rsidRPr="0064698D" w:rsidRDefault="0064698D" w:rsidP="0064698D">
      <w:r w:rsidRPr="0064698D">
        <w:rPr>
          <w:b/>
          <w:bCs/>
        </w:rPr>
        <w:t>Objective:</w:t>
      </w:r>
      <w:r w:rsidRPr="0064698D">
        <w:t xml:space="preserve"> Develop a basic RAP application to display purchase order information.</w:t>
      </w:r>
    </w:p>
    <w:p w14:paraId="0293EEC0" w14:textId="77777777" w:rsidR="0064698D" w:rsidRPr="0064698D" w:rsidRDefault="0064698D" w:rsidP="0064698D">
      <w:r w:rsidRPr="0064698D">
        <w:rPr>
          <w:b/>
          <w:bCs/>
        </w:rPr>
        <w:t>Main Components:</w:t>
      </w:r>
    </w:p>
    <w:tbl>
      <w:tblPr>
        <w:tblStyle w:val="TableGrid"/>
        <w:tblW w:w="0" w:type="auto"/>
        <w:tblLook w:val="04A0" w:firstRow="1" w:lastRow="0" w:firstColumn="1" w:lastColumn="0" w:noHBand="0" w:noVBand="1"/>
      </w:tblPr>
      <w:tblGrid>
        <w:gridCol w:w="2659"/>
        <w:gridCol w:w="6691"/>
      </w:tblGrid>
      <w:tr w:rsidR="0064698D" w:rsidRPr="0064698D" w14:paraId="4EA2973F" w14:textId="77777777" w:rsidTr="0064698D">
        <w:tc>
          <w:tcPr>
            <w:tcW w:w="0" w:type="auto"/>
            <w:hideMark/>
          </w:tcPr>
          <w:p w14:paraId="003AE3B1" w14:textId="77777777" w:rsidR="0064698D" w:rsidRPr="0064698D" w:rsidRDefault="0064698D" w:rsidP="0064698D">
            <w:pPr>
              <w:spacing w:after="160" w:line="278" w:lineRule="auto"/>
              <w:rPr>
                <w:b/>
                <w:bCs/>
              </w:rPr>
            </w:pPr>
            <w:r w:rsidRPr="0064698D">
              <w:rPr>
                <w:b/>
                <w:bCs/>
              </w:rPr>
              <w:t>Component</w:t>
            </w:r>
          </w:p>
        </w:tc>
        <w:tc>
          <w:tcPr>
            <w:tcW w:w="0" w:type="auto"/>
            <w:hideMark/>
          </w:tcPr>
          <w:p w14:paraId="6E3DA9A8" w14:textId="77777777" w:rsidR="0064698D" w:rsidRPr="0064698D" w:rsidRDefault="0064698D" w:rsidP="0064698D">
            <w:pPr>
              <w:spacing w:after="160" w:line="278" w:lineRule="auto"/>
              <w:rPr>
                <w:b/>
                <w:bCs/>
              </w:rPr>
            </w:pPr>
            <w:r w:rsidRPr="0064698D">
              <w:rPr>
                <w:b/>
                <w:bCs/>
              </w:rPr>
              <w:t>Purpose</w:t>
            </w:r>
          </w:p>
        </w:tc>
      </w:tr>
      <w:tr w:rsidR="0064698D" w:rsidRPr="0064698D" w14:paraId="7DC8D3F3" w14:textId="77777777" w:rsidTr="0064698D">
        <w:tc>
          <w:tcPr>
            <w:tcW w:w="0" w:type="auto"/>
            <w:hideMark/>
          </w:tcPr>
          <w:p w14:paraId="4E913A41" w14:textId="77777777" w:rsidR="0064698D" w:rsidRPr="0064698D" w:rsidRDefault="0064698D" w:rsidP="0064698D">
            <w:pPr>
              <w:spacing w:after="160" w:line="278" w:lineRule="auto"/>
            </w:pPr>
            <w:r w:rsidRPr="0064698D">
              <w:t>Database Table</w:t>
            </w:r>
          </w:p>
        </w:tc>
        <w:tc>
          <w:tcPr>
            <w:tcW w:w="0" w:type="auto"/>
            <w:hideMark/>
          </w:tcPr>
          <w:p w14:paraId="3474BECF" w14:textId="77777777" w:rsidR="0064698D" w:rsidRPr="0064698D" w:rsidRDefault="0064698D" w:rsidP="0064698D">
            <w:pPr>
              <w:spacing w:after="160" w:line="278" w:lineRule="auto"/>
            </w:pPr>
            <w:r w:rsidRPr="0064698D">
              <w:t>Stores purchase order header and item data.</w:t>
            </w:r>
          </w:p>
        </w:tc>
      </w:tr>
      <w:tr w:rsidR="0064698D" w:rsidRPr="0064698D" w14:paraId="0D55D64F" w14:textId="77777777" w:rsidTr="0064698D">
        <w:tc>
          <w:tcPr>
            <w:tcW w:w="0" w:type="auto"/>
            <w:hideMark/>
          </w:tcPr>
          <w:p w14:paraId="1C781FCB" w14:textId="77777777" w:rsidR="0064698D" w:rsidRPr="0064698D" w:rsidRDefault="0064698D" w:rsidP="0064698D">
            <w:pPr>
              <w:spacing w:after="160" w:line="278" w:lineRule="auto"/>
            </w:pPr>
            <w:r w:rsidRPr="0064698D">
              <w:t>CDS View Entity</w:t>
            </w:r>
          </w:p>
        </w:tc>
        <w:tc>
          <w:tcPr>
            <w:tcW w:w="0" w:type="auto"/>
            <w:hideMark/>
          </w:tcPr>
          <w:p w14:paraId="476874CE" w14:textId="77777777" w:rsidR="0064698D" w:rsidRPr="0064698D" w:rsidRDefault="0064698D" w:rsidP="0064698D">
            <w:pPr>
              <w:spacing w:after="160" w:line="278" w:lineRule="auto"/>
            </w:pPr>
            <w:r w:rsidRPr="0064698D">
              <w:t>Defines the data model and exposes the required fields.</w:t>
            </w:r>
          </w:p>
        </w:tc>
      </w:tr>
      <w:tr w:rsidR="0064698D" w:rsidRPr="0064698D" w14:paraId="138211BF" w14:textId="77777777" w:rsidTr="0064698D">
        <w:tc>
          <w:tcPr>
            <w:tcW w:w="0" w:type="auto"/>
            <w:hideMark/>
          </w:tcPr>
          <w:p w14:paraId="310B5583" w14:textId="77777777" w:rsidR="0064698D" w:rsidRPr="0064698D" w:rsidRDefault="0064698D" w:rsidP="0064698D">
            <w:pPr>
              <w:spacing w:after="160" w:line="278" w:lineRule="auto"/>
            </w:pPr>
            <w:r w:rsidRPr="0064698D">
              <w:t>Behavior Definition</w:t>
            </w:r>
          </w:p>
        </w:tc>
        <w:tc>
          <w:tcPr>
            <w:tcW w:w="0" w:type="auto"/>
            <w:hideMark/>
          </w:tcPr>
          <w:p w14:paraId="1ADC6101" w14:textId="77777777" w:rsidR="0064698D" w:rsidRPr="0064698D" w:rsidRDefault="0064698D" w:rsidP="0064698D">
            <w:pPr>
              <w:spacing w:after="160" w:line="278" w:lineRule="auto"/>
            </w:pPr>
            <w:r w:rsidRPr="0064698D">
              <w:t>Defines the operations supported by the RAP business object.</w:t>
            </w:r>
          </w:p>
        </w:tc>
      </w:tr>
      <w:tr w:rsidR="0064698D" w:rsidRPr="0064698D" w14:paraId="607F5816" w14:textId="77777777" w:rsidTr="0064698D">
        <w:tc>
          <w:tcPr>
            <w:tcW w:w="0" w:type="auto"/>
            <w:hideMark/>
          </w:tcPr>
          <w:p w14:paraId="7FEF9091" w14:textId="77777777" w:rsidR="0064698D" w:rsidRPr="0064698D" w:rsidRDefault="0064698D" w:rsidP="0064698D">
            <w:pPr>
              <w:spacing w:after="160" w:line="278" w:lineRule="auto"/>
            </w:pPr>
            <w:r w:rsidRPr="0064698D">
              <w:t>Behavior Implementation</w:t>
            </w:r>
          </w:p>
        </w:tc>
        <w:tc>
          <w:tcPr>
            <w:tcW w:w="0" w:type="auto"/>
            <w:hideMark/>
          </w:tcPr>
          <w:p w14:paraId="248A161F" w14:textId="77777777" w:rsidR="0064698D" w:rsidRPr="0064698D" w:rsidRDefault="0064698D" w:rsidP="0064698D">
            <w:pPr>
              <w:spacing w:after="160" w:line="278" w:lineRule="auto"/>
            </w:pPr>
            <w:r w:rsidRPr="0064698D">
              <w:t>Implements the required business logic when applicable.</w:t>
            </w:r>
          </w:p>
        </w:tc>
      </w:tr>
      <w:tr w:rsidR="0064698D" w:rsidRPr="0064698D" w14:paraId="499238F1" w14:textId="77777777" w:rsidTr="0064698D">
        <w:tc>
          <w:tcPr>
            <w:tcW w:w="0" w:type="auto"/>
            <w:hideMark/>
          </w:tcPr>
          <w:p w14:paraId="10632002" w14:textId="77777777" w:rsidR="0064698D" w:rsidRPr="0064698D" w:rsidRDefault="0064698D" w:rsidP="0064698D">
            <w:pPr>
              <w:spacing w:after="160" w:line="278" w:lineRule="auto"/>
            </w:pPr>
            <w:r w:rsidRPr="0064698D">
              <w:t>Service Definition</w:t>
            </w:r>
          </w:p>
        </w:tc>
        <w:tc>
          <w:tcPr>
            <w:tcW w:w="0" w:type="auto"/>
            <w:hideMark/>
          </w:tcPr>
          <w:p w14:paraId="45CFA24D" w14:textId="77777777" w:rsidR="0064698D" w:rsidRPr="0064698D" w:rsidRDefault="0064698D" w:rsidP="0064698D">
            <w:pPr>
              <w:spacing w:after="160" w:line="278" w:lineRule="auto"/>
            </w:pPr>
            <w:r w:rsidRPr="0064698D">
              <w:t>Exposes the CDS entity for consumption.</w:t>
            </w:r>
          </w:p>
        </w:tc>
      </w:tr>
      <w:tr w:rsidR="0064698D" w:rsidRPr="0064698D" w14:paraId="6262937B" w14:textId="77777777" w:rsidTr="0064698D">
        <w:tc>
          <w:tcPr>
            <w:tcW w:w="0" w:type="auto"/>
            <w:hideMark/>
          </w:tcPr>
          <w:p w14:paraId="099F4EA5" w14:textId="77777777" w:rsidR="0064698D" w:rsidRPr="0064698D" w:rsidRDefault="0064698D" w:rsidP="0064698D">
            <w:pPr>
              <w:spacing w:after="160" w:line="278" w:lineRule="auto"/>
            </w:pPr>
            <w:r w:rsidRPr="0064698D">
              <w:t>Service Binding</w:t>
            </w:r>
          </w:p>
        </w:tc>
        <w:tc>
          <w:tcPr>
            <w:tcW w:w="0" w:type="auto"/>
            <w:hideMark/>
          </w:tcPr>
          <w:p w14:paraId="3F98C24B" w14:textId="77777777" w:rsidR="0064698D" w:rsidRPr="0064698D" w:rsidRDefault="0064698D" w:rsidP="0064698D">
            <w:pPr>
              <w:spacing w:after="160" w:line="278" w:lineRule="auto"/>
            </w:pPr>
            <w:r w:rsidRPr="0064698D">
              <w:t>Connects the service definition to a supported service protocol.</w:t>
            </w:r>
          </w:p>
        </w:tc>
      </w:tr>
      <w:tr w:rsidR="0064698D" w:rsidRPr="0064698D" w14:paraId="4A1F4798" w14:textId="77777777" w:rsidTr="0064698D">
        <w:tc>
          <w:tcPr>
            <w:tcW w:w="0" w:type="auto"/>
            <w:hideMark/>
          </w:tcPr>
          <w:p w14:paraId="7AC0C686" w14:textId="77777777" w:rsidR="0064698D" w:rsidRPr="0064698D" w:rsidRDefault="0064698D" w:rsidP="0064698D">
            <w:pPr>
              <w:spacing w:after="160" w:line="278" w:lineRule="auto"/>
            </w:pPr>
            <w:r w:rsidRPr="0064698D">
              <w:lastRenderedPageBreak/>
              <w:t>Fiori Elements</w:t>
            </w:r>
          </w:p>
        </w:tc>
        <w:tc>
          <w:tcPr>
            <w:tcW w:w="0" w:type="auto"/>
            <w:hideMark/>
          </w:tcPr>
          <w:p w14:paraId="508CF1A6" w14:textId="77777777" w:rsidR="0064698D" w:rsidRPr="0064698D" w:rsidRDefault="0064698D" w:rsidP="0064698D">
            <w:pPr>
              <w:spacing w:after="160" w:line="278" w:lineRule="auto"/>
            </w:pPr>
            <w:r w:rsidRPr="0064698D">
              <w:t>Provides a user interface for displaying and interacting with the data.</w:t>
            </w:r>
          </w:p>
        </w:tc>
      </w:tr>
    </w:tbl>
    <w:p w14:paraId="2D0A6757" w14:textId="77777777" w:rsidR="0064698D" w:rsidRPr="0064698D" w:rsidRDefault="0064698D" w:rsidP="0064698D">
      <w:r w:rsidRPr="0064698D">
        <w:rPr>
          <w:b/>
          <w:bCs/>
        </w:rPr>
        <w:t>Development Steps:</w:t>
      </w:r>
    </w:p>
    <w:p w14:paraId="032B3546" w14:textId="77777777" w:rsidR="0064698D" w:rsidRPr="0064698D" w:rsidRDefault="0064698D" w:rsidP="0064698D">
      <w:pPr>
        <w:numPr>
          <w:ilvl w:val="0"/>
          <w:numId w:val="6"/>
        </w:numPr>
      </w:pPr>
      <w:r w:rsidRPr="0064698D">
        <w:t>Create or identify the required data source.</w:t>
      </w:r>
    </w:p>
    <w:p w14:paraId="2BA7688A" w14:textId="77777777" w:rsidR="0064698D" w:rsidRPr="0064698D" w:rsidRDefault="0064698D" w:rsidP="0064698D">
      <w:pPr>
        <w:numPr>
          <w:ilvl w:val="0"/>
          <w:numId w:val="6"/>
        </w:numPr>
      </w:pPr>
      <w:r w:rsidRPr="0064698D">
        <w:t>Create a CDS view entity for purchase order data.</w:t>
      </w:r>
    </w:p>
    <w:p w14:paraId="5062531F" w14:textId="77777777" w:rsidR="0064698D" w:rsidRPr="0064698D" w:rsidRDefault="0064698D" w:rsidP="0064698D">
      <w:pPr>
        <w:numPr>
          <w:ilvl w:val="0"/>
          <w:numId w:val="6"/>
        </w:numPr>
      </w:pPr>
      <w:r w:rsidRPr="0064698D">
        <w:t>Define the RAP behavior according to the application's requirements.</w:t>
      </w:r>
    </w:p>
    <w:p w14:paraId="671BA6B3" w14:textId="77777777" w:rsidR="0064698D" w:rsidRPr="0064698D" w:rsidRDefault="0064698D" w:rsidP="0064698D">
      <w:pPr>
        <w:numPr>
          <w:ilvl w:val="0"/>
          <w:numId w:val="6"/>
        </w:numPr>
      </w:pPr>
      <w:r w:rsidRPr="0064698D">
        <w:t>Implement the required business logic.</w:t>
      </w:r>
    </w:p>
    <w:p w14:paraId="2AD70416" w14:textId="77777777" w:rsidR="0064698D" w:rsidRPr="0064698D" w:rsidRDefault="0064698D" w:rsidP="0064698D">
      <w:pPr>
        <w:numPr>
          <w:ilvl w:val="0"/>
          <w:numId w:val="6"/>
        </w:numPr>
      </w:pPr>
      <w:r w:rsidRPr="0064698D">
        <w:t>Create a service definition and service binding.</w:t>
      </w:r>
    </w:p>
    <w:p w14:paraId="15C4786B" w14:textId="77777777" w:rsidR="0064698D" w:rsidRPr="0064698D" w:rsidRDefault="0064698D" w:rsidP="0064698D">
      <w:pPr>
        <w:numPr>
          <w:ilvl w:val="0"/>
          <w:numId w:val="6"/>
        </w:numPr>
      </w:pPr>
      <w:r w:rsidRPr="0064698D">
        <w:t>Preview or consume the service using a suitable Fiori Elements application.</w:t>
      </w:r>
    </w:p>
    <w:p w14:paraId="2D4C4BBB" w14:textId="77777777" w:rsidR="0064698D" w:rsidRPr="0064698D" w:rsidRDefault="0064698D" w:rsidP="0064698D">
      <w:r w:rsidRPr="0064698D">
        <w:rPr>
          <w:b/>
          <w:bCs/>
        </w:rPr>
        <w:t>Expected Result:</w:t>
      </w:r>
      <w:r w:rsidRPr="0064698D">
        <w:t xml:space="preserve"> A basic RAP application that exposes purchase order information through a service and presents it in a Fiori interface.</w:t>
      </w:r>
    </w:p>
    <w:p w14:paraId="63021AE0" w14:textId="77777777" w:rsidR="0064698D" w:rsidRPr="0064698D" w:rsidRDefault="0064698D" w:rsidP="0064698D">
      <w:pPr>
        <w:rPr>
          <w:b/>
          <w:bCs/>
        </w:rPr>
      </w:pPr>
      <w:r w:rsidRPr="0064698D">
        <w:rPr>
          <w:b/>
          <w:bCs/>
        </w:rPr>
        <w:t>Prompt 3</w:t>
      </w:r>
    </w:p>
    <w:p w14:paraId="62CDEA53" w14:textId="77777777" w:rsidR="0064698D" w:rsidRPr="0064698D" w:rsidRDefault="0064698D" w:rsidP="0064698D">
      <w:r w:rsidRPr="0064698D">
        <w:rPr>
          <w:b/>
          <w:bCs/>
        </w:rPr>
        <w:t>ROLE:</w:t>
      </w:r>
      <w:r w:rsidRPr="0064698D">
        <w:t xml:space="preserve"> You are a senior SAP ABAP Cloud and RAP developer.</w:t>
      </w:r>
    </w:p>
    <w:p w14:paraId="10A36206" w14:textId="77777777" w:rsidR="0064698D" w:rsidRPr="0064698D" w:rsidRDefault="0064698D" w:rsidP="0064698D">
      <w:r w:rsidRPr="0064698D">
        <w:rPr>
          <w:b/>
          <w:bCs/>
        </w:rPr>
        <w:t>TASK:</w:t>
      </w:r>
      <w:r w:rsidRPr="0064698D">
        <w:t xml:space="preserve"> Explain how to develop a basic SAP RAP application for displaying purchase order information.</w:t>
      </w:r>
    </w:p>
    <w:p w14:paraId="66F43AEC" w14:textId="77777777" w:rsidR="0064698D" w:rsidRPr="0064698D" w:rsidRDefault="0064698D" w:rsidP="0064698D">
      <w:r w:rsidRPr="0064698D">
        <w:rPr>
          <w:b/>
          <w:bCs/>
        </w:rPr>
        <w:t>CONTEXT:</w:t>
      </w:r>
      <w:r w:rsidRPr="0064698D">
        <w:t xml:space="preserve"> The learner knows basic ABAP and CDS concepts and wants to understand the RAP development process using SAP ABAP Development Tools (ADT).</w:t>
      </w:r>
    </w:p>
    <w:p w14:paraId="42855929" w14:textId="77777777" w:rsidR="0064698D" w:rsidRPr="0064698D" w:rsidRDefault="0064698D" w:rsidP="0064698D">
      <w:r w:rsidRPr="0064698D">
        <w:rPr>
          <w:b/>
          <w:bCs/>
        </w:rPr>
        <w:t>EXAMPLE:</w:t>
      </w:r>
      <w:r w:rsidRPr="0064698D">
        <w:t xml:space="preserve"> Use purchase order header and item information from EKKO and EKPO as the business scenario. Explain the roles of CDS view entities, behavior definitions, behavior implementations, service definitions, service bindings, and Fiori Elements.</w:t>
      </w:r>
    </w:p>
    <w:p w14:paraId="10BA432D" w14:textId="77777777" w:rsidR="0064698D" w:rsidRPr="0064698D" w:rsidRDefault="0064698D" w:rsidP="0064698D">
      <w:r w:rsidRPr="0064698D">
        <w:rPr>
          <w:b/>
          <w:bCs/>
        </w:rPr>
        <w:t>FORMAT:</w:t>
      </w:r>
      <w:r w:rsidRPr="0064698D">
        <w:t xml:space="preserve"> Start with the objective, provide a table of the main components and their purposes, list the development steps, and conclude with the expected result.</w:t>
      </w:r>
    </w:p>
    <w:p w14:paraId="54AFE18C" w14:textId="77777777" w:rsidR="0064698D" w:rsidRPr="0064698D" w:rsidRDefault="0064698D" w:rsidP="0064698D">
      <w:r w:rsidRPr="0064698D">
        <w:rPr>
          <w:b/>
          <w:bCs/>
        </w:rPr>
        <w:t>CONSTRAINTS:</w:t>
      </w:r>
    </w:p>
    <w:p w14:paraId="7A6CADA5" w14:textId="77777777" w:rsidR="0064698D" w:rsidRPr="0064698D" w:rsidRDefault="0064698D" w:rsidP="0064698D">
      <w:pPr>
        <w:numPr>
          <w:ilvl w:val="0"/>
          <w:numId w:val="7"/>
        </w:numPr>
      </w:pPr>
      <w:r w:rsidRPr="0064698D">
        <w:t>Use simple English and technically accurate SAP terminology.</w:t>
      </w:r>
    </w:p>
    <w:p w14:paraId="364E8176" w14:textId="77777777" w:rsidR="0064698D" w:rsidRPr="0064698D" w:rsidRDefault="0064698D" w:rsidP="0064698D">
      <w:pPr>
        <w:numPr>
          <w:ilvl w:val="0"/>
          <w:numId w:val="7"/>
        </w:numPr>
      </w:pPr>
      <w:r w:rsidRPr="0064698D">
        <w:t>Explain the components in their correct development sequence.</w:t>
      </w:r>
    </w:p>
    <w:p w14:paraId="7CC962B5" w14:textId="77777777" w:rsidR="0064698D" w:rsidRPr="0064698D" w:rsidRDefault="0064698D" w:rsidP="0064698D">
      <w:pPr>
        <w:numPr>
          <w:ilvl w:val="0"/>
          <w:numId w:val="7"/>
        </w:numPr>
      </w:pPr>
      <w:r w:rsidRPr="0064698D">
        <w:t>Distinguish between read-only requirements and applications that support create, update, or delete operations.</w:t>
      </w:r>
    </w:p>
    <w:p w14:paraId="54DCA799" w14:textId="77777777" w:rsidR="0064698D" w:rsidRPr="0064698D" w:rsidRDefault="0064698D" w:rsidP="0064698D">
      <w:pPr>
        <w:numPr>
          <w:ilvl w:val="0"/>
          <w:numId w:val="7"/>
        </w:numPr>
      </w:pPr>
      <w:r w:rsidRPr="0064698D">
        <w:t>Do not claim that every RAP application requires custom behavior implementation.</w:t>
      </w:r>
    </w:p>
    <w:p w14:paraId="30167D83" w14:textId="77777777" w:rsidR="0064698D" w:rsidRPr="0064698D" w:rsidRDefault="0064698D" w:rsidP="0064698D">
      <w:pPr>
        <w:numPr>
          <w:ilvl w:val="0"/>
          <w:numId w:val="7"/>
        </w:numPr>
      </w:pPr>
      <w:r w:rsidRPr="0064698D">
        <w:lastRenderedPageBreak/>
        <w:t>Do not invent system-specific configuration details.</w:t>
      </w:r>
    </w:p>
    <w:p w14:paraId="69D9D7C4" w14:textId="77777777" w:rsidR="0064698D" w:rsidRPr="0064698D" w:rsidRDefault="0064698D" w:rsidP="0064698D">
      <w:r w:rsidRPr="0064698D">
        <w:rPr>
          <w:b/>
          <w:bCs/>
        </w:rPr>
        <w:t>Expected Result:</w:t>
      </w:r>
      <w:r w:rsidRPr="0064698D">
        <w:t xml:space="preserve"> A beginner-friendly development guide explaining the main components and workflow of a RAP application.</w:t>
      </w:r>
    </w:p>
    <w:p w14:paraId="6537577D" w14:textId="77777777" w:rsidR="0064698D" w:rsidRPr="0064698D" w:rsidRDefault="0064698D" w:rsidP="0064698D">
      <w:r w:rsidRPr="0064698D">
        <w:pict w14:anchorId="5E732D20">
          <v:rect id="_x0000_i1045" style="width:0;height:1.5pt" o:hralign="center" o:hrstd="t" o:hr="t" fillcolor="#a0a0a0" stroked="f"/>
        </w:pict>
      </w:r>
    </w:p>
    <w:p w14:paraId="172435B9" w14:textId="77777777" w:rsidR="0064698D" w:rsidRPr="0064698D" w:rsidRDefault="0064698D" w:rsidP="0064698D">
      <w:pPr>
        <w:rPr>
          <w:b/>
          <w:bCs/>
        </w:rPr>
      </w:pPr>
      <w:r w:rsidRPr="0064698D">
        <w:rPr>
          <w:b/>
          <w:bCs/>
        </w:rPr>
        <w:t>Comparison of the Three Tests</w:t>
      </w:r>
    </w:p>
    <w:tbl>
      <w:tblPr>
        <w:tblStyle w:val="TableGrid"/>
        <w:tblW w:w="0" w:type="auto"/>
        <w:tblLook w:val="04A0" w:firstRow="1" w:lastRow="0" w:firstColumn="1" w:lastColumn="0" w:noHBand="0" w:noVBand="1"/>
      </w:tblPr>
      <w:tblGrid>
        <w:gridCol w:w="683"/>
        <w:gridCol w:w="1132"/>
        <w:gridCol w:w="2741"/>
        <w:gridCol w:w="4794"/>
      </w:tblGrid>
      <w:tr w:rsidR="0064698D" w:rsidRPr="0064698D" w14:paraId="0DF4B46E" w14:textId="77777777" w:rsidTr="0064698D">
        <w:tc>
          <w:tcPr>
            <w:tcW w:w="0" w:type="auto"/>
            <w:hideMark/>
          </w:tcPr>
          <w:p w14:paraId="632DAF7B" w14:textId="77777777" w:rsidR="0064698D" w:rsidRPr="0064698D" w:rsidRDefault="0064698D" w:rsidP="0064698D">
            <w:pPr>
              <w:spacing w:after="160" w:line="278" w:lineRule="auto"/>
              <w:rPr>
                <w:b/>
                <w:bCs/>
              </w:rPr>
            </w:pPr>
            <w:r w:rsidRPr="0064698D">
              <w:rPr>
                <w:b/>
                <w:bCs/>
              </w:rPr>
              <w:t>Test</w:t>
            </w:r>
          </w:p>
        </w:tc>
        <w:tc>
          <w:tcPr>
            <w:tcW w:w="0" w:type="auto"/>
            <w:hideMark/>
          </w:tcPr>
          <w:p w14:paraId="6AB1E124" w14:textId="77777777" w:rsidR="0064698D" w:rsidRPr="0064698D" w:rsidRDefault="0064698D" w:rsidP="0064698D">
            <w:pPr>
              <w:spacing w:after="160" w:line="278" w:lineRule="auto"/>
              <w:rPr>
                <w:b/>
                <w:bCs/>
              </w:rPr>
            </w:pPr>
            <w:r w:rsidRPr="0064698D">
              <w:rPr>
                <w:b/>
                <w:bCs/>
              </w:rPr>
              <w:t>SAP Topic</w:t>
            </w:r>
          </w:p>
        </w:tc>
        <w:tc>
          <w:tcPr>
            <w:tcW w:w="0" w:type="auto"/>
            <w:hideMark/>
          </w:tcPr>
          <w:p w14:paraId="45170BA7" w14:textId="77777777" w:rsidR="0064698D" w:rsidRPr="0064698D" w:rsidRDefault="0064698D" w:rsidP="0064698D">
            <w:pPr>
              <w:spacing w:after="160" w:line="278" w:lineRule="auto"/>
              <w:rPr>
                <w:b/>
                <w:bCs/>
              </w:rPr>
            </w:pPr>
            <w:r w:rsidRPr="0064698D">
              <w:rPr>
                <w:b/>
                <w:bCs/>
              </w:rPr>
              <w:t>Main Purpose</w:t>
            </w:r>
          </w:p>
        </w:tc>
        <w:tc>
          <w:tcPr>
            <w:tcW w:w="0" w:type="auto"/>
            <w:hideMark/>
          </w:tcPr>
          <w:p w14:paraId="2026DCE3" w14:textId="77777777" w:rsidR="0064698D" w:rsidRPr="0064698D" w:rsidRDefault="0064698D" w:rsidP="0064698D">
            <w:pPr>
              <w:spacing w:after="160" w:line="278" w:lineRule="auto"/>
              <w:rPr>
                <w:b/>
                <w:bCs/>
              </w:rPr>
            </w:pPr>
            <w:r w:rsidRPr="0064698D">
              <w:rPr>
                <w:b/>
                <w:bCs/>
              </w:rPr>
              <w:t>Improvement in Prompt</w:t>
            </w:r>
          </w:p>
        </w:tc>
      </w:tr>
      <w:tr w:rsidR="0064698D" w:rsidRPr="0064698D" w14:paraId="3632A06D" w14:textId="77777777" w:rsidTr="0064698D">
        <w:tc>
          <w:tcPr>
            <w:tcW w:w="0" w:type="auto"/>
            <w:hideMark/>
          </w:tcPr>
          <w:p w14:paraId="7FBA89C4" w14:textId="77777777" w:rsidR="0064698D" w:rsidRPr="0064698D" w:rsidRDefault="0064698D" w:rsidP="0064698D">
            <w:pPr>
              <w:spacing w:after="160" w:line="278" w:lineRule="auto"/>
            </w:pPr>
            <w:r w:rsidRPr="0064698D">
              <w:t>Test 1</w:t>
            </w:r>
          </w:p>
        </w:tc>
        <w:tc>
          <w:tcPr>
            <w:tcW w:w="0" w:type="auto"/>
            <w:hideMark/>
          </w:tcPr>
          <w:p w14:paraId="3244320B" w14:textId="77777777" w:rsidR="0064698D" w:rsidRPr="0064698D" w:rsidRDefault="0064698D" w:rsidP="0064698D">
            <w:pPr>
              <w:spacing w:after="160" w:line="278" w:lineRule="auto"/>
            </w:pPr>
            <w:r w:rsidRPr="0064698D">
              <w:t>Adobe Forms</w:t>
            </w:r>
          </w:p>
        </w:tc>
        <w:tc>
          <w:tcPr>
            <w:tcW w:w="0" w:type="auto"/>
            <w:hideMark/>
          </w:tcPr>
          <w:p w14:paraId="7D40A3FD" w14:textId="77777777" w:rsidR="0064698D" w:rsidRPr="0064698D" w:rsidRDefault="0064698D" w:rsidP="0064698D">
            <w:pPr>
              <w:spacing w:after="160" w:line="278" w:lineRule="auto"/>
            </w:pPr>
            <w:r w:rsidRPr="0064698D">
              <w:t>Request clarification about invoice tax logic</w:t>
            </w:r>
          </w:p>
        </w:tc>
        <w:tc>
          <w:tcPr>
            <w:tcW w:w="0" w:type="auto"/>
            <w:hideMark/>
          </w:tcPr>
          <w:p w14:paraId="33E01281" w14:textId="77777777" w:rsidR="0064698D" w:rsidRPr="0064698D" w:rsidRDefault="0064698D" w:rsidP="0064698D">
            <w:pPr>
              <w:spacing w:after="160" w:line="278" w:lineRule="auto"/>
            </w:pPr>
            <w:r w:rsidRPr="0064698D">
              <w:t>Defines the recipient, business issue, questions, and email format.</w:t>
            </w:r>
          </w:p>
        </w:tc>
      </w:tr>
      <w:tr w:rsidR="0064698D" w:rsidRPr="0064698D" w14:paraId="66E075F5" w14:textId="77777777" w:rsidTr="0064698D">
        <w:tc>
          <w:tcPr>
            <w:tcW w:w="0" w:type="auto"/>
            <w:hideMark/>
          </w:tcPr>
          <w:p w14:paraId="4F414CF7" w14:textId="77777777" w:rsidR="0064698D" w:rsidRPr="0064698D" w:rsidRDefault="0064698D" w:rsidP="0064698D">
            <w:pPr>
              <w:spacing w:after="160" w:line="278" w:lineRule="auto"/>
            </w:pPr>
            <w:r w:rsidRPr="0064698D">
              <w:t>Test 2</w:t>
            </w:r>
          </w:p>
        </w:tc>
        <w:tc>
          <w:tcPr>
            <w:tcW w:w="0" w:type="auto"/>
            <w:hideMark/>
          </w:tcPr>
          <w:p w14:paraId="173271A1" w14:textId="77777777" w:rsidR="0064698D" w:rsidRPr="0064698D" w:rsidRDefault="0064698D" w:rsidP="0064698D">
            <w:pPr>
              <w:spacing w:after="160" w:line="278" w:lineRule="auto"/>
            </w:pPr>
            <w:r w:rsidRPr="0064698D">
              <w:t>Fiori</w:t>
            </w:r>
          </w:p>
        </w:tc>
        <w:tc>
          <w:tcPr>
            <w:tcW w:w="0" w:type="auto"/>
            <w:hideMark/>
          </w:tcPr>
          <w:p w14:paraId="053DF56C" w14:textId="77777777" w:rsidR="0064698D" w:rsidRPr="0064698D" w:rsidRDefault="0064698D" w:rsidP="0064698D">
            <w:pPr>
              <w:spacing w:after="160" w:line="278" w:lineRule="auto"/>
            </w:pPr>
            <w:r w:rsidRPr="0064698D">
              <w:t>Troubleshoot missing purchase order data</w:t>
            </w:r>
          </w:p>
        </w:tc>
        <w:tc>
          <w:tcPr>
            <w:tcW w:w="0" w:type="auto"/>
            <w:hideMark/>
          </w:tcPr>
          <w:p w14:paraId="34FCF219" w14:textId="77777777" w:rsidR="0064698D" w:rsidRPr="0064698D" w:rsidRDefault="0064698D" w:rsidP="0064698D">
            <w:pPr>
              <w:spacing w:after="160" w:line="278" w:lineRule="auto"/>
            </w:pPr>
            <w:r w:rsidRPr="0064698D">
              <w:t>Specifies possible causes, diagnostic tools, and troubleshooting steps.</w:t>
            </w:r>
          </w:p>
        </w:tc>
      </w:tr>
      <w:tr w:rsidR="0064698D" w:rsidRPr="0064698D" w14:paraId="76A742D2" w14:textId="77777777" w:rsidTr="0064698D">
        <w:tc>
          <w:tcPr>
            <w:tcW w:w="0" w:type="auto"/>
            <w:hideMark/>
          </w:tcPr>
          <w:p w14:paraId="4C1A1FC7" w14:textId="77777777" w:rsidR="0064698D" w:rsidRPr="0064698D" w:rsidRDefault="0064698D" w:rsidP="0064698D">
            <w:pPr>
              <w:spacing w:after="160" w:line="278" w:lineRule="auto"/>
            </w:pPr>
            <w:r w:rsidRPr="0064698D">
              <w:t>Test 3</w:t>
            </w:r>
          </w:p>
        </w:tc>
        <w:tc>
          <w:tcPr>
            <w:tcW w:w="0" w:type="auto"/>
            <w:hideMark/>
          </w:tcPr>
          <w:p w14:paraId="21420517" w14:textId="77777777" w:rsidR="0064698D" w:rsidRPr="0064698D" w:rsidRDefault="0064698D" w:rsidP="0064698D">
            <w:pPr>
              <w:spacing w:after="160" w:line="278" w:lineRule="auto"/>
            </w:pPr>
            <w:r w:rsidRPr="0064698D">
              <w:t>RAP</w:t>
            </w:r>
          </w:p>
        </w:tc>
        <w:tc>
          <w:tcPr>
            <w:tcW w:w="0" w:type="auto"/>
            <w:hideMark/>
          </w:tcPr>
          <w:p w14:paraId="7CC9F721" w14:textId="77777777" w:rsidR="0064698D" w:rsidRPr="0064698D" w:rsidRDefault="0064698D" w:rsidP="0064698D">
            <w:pPr>
              <w:spacing w:after="160" w:line="278" w:lineRule="auto"/>
            </w:pPr>
            <w:r w:rsidRPr="0064698D">
              <w:t>Understand RAP application development</w:t>
            </w:r>
          </w:p>
        </w:tc>
        <w:tc>
          <w:tcPr>
            <w:tcW w:w="0" w:type="auto"/>
            <w:hideMark/>
          </w:tcPr>
          <w:p w14:paraId="6B1A9A88" w14:textId="77777777" w:rsidR="0064698D" w:rsidRPr="0064698D" w:rsidRDefault="0064698D" w:rsidP="0064698D">
            <w:pPr>
              <w:spacing w:after="160" w:line="278" w:lineRule="auto"/>
            </w:pPr>
            <w:r w:rsidRPr="0064698D">
              <w:t>Defines the business scenario, components, development sequence, and expected result.</w:t>
            </w:r>
          </w:p>
        </w:tc>
      </w:tr>
    </w:tbl>
    <w:p w14:paraId="09BB7664" w14:textId="77777777" w:rsidR="0064698D" w:rsidRPr="0064698D" w:rsidRDefault="0064698D" w:rsidP="0064698D">
      <w:pPr>
        <w:rPr>
          <w:b/>
          <w:bCs/>
        </w:rPr>
      </w:pPr>
      <w:r w:rsidRPr="0064698D">
        <w:rPr>
          <w:b/>
          <w:bCs/>
        </w:rPr>
        <w:t>What I Learned</w:t>
      </w:r>
    </w:p>
    <w:p w14:paraId="77B996CB" w14:textId="77777777" w:rsidR="0064698D" w:rsidRPr="0064698D" w:rsidRDefault="0064698D" w:rsidP="0064698D">
      <w:r w:rsidRPr="0064698D">
        <w:t>Reverse engineering helps identify the instructions needed to produce a useful AI answer. Using the RTCEFC framework makes prompts more specific by defining the role, task, context, examples, format, and constraints.</w:t>
      </w:r>
    </w:p>
    <w:p w14:paraId="25DAD9FE" w14:textId="77777777" w:rsidR="0064698D" w:rsidRPr="0064698D" w:rsidRDefault="0064698D" w:rsidP="0064698D">
      <w:r w:rsidRPr="0064698D">
        <w:t>I applied this approach to three SAP topics: Adobe Forms, Fiori troubleshooting, and RAP application development. Each improved prompt provides clearer requirements and a more structured expected answer.</w:t>
      </w:r>
    </w:p>
    <w:p w14:paraId="57E99CA5" w14:textId="77777777" w:rsidR="0064698D" w:rsidRPr="0064698D" w:rsidRDefault="0064698D" w:rsidP="0064698D">
      <w:pPr>
        <w:rPr>
          <w:b/>
          <w:bCs/>
        </w:rPr>
      </w:pPr>
      <w:r w:rsidRPr="0064698D">
        <w:rPr>
          <w:b/>
          <w:bCs/>
        </w:rPr>
        <w:t>Proof of Completion</w:t>
      </w:r>
    </w:p>
    <w:p w14:paraId="382B48B3" w14:textId="77777777" w:rsidR="0064698D" w:rsidRPr="0064698D" w:rsidRDefault="0064698D" w:rsidP="0064698D">
      <w:pPr>
        <w:numPr>
          <w:ilvl w:val="0"/>
          <w:numId w:val="8"/>
        </w:numPr>
      </w:pPr>
      <w:r w:rsidRPr="0064698D">
        <w:t>Prepared three SAP-related target answers.</w:t>
      </w:r>
    </w:p>
    <w:p w14:paraId="6F90BDF0" w14:textId="77777777" w:rsidR="0064698D" w:rsidRPr="0064698D" w:rsidRDefault="0064698D" w:rsidP="0064698D">
      <w:pPr>
        <w:numPr>
          <w:ilvl w:val="0"/>
          <w:numId w:val="8"/>
        </w:numPr>
      </w:pPr>
      <w:r w:rsidRPr="0064698D">
        <w:t>Created three corresponding improved prompts.</w:t>
      </w:r>
    </w:p>
    <w:p w14:paraId="1ED381E5" w14:textId="77777777" w:rsidR="0064698D" w:rsidRPr="0064698D" w:rsidRDefault="0064698D" w:rsidP="0064698D">
      <w:pPr>
        <w:numPr>
          <w:ilvl w:val="0"/>
          <w:numId w:val="8"/>
        </w:numPr>
      </w:pPr>
      <w:r w:rsidRPr="0064698D">
        <w:t>Used the RTCEFC framework for each prompt.</w:t>
      </w:r>
    </w:p>
    <w:p w14:paraId="332B02A3" w14:textId="77777777" w:rsidR="0064698D" w:rsidRPr="0064698D" w:rsidRDefault="0064698D" w:rsidP="0064698D">
      <w:pPr>
        <w:numPr>
          <w:ilvl w:val="0"/>
          <w:numId w:val="8"/>
        </w:numPr>
      </w:pPr>
      <w:r w:rsidRPr="0064698D">
        <w:t>Compared the prompts based on clarity, completeness, and expected output.</w:t>
      </w:r>
    </w:p>
    <w:p w14:paraId="0E732BD6" w14:textId="77777777" w:rsidR="008E6FAE" w:rsidRDefault="008E6FAE"/>
    <w:sectPr w:rsidR="008E6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362"/>
    <w:multiLevelType w:val="multilevel"/>
    <w:tmpl w:val="B23C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9576D"/>
    <w:multiLevelType w:val="multilevel"/>
    <w:tmpl w:val="87369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A44285"/>
    <w:multiLevelType w:val="multilevel"/>
    <w:tmpl w:val="4E187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BD7B5D"/>
    <w:multiLevelType w:val="multilevel"/>
    <w:tmpl w:val="DD34B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676453"/>
    <w:multiLevelType w:val="multilevel"/>
    <w:tmpl w:val="42DE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1758B0"/>
    <w:multiLevelType w:val="multilevel"/>
    <w:tmpl w:val="59D0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A22BC"/>
    <w:multiLevelType w:val="multilevel"/>
    <w:tmpl w:val="9FD2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D44FD"/>
    <w:multiLevelType w:val="multilevel"/>
    <w:tmpl w:val="B0E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460052">
    <w:abstractNumId w:val="4"/>
  </w:num>
  <w:num w:numId="2" w16cid:durableId="1421680446">
    <w:abstractNumId w:val="0"/>
  </w:num>
  <w:num w:numId="3" w16cid:durableId="1350060441">
    <w:abstractNumId w:val="3"/>
  </w:num>
  <w:num w:numId="4" w16cid:durableId="1309898989">
    <w:abstractNumId w:val="2"/>
  </w:num>
  <w:num w:numId="5" w16cid:durableId="1961497598">
    <w:abstractNumId w:val="7"/>
  </w:num>
  <w:num w:numId="6" w16cid:durableId="1347945070">
    <w:abstractNumId w:val="1"/>
  </w:num>
  <w:num w:numId="7" w16cid:durableId="62066143">
    <w:abstractNumId w:val="5"/>
  </w:num>
  <w:num w:numId="8" w16cid:durableId="223685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8E4"/>
    <w:rsid w:val="004F3468"/>
    <w:rsid w:val="0064698D"/>
    <w:rsid w:val="00721A25"/>
    <w:rsid w:val="00721C42"/>
    <w:rsid w:val="00800D11"/>
    <w:rsid w:val="008E6FAE"/>
    <w:rsid w:val="00F14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535E4"/>
  <w15:chartTrackingRefBased/>
  <w15:docId w15:val="{098A742E-58E5-4F37-9C62-4161EFAD2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8E4"/>
    <w:rPr>
      <w:rFonts w:eastAsiaTheme="majorEastAsia" w:cstheme="majorBidi"/>
      <w:color w:val="272727" w:themeColor="text1" w:themeTint="D8"/>
    </w:rPr>
  </w:style>
  <w:style w:type="paragraph" w:styleId="Title">
    <w:name w:val="Title"/>
    <w:basedOn w:val="Normal"/>
    <w:next w:val="Normal"/>
    <w:link w:val="TitleChar"/>
    <w:uiPriority w:val="10"/>
    <w:qFormat/>
    <w:rsid w:val="00F14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8E4"/>
    <w:pPr>
      <w:spacing w:before="160"/>
      <w:jc w:val="center"/>
    </w:pPr>
    <w:rPr>
      <w:i/>
      <w:iCs/>
      <w:color w:val="404040" w:themeColor="text1" w:themeTint="BF"/>
    </w:rPr>
  </w:style>
  <w:style w:type="character" w:customStyle="1" w:styleId="QuoteChar">
    <w:name w:val="Quote Char"/>
    <w:basedOn w:val="DefaultParagraphFont"/>
    <w:link w:val="Quote"/>
    <w:uiPriority w:val="29"/>
    <w:rsid w:val="00F148E4"/>
    <w:rPr>
      <w:i/>
      <w:iCs/>
      <w:color w:val="404040" w:themeColor="text1" w:themeTint="BF"/>
    </w:rPr>
  </w:style>
  <w:style w:type="paragraph" w:styleId="ListParagraph">
    <w:name w:val="List Paragraph"/>
    <w:basedOn w:val="Normal"/>
    <w:uiPriority w:val="34"/>
    <w:qFormat/>
    <w:rsid w:val="00F148E4"/>
    <w:pPr>
      <w:ind w:left="720"/>
      <w:contextualSpacing/>
    </w:pPr>
  </w:style>
  <w:style w:type="character" w:styleId="IntenseEmphasis">
    <w:name w:val="Intense Emphasis"/>
    <w:basedOn w:val="DefaultParagraphFont"/>
    <w:uiPriority w:val="21"/>
    <w:qFormat/>
    <w:rsid w:val="00F148E4"/>
    <w:rPr>
      <w:i/>
      <w:iCs/>
      <w:color w:val="2F5496" w:themeColor="accent1" w:themeShade="BF"/>
    </w:rPr>
  </w:style>
  <w:style w:type="paragraph" w:styleId="IntenseQuote">
    <w:name w:val="Intense Quote"/>
    <w:basedOn w:val="Normal"/>
    <w:next w:val="Normal"/>
    <w:link w:val="IntenseQuoteChar"/>
    <w:uiPriority w:val="30"/>
    <w:qFormat/>
    <w:rsid w:val="00F14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8E4"/>
    <w:rPr>
      <w:i/>
      <w:iCs/>
      <w:color w:val="2F5496" w:themeColor="accent1" w:themeShade="BF"/>
    </w:rPr>
  </w:style>
  <w:style w:type="character" w:styleId="IntenseReference">
    <w:name w:val="Intense Reference"/>
    <w:basedOn w:val="DefaultParagraphFont"/>
    <w:uiPriority w:val="32"/>
    <w:qFormat/>
    <w:rsid w:val="00F148E4"/>
    <w:rPr>
      <w:b/>
      <w:bCs/>
      <w:smallCaps/>
      <w:color w:val="2F5496" w:themeColor="accent1" w:themeShade="BF"/>
      <w:spacing w:val="5"/>
    </w:rPr>
  </w:style>
  <w:style w:type="table" w:styleId="TableGrid">
    <w:name w:val="Table Grid"/>
    <w:basedOn w:val="TableNormal"/>
    <w:uiPriority w:val="39"/>
    <w:rsid w:val="00646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1066</Words>
  <Characters>6080</Characters>
  <Application>Microsoft Office Word</Application>
  <DocSecurity>0</DocSecurity>
  <Lines>50</Lines>
  <Paragraphs>14</Paragraphs>
  <ScaleCrop>false</ScaleCrop>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Saniya</dc:creator>
  <cp:keywords/>
  <dc:description/>
  <cp:lastModifiedBy>Shaik Saniya</cp:lastModifiedBy>
  <cp:revision>3</cp:revision>
  <dcterms:created xsi:type="dcterms:W3CDTF">2026-10-29T13:08:00Z</dcterms:created>
  <dcterms:modified xsi:type="dcterms:W3CDTF">2026-10-29T15:23:00Z</dcterms:modified>
</cp:coreProperties>
</file>