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CV302 皮带输送机与变频器异常报警处理手册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文档编号：DOC-CV302    版本：V1.0-模拟语料    系统：包装输送系统    设备：CV302 变频皮带输送机    区域：包装车间三层输送线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输送机系统涉及变频器、拉绳急停、跑偏开关、零速开关、编码器、制动器和除尘联锁。本文档用于测试机械、电气、仪表混合故障的 GraphRAG 检索。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CV302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包装输送系统示意图，image_id=IMG-DOC-CV302-FLOW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CV302_SPD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皮带速度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m/s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0.8 ~ 1.2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低速可能堵料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CV302_VFDI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变频器电流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额定 100%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过流检查卡滞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CV302_ALIGN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跑偏开关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0/1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 正常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表示跑偏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CV302_ZSS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零速开关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Hz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&gt; 0.2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反馈丢失需停机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CV302_BRK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制动器反馈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0/1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运行时释放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未释放会过流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皮带速度低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CV302_SPD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速度 &lt; 0.65 m/s 持续 15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SPD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变频器过流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CV302_VFDI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电流 &gt; 额定 130% 持续 3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VFD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皮带跑偏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CV302_ALIGN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任一跑偏开关动作超过 5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ALIGN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电机轴承温度高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CV302_MBT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 &gt; 85℃ 持续 60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MBT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拉绳急停动作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CV302_PULL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拉绳开关回路断开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PULL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溜槽堵料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CV302_CHUTE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堵料开关动作超过 10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CHUTE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零速开关故障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CV302_ZSS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运行命令存在但零速反馈为 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ZSS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编码器信号丢失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CV302_ENC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编码器脉冲 5 s 无变化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ENC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制动器释放失败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CV302_BRK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启动命令后制动器未释放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BRK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除尘联锁未满足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CV302_DUST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除尘风机未运行或压差异常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DUST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CV302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报警处置决策流程，image_id=IMG-DOC-CV302-LOGIC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CV302-A001 皮带速度低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CV302_SPD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速度 &lt; 0.65 m/s 持续 15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SPD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速度恢复到 0.8 m/s 以上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皮带打滑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负载过重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变频器限频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滚筒包胶磨损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检查皮带张紧和滚筒积料</w:t>
      </w:r>
    </w:p>
    <w:p>
      <w:r>
        <w:rPr>
          <w:rFonts w:ascii="Noto Sans CJK SC" w:hAnsi="Noto Sans CJK SC" w:eastAsia="Noto Sans CJK SC"/>
          <w:b w:val="0"/>
          <w:sz w:val="16"/>
        </w:rPr>
        <w:t>2. 降低给料量</w:t>
      </w:r>
    </w:p>
    <w:p>
      <w:r>
        <w:rPr>
          <w:rFonts w:ascii="Noto Sans CJK SC" w:hAnsi="Noto Sans CJK SC" w:eastAsia="Noto Sans CJK SC"/>
          <w:b w:val="0"/>
          <w:sz w:val="16"/>
        </w:rPr>
        <w:t>3. 查看 VFD 输出频率</w:t>
      </w:r>
    </w:p>
    <w:p>
      <w:r>
        <w:rPr>
          <w:rFonts w:ascii="Noto Sans CJK SC" w:hAnsi="Noto Sans CJK SC" w:eastAsia="Noto Sans CJK SC"/>
          <w:b w:val="0"/>
          <w:sz w:val="16"/>
        </w:rPr>
        <w:t>4. 必要时停机清理</w:t>
      </w:r>
    </w:p>
    <w:p>
      <w:r>
        <w:rPr>
          <w:rFonts w:ascii="Noto Sans CJK SC" w:hAnsi="Noto Sans CJK SC" w:eastAsia="Noto Sans CJK SC"/>
          <w:b w:val="0"/>
          <w:sz w:val="16"/>
        </w:rPr>
        <w:t>恢复确认：速度恢复到 0.8 m/s 以上。复位前必须确认报警源已消除，禁止只在画面上确认报警。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CV302-A002 变频器过流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CV302_VFDI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电流 &gt; 额定 130% 持续 3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VFD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故障复位后空载运行电流正常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下游堵料导致负载升高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制动器未释放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电机轴承卡涩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加速时间过短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立即停止上游给料</w:t>
      </w:r>
    </w:p>
    <w:p>
      <w:r>
        <w:rPr>
          <w:rFonts w:ascii="Noto Sans CJK SC" w:hAnsi="Noto Sans CJK SC" w:eastAsia="Noto Sans CJK SC"/>
          <w:b w:val="0"/>
          <w:sz w:val="16"/>
        </w:rPr>
        <w:t>2. 检查制动器反馈</w:t>
      </w:r>
    </w:p>
    <w:p>
      <w:r>
        <w:rPr>
          <w:rFonts w:ascii="Noto Sans CJK SC" w:hAnsi="Noto Sans CJK SC" w:eastAsia="Noto Sans CJK SC"/>
          <w:b w:val="0"/>
          <w:sz w:val="16"/>
        </w:rPr>
        <w:t>3. 查看 VFD 故障代码</w:t>
      </w:r>
    </w:p>
    <w:p>
      <w:r>
        <w:rPr>
          <w:rFonts w:ascii="Noto Sans CJK SC" w:hAnsi="Noto Sans CJK SC" w:eastAsia="Noto Sans CJK SC"/>
          <w:b w:val="0"/>
          <w:sz w:val="16"/>
        </w:rPr>
        <w:t>4. 复位前盘车确认无卡阻</w:t>
      </w:r>
    </w:p>
    <w:p>
      <w:r>
        <w:rPr>
          <w:rFonts w:ascii="Noto Sans CJK SC" w:hAnsi="Noto Sans CJK SC" w:eastAsia="Noto Sans CJK SC"/>
          <w:b w:val="0"/>
          <w:sz w:val="16"/>
        </w:rPr>
        <w:t>恢复确认：故障复位后空载运行电流正常。复位前必须确认报警源已消除，禁止只在画面上确认报警。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CV302-A003 皮带跑偏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CV302_ALIGN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任一跑偏开关动作超过 5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ALIGN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跑偏开关复位且空载试车正常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落料点偏斜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托辊损坏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皮带接头不正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张紧装置两侧不均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停止给料但保留低速运行观察</w:t>
      </w:r>
    </w:p>
    <w:p>
      <w:r>
        <w:rPr>
          <w:rFonts w:ascii="Noto Sans CJK SC" w:hAnsi="Noto Sans CJK SC" w:eastAsia="Noto Sans CJK SC"/>
          <w:b w:val="0"/>
          <w:sz w:val="16"/>
        </w:rPr>
        <w:t>2. 调整导料槽和落料点</w:t>
      </w:r>
    </w:p>
    <w:p>
      <w:r>
        <w:rPr>
          <w:rFonts w:ascii="Noto Sans CJK SC" w:hAnsi="Noto Sans CJK SC" w:eastAsia="Noto Sans CJK SC"/>
          <w:b w:val="0"/>
          <w:sz w:val="16"/>
        </w:rPr>
        <w:t>3. 检查托辊转动</w:t>
      </w:r>
    </w:p>
    <w:p>
      <w:r>
        <w:rPr>
          <w:rFonts w:ascii="Noto Sans CJK SC" w:hAnsi="Noto Sans CJK SC" w:eastAsia="Noto Sans CJK SC"/>
          <w:b w:val="0"/>
          <w:sz w:val="16"/>
        </w:rPr>
        <w:t>4. 严重跑偏时立即停机</w:t>
      </w:r>
    </w:p>
    <w:p>
      <w:r>
        <w:rPr>
          <w:rFonts w:ascii="Noto Sans CJK SC" w:hAnsi="Noto Sans CJK SC" w:eastAsia="Noto Sans CJK SC"/>
          <w:b w:val="0"/>
          <w:sz w:val="16"/>
        </w:rPr>
        <w:t>恢复确认：跑偏开关复位且空载试车正常。复位前必须确认报警源已消除，禁止只在画面上确认报警。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CV302-A004 电机轴承温度高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CV302_MBT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 &gt; 85℃ 持续 60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MBT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温度低于 75℃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润滑不足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粉尘进入轴承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轴承游隙异常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环境散热差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红外测温复核</w:t>
      </w:r>
    </w:p>
    <w:p>
      <w:r>
        <w:rPr>
          <w:rFonts w:ascii="Noto Sans CJK SC" w:hAnsi="Noto Sans CJK SC" w:eastAsia="Noto Sans CJK SC"/>
          <w:b w:val="0"/>
          <w:sz w:val="16"/>
        </w:rPr>
        <w:t>2. 检查润滑周期</w:t>
      </w:r>
    </w:p>
    <w:p>
      <w:r>
        <w:rPr>
          <w:rFonts w:ascii="Noto Sans CJK SC" w:hAnsi="Noto Sans CJK SC" w:eastAsia="Noto Sans CJK SC"/>
          <w:b w:val="0"/>
          <w:sz w:val="16"/>
        </w:rPr>
        <w:t>3. 降低负载观察趋势</w:t>
      </w:r>
    </w:p>
    <w:p>
      <w:r>
        <w:rPr>
          <w:rFonts w:ascii="Noto Sans CJK SC" w:hAnsi="Noto Sans CJK SC" w:eastAsia="Noto Sans CJK SC"/>
          <w:b w:val="0"/>
          <w:sz w:val="16"/>
        </w:rPr>
        <w:t>4. 准备检修更换轴承</w:t>
      </w:r>
    </w:p>
    <w:p>
      <w:r>
        <w:rPr>
          <w:rFonts w:ascii="Noto Sans CJK SC" w:hAnsi="Noto Sans CJK SC" w:eastAsia="Noto Sans CJK SC"/>
          <w:b w:val="0"/>
          <w:sz w:val="16"/>
        </w:rPr>
        <w:t>恢复确认：温度低于 75℃。复位前必须确认报警源已消除，禁止只在画面上确认报警。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CV302-A005 拉绳急停动作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CV302_PULL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拉绳开关回路断开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PULL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所有拉绳开关复位并现场确认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现场人员拉停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拉绳松弛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开关进水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检修未复位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确认人员安全</w:t>
      </w:r>
    </w:p>
    <w:p>
      <w:r>
        <w:rPr>
          <w:rFonts w:ascii="Noto Sans CJK SC" w:hAnsi="Noto Sans CJK SC" w:eastAsia="Noto Sans CJK SC"/>
          <w:b w:val="0"/>
          <w:sz w:val="16"/>
        </w:rPr>
        <w:t>2. 沿线检查所有拉绳开关</w:t>
      </w:r>
    </w:p>
    <w:p>
      <w:r>
        <w:rPr>
          <w:rFonts w:ascii="Noto Sans CJK SC" w:hAnsi="Noto Sans CJK SC" w:eastAsia="Noto Sans CJK SC"/>
          <w:b w:val="0"/>
          <w:sz w:val="16"/>
        </w:rPr>
        <w:t>3. 复位前通知中控</w:t>
      </w:r>
    </w:p>
    <w:p>
      <w:r>
        <w:rPr>
          <w:rFonts w:ascii="Noto Sans CJK SC" w:hAnsi="Noto Sans CJK SC" w:eastAsia="Noto Sans CJK SC"/>
          <w:b w:val="0"/>
          <w:sz w:val="16"/>
        </w:rPr>
        <w:t>4. 记录动作位置</w:t>
      </w:r>
    </w:p>
    <w:p>
      <w:r>
        <w:rPr>
          <w:rFonts w:ascii="Noto Sans CJK SC" w:hAnsi="Noto Sans CJK SC" w:eastAsia="Noto Sans CJK SC"/>
          <w:b w:val="0"/>
          <w:sz w:val="16"/>
        </w:rPr>
        <w:t>恢复确认：所有拉绳开关复位并现场确认。复位前必须确认报警源已消除，禁止只在画面上确认报警。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CV302-A006 溜槽堵料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CV302_CHUTE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堵料开关动作超过 10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CHUTE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堵料开关复位且下游畅通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下游皮带停机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物料湿黏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挡板开度异常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除尘负压不足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立即停止上游给料</w:t>
      </w:r>
    </w:p>
    <w:p>
      <w:r>
        <w:rPr>
          <w:rFonts w:ascii="Noto Sans CJK SC" w:hAnsi="Noto Sans CJK SC" w:eastAsia="Noto Sans CJK SC"/>
          <w:b w:val="0"/>
          <w:sz w:val="16"/>
        </w:rPr>
        <w:t>2. 确认下游设备状态</w:t>
      </w:r>
    </w:p>
    <w:p>
      <w:r>
        <w:rPr>
          <w:rFonts w:ascii="Noto Sans CJK SC" w:hAnsi="Noto Sans CJK SC" w:eastAsia="Noto Sans CJK SC"/>
          <w:b w:val="0"/>
          <w:sz w:val="16"/>
        </w:rPr>
        <w:t>3. 清理堵料时执行挂牌</w:t>
      </w:r>
    </w:p>
    <w:p>
      <w:r>
        <w:rPr>
          <w:rFonts w:ascii="Noto Sans CJK SC" w:hAnsi="Noto Sans CJK SC" w:eastAsia="Noto Sans CJK SC"/>
          <w:b w:val="0"/>
          <w:sz w:val="16"/>
        </w:rPr>
        <w:t>4. 恢复后低速试运行</w:t>
      </w:r>
    </w:p>
    <w:p>
      <w:r>
        <w:rPr>
          <w:rFonts w:ascii="Noto Sans CJK SC" w:hAnsi="Noto Sans CJK SC" w:eastAsia="Noto Sans CJK SC"/>
          <w:b w:val="0"/>
          <w:sz w:val="16"/>
        </w:rPr>
        <w:t>恢复确认：堵料开关复位且下游畅通。复位前必须确认报警源已消除，禁止只在画面上确认报警。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CV302-A007 零速开关故障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CV302_ZSS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运行命令存在但零速反馈为 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ZSS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零速反馈稳定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探头间隙过大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测速片脱落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传感器供电异常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接线松动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核对实际皮带是否转动</w:t>
      </w:r>
    </w:p>
    <w:p>
      <w:r>
        <w:rPr>
          <w:rFonts w:ascii="Noto Sans CJK SC" w:hAnsi="Noto Sans CJK SC" w:eastAsia="Noto Sans CJK SC"/>
          <w:b w:val="0"/>
          <w:sz w:val="16"/>
        </w:rPr>
        <w:t>2. 检查传感器指示灯</w:t>
      </w:r>
    </w:p>
    <w:p>
      <w:r>
        <w:rPr>
          <w:rFonts w:ascii="Noto Sans CJK SC" w:hAnsi="Noto Sans CJK SC" w:eastAsia="Noto Sans CJK SC"/>
          <w:b w:val="0"/>
          <w:sz w:val="16"/>
        </w:rPr>
        <w:t>3. 调整间隙</w:t>
      </w:r>
    </w:p>
    <w:p>
      <w:r>
        <w:rPr>
          <w:rFonts w:ascii="Noto Sans CJK SC" w:hAnsi="Noto Sans CJK SC" w:eastAsia="Noto Sans CJK SC"/>
          <w:b w:val="0"/>
          <w:sz w:val="16"/>
        </w:rPr>
        <w:t>4. 必要时临时使用编码器速度判断</w:t>
      </w:r>
    </w:p>
    <w:p>
      <w:r>
        <w:rPr>
          <w:rFonts w:ascii="Noto Sans CJK SC" w:hAnsi="Noto Sans CJK SC" w:eastAsia="Noto Sans CJK SC"/>
          <w:b w:val="0"/>
          <w:sz w:val="16"/>
        </w:rPr>
        <w:t>恢复确认：零速反馈稳定。复位前必须确认报警源已消除，禁止只在画面上确认报警。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CV302-A008 编码器信号丢失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CV302_ENC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编码器脉冲 5 s 无变化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ENC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脉冲恢复且速度显示连续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编码器联轴器松动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线缆断线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粉尘污染码盘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高速计数模块故障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检查编码器机械连接</w:t>
      </w:r>
    </w:p>
    <w:p>
      <w:r>
        <w:rPr>
          <w:rFonts w:ascii="Noto Sans CJK SC" w:hAnsi="Noto Sans CJK SC" w:eastAsia="Noto Sans CJK SC"/>
          <w:b w:val="0"/>
          <w:sz w:val="16"/>
        </w:rPr>
        <w:t>2. 测量脉冲输入</w:t>
      </w:r>
    </w:p>
    <w:p>
      <w:r>
        <w:rPr>
          <w:rFonts w:ascii="Noto Sans CJK SC" w:hAnsi="Noto Sans CJK SC" w:eastAsia="Noto Sans CJK SC"/>
          <w:b w:val="0"/>
          <w:sz w:val="16"/>
        </w:rPr>
        <w:t>3. 清洁编码器</w:t>
      </w:r>
    </w:p>
    <w:p>
      <w:r>
        <w:rPr>
          <w:rFonts w:ascii="Noto Sans CJK SC" w:hAnsi="Noto Sans CJK SC" w:eastAsia="Noto Sans CJK SC"/>
          <w:b w:val="0"/>
          <w:sz w:val="16"/>
        </w:rPr>
        <w:t>4. 切换备用速度反馈</w:t>
      </w:r>
    </w:p>
    <w:p>
      <w:r>
        <w:rPr>
          <w:rFonts w:ascii="Noto Sans CJK SC" w:hAnsi="Noto Sans CJK SC" w:eastAsia="Noto Sans CJK SC"/>
          <w:b w:val="0"/>
          <w:sz w:val="16"/>
        </w:rPr>
        <w:t>恢复确认：脉冲恢复且速度显示连续。复位前必须确认报警源已消除，禁止只在画面上确认报警。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CV302-A009 制动器释放失败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CV302_BRK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启动命令后制动器未释放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BRK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释放反馈正常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制动线圈损坏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制动器间隙过小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整流模块故障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反馈开关卡住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禁止反复强启</w:t>
      </w:r>
    </w:p>
    <w:p>
      <w:r>
        <w:rPr>
          <w:rFonts w:ascii="Noto Sans CJK SC" w:hAnsi="Noto Sans CJK SC" w:eastAsia="Noto Sans CJK SC"/>
          <w:b w:val="0"/>
          <w:sz w:val="16"/>
        </w:rPr>
        <w:t>2. 测量制动线圈电压</w:t>
      </w:r>
    </w:p>
    <w:p>
      <w:r>
        <w:rPr>
          <w:rFonts w:ascii="Noto Sans CJK SC" w:hAnsi="Noto Sans CJK SC" w:eastAsia="Noto Sans CJK SC"/>
          <w:b w:val="0"/>
          <w:sz w:val="16"/>
        </w:rPr>
        <w:t>3. 手动释放检查机械卡涩</w:t>
      </w:r>
    </w:p>
    <w:p>
      <w:r>
        <w:rPr>
          <w:rFonts w:ascii="Noto Sans CJK SC" w:hAnsi="Noto Sans CJK SC" w:eastAsia="Noto Sans CJK SC"/>
          <w:b w:val="0"/>
          <w:sz w:val="16"/>
        </w:rPr>
        <w:t>4. 检修后重新校验反馈</w:t>
      </w:r>
    </w:p>
    <w:p>
      <w:r>
        <w:rPr>
          <w:rFonts w:ascii="Noto Sans CJK SC" w:hAnsi="Noto Sans CJK SC" w:eastAsia="Noto Sans CJK SC"/>
          <w:b w:val="0"/>
          <w:sz w:val="16"/>
        </w:rPr>
        <w:t>恢复确认：释放反馈正常。复位前必须确认报警源已消除，禁止只在画面上确认报警。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CV302-A010 除尘联锁未满足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DOC-CV302-TALARM-R010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CV302_DUST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除尘风机未运行或压差异常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DUST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除尘运行且压差正常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CV302 变频皮带输送机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除尘风机跳停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滤袋堵塞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压差开关故障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联锁旁路未关闭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先启动除尘系统</w:t>
      </w:r>
    </w:p>
    <w:p>
      <w:r>
        <w:rPr>
          <w:rFonts w:ascii="Noto Sans CJK SC" w:hAnsi="Noto Sans CJK SC" w:eastAsia="Noto Sans CJK SC"/>
          <w:b w:val="0"/>
          <w:sz w:val="16"/>
        </w:rPr>
        <w:t>2. 确认压差在允许范围</w:t>
      </w:r>
    </w:p>
    <w:p>
      <w:r>
        <w:rPr>
          <w:rFonts w:ascii="Noto Sans CJK SC" w:hAnsi="Noto Sans CJK SC" w:eastAsia="Noto Sans CJK SC"/>
          <w:b w:val="0"/>
          <w:sz w:val="16"/>
        </w:rPr>
        <w:t>3. 禁止无除尘长期输送粉料</w:t>
      </w:r>
    </w:p>
    <w:p>
      <w:r>
        <w:rPr>
          <w:rFonts w:ascii="Noto Sans CJK SC" w:hAnsi="Noto Sans CJK SC" w:eastAsia="Noto Sans CJK SC"/>
          <w:b w:val="0"/>
          <w:sz w:val="16"/>
        </w:rPr>
        <w:t>4. 检查联锁旁路状态</w:t>
      </w:r>
    </w:p>
    <w:p>
      <w:r>
        <w:rPr>
          <w:rFonts w:ascii="Noto Sans CJK SC" w:hAnsi="Noto Sans CJK SC" w:eastAsia="Noto Sans CJK SC"/>
          <w:b w:val="0"/>
          <w:sz w:val="16"/>
        </w:rPr>
        <w:t>恢复确认：除尘运行且压差正常。复位前必须确认报警源已消除，禁止只在画面上确认报警。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