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34" w:type="dxa"/>
        <w:tblLook w:val="04A0" w:firstRow="1" w:lastRow="0" w:firstColumn="1" w:lastColumn="0" w:noHBand="0" w:noVBand="1"/>
      </w:tblPr>
      <w:tblGrid>
        <w:gridCol w:w="1133"/>
        <w:gridCol w:w="1909"/>
        <w:gridCol w:w="1646"/>
        <w:gridCol w:w="1644"/>
        <w:gridCol w:w="1694"/>
        <w:gridCol w:w="1608"/>
      </w:tblGrid>
      <w:tr w:rsidR="00981D6E" w:rsidRPr="00823262" w14:paraId="032BAE58" w14:textId="77777777" w:rsidTr="004F1DCB">
        <w:trPr>
          <w:trHeight w:val="699"/>
        </w:trPr>
        <w:tc>
          <w:tcPr>
            <w:tcW w:w="1133" w:type="dxa"/>
            <w:vMerge w:val="restart"/>
          </w:tcPr>
          <w:p w14:paraId="41C3B4D2" w14:textId="77777777" w:rsidR="00981D6E" w:rsidRPr="00823262" w:rsidRDefault="00981D6E">
            <w:pPr>
              <w:rPr>
                <w:rFonts w:ascii="Times New Roman" w:hAnsi="Times New Roman" w:cs="Times New Roman"/>
                <w:b/>
                <w:bCs/>
              </w:rPr>
            </w:pPr>
            <w:r w:rsidRPr="00823262">
              <w:rPr>
                <w:rFonts w:ascii="Times New Roman" w:hAnsi="Times New Roman" w:cs="Times New Roman"/>
                <w:b/>
                <w:bCs/>
              </w:rPr>
              <w:t>ERROR</w:t>
            </w:r>
          </w:p>
          <w:p w14:paraId="59B9D5D9" w14:textId="44425ACA" w:rsidR="00981D6E" w:rsidRPr="00823262" w:rsidRDefault="00981D6E">
            <w:pPr>
              <w:rPr>
                <w:rFonts w:ascii="Times New Roman" w:hAnsi="Times New Roman" w:cs="Times New Roman"/>
                <w:b/>
                <w:bCs/>
              </w:rPr>
            </w:pPr>
            <w:r w:rsidRPr="00823262">
              <w:rPr>
                <w:rFonts w:ascii="Times New Roman" w:hAnsi="Times New Roman" w:cs="Times New Roman"/>
                <w:b/>
                <w:bCs/>
              </w:rPr>
              <w:t>MATRIX</w:t>
            </w:r>
          </w:p>
        </w:tc>
        <w:tc>
          <w:tcPr>
            <w:tcW w:w="1909" w:type="dxa"/>
          </w:tcPr>
          <w:p w14:paraId="34C6AD75" w14:textId="77777777"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ARIMA</w:t>
            </w:r>
          </w:p>
          <w:p w14:paraId="494DDC25" w14:textId="521427F9"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(75:25)</w:t>
            </w:r>
          </w:p>
        </w:tc>
        <w:tc>
          <w:tcPr>
            <w:tcW w:w="3290" w:type="dxa"/>
            <w:gridSpan w:val="2"/>
          </w:tcPr>
          <w:p w14:paraId="309538F7" w14:textId="77777777"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ARIMA +LSTM</w:t>
            </w:r>
          </w:p>
          <w:p w14:paraId="4B034A03" w14:textId="67B7392A"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(75:25)</w:t>
            </w:r>
          </w:p>
        </w:tc>
        <w:tc>
          <w:tcPr>
            <w:tcW w:w="3302" w:type="dxa"/>
            <w:gridSpan w:val="2"/>
          </w:tcPr>
          <w:p w14:paraId="065C4143" w14:textId="77777777"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CHRONOS</w:t>
            </w:r>
          </w:p>
          <w:p w14:paraId="583B355F" w14:textId="1C406143" w:rsidR="00981D6E" w:rsidRPr="00823262" w:rsidRDefault="00981D6E" w:rsidP="004D5ACF">
            <w:pPr>
              <w:jc w:val="center"/>
              <w:rPr>
                <w:rFonts w:ascii="Times New Roman" w:hAnsi="Times New Roman" w:cs="Times New Roman"/>
                <w:b/>
                <w:bCs/>
              </w:rPr>
            </w:pPr>
            <w:r w:rsidRPr="00823262">
              <w:rPr>
                <w:rFonts w:ascii="Times New Roman" w:hAnsi="Times New Roman" w:cs="Times New Roman"/>
                <w:b/>
                <w:bCs/>
              </w:rPr>
              <w:t>(75:25)</w:t>
            </w:r>
          </w:p>
        </w:tc>
      </w:tr>
      <w:tr w:rsidR="009C481A" w:rsidRPr="00823262" w14:paraId="28A8AAD2" w14:textId="27843321" w:rsidTr="004F1DCB">
        <w:trPr>
          <w:trHeight w:val="622"/>
        </w:trPr>
        <w:tc>
          <w:tcPr>
            <w:tcW w:w="1133" w:type="dxa"/>
            <w:vMerge/>
          </w:tcPr>
          <w:p w14:paraId="2A527A99" w14:textId="77777777" w:rsidR="009C481A" w:rsidRPr="00823262" w:rsidRDefault="009C481A">
            <w:pPr>
              <w:rPr>
                <w:rFonts w:ascii="Times New Roman" w:hAnsi="Times New Roman" w:cs="Times New Roman"/>
                <w:b/>
                <w:bCs/>
              </w:rPr>
            </w:pPr>
          </w:p>
        </w:tc>
        <w:tc>
          <w:tcPr>
            <w:tcW w:w="1909" w:type="dxa"/>
          </w:tcPr>
          <w:p w14:paraId="3935FBE6" w14:textId="7B5AED39" w:rsidR="009C481A" w:rsidRPr="00823262" w:rsidRDefault="009C481A" w:rsidP="004D5ACF">
            <w:pPr>
              <w:jc w:val="center"/>
              <w:rPr>
                <w:rFonts w:ascii="Times New Roman" w:hAnsi="Times New Roman" w:cs="Times New Roman"/>
                <w:b/>
                <w:bCs/>
              </w:rPr>
            </w:pPr>
            <w:r w:rsidRPr="00823262">
              <w:rPr>
                <w:rFonts w:ascii="Times New Roman" w:hAnsi="Times New Roman" w:cs="Times New Roman"/>
                <w:b/>
                <w:bCs/>
              </w:rPr>
              <w:t>Window size -</w:t>
            </w:r>
            <w:r w:rsidRPr="00823262">
              <w:rPr>
                <w:rFonts w:ascii="Times New Roman" w:hAnsi="Times New Roman" w:cs="Times New Roman"/>
                <w:b/>
                <w:bCs/>
              </w:rPr>
              <w:t>7,8</w:t>
            </w:r>
          </w:p>
        </w:tc>
        <w:tc>
          <w:tcPr>
            <w:tcW w:w="1646" w:type="dxa"/>
          </w:tcPr>
          <w:p w14:paraId="670D88DC" w14:textId="6A910283" w:rsidR="009C481A" w:rsidRPr="00823262" w:rsidRDefault="009C481A" w:rsidP="004D5ACF">
            <w:pPr>
              <w:jc w:val="center"/>
              <w:rPr>
                <w:rFonts w:ascii="Times New Roman" w:hAnsi="Times New Roman" w:cs="Times New Roman"/>
                <w:b/>
                <w:bCs/>
              </w:rPr>
            </w:pPr>
            <w:r>
              <w:rPr>
                <w:rFonts w:ascii="Times New Roman" w:hAnsi="Times New Roman" w:cs="Times New Roman"/>
                <w:b/>
                <w:bCs/>
              </w:rPr>
              <w:t>Windo</w:t>
            </w:r>
            <w:r w:rsidR="004F1DCB">
              <w:rPr>
                <w:rFonts w:ascii="Times New Roman" w:hAnsi="Times New Roman" w:cs="Times New Roman"/>
                <w:b/>
                <w:bCs/>
              </w:rPr>
              <w:t>w size-8</w:t>
            </w:r>
          </w:p>
        </w:tc>
        <w:tc>
          <w:tcPr>
            <w:tcW w:w="1644" w:type="dxa"/>
          </w:tcPr>
          <w:p w14:paraId="33A6AD7E" w14:textId="5CAA779B" w:rsidR="009C481A" w:rsidRPr="00823262" w:rsidRDefault="004F1DCB" w:rsidP="004D5ACF">
            <w:pPr>
              <w:jc w:val="center"/>
              <w:rPr>
                <w:rFonts w:ascii="Times New Roman" w:hAnsi="Times New Roman" w:cs="Times New Roman"/>
                <w:b/>
                <w:bCs/>
              </w:rPr>
            </w:pPr>
            <w:r>
              <w:rPr>
                <w:rFonts w:ascii="Times New Roman" w:hAnsi="Times New Roman" w:cs="Times New Roman"/>
                <w:b/>
                <w:bCs/>
              </w:rPr>
              <w:t>Window size-7</w:t>
            </w:r>
          </w:p>
        </w:tc>
        <w:tc>
          <w:tcPr>
            <w:tcW w:w="1694" w:type="dxa"/>
          </w:tcPr>
          <w:p w14:paraId="0D4845C1" w14:textId="77F2AB68" w:rsidR="009C481A" w:rsidRPr="00823262" w:rsidRDefault="009C481A" w:rsidP="004D5ACF">
            <w:pPr>
              <w:jc w:val="center"/>
              <w:rPr>
                <w:rFonts w:ascii="Times New Roman" w:hAnsi="Times New Roman" w:cs="Times New Roman"/>
                <w:b/>
                <w:bCs/>
              </w:rPr>
            </w:pPr>
            <w:r w:rsidRPr="00823262">
              <w:rPr>
                <w:rFonts w:ascii="Times New Roman" w:hAnsi="Times New Roman" w:cs="Times New Roman"/>
                <w:b/>
                <w:bCs/>
              </w:rPr>
              <w:t>Window size -8</w:t>
            </w:r>
          </w:p>
        </w:tc>
        <w:tc>
          <w:tcPr>
            <w:tcW w:w="1608" w:type="dxa"/>
          </w:tcPr>
          <w:p w14:paraId="15AA4DCF" w14:textId="3A7B7520" w:rsidR="009C481A" w:rsidRPr="00823262" w:rsidRDefault="009C481A" w:rsidP="004D5ACF">
            <w:pPr>
              <w:jc w:val="center"/>
              <w:rPr>
                <w:rFonts w:ascii="Times New Roman" w:hAnsi="Times New Roman" w:cs="Times New Roman"/>
                <w:b/>
                <w:bCs/>
              </w:rPr>
            </w:pPr>
            <w:r w:rsidRPr="00823262">
              <w:rPr>
                <w:rFonts w:ascii="Times New Roman" w:hAnsi="Times New Roman" w:cs="Times New Roman"/>
                <w:b/>
                <w:bCs/>
              </w:rPr>
              <w:t>Window size-7</w:t>
            </w:r>
          </w:p>
        </w:tc>
      </w:tr>
      <w:tr w:rsidR="009C481A" w:rsidRPr="00823262" w14:paraId="69B9BBDF" w14:textId="2E32D08A" w:rsidTr="004F1DCB">
        <w:trPr>
          <w:trHeight w:val="647"/>
        </w:trPr>
        <w:tc>
          <w:tcPr>
            <w:tcW w:w="1133" w:type="dxa"/>
          </w:tcPr>
          <w:p w14:paraId="3DCC07C3" w14:textId="6C483B31" w:rsidR="009C481A" w:rsidRPr="00823262" w:rsidRDefault="009C481A">
            <w:pPr>
              <w:rPr>
                <w:rFonts w:ascii="Times New Roman" w:hAnsi="Times New Roman" w:cs="Times New Roman"/>
                <w:b/>
                <w:bCs/>
              </w:rPr>
            </w:pPr>
            <w:r w:rsidRPr="00823262">
              <w:rPr>
                <w:rFonts w:ascii="Times New Roman" w:hAnsi="Times New Roman" w:cs="Times New Roman"/>
                <w:b/>
                <w:bCs/>
              </w:rPr>
              <w:t>MSE</w:t>
            </w:r>
          </w:p>
        </w:tc>
        <w:tc>
          <w:tcPr>
            <w:tcW w:w="1909" w:type="dxa"/>
          </w:tcPr>
          <w:p w14:paraId="6E68BB09" w14:textId="77777777" w:rsidR="009C481A" w:rsidRPr="00823262" w:rsidRDefault="009C481A">
            <w:pPr>
              <w:rPr>
                <w:rFonts w:ascii="Times New Roman" w:hAnsi="Times New Roman" w:cs="Times New Roman"/>
              </w:rPr>
            </w:pPr>
            <w:r w:rsidRPr="00823262">
              <w:rPr>
                <w:rFonts w:ascii="Times New Roman" w:hAnsi="Times New Roman" w:cs="Times New Roman"/>
              </w:rPr>
              <w:t>149.1784</w:t>
            </w:r>
          </w:p>
          <w:p w14:paraId="57529A9C" w14:textId="3D728BC4" w:rsidR="009C481A" w:rsidRPr="00823262" w:rsidRDefault="009C481A">
            <w:pPr>
              <w:rPr>
                <w:rFonts w:ascii="Times New Roman" w:hAnsi="Times New Roman" w:cs="Times New Roman"/>
              </w:rPr>
            </w:pPr>
          </w:p>
        </w:tc>
        <w:tc>
          <w:tcPr>
            <w:tcW w:w="1646" w:type="dxa"/>
          </w:tcPr>
          <w:p w14:paraId="17022A31" w14:textId="67028D02" w:rsidR="009C481A" w:rsidRPr="00823262" w:rsidRDefault="009C481A">
            <w:pPr>
              <w:rPr>
                <w:rFonts w:ascii="Times New Roman" w:hAnsi="Times New Roman" w:cs="Times New Roman"/>
              </w:rPr>
            </w:pPr>
            <w:r w:rsidRPr="00823262">
              <w:rPr>
                <w:rFonts w:ascii="Times New Roman" w:hAnsi="Times New Roman" w:cs="Times New Roman"/>
              </w:rPr>
              <w:t>165.4703</w:t>
            </w:r>
          </w:p>
        </w:tc>
        <w:tc>
          <w:tcPr>
            <w:tcW w:w="1644" w:type="dxa"/>
          </w:tcPr>
          <w:p w14:paraId="48F9200C" w14:textId="7890500E" w:rsidR="009C481A" w:rsidRPr="00823262" w:rsidRDefault="00F92859" w:rsidP="009C481A">
            <w:pPr>
              <w:rPr>
                <w:rFonts w:ascii="Times New Roman" w:hAnsi="Times New Roman" w:cs="Times New Roman"/>
              </w:rPr>
            </w:pPr>
            <w:r>
              <w:rPr>
                <w:rFonts w:ascii="Times New Roman" w:hAnsi="Times New Roman" w:cs="Times New Roman"/>
              </w:rPr>
              <w:t>16</w:t>
            </w:r>
            <w:r w:rsidR="00560487">
              <w:rPr>
                <w:rFonts w:ascii="Times New Roman" w:hAnsi="Times New Roman" w:cs="Times New Roman"/>
              </w:rPr>
              <w:t>8.1778</w:t>
            </w:r>
          </w:p>
        </w:tc>
        <w:tc>
          <w:tcPr>
            <w:tcW w:w="1694" w:type="dxa"/>
          </w:tcPr>
          <w:p w14:paraId="49195345" w14:textId="0B6BFDED" w:rsidR="009C481A" w:rsidRPr="00823262" w:rsidRDefault="009C481A">
            <w:pPr>
              <w:rPr>
                <w:rFonts w:ascii="Times New Roman" w:hAnsi="Times New Roman" w:cs="Times New Roman"/>
              </w:rPr>
            </w:pPr>
            <w:r w:rsidRPr="00823262">
              <w:rPr>
                <w:rFonts w:ascii="Times New Roman" w:hAnsi="Times New Roman" w:cs="Times New Roman"/>
              </w:rPr>
              <w:t>294.9557</w:t>
            </w:r>
          </w:p>
        </w:tc>
        <w:tc>
          <w:tcPr>
            <w:tcW w:w="1608" w:type="dxa"/>
          </w:tcPr>
          <w:p w14:paraId="695E22F2" w14:textId="56565129" w:rsidR="009C481A" w:rsidRPr="00823262" w:rsidRDefault="009C481A">
            <w:pPr>
              <w:rPr>
                <w:rFonts w:ascii="Times New Roman" w:hAnsi="Times New Roman" w:cs="Times New Roman"/>
              </w:rPr>
            </w:pPr>
            <w:r w:rsidRPr="00823262">
              <w:rPr>
                <w:rFonts w:ascii="Times New Roman" w:hAnsi="Times New Roman" w:cs="Times New Roman"/>
              </w:rPr>
              <w:t>695.6044</w:t>
            </w:r>
          </w:p>
          <w:p w14:paraId="6E771499" w14:textId="77777777" w:rsidR="009C481A" w:rsidRPr="00823262" w:rsidRDefault="009C481A">
            <w:pPr>
              <w:rPr>
                <w:rFonts w:ascii="Times New Roman" w:hAnsi="Times New Roman" w:cs="Times New Roman"/>
              </w:rPr>
            </w:pPr>
          </w:p>
        </w:tc>
      </w:tr>
      <w:tr w:rsidR="009C481A" w:rsidRPr="00823262" w14:paraId="1FB7D11C" w14:textId="7D46BFFA" w:rsidTr="004F1DCB">
        <w:trPr>
          <w:trHeight w:val="542"/>
        </w:trPr>
        <w:tc>
          <w:tcPr>
            <w:tcW w:w="1133" w:type="dxa"/>
          </w:tcPr>
          <w:p w14:paraId="15694649" w14:textId="4EC553E2" w:rsidR="009C481A" w:rsidRPr="00823262" w:rsidRDefault="009C481A">
            <w:pPr>
              <w:rPr>
                <w:rFonts w:ascii="Times New Roman" w:hAnsi="Times New Roman" w:cs="Times New Roman"/>
                <w:b/>
                <w:bCs/>
              </w:rPr>
            </w:pPr>
            <w:r w:rsidRPr="00823262">
              <w:rPr>
                <w:rFonts w:ascii="Times New Roman" w:hAnsi="Times New Roman" w:cs="Times New Roman"/>
                <w:b/>
                <w:bCs/>
              </w:rPr>
              <w:t>MAE</w:t>
            </w:r>
          </w:p>
        </w:tc>
        <w:tc>
          <w:tcPr>
            <w:tcW w:w="1909" w:type="dxa"/>
          </w:tcPr>
          <w:p w14:paraId="02BA240F" w14:textId="7A0B5023" w:rsidR="009C481A" w:rsidRPr="00823262" w:rsidRDefault="009C481A">
            <w:pPr>
              <w:rPr>
                <w:rFonts w:ascii="Times New Roman" w:hAnsi="Times New Roman" w:cs="Times New Roman"/>
              </w:rPr>
            </w:pPr>
            <w:r w:rsidRPr="00823262">
              <w:rPr>
                <w:rFonts w:ascii="Times New Roman" w:hAnsi="Times New Roman" w:cs="Times New Roman"/>
              </w:rPr>
              <w:t>5.7951</w:t>
            </w:r>
          </w:p>
        </w:tc>
        <w:tc>
          <w:tcPr>
            <w:tcW w:w="1646" w:type="dxa"/>
          </w:tcPr>
          <w:p w14:paraId="3A05F624" w14:textId="22C2041D" w:rsidR="009C481A" w:rsidRPr="00823262" w:rsidRDefault="009C481A">
            <w:pPr>
              <w:rPr>
                <w:rFonts w:ascii="Times New Roman" w:hAnsi="Times New Roman" w:cs="Times New Roman"/>
              </w:rPr>
            </w:pPr>
            <w:r w:rsidRPr="00823262">
              <w:rPr>
                <w:rFonts w:ascii="Times New Roman" w:hAnsi="Times New Roman" w:cs="Times New Roman"/>
              </w:rPr>
              <w:t>7.3938</w:t>
            </w:r>
          </w:p>
        </w:tc>
        <w:tc>
          <w:tcPr>
            <w:tcW w:w="1644" w:type="dxa"/>
          </w:tcPr>
          <w:p w14:paraId="7BC50049" w14:textId="029A6B34" w:rsidR="009C481A" w:rsidRPr="00823262" w:rsidRDefault="00F92859" w:rsidP="009C481A">
            <w:pPr>
              <w:rPr>
                <w:rFonts w:ascii="Times New Roman" w:hAnsi="Times New Roman" w:cs="Times New Roman"/>
              </w:rPr>
            </w:pPr>
            <w:r>
              <w:rPr>
                <w:rFonts w:ascii="Times New Roman" w:hAnsi="Times New Roman" w:cs="Times New Roman"/>
              </w:rPr>
              <w:t>7.</w:t>
            </w:r>
            <w:r w:rsidR="00AD2BB9">
              <w:rPr>
                <w:rFonts w:ascii="Times New Roman" w:hAnsi="Times New Roman" w:cs="Times New Roman"/>
              </w:rPr>
              <w:t>4914</w:t>
            </w:r>
          </w:p>
        </w:tc>
        <w:tc>
          <w:tcPr>
            <w:tcW w:w="1694" w:type="dxa"/>
          </w:tcPr>
          <w:p w14:paraId="20623B27" w14:textId="7E7F7C00" w:rsidR="009C481A" w:rsidRPr="00823262" w:rsidRDefault="009C481A">
            <w:pPr>
              <w:rPr>
                <w:rFonts w:ascii="Times New Roman" w:hAnsi="Times New Roman" w:cs="Times New Roman"/>
              </w:rPr>
            </w:pPr>
            <w:r w:rsidRPr="00823262">
              <w:rPr>
                <w:rFonts w:ascii="Times New Roman" w:hAnsi="Times New Roman" w:cs="Times New Roman"/>
              </w:rPr>
              <w:t>9.1147</w:t>
            </w:r>
          </w:p>
          <w:p w14:paraId="11C0A0BE" w14:textId="774D3F41" w:rsidR="009C481A" w:rsidRPr="00823262" w:rsidRDefault="009C481A">
            <w:pPr>
              <w:rPr>
                <w:rFonts w:ascii="Times New Roman" w:hAnsi="Times New Roman" w:cs="Times New Roman"/>
              </w:rPr>
            </w:pPr>
          </w:p>
        </w:tc>
        <w:tc>
          <w:tcPr>
            <w:tcW w:w="1608" w:type="dxa"/>
          </w:tcPr>
          <w:p w14:paraId="127C4B47" w14:textId="22CCF821" w:rsidR="009C481A" w:rsidRPr="00823262" w:rsidRDefault="009C481A">
            <w:pPr>
              <w:rPr>
                <w:rFonts w:ascii="Times New Roman" w:hAnsi="Times New Roman" w:cs="Times New Roman"/>
              </w:rPr>
            </w:pPr>
            <w:r w:rsidRPr="00823262">
              <w:rPr>
                <w:rFonts w:ascii="Times New Roman" w:hAnsi="Times New Roman" w:cs="Times New Roman"/>
              </w:rPr>
              <w:t>9.</w:t>
            </w:r>
            <w:r w:rsidRPr="00823262">
              <w:rPr>
                <w:rFonts w:ascii="Times New Roman" w:hAnsi="Times New Roman" w:cs="Times New Roman"/>
              </w:rPr>
              <w:t>7017</w:t>
            </w:r>
          </w:p>
          <w:p w14:paraId="1E3FD933" w14:textId="77777777" w:rsidR="009C481A" w:rsidRPr="00823262" w:rsidRDefault="009C481A">
            <w:pPr>
              <w:rPr>
                <w:rFonts w:ascii="Times New Roman" w:hAnsi="Times New Roman" w:cs="Times New Roman"/>
              </w:rPr>
            </w:pPr>
          </w:p>
        </w:tc>
      </w:tr>
      <w:tr w:rsidR="009C481A" w:rsidRPr="00823262" w14:paraId="7D97C32B" w14:textId="446DF122" w:rsidTr="004F1DCB">
        <w:trPr>
          <w:trHeight w:val="564"/>
        </w:trPr>
        <w:tc>
          <w:tcPr>
            <w:tcW w:w="1133" w:type="dxa"/>
          </w:tcPr>
          <w:p w14:paraId="69DDDAF6" w14:textId="63711DD3" w:rsidR="009C481A" w:rsidRPr="00823262" w:rsidRDefault="009C481A">
            <w:pPr>
              <w:rPr>
                <w:rFonts w:ascii="Times New Roman" w:hAnsi="Times New Roman" w:cs="Times New Roman"/>
                <w:b/>
                <w:bCs/>
              </w:rPr>
            </w:pPr>
            <w:r w:rsidRPr="00823262">
              <w:rPr>
                <w:rFonts w:ascii="Times New Roman" w:hAnsi="Times New Roman" w:cs="Times New Roman"/>
                <w:b/>
                <w:bCs/>
              </w:rPr>
              <w:t>RMSE</w:t>
            </w:r>
          </w:p>
        </w:tc>
        <w:tc>
          <w:tcPr>
            <w:tcW w:w="1909" w:type="dxa"/>
          </w:tcPr>
          <w:p w14:paraId="7F260D9E" w14:textId="7A0767BA" w:rsidR="009C481A" w:rsidRPr="00823262" w:rsidRDefault="009C481A">
            <w:pPr>
              <w:rPr>
                <w:rFonts w:ascii="Times New Roman" w:hAnsi="Times New Roman" w:cs="Times New Roman"/>
              </w:rPr>
            </w:pPr>
            <w:r w:rsidRPr="00823262">
              <w:rPr>
                <w:rFonts w:ascii="Times New Roman" w:hAnsi="Times New Roman" w:cs="Times New Roman"/>
              </w:rPr>
              <w:t>12.2139</w:t>
            </w:r>
          </w:p>
        </w:tc>
        <w:tc>
          <w:tcPr>
            <w:tcW w:w="1646" w:type="dxa"/>
          </w:tcPr>
          <w:p w14:paraId="71E56912" w14:textId="2669DFE9" w:rsidR="009C481A" w:rsidRPr="00823262" w:rsidRDefault="009C481A">
            <w:pPr>
              <w:rPr>
                <w:rFonts w:ascii="Times New Roman" w:hAnsi="Times New Roman" w:cs="Times New Roman"/>
              </w:rPr>
            </w:pPr>
            <w:r w:rsidRPr="00823262">
              <w:rPr>
                <w:rFonts w:ascii="Times New Roman" w:hAnsi="Times New Roman" w:cs="Times New Roman"/>
              </w:rPr>
              <w:t>12.8635</w:t>
            </w:r>
          </w:p>
        </w:tc>
        <w:tc>
          <w:tcPr>
            <w:tcW w:w="1644" w:type="dxa"/>
          </w:tcPr>
          <w:p w14:paraId="6AB9576D" w14:textId="0427D0B9" w:rsidR="009C481A" w:rsidRPr="00823262" w:rsidRDefault="00E43A79" w:rsidP="009C481A">
            <w:pPr>
              <w:rPr>
                <w:rFonts w:ascii="Times New Roman" w:hAnsi="Times New Roman" w:cs="Times New Roman"/>
              </w:rPr>
            </w:pPr>
            <w:r>
              <w:rPr>
                <w:rFonts w:ascii="Times New Roman" w:hAnsi="Times New Roman" w:cs="Times New Roman"/>
              </w:rPr>
              <w:t>12.</w:t>
            </w:r>
            <w:r w:rsidR="00AD2BB9">
              <w:rPr>
                <w:rFonts w:ascii="Times New Roman" w:hAnsi="Times New Roman" w:cs="Times New Roman"/>
              </w:rPr>
              <w:t>9683</w:t>
            </w:r>
          </w:p>
        </w:tc>
        <w:tc>
          <w:tcPr>
            <w:tcW w:w="1694" w:type="dxa"/>
          </w:tcPr>
          <w:p w14:paraId="03C482EE" w14:textId="678815CD" w:rsidR="009C481A" w:rsidRPr="00823262" w:rsidRDefault="009C481A">
            <w:pPr>
              <w:rPr>
                <w:rFonts w:ascii="Times New Roman" w:hAnsi="Times New Roman" w:cs="Times New Roman"/>
              </w:rPr>
            </w:pPr>
            <w:r w:rsidRPr="00823262">
              <w:rPr>
                <w:rFonts w:ascii="Times New Roman" w:hAnsi="Times New Roman" w:cs="Times New Roman"/>
              </w:rPr>
              <w:t>17.1743</w:t>
            </w:r>
          </w:p>
          <w:p w14:paraId="08FCCF5A" w14:textId="75DB40AE" w:rsidR="009C481A" w:rsidRPr="00823262" w:rsidRDefault="009C481A">
            <w:pPr>
              <w:rPr>
                <w:rFonts w:ascii="Times New Roman" w:hAnsi="Times New Roman" w:cs="Times New Roman"/>
              </w:rPr>
            </w:pPr>
          </w:p>
        </w:tc>
        <w:tc>
          <w:tcPr>
            <w:tcW w:w="1608" w:type="dxa"/>
          </w:tcPr>
          <w:p w14:paraId="4E40126C" w14:textId="565E7E10" w:rsidR="009C481A" w:rsidRPr="00823262" w:rsidRDefault="009C481A">
            <w:pPr>
              <w:rPr>
                <w:rFonts w:ascii="Times New Roman" w:hAnsi="Times New Roman" w:cs="Times New Roman"/>
              </w:rPr>
            </w:pPr>
            <w:r w:rsidRPr="00823262">
              <w:rPr>
                <w:rFonts w:ascii="Times New Roman" w:hAnsi="Times New Roman" w:cs="Times New Roman"/>
              </w:rPr>
              <w:t>2</w:t>
            </w:r>
            <w:r w:rsidRPr="00823262">
              <w:rPr>
                <w:rFonts w:ascii="Times New Roman" w:hAnsi="Times New Roman" w:cs="Times New Roman"/>
              </w:rPr>
              <w:t>6.3743</w:t>
            </w:r>
          </w:p>
          <w:p w14:paraId="48C87BBE" w14:textId="77777777" w:rsidR="009C481A" w:rsidRPr="00823262" w:rsidRDefault="009C481A">
            <w:pPr>
              <w:rPr>
                <w:rFonts w:ascii="Times New Roman" w:hAnsi="Times New Roman" w:cs="Times New Roman"/>
              </w:rPr>
            </w:pPr>
          </w:p>
        </w:tc>
      </w:tr>
      <w:tr w:rsidR="009C481A" w:rsidRPr="00823262" w14:paraId="1730BDDB" w14:textId="317C9CCC" w:rsidTr="004F1DCB">
        <w:trPr>
          <w:trHeight w:val="558"/>
        </w:trPr>
        <w:tc>
          <w:tcPr>
            <w:tcW w:w="1133" w:type="dxa"/>
          </w:tcPr>
          <w:p w14:paraId="4227357E" w14:textId="210A1EE4" w:rsidR="009C481A" w:rsidRPr="00823262" w:rsidRDefault="009C481A">
            <w:pPr>
              <w:rPr>
                <w:rFonts w:ascii="Times New Roman" w:hAnsi="Times New Roman" w:cs="Times New Roman"/>
                <w:b/>
                <w:bCs/>
              </w:rPr>
            </w:pPr>
            <w:r w:rsidRPr="00823262">
              <w:rPr>
                <w:rFonts w:ascii="Times New Roman" w:hAnsi="Times New Roman" w:cs="Times New Roman"/>
                <w:b/>
                <w:bCs/>
              </w:rPr>
              <w:t>ERROR RATE</w:t>
            </w:r>
          </w:p>
        </w:tc>
        <w:tc>
          <w:tcPr>
            <w:tcW w:w="1909" w:type="dxa"/>
          </w:tcPr>
          <w:p w14:paraId="753BF9C3" w14:textId="26137075" w:rsidR="009C481A" w:rsidRPr="00823262" w:rsidRDefault="009C481A">
            <w:pPr>
              <w:rPr>
                <w:rFonts w:ascii="Times New Roman" w:hAnsi="Times New Roman" w:cs="Times New Roman"/>
              </w:rPr>
            </w:pPr>
            <w:r w:rsidRPr="00823262">
              <w:rPr>
                <w:rFonts w:ascii="Times New Roman" w:hAnsi="Times New Roman" w:cs="Times New Roman"/>
              </w:rPr>
              <w:t>31.2367</w:t>
            </w:r>
          </w:p>
        </w:tc>
        <w:tc>
          <w:tcPr>
            <w:tcW w:w="1646" w:type="dxa"/>
          </w:tcPr>
          <w:p w14:paraId="18E9A9A0" w14:textId="1ED03D2E" w:rsidR="009C481A" w:rsidRPr="00823262" w:rsidRDefault="009C481A">
            <w:pPr>
              <w:rPr>
                <w:rFonts w:ascii="Times New Roman" w:hAnsi="Times New Roman" w:cs="Times New Roman"/>
              </w:rPr>
            </w:pPr>
            <w:r w:rsidRPr="00823262">
              <w:rPr>
                <w:rFonts w:ascii="Times New Roman" w:hAnsi="Times New Roman" w:cs="Times New Roman"/>
              </w:rPr>
              <w:t>39.4442</w:t>
            </w:r>
          </w:p>
        </w:tc>
        <w:tc>
          <w:tcPr>
            <w:tcW w:w="1644" w:type="dxa"/>
          </w:tcPr>
          <w:p w14:paraId="3588344B" w14:textId="04775963" w:rsidR="009C481A" w:rsidRPr="00823262" w:rsidRDefault="00AD2BB9" w:rsidP="009C481A">
            <w:pPr>
              <w:rPr>
                <w:rFonts w:ascii="Times New Roman" w:hAnsi="Times New Roman" w:cs="Times New Roman"/>
              </w:rPr>
            </w:pPr>
            <w:r>
              <w:rPr>
                <w:rFonts w:ascii="Times New Roman" w:hAnsi="Times New Roman" w:cs="Times New Roman"/>
              </w:rPr>
              <w:t>40.1409</w:t>
            </w:r>
          </w:p>
        </w:tc>
        <w:tc>
          <w:tcPr>
            <w:tcW w:w="1694" w:type="dxa"/>
          </w:tcPr>
          <w:p w14:paraId="71A03743" w14:textId="0D7AA7E8" w:rsidR="009C481A" w:rsidRPr="00823262" w:rsidRDefault="009C481A">
            <w:pPr>
              <w:rPr>
                <w:rFonts w:ascii="Times New Roman" w:hAnsi="Times New Roman" w:cs="Times New Roman"/>
              </w:rPr>
            </w:pPr>
            <w:r w:rsidRPr="00823262">
              <w:rPr>
                <w:rFonts w:ascii="Times New Roman" w:hAnsi="Times New Roman" w:cs="Times New Roman"/>
              </w:rPr>
              <w:t>48.3529</w:t>
            </w:r>
          </w:p>
          <w:p w14:paraId="571D154C" w14:textId="7D78FF69" w:rsidR="009C481A" w:rsidRPr="00823262" w:rsidRDefault="009C481A">
            <w:pPr>
              <w:rPr>
                <w:rFonts w:ascii="Times New Roman" w:hAnsi="Times New Roman" w:cs="Times New Roman"/>
              </w:rPr>
            </w:pPr>
          </w:p>
        </w:tc>
        <w:tc>
          <w:tcPr>
            <w:tcW w:w="1608" w:type="dxa"/>
          </w:tcPr>
          <w:p w14:paraId="29181FBF" w14:textId="7B4C8D17" w:rsidR="009C481A" w:rsidRPr="00823262" w:rsidRDefault="009C481A">
            <w:pPr>
              <w:rPr>
                <w:rFonts w:ascii="Times New Roman" w:hAnsi="Times New Roman" w:cs="Times New Roman"/>
              </w:rPr>
            </w:pPr>
            <w:r w:rsidRPr="00823262">
              <w:rPr>
                <w:rFonts w:ascii="Times New Roman" w:hAnsi="Times New Roman" w:cs="Times New Roman"/>
              </w:rPr>
              <w:t>50.8807</w:t>
            </w:r>
          </w:p>
          <w:p w14:paraId="149812DB" w14:textId="77777777" w:rsidR="009C481A" w:rsidRPr="00823262" w:rsidRDefault="009C481A">
            <w:pPr>
              <w:rPr>
                <w:rFonts w:ascii="Times New Roman" w:hAnsi="Times New Roman" w:cs="Times New Roman"/>
              </w:rPr>
            </w:pPr>
          </w:p>
        </w:tc>
      </w:tr>
      <w:tr w:rsidR="009C481A" w:rsidRPr="00823262" w14:paraId="262C8BEE" w14:textId="25DEC47A" w:rsidTr="004F1DCB">
        <w:trPr>
          <w:trHeight w:val="552"/>
        </w:trPr>
        <w:tc>
          <w:tcPr>
            <w:tcW w:w="1133" w:type="dxa"/>
          </w:tcPr>
          <w:p w14:paraId="43F02FE8" w14:textId="2A4CFF9D" w:rsidR="009C481A" w:rsidRPr="00823262" w:rsidRDefault="009C481A">
            <w:pPr>
              <w:rPr>
                <w:rFonts w:ascii="Times New Roman" w:hAnsi="Times New Roman" w:cs="Times New Roman"/>
                <w:b/>
                <w:bCs/>
              </w:rPr>
            </w:pPr>
            <w:r w:rsidRPr="00823262">
              <w:rPr>
                <w:rFonts w:ascii="Times New Roman" w:hAnsi="Times New Roman" w:cs="Times New Roman"/>
                <w:b/>
                <w:bCs/>
              </w:rPr>
              <w:t>MAPE</w:t>
            </w:r>
          </w:p>
        </w:tc>
        <w:tc>
          <w:tcPr>
            <w:tcW w:w="1909" w:type="dxa"/>
          </w:tcPr>
          <w:p w14:paraId="706ABDB5" w14:textId="0954C13C" w:rsidR="009C481A" w:rsidRPr="00823262" w:rsidRDefault="009C481A">
            <w:pPr>
              <w:rPr>
                <w:rFonts w:ascii="Times New Roman" w:hAnsi="Times New Roman" w:cs="Times New Roman"/>
              </w:rPr>
            </w:pPr>
            <w:r w:rsidRPr="00823262">
              <w:rPr>
                <w:rFonts w:ascii="Times New Roman" w:hAnsi="Times New Roman" w:cs="Times New Roman"/>
              </w:rPr>
              <w:t>31.2367</w:t>
            </w:r>
          </w:p>
        </w:tc>
        <w:tc>
          <w:tcPr>
            <w:tcW w:w="1646" w:type="dxa"/>
          </w:tcPr>
          <w:p w14:paraId="49FCAE35" w14:textId="2679778B" w:rsidR="009C481A" w:rsidRPr="00823262" w:rsidRDefault="009C481A">
            <w:pPr>
              <w:rPr>
                <w:rFonts w:ascii="Times New Roman" w:hAnsi="Times New Roman" w:cs="Times New Roman"/>
              </w:rPr>
            </w:pPr>
            <w:r w:rsidRPr="00823262">
              <w:rPr>
                <w:rFonts w:ascii="Times New Roman" w:hAnsi="Times New Roman" w:cs="Times New Roman"/>
              </w:rPr>
              <w:t>39.4442</w:t>
            </w:r>
          </w:p>
        </w:tc>
        <w:tc>
          <w:tcPr>
            <w:tcW w:w="1644" w:type="dxa"/>
          </w:tcPr>
          <w:p w14:paraId="51A4AD53" w14:textId="5E1217E3" w:rsidR="009C481A" w:rsidRPr="00823262" w:rsidRDefault="00AD2BB9" w:rsidP="009C481A">
            <w:pPr>
              <w:rPr>
                <w:rFonts w:ascii="Times New Roman" w:hAnsi="Times New Roman" w:cs="Times New Roman"/>
              </w:rPr>
            </w:pPr>
            <w:r>
              <w:rPr>
                <w:rFonts w:ascii="Times New Roman" w:hAnsi="Times New Roman" w:cs="Times New Roman"/>
              </w:rPr>
              <w:t>40.1409</w:t>
            </w:r>
          </w:p>
        </w:tc>
        <w:tc>
          <w:tcPr>
            <w:tcW w:w="1694" w:type="dxa"/>
          </w:tcPr>
          <w:p w14:paraId="01AC2566" w14:textId="3E6F5F38" w:rsidR="009C481A" w:rsidRPr="00823262" w:rsidRDefault="009C481A">
            <w:pPr>
              <w:rPr>
                <w:rFonts w:ascii="Times New Roman" w:hAnsi="Times New Roman" w:cs="Times New Roman"/>
              </w:rPr>
            </w:pPr>
            <w:r w:rsidRPr="00823262">
              <w:rPr>
                <w:rFonts w:ascii="Times New Roman" w:hAnsi="Times New Roman" w:cs="Times New Roman"/>
              </w:rPr>
              <w:t>48.3529</w:t>
            </w:r>
          </w:p>
          <w:p w14:paraId="7DB3FEFE" w14:textId="736076CC" w:rsidR="009C481A" w:rsidRPr="00823262" w:rsidRDefault="009C481A">
            <w:pPr>
              <w:rPr>
                <w:rFonts w:ascii="Times New Roman" w:hAnsi="Times New Roman" w:cs="Times New Roman"/>
              </w:rPr>
            </w:pPr>
          </w:p>
        </w:tc>
        <w:tc>
          <w:tcPr>
            <w:tcW w:w="1608" w:type="dxa"/>
          </w:tcPr>
          <w:p w14:paraId="7DB4D1FE" w14:textId="7C38ED07" w:rsidR="009C481A" w:rsidRPr="00823262" w:rsidRDefault="009C481A">
            <w:pPr>
              <w:rPr>
                <w:rFonts w:ascii="Times New Roman" w:hAnsi="Times New Roman" w:cs="Times New Roman"/>
              </w:rPr>
            </w:pPr>
            <w:r w:rsidRPr="00823262">
              <w:rPr>
                <w:rFonts w:ascii="Times New Roman" w:hAnsi="Times New Roman" w:cs="Times New Roman"/>
              </w:rPr>
              <w:t>50.8807</w:t>
            </w:r>
          </w:p>
          <w:p w14:paraId="6E243291" w14:textId="77777777" w:rsidR="009C481A" w:rsidRPr="00823262" w:rsidRDefault="009C481A">
            <w:pPr>
              <w:rPr>
                <w:rFonts w:ascii="Times New Roman" w:hAnsi="Times New Roman" w:cs="Times New Roman"/>
              </w:rPr>
            </w:pPr>
          </w:p>
        </w:tc>
      </w:tr>
      <w:tr w:rsidR="009C481A" w:rsidRPr="00823262" w14:paraId="3AEA5578" w14:textId="0D1A6088" w:rsidTr="004F1DCB">
        <w:trPr>
          <w:trHeight w:val="650"/>
        </w:trPr>
        <w:tc>
          <w:tcPr>
            <w:tcW w:w="1133" w:type="dxa"/>
          </w:tcPr>
          <w:p w14:paraId="1600FB36" w14:textId="6F685BD6" w:rsidR="009C481A" w:rsidRPr="00823262" w:rsidRDefault="009C481A">
            <w:pPr>
              <w:rPr>
                <w:rFonts w:ascii="Times New Roman" w:hAnsi="Times New Roman" w:cs="Times New Roman"/>
                <w:b/>
                <w:bCs/>
              </w:rPr>
            </w:pPr>
            <w:r w:rsidRPr="00823262">
              <w:rPr>
                <w:rFonts w:ascii="Times New Roman" w:hAnsi="Times New Roman" w:cs="Times New Roman"/>
                <w:b/>
                <w:bCs/>
              </w:rPr>
              <w:t>WQL</w:t>
            </w:r>
          </w:p>
        </w:tc>
        <w:tc>
          <w:tcPr>
            <w:tcW w:w="1909" w:type="dxa"/>
          </w:tcPr>
          <w:p w14:paraId="3EB2009D" w14:textId="65A31BE8" w:rsidR="009C481A" w:rsidRPr="00823262" w:rsidRDefault="009C481A">
            <w:pPr>
              <w:rPr>
                <w:rFonts w:ascii="Times New Roman" w:hAnsi="Times New Roman" w:cs="Times New Roman"/>
              </w:rPr>
            </w:pPr>
            <w:r w:rsidRPr="00823262">
              <w:rPr>
                <w:rFonts w:ascii="Times New Roman" w:hAnsi="Times New Roman" w:cs="Times New Roman"/>
              </w:rPr>
              <w:t>43.2056</w:t>
            </w:r>
          </w:p>
        </w:tc>
        <w:tc>
          <w:tcPr>
            <w:tcW w:w="1646" w:type="dxa"/>
          </w:tcPr>
          <w:p w14:paraId="4DCE5124" w14:textId="7E990DE2" w:rsidR="009C481A" w:rsidRPr="00823262" w:rsidRDefault="009C481A">
            <w:pPr>
              <w:rPr>
                <w:rFonts w:ascii="Times New Roman" w:hAnsi="Times New Roman" w:cs="Times New Roman"/>
              </w:rPr>
            </w:pPr>
            <w:r w:rsidRPr="00823262">
              <w:rPr>
                <w:rFonts w:ascii="Times New Roman" w:hAnsi="Times New Roman" w:cs="Times New Roman"/>
              </w:rPr>
              <w:t>1.28467</w:t>
            </w:r>
            <w:r w:rsidR="00FE4E46">
              <w:rPr>
                <w:rFonts w:ascii="Times New Roman" w:hAnsi="Times New Roman" w:cs="Times New Roman"/>
              </w:rPr>
              <w:t>..e+</w:t>
            </w:r>
            <w:r w:rsidR="00371F39">
              <w:rPr>
                <w:rFonts w:ascii="Times New Roman" w:hAnsi="Times New Roman" w:cs="Times New Roman"/>
              </w:rPr>
              <w:t>27</w:t>
            </w:r>
          </w:p>
        </w:tc>
        <w:tc>
          <w:tcPr>
            <w:tcW w:w="1644" w:type="dxa"/>
          </w:tcPr>
          <w:p w14:paraId="7275E1ED" w14:textId="7EDD7849" w:rsidR="009C481A" w:rsidRPr="00823262" w:rsidRDefault="00532A54" w:rsidP="009C481A">
            <w:pPr>
              <w:rPr>
                <w:rFonts w:ascii="Times New Roman" w:hAnsi="Times New Roman" w:cs="Times New Roman"/>
              </w:rPr>
            </w:pPr>
            <w:r>
              <w:rPr>
                <w:rFonts w:ascii="Times New Roman" w:hAnsi="Times New Roman" w:cs="Times New Roman"/>
              </w:rPr>
              <w:t>1.48025</w:t>
            </w:r>
            <w:r w:rsidR="00AF4A2A">
              <w:rPr>
                <w:rFonts w:ascii="Times New Roman" w:hAnsi="Times New Roman" w:cs="Times New Roman"/>
              </w:rPr>
              <w:t>..</w:t>
            </w:r>
            <w:r w:rsidR="00B26994">
              <w:rPr>
                <w:rFonts w:ascii="Times New Roman" w:hAnsi="Times New Roman" w:cs="Times New Roman"/>
              </w:rPr>
              <w:t>e+2</w:t>
            </w:r>
            <w:r>
              <w:rPr>
                <w:rFonts w:ascii="Times New Roman" w:hAnsi="Times New Roman" w:cs="Times New Roman"/>
              </w:rPr>
              <w:t>7</w:t>
            </w:r>
          </w:p>
        </w:tc>
        <w:tc>
          <w:tcPr>
            <w:tcW w:w="1694" w:type="dxa"/>
          </w:tcPr>
          <w:p w14:paraId="1158D2D0" w14:textId="52A3D6D7" w:rsidR="009C481A" w:rsidRPr="00823262" w:rsidRDefault="009C481A">
            <w:pPr>
              <w:rPr>
                <w:rFonts w:ascii="Times New Roman" w:hAnsi="Times New Roman" w:cs="Times New Roman"/>
              </w:rPr>
            </w:pPr>
            <w:r w:rsidRPr="00823262">
              <w:rPr>
                <w:rFonts w:ascii="Times New Roman" w:hAnsi="Times New Roman" w:cs="Times New Roman"/>
              </w:rPr>
              <w:t>149.3103</w:t>
            </w:r>
          </w:p>
          <w:p w14:paraId="7F0B9E34" w14:textId="07F24F5C" w:rsidR="009C481A" w:rsidRPr="00823262" w:rsidRDefault="009C481A">
            <w:pPr>
              <w:rPr>
                <w:rFonts w:ascii="Times New Roman" w:hAnsi="Times New Roman" w:cs="Times New Roman"/>
              </w:rPr>
            </w:pPr>
          </w:p>
        </w:tc>
        <w:tc>
          <w:tcPr>
            <w:tcW w:w="1608" w:type="dxa"/>
          </w:tcPr>
          <w:p w14:paraId="443B9731" w14:textId="34B70770" w:rsidR="009C481A" w:rsidRPr="00823262" w:rsidRDefault="009C481A">
            <w:pPr>
              <w:rPr>
                <w:rFonts w:ascii="Times New Roman" w:hAnsi="Times New Roman" w:cs="Times New Roman"/>
              </w:rPr>
            </w:pPr>
            <w:r w:rsidRPr="00823262">
              <w:rPr>
                <w:rFonts w:ascii="Times New Roman" w:hAnsi="Times New Roman" w:cs="Times New Roman"/>
              </w:rPr>
              <w:t>495.4225</w:t>
            </w:r>
          </w:p>
          <w:p w14:paraId="47F60571" w14:textId="77777777" w:rsidR="009C481A" w:rsidRPr="00823262" w:rsidRDefault="009C481A">
            <w:pPr>
              <w:rPr>
                <w:rFonts w:ascii="Times New Roman" w:hAnsi="Times New Roman" w:cs="Times New Roman"/>
              </w:rPr>
            </w:pPr>
          </w:p>
        </w:tc>
      </w:tr>
    </w:tbl>
    <w:p w14:paraId="259A2C13" w14:textId="1D7E0344" w:rsidR="00FC3D20" w:rsidRPr="00823262" w:rsidRDefault="00FC3D20">
      <w:pPr>
        <w:rPr>
          <w:rFonts w:ascii="Times New Roman" w:hAnsi="Times New Roman" w:cs="Times New Roman"/>
          <w:b/>
          <w:bCs/>
        </w:rPr>
      </w:pPr>
    </w:p>
    <w:p w14:paraId="06500081" w14:textId="02171012" w:rsidR="00FC3D20" w:rsidRPr="00823262" w:rsidRDefault="00FC3D20" w:rsidP="00FC3D20">
      <w:pPr>
        <w:pStyle w:val="ListParagraph"/>
        <w:numPr>
          <w:ilvl w:val="0"/>
          <w:numId w:val="1"/>
        </w:numPr>
        <w:rPr>
          <w:rFonts w:ascii="Times New Roman" w:hAnsi="Times New Roman" w:cs="Times New Roman"/>
          <w:b/>
          <w:bCs/>
        </w:rPr>
      </w:pPr>
      <w:r w:rsidRPr="00823262">
        <w:rPr>
          <w:rFonts w:ascii="Times New Roman" w:hAnsi="Times New Roman" w:cs="Times New Roman"/>
          <w:b/>
          <w:bCs/>
        </w:rPr>
        <w:t>ARIMA Model</w:t>
      </w:r>
    </w:p>
    <w:p w14:paraId="49D0375D" w14:textId="677757B2" w:rsidR="00823262" w:rsidRPr="00823262" w:rsidRDefault="00823262" w:rsidP="00823262">
      <w:pPr>
        <w:pStyle w:val="ListParagraph"/>
        <w:jc w:val="both"/>
        <w:rPr>
          <w:rFonts w:ascii="Times New Roman" w:hAnsi="Times New Roman" w:cs="Times New Roman"/>
          <w:b/>
          <w:bCs/>
        </w:rPr>
      </w:pPr>
      <w:r w:rsidRPr="00823262">
        <w:rPr>
          <w:rFonts w:ascii="Times New Roman" w:hAnsi="Times New Roman" w:cs="Times New Roman"/>
        </w:rPr>
        <w:t>We implemented the ARIMA (AutoRegressive Integrated Moving Average) baseline by first splitting each company’s ESG time series into 75% training and 25% testing data. For each company, we fitted an ARIMA(0,1,0) model to the training portion using the </w:t>
      </w:r>
      <w:r w:rsidRPr="00823262">
        <w:rPr>
          <w:rStyle w:val="HTMLCode"/>
          <w:rFonts w:ascii="Times New Roman" w:eastAsiaTheme="minorHAnsi" w:hAnsi="Times New Roman" w:cs="Times New Roman"/>
          <w:sz w:val="21"/>
          <w:szCs w:val="21"/>
          <w:bdr w:val="single" w:sz="2" w:space="0" w:color="E5E7EB" w:frame="1"/>
        </w:rPr>
        <w:t>statsmodels</w:t>
      </w:r>
      <w:r w:rsidRPr="00823262">
        <w:rPr>
          <w:rFonts w:ascii="Times New Roman" w:hAnsi="Times New Roman" w:cs="Times New Roman"/>
        </w:rPr>
        <w:t> library, which models the data as a random walk with drift. The model was then used to forecast values for the test period. We compared the predicted values to the actual test data using standard metrics such as MSE, MAE, RMSE, Error Rate, MAPE, and WQL. All results were stored for each company, and overall averages were computed for benchmarking purposes. This approach provides a simple, interpretable statistical baseline for time series forecasting.</w:t>
      </w:r>
    </w:p>
    <w:p w14:paraId="367D60D0" w14:textId="1563EC3E" w:rsidR="00FC3D20" w:rsidRPr="00823262" w:rsidRDefault="00FC3D20" w:rsidP="00FC3D20">
      <w:pPr>
        <w:pStyle w:val="ListParagraph"/>
        <w:rPr>
          <w:rFonts w:ascii="Times New Roman" w:hAnsi="Times New Roman" w:cs="Times New Roman"/>
          <w:b/>
          <w:bCs/>
        </w:rPr>
      </w:pPr>
    </w:p>
    <w:p w14:paraId="356AC4B7" w14:textId="7F269871" w:rsidR="00823262" w:rsidRPr="00823262" w:rsidRDefault="00823262" w:rsidP="00823262">
      <w:pPr>
        <w:pStyle w:val="ListParagraph"/>
        <w:numPr>
          <w:ilvl w:val="0"/>
          <w:numId w:val="1"/>
        </w:numPr>
        <w:jc w:val="both"/>
        <w:rPr>
          <w:rFonts w:ascii="Times New Roman" w:hAnsi="Times New Roman" w:cs="Times New Roman"/>
          <w:b/>
          <w:bCs/>
        </w:rPr>
      </w:pPr>
      <w:r w:rsidRPr="00823262">
        <w:rPr>
          <w:rFonts w:ascii="Times New Roman" w:hAnsi="Times New Roman" w:cs="Times New Roman"/>
          <w:b/>
          <w:bCs/>
        </w:rPr>
        <w:t xml:space="preserve">HYBRID (ARMIA + LSTM )MODEL BASELINE </w:t>
      </w:r>
    </w:p>
    <w:p w14:paraId="4BF1A7A5" w14:textId="06B32D67" w:rsidR="00823262" w:rsidRPr="00823262" w:rsidRDefault="00823262" w:rsidP="00823262">
      <w:pPr>
        <w:pStyle w:val="ListParagraph"/>
        <w:jc w:val="both"/>
        <w:rPr>
          <w:rFonts w:ascii="Times New Roman" w:hAnsi="Times New Roman" w:cs="Times New Roman"/>
        </w:rPr>
      </w:pPr>
      <w:r w:rsidRPr="00823262">
        <w:rPr>
          <w:rFonts w:ascii="Times New Roman" w:hAnsi="Times New Roman" w:cs="Times New Roman"/>
        </w:rPr>
        <w:t>I</w:t>
      </w:r>
      <w:r w:rsidRPr="00823262">
        <w:rPr>
          <w:rFonts w:ascii="Times New Roman" w:hAnsi="Times New Roman" w:cs="Times New Roman"/>
        </w:rPr>
        <w:t>n the hybrid baseline, we first fitted an ARIMA(0,1,0) model to the training data and used it to forecast the test period. The residuals (differences between actual and ARIMA-predicted values) from the training set were then modeled using an LSTM neural network. The LSTM was trained on sliding windows of residuals, capturing any nonlinear patterns not explained by ARIMA. For the test period, we forecasted residuals using the LSTM and added them to the ARIMA forecasts to obtain the final hybrid prediction. The performance was evaluated using the same metrics, demonstrating the benefit of combining statistical and deep learning methods.</w:t>
      </w:r>
    </w:p>
    <w:p w14:paraId="22E16FC2" w14:textId="3D8926D1" w:rsidR="00823262" w:rsidRPr="00823262" w:rsidRDefault="00823262" w:rsidP="00823262">
      <w:pPr>
        <w:pStyle w:val="ListParagraph"/>
        <w:jc w:val="both"/>
        <w:rPr>
          <w:rFonts w:ascii="Times New Roman" w:hAnsi="Times New Roman" w:cs="Times New Roman"/>
        </w:rPr>
      </w:pPr>
    </w:p>
    <w:p w14:paraId="51A2E263" w14:textId="603C8099" w:rsidR="00823262" w:rsidRPr="00823262" w:rsidRDefault="00823262" w:rsidP="00823262">
      <w:pPr>
        <w:pStyle w:val="ListParagraph"/>
        <w:numPr>
          <w:ilvl w:val="0"/>
          <w:numId w:val="1"/>
        </w:numPr>
        <w:jc w:val="both"/>
        <w:rPr>
          <w:rFonts w:ascii="Times New Roman" w:hAnsi="Times New Roman" w:cs="Times New Roman"/>
          <w:b/>
          <w:bCs/>
        </w:rPr>
      </w:pPr>
      <w:r w:rsidRPr="00823262">
        <w:rPr>
          <w:rFonts w:ascii="Times New Roman" w:hAnsi="Times New Roman" w:cs="Times New Roman"/>
          <w:b/>
          <w:bCs/>
        </w:rPr>
        <w:t>CHRONOS</w:t>
      </w:r>
    </w:p>
    <w:p w14:paraId="0C1E44A7" w14:textId="526E9D0B" w:rsidR="00823262" w:rsidRPr="00823262" w:rsidRDefault="00823262" w:rsidP="00823262">
      <w:pPr>
        <w:pStyle w:val="ListParagraph"/>
        <w:jc w:val="both"/>
        <w:rPr>
          <w:rFonts w:ascii="Times New Roman" w:hAnsi="Times New Roman" w:cs="Times New Roman"/>
          <w:b/>
          <w:bCs/>
        </w:rPr>
      </w:pPr>
      <w:r w:rsidRPr="00823262">
        <w:rPr>
          <w:rFonts w:ascii="Times New Roman" w:hAnsi="Times New Roman" w:cs="Times New Roman"/>
        </w:rPr>
        <w:t>For the Chronos baseline, we utilized the pretrained Chronos-T5 model, which is designed for time series forecasting using deep learning. The implementation involved sliding a fixed-size window (e.g., 7 or 8) over each company’s ESG series to create input sequences. The last window from the training data was used as input to the Chronos model to predict the future test period. The model’s predictions were then compared to actual test values using the same suite of regression metrics. This method leverages the power of transformer-based architectures to capture complex temporal dependencies, serving as a strong deep learning baseline.</w:t>
      </w:r>
    </w:p>
    <w:p w14:paraId="1B25D4DD" w14:textId="77777777" w:rsidR="00823262" w:rsidRPr="00823262" w:rsidRDefault="00823262" w:rsidP="00823262">
      <w:pPr>
        <w:pStyle w:val="ListParagraph"/>
        <w:jc w:val="both"/>
        <w:rPr>
          <w:rFonts w:ascii="Times New Roman" w:hAnsi="Times New Roman" w:cs="Times New Roman"/>
          <w:b/>
          <w:bCs/>
        </w:rPr>
      </w:pPr>
    </w:p>
    <w:p w14:paraId="7AA04734" w14:textId="77777777" w:rsidR="00823262" w:rsidRPr="00823262" w:rsidRDefault="00823262" w:rsidP="00823262">
      <w:pPr>
        <w:pStyle w:val="ListParagraph"/>
        <w:jc w:val="both"/>
        <w:rPr>
          <w:rFonts w:ascii="Times New Roman" w:hAnsi="Times New Roman" w:cs="Times New Roman"/>
          <w:b/>
          <w:bCs/>
        </w:rPr>
      </w:pPr>
    </w:p>
    <w:sectPr w:rsidR="00823262" w:rsidRPr="00823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B0908"/>
    <w:multiLevelType w:val="hybridMultilevel"/>
    <w:tmpl w:val="28D4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CF"/>
    <w:rsid w:val="00045A6C"/>
    <w:rsid w:val="000F15A1"/>
    <w:rsid w:val="00371F39"/>
    <w:rsid w:val="004D5ACF"/>
    <w:rsid w:val="004F1DCB"/>
    <w:rsid w:val="00532A54"/>
    <w:rsid w:val="00560487"/>
    <w:rsid w:val="007275D0"/>
    <w:rsid w:val="00727930"/>
    <w:rsid w:val="00823262"/>
    <w:rsid w:val="008F6DE6"/>
    <w:rsid w:val="00981D6E"/>
    <w:rsid w:val="009C481A"/>
    <w:rsid w:val="00A83FDF"/>
    <w:rsid w:val="00AD2BB9"/>
    <w:rsid w:val="00AF4A2A"/>
    <w:rsid w:val="00B26994"/>
    <w:rsid w:val="00CA62F6"/>
    <w:rsid w:val="00E43A79"/>
    <w:rsid w:val="00F92859"/>
    <w:rsid w:val="00FC3D20"/>
    <w:rsid w:val="00FE2669"/>
    <w:rsid w:val="00FE4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047A"/>
  <w15:chartTrackingRefBased/>
  <w15:docId w15:val="{65B7D1A3-977A-4EBA-AB99-DB43B471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5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3D20"/>
    <w:pPr>
      <w:ind w:left="720"/>
      <w:contextualSpacing/>
    </w:pPr>
  </w:style>
  <w:style w:type="character" w:styleId="HTMLCode">
    <w:name w:val="HTML Code"/>
    <w:basedOn w:val="DefaultParagraphFont"/>
    <w:uiPriority w:val="99"/>
    <w:semiHidden/>
    <w:unhideWhenUsed/>
    <w:rsid w:val="008232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07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Tichkule</dc:creator>
  <cp:keywords/>
  <dc:description/>
  <cp:lastModifiedBy>Shilpa Tichkule</cp:lastModifiedBy>
  <cp:revision>17</cp:revision>
  <dcterms:created xsi:type="dcterms:W3CDTF">2025-07-07T18:23:00Z</dcterms:created>
  <dcterms:modified xsi:type="dcterms:W3CDTF">2025-07-07T18:59:00Z</dcterms:modified>
</cp:coreProperties>
</file>