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DCEF" w14:textId="77777777" w:rsidR="009C44D3" w:rsidRDefault="00000000">
      <w:pPr>
        <w:pStyle w:val="a4"/>
      </w:pPr>
      <w:r>
        <w:t>Лабораторная работа №6</w:t>
      </w:r>
    </w:p>
    <w:p w14:paraId="4B53832E" w14:textId="77777777" w:rsidR="009C44D3" w:rsidRDefault="00000000">
      <w:pPr>
        <w:pStyle w:val="a5"/>
      </w:pPr>
      <w:r>
        <w:t>Разложение чисел на множители. Метод Полларда</w:t>
      </w:r>
    </w:p>
    <w:p w14:paraId="5DDC6B0E" w14:textId="3CED90F6" w:rsidR="009C44D3" w:rsidRDefault="00000000">
      <w:pPr>
        <w:pStyle w:val="Author"/>
      </w:pPr>
      <w:r>
        <w:t xml:space="preserve">Исламова </w:t>
      </w:r>
      <w:proofErr w:type="gramStart"/>
      <w:r>
        <w:t>С.М.</w:t>
      </w:r>
      <w:proofErr w:type="gramEnd"/>
      <w:r>
        <w:t xml:space="preserve"> </w:t>
      </w:r>
    </w:p>
    <w:p w14:paraId="6C03CEC7" w14:textId="446CF0BB" w:rsidR="009C44D3" w:rsidRDefault="00000000">
      <w:pPr>
        <w:pStyle w:val="1"/>
      </w:pPr>
      <w:bookmarkStart w:id="0" w:name="информация"/>
      <w:r>
        <w:t>Информация</w:t>
      </w:r>
    </w:p>
    <w:p w14:paraId="69208833" w14:textId="225C1745" w:rsidR="009C44D3" w:rsidRDefault="00B87652">
      <w:pPr>
        <w:pStyle w:val="2"/>
      </w:pPr>
      <w:bookmarkStart w:id="1" w:name="докладчик"/>
      <w:r>
        <w:rPr>
          <w:noProof/>
        </w:rPr>
        <w:drawing>
          <wp:anchor distT="0" distB="0" distL="114300" distR="114300" simplePos="0" relativeHeight="251662848" behindDoc="1" locked="0" layoutInCell="1" allowOverlap="1" wp14:anchorId="45633FB1" wp14:editId="6618F8D0">
            <wp:simplePos x="0" y="0"/>
            <wp:positionH relativeFrom="column">
              <wp:posOffset>5086350</wp:posOffset>
            </wp:positionH>
            <wp:positionV relativeFrom="paragraph">
              <wp:posOffset>61595</wp:posOffset>
            </wp:positionV>
            <wp:extent cx="2834640" cy="2884170"/>
            <wp:effectExtent l="0" t="0" r="0" b="0"/>
            <wp:wrapThrough wrapText="bothSides">
              <wp:wrapPolygon edited="0">
                <wp:start x="0" y="0"/>
                <wp:lineTo x="0" y="21400"/>
                <wp:lineTo x="21484" y="21400"/>
                <wp:lineTo x="21484" y="0"/>
                <wp:lineTo x="0" y="0"/>
              </wp:wrapPolygon>
            </wp:wrapThrough>
            <wp:docPr id="1279297154" name="Рисунок 1" descr="Изображение выглядит как на открытом воздухе, человек, небо, солнцезащитные очк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97154" name="Рисунок 1" descr="Изображение выглядит как на открытом воздухе, человек, небо, солнцезащитные очк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Докладчик</w:t>
      </w:r>
    </w:p>
    <w:p w14:paraId="2015F98D" w14:textId="329BE3C2" w:rsidR="009C44D3" w:rsidRDefault="00000000">
      <w:pPr>
        <w:pStyle w:val="Compact"/>
        <w:numPr>
          <w:ilvl w:val="0"/>
          <w:numId w:val="2"/>
        </w:numPr>
      </w:pPr>
      <w:r>
        <w:t>Исламова Сания Маратовна</w:t>
      </w:r>
    </w:p>
    <w:p w14:paraId="061354B7" w14:textId="77777777" w:rsidR="009C44D3" w:rsidRDefault="00000000">
      <w:pPr>
        <w:pStyle w:val="Compact"/>
        <w:numPr>
          <w:ilvl w:val="0"/>
          <w:numId w:val="2"/>
        </w:numPr>
      </w:pPr>
      <w:r>
        <w:t>студент уч. группы НПИмд-01-24</w:t>
      </w:r>
    </w:p>
    <w:p w14:paraId="2EA5B6B1" w14:textId="77777777" w:rsidR="009C44D3" w:rsidRDefault="00000000">
      <w:pPr>
        <w:pStyle w:val="Compact"/>
        <w:numPr>
          <w:ilvl w:val="0"/>
          <w:numId w:val="2"/>
        </w:numPr>
      </w:pPr>
      <w:r>
        <w:t>Российский университет дружбы народов</w:t>
      </w:r>
    </w:p>
    <w:p w14:paraId="265E5F59" w14:textId="77777777" w:rsidR="009C44D3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ad"/>
          </w:rPr>
          <w:t>1132249576@pfur.ru</w:t>
        </w:r>
      </w:hyperlink>
    </w:p>
    <w:p w14:paraId="0D7C91E8" w14:textId="77777777" w:rsidR="009C44D3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ad"/>
          </w:rPr>
          <w:t>https://github.com/SaniyaIslamova26</w:t>
        </w:r>
      </w:hyperlink>
    </w:p>
    <w:p w14:paraId="556C007A" w14:textId="77777777" w:rsidR="00B87652" w:rsidRDefault="00B87652" w:rsidP="00B87652">
      <w:pPr>
        <w:pStyle w:val="a0"/>
      </w:pPr>
    </w:p>
    <w:p w14:paraId="77A92589" w14:textId="77777777" w:rsidR="00B87652" w:rsidRDefault="00B87652" w:rsidP="00B87652">
      <w:pPr>
        <w:pStyle w:val="a0"/>
      </w:pPr>
    </w:p>
    <w:p w14:paraId="757537E9" w14:textId="77777777" w:rsidR="00B87652" w:rsidRDefault="00B87652" w:rsidP="00B87652">
      <w:pPr>
        <w:pStyle w:val="a0"/>
      </w:pPr>
    </w:p>
    <w:p w14:paraId="43064734" w14:textId="77777777" w:rsidR="00B87652" w:rsidRDefault="00B87652" w:rsidP="00B87652">
      <w:pPr>
        <w:pStyle w:val="a0"/>
      </w:pPr>
    </w:p>
    <w:p w14:paraId="2D691E96" w14:textId="77777777" w:rsidR="00B87652" w:rsidRDefault="00B87652" w:rsidP="00B87652">
      <w:pPr>
        <w:pStyle w:val="a0"/>
      </w:pPr>
    </w:p>
    <w:p w14:paraId="4093F987" w14:textId="77777777" w:rsidR="00B87652" w:rsidRDefault="00B87652" w:rsidP="00B87652">
      <w:pPr>
        <w:pStyle w:val="a0"/>
      </w:pPr>
    </w:p>
    <w:p w14:paraId="0F071D6A" w14:textId="77777777" w:rsidR="00B87652" w:rsidRPr="00B87652" w:rsidRDefault="00B87652" w:rsidP="00B87652">
      <w:pPr>
        <w:pStyle w:val="a0"/>
      </w:pPr>
    </w:p>
    <w:p w14:paraId="44B90EF7" w14:textId="77777777" w:rsidR="009C44D3" w:rsidRDefault="00000000">
      <w:pPr>
        <w:pStyle w:val="1"/>
      </w:pPr>
      <w:bookmarkStart w:id="2" w:name="вводная-часть"/>
      <w:bookmarkEnd w:id="0"/>
      <w:bookmarkEnd w:id="1"/>
      <w:r>
        <w:lastRenderedPageBreak/>
        <w:t>Вводная часть</w:t>
      </w:r>
    </w:p>
    <w:p w14:paraId="0A800182" w14:textId="77777777" w:rsidR="009C44D3" w:rsidRDefault="00000000">
      <w:pPr>
        <w:pStyle w:val="2"/>
      </w:pPr>
      <w:bookmarkStart w:id="3" w:name="актуальность"/>
      <w:r>
        <w:t>Актуальность</w:t>
      </w:r>
    </w:p>
    <w:p w14:paraId="6BC6A1A7" w14:textId="77777777" w:rsidR="009C44D3" w:rsidRDefault="00000000">
      <w:pPr>
        <w:pStyle w:val="Compact"/>
        <w:numPr>
          <w:ilvl w:val="0"/>
          <w:numId w:val="3"/>
        </w:numPr>
      </w:pPr>
      <w:r>
        <w:t>Реализация ρ-алгоритма Полларда для разложения чисел на множители</w:t>
      </w:r>
    </w:p>
    <w:p w14:paraId="3E34842C" w14:textId="77777777" w:rsidR="009C44D3" w:rsidRDefault="00000000">
      <w:pPr>
        <w:pStyle w:val="Compact"/>
        <w:numPr>
          <w:ilvl w:val="0"/>
          <w:numId w:val="3"/>
        </w:numPr>
      </w:pPr>
      <w:r>
        <w:t>Работа с большими числами в языке Julia</w:t>
      </w:r>
    </w:p>
    <w:p w14:paraId="7FBF533D" w14:textId="77777777" w:rsidR="009C44D3" w:rsidRDefault="00000000">
      <w:pPr>
        <w:pStyle w:val="Compact"/>
        <w:numPr>
          <w:ilvl w:val="0"/>
          <w:numId w:val="3"/>
        </w:numPr>
      </w:pPr>
      <w:r>
        <w:t>Понимание вероятностных методов факторизации</w:t>
      </w:r>
    </w:p>
    <w:p w14:paraId="69E94165" w14:textId="77777777" w:rsidR="009C44D3" w:rsidRDefault="00000000">
      <w:pPr>
        <w:pStyle w:val="2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347EB1CF" w14:textId="77777777" w:rsidR="009C44D3" w:rsidRDefault="00000000">
      <w:pPr>
        <w:pStyle w:val="Compact"/>
        <w:numPr>
          <w:ilvl w:val="0"/>
          <w:numId w:val="4"/>
        </w:numPr>
      </w:pPr>
      <w:r>
        <w:t>ρ-алгоритм Полларда</w:t>
      </w:r>
    </w:p>
    <w:p w14:paraId="7B781E2C" w14:textId="77777777" w:rsidR="009C44D3" w:rsidRDefault="00000000">
      <w:pPr>
        <w:pStyle w:val="Compact"/>
        <w:numPr>
          <w:ilvl w:val="0"/>
          <w:numId w:val="4"/>
        </w:numPr>
      </w:pPr>
      <w:r>
        <w:t>Факторизация больших чисел</w:t>
      </w:r>
    </w:p>
    <w:p w14:paraId="4A2A853B" w14:textId="77777777" w:rsidR="009C44D3" w:rsidRDefault="00000000">
      <w:pPr>
        <w:pStyle w:val="Compact"/>
        <w:numPr>
          <w:ilvl w:val="0"/>
          <w:numId w:val="4"/>
        </w:numPr>
      </w:pPr>
      <w:r>
        <w:t>Псевдослучайные последовательности</w:t>
      </w:r>
    </w:p>
    <w:p w14:paraId="5C45FD07" w14:textId="77777777" w:rsidR="009C44D3" w:rsidRDefault="00000000">
      <w:pPr>
        <w:pStyle w:val="Compact"/>
        <w:numPr>
          <w:ilvl w:val="0"/>
          <w:numId w:val="4"/>
        </w:numPr>
      </w:pPr>
      <w:r>
        <w:t>Вычисление наибольшего общего делителя (НОД)</w:t>
      </w:r>
    </w:p>
    <w:p w14:paraId="0408D229" w14:textId="77777777" w:rsidR="009C44D3" w:rsidRDefault="00000000">
      <w:pPr>
        <w:pStyle w:val="Compact"/>
        <w:numPr>
          <w:ilvl w:val="0"/>
          <w:numId w:val="4"/>
        </w:numPr>
      </w:pPr>
      <w:r>
        <w:t>Язык программирования Julia</w:t>
      </w:r>
    </w:p>
    <w:p w14:paraId="61730F7D" w14:textId="77777777" w:rsidR="009C44D3" w:rsidRDefault="00000000">
      <w:pPr>
        <w:pStyle w:val="2"/>
      </w:pPr>
      <w:bookmarkStart w:id="5" w:name="цели-и-задачи"/>
      <w:bookmarkEnd w:id="4"/>
      <w:r>
        <w:t>Цели и задачи</w:t>
      </w:r>
    </w:p>
    <w:p w14:paraId="162608C7" w14:textId="77777777" w:rsidR="009C44D3" w:rsidRDefault="00000000">
      <w:pPr>
        <w:pStyle w:val="Compact"/>
        <w:numPr>
          <w:ilvl w:val="0"/>
          <w:numId w:val="5"/>
        </w:numPr>
      </w:pPr>
      <w:r>
        <w:t>Реализовать ρ-алгоритм Полларда для факторизации чисел</w:t>
      </w:r>
    </w:p>
    <w:p w14:paraId="4C2B7004" w14:textId="77777777" w:rsidR="009C44D3" w:rsidRDefault="00000000">
      <w:pPr>
        <w:pStyle w:val="Compact"/>
        <w:numPr>
          <w:ilvl w:val="0"/>
          <w:numId w:val="5"/>
        </w:numPr>
      </w:pPr>
      <w:r>
        <w:t>Исследовать эффективность метода на различных входных данных</w:t>
      </w:r>
    </w:p>
    <w:p w14:paraId="39752C5C" w14:textId="77777777" w:rsidR="009C44D3" w:rsidRDefault="00000000">
      <w:pPr>
        <w:pStyle w:val="Compact"/>
        <w:numPr>
          <w:ilvl w:val="0"/>
          <w:numId w:val="5"/>
        </w:numPr>
      </w:pPr>
      <w:r>
        <w:t>Проанализировать поведение алгоритма на составных числах</w:t>
      </w:r>
    </w:p>
    <w:p w14:paraId="5F339645" w14:textId="77777777" w:rsidR="009C44D3" w:rsidRDefault="00000000">
      <w:pPr>
        <w:pStyle w:val="1"/>
      </w:pPr>
      <w:bookmarkStart w:id="6" w:name="теоретическая-часть"/>
      <w:bookmarkEnd w:id="2"/>
      <w:bookmarkEnd w:id="5"/>
      <w:r>
        <w:t>Теоретическая часть</w:t>
      </w:r>
    </w:p>
    <w:p w14:paraId="5918AE88" w14:textId="77777777" w:rsidR="009C44D3" w:rsidRDefault="00000000">
      <w:pPr>
        <w:pStyle w:val="2"/>
      </w:pPr>
      <w:bookmarkStart w:id="7" w:name="метод-полларда"/>
      <w:r>
        <w:t>Метод Полларда</w:t>
      </w:r>
    </w:p>
    <w:p w14:paraId="22EC6C9A" w14:textId="77777777" w:rsidR="009C44D3" w:rsidRDefault="00000000">
      <w:pPr>
        <w:pStyle w:val="Compact"/>
        <w:numPr>
          <w:ilvl w:val="0"/>
          <w:numId w:val="6"/>
        </w:numPr>
      </w:pPr>
      <w:r>
        <w:t>Вероятностный алгоритм для нахождения нетривиальных делителей</w:t>
      </w:r>
    </w:p>
    <w:p w14:paraId="630F1793" w14:textId="77777777" w:rsidR="009C44D3" w:rsidRDefault="00000000">
      <w:pPr>
        <w:pStyle w:val="Compact"/>
        <w:numPr>
          <w:ilvl w:val="0"/>
          <w:numId w:val="6"/>
        </w:numPr>
      </w:pPr>
      <w:r>
        <w:t>Основан на поиске циклов в псевдослучайной последовательности</w:t>
      </w:r>
    </w:p>
    <w:p w14:paraId="5508551E" w14:textId="77777777" w:rsidR="009C44D3" w:rsidRDefault="00000000">
      <w:pPr>
        <w:pStyle w:val="Compact"/>
        <w:numPr>
          <w:ilvl w:val="0"/>
          <w:numId w:val="6"/>
        </w:numPr>
      </w:pPr>
      <w:r>
        <w:t>Использует “черепаху” и “зайца” для обнаружения циклов</w:t>
      </w:r>
    </w:p>
    <w:p w14:paraId="3BB63D42" w14:textId="77777777" w:rsidR="009C44D3" w:rsidRDefault="00000000">
      <w:pPr>
        <w:pStyle w:val="Compact"/>
        <w:numPr>
          <w:ilvl w:val="0"/>
          <w:numId w:val="6"/>
        </w:numPr>
      </w:pPr>
      <w:r>
        <w:t>Временная сложность: O(√p), где p - наименьший простой делитель</w:t>
      </w:r>
    </w:p>
    <w:p w14:paraId="5958F341" w14:textId="77777777" w:rsidR="009C44D3" w:rsidRDefault="00000000">
      <w:pPr>
        <w:pStyle w:val="2"/>
      </w:pPr>
      <w:bookmarkStart w:id="8" w:name="алгоритм"/>
      <w:bookmarkEnd w:id="7"/>
      <w:r>
        <w:t>Алгоритм</w:t>
      </w:r>
    </w:p>
    <w:p w14:paraId="4478DC21" w14:textId="77777777" w:rsidR="009C44D3" w:rsidRDefault="00000000">
      <w:pPr>
        <w:pStyle w:val="Compact"/>
        <w:numPr>
          <w:ilvl w:val="0"/>
          <w:numId w:val="7"/>
        </w:numPr>
      </w:pPr>
      <w:r>
        <w:t>Выбираем псевдослучайную функцию f(x) = (x² + c) mod n</w:t>
      </w:r>
    </w:p>
    <w:p w14:paraId="6BA1BDD2" w14:textId="77777777" w:rsidR="009C44D3" w:rsidRDefault="00000000">
      <w:pPr>
        <w:pStyle w:val="Compact"/>
        <w:numPr>
          <w:ilvl w:val="0"/>
          <w:numId w:val="7"/>
        </w:numPr>
      </w:pPr>
      <w:r>
        <w:t>Инициализируем a = b = 1</w:t>
      </w:r>
    </w:p>
    <w:p w14:paraId="36FC0758" w14:textId="77777777" w:rsidR="009C44D3" w:rsidRDefault="00000000">
      <w:pPr>
        <w:pStyle w:val="Compact"/>
        <w:numPr>
          <w:ilvl w:val="0"/>
          <w:numId w:val="7"/>
        </w:numPr>
      </w:pPr>
      <w:r>
        <w:t>На каждой итерации:</w:t>
      </w:r>
    </w:p>
    <w:p w14:paraId="7DB27DBA" w14:textId="77777777" w:rsidR="009C44D3" w:rsidRPr="00B87652" w:rsidRDefault="00000000">
      <w:pPr>
        <w:pStyle w:val="Compact"/>
        <w:numPr>
          <w:ilvl w:val="1"/>
          <w:numId w:val="8"/>
        </w:numPr>
        <w:rPr>
          <w:lang w:val="en-US"/>
        </w:rPr>
      </w:pPr>
      <w:r w:rsidRPr="00B87652">
        <w:rPr>
          <w:lang w:val="en-US"/>
        </w:rPr>
        <w:lastRenderedPageBreak/>
        <w:t>a = f(a) (</w:t>
      </w:r>
      <w:r>
        <w:t>один</w:t>
      </w:r>
      <w:r w:rsidRPr="00B87652">
        <w:rPr>
          <w:lang w:val="en-US"/>
        </w:rPr>
        <w:t xml:space="preserve"> </w:t>
      </w:r>
      <w:r>
        <w:t>шаг</w:t>
      </w:r>
      <w:r w:rsidRPr="00B87652">
        <w:rPr>
          <w:lang w:val="en-US"/>
        </w:rPr>
        <w:t>)</w:t>
      </w:r>
    </w:p>
    <w:p w14:paraId="438E42B4" w14:textId="77777777" w:rsidR="009C44D3" w:rsidRDefault="00000000">
      <w:pPr>
        <w:pStyle w:val="Compact"/>
        <w:numPr>
          <w:ilvl w:val="1"/>
          <w:numId w:val="8"/>
        </w:numPr>
      </w:pPr>
      <w:r>
        <w:t>b = f(f(b)) (два шага)</w:t>
      </w:r>
    </w:p>
    <w:p w14:paraId="43A1D03A" w14:textId="77777777" w:rsidR="009C44D3" w:rsidRDefault="00000000">
      <w:pPr>
        <w:pStyle w:val="Compact"/>
        <w:numPr>
          <w:ilvl w:val="1"/>
          <w:numId w:val="8"/>
        </w:numPr>
      </w:pPr>
      <w:r>
        <w:t>d = НОД(|a - b|, n)</w:t>
      </w:r>
    </w:p>
    <w:p w14:paraId="31BE1CEF" w14:textId="77777777" w:rsidR="009C44D3" w:rsidRDefault="00000000">
      <w:pPr>
        <w:pStyle w:val="Compact"/>
        <w:numPr>
          <w:ilvl w:val="0"/>
          <w:numId w:val="7"/>
        </w:numPr>
      </w:pPr>
      <w:r>
        <w:t>Если 1 &lt; d &lt; n - найден нетривиальный делитель</w:t>
      </w:r>
    </w:p>
    <w:p w14:paraId="6568CAD3" w14:textId="77777777" w:rsidR="009C44D3" w:rsidRDefault="00000000">
      <w:pPr>
        <w:pStyle w:val="1"/>
      </w:pPr>
      <w:bookmarkStart w:id="9" w:name="практическая-реализация"/>
      <w:bookmarkEnd w:id="6"/>
      <w:bookmarkEnd w:id="8"/>
      <w:r>
        <w:t>Практическая реализация</w:t>
      </w:r>
    </w:p>
    <w:p w14:paraId="0039DDDE" w14:textId="77777777" w:rsidR="009C44D3" w:rsidRDefault="00000000">
      <w:pPr>
        <w:pStyle w:val="2"/>
      </w:pPr>
      <w:bookmarkStart w:id="10" w:name="X963c6e07b2dd881e3f3cd7fc31eb1da72b830a5"/>
      <w:r>
        <w:t>Реализация на языке программирования Julia разложение чисел на множители: ρ-алгоритма Полларда для разложения чисел на множители</w:t>
      </w:r>
    </w:p>
    <w:p w14:paraId="7DFD7A66" w14:textId="77777777" w:rsidR="00B87652" w:rsidRPr="00B87652" w:rsidRDefault="00B87652" w:rsidP="00B87652">
      <w:pPr>
        <w:pStyle w:val="a0"/>
      </w:pPr>
    </w:p>
    <w:p w14:paraId="1C451793" w14:textId="004D8EC0" w:rsidR="009C44D3" w:rsidRDefault="00000000" w:rsidP="00B87652">
      <w:pPr>
        <w:pStyle w:val="SourceCode"/>
        <w:rPr>
          <w:rStyle w:val="CommentTok"/>
        </w:rPr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 = "</w:t>
      </w:r>
      <w:r>
        <w:rPr>
          <w:rStyle w:val="NormalTok"/>
        </w:rPr>
        <w:t xml:space="preserve">);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DataTypeTok"/>
        </w:rPr>
        <w:t>BigInt</w:t>
      </w:r>
      <w:r>
        <w:rPr>
          <w:rStyle w:val="NormalTok"/>
        </w:rPr>
        <w:t xml:space="preserve">, </w:t>
      </w:r>
      <w:r>
        <w:rPr>
          <w:rStyle w:val="FunctionTok"/>
        </w:rPr>
        <w:t>readline</w:t>
      </w:r>
      <w:r>
        <w:rPr>
          <w:rStyle w:val="NormalTok"/>
        </w:rPr>
        <w:t xml:space="preserve">())          </w:t>
      </w:r>
      <w:r>
        <w:rPr>
          <w:rStyle w:val="CommentTok"/>
        </w:rPr>
        <w:t># 1</w:t>
      </w:r>
      <w:r>
        <w:br/>
      </w:r>
      <w:r>
        <w:rPr>
          <w:rStyle w:val="CommentTok"/>
        </w:rPr>
        <w:t># Выводим приглашение "n = " и сразу считываем введённое число как BigInt.</w:t>
      </w:r>
      <w:r>
        <w:br/>
      </w:r>
      <w:r>
        <w:rPr>
          <w:rStyle w:val="CommentTok"/>
        </w:rPr>
        <w:t># BigInt нужен, потому что в задании числа могут быть очень большими (сотни цифр),</w:t>
      </w:r>
      <w:r>
        <w:br/>
      </w:r>
      <w:r>
        <w:rPr>
          <w:rStyle w:val="CommentTok"/>
        </w:rPr>
        <w:t># а обычный Int переполнится. readline() читает строку из терминала.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># 2</w:t>
      </w:r>
      <w:r>
        <w:br/>
      </w:r>
      <w:r>
        <w:rPr>
          <w:rStyle w:val="CommentTok"/>
        </w:rPr>
        <w:t xml:space="preserve"># Создаём локальный блок let — это важно! </w:t>
      </w:r>
      <w:r>
        <w:br/>
      </w:r>
      <w:r>
        <w:rPr>
          <w:rStyle w:val="CommentTok"/>
        </w:rPr>
        <w:t># Благодаря let все переменные внутри (a, b, i, f) будут локальными,</w:t>
      </w:r>
      <w:r>
        <w:br/>
      </w:r>
      <w:r>
        <w:rPr>
          <w:rStyle w:val="CommentTok"/>
        </w:rPr>
        <w:t># и Julia не будет ругаться на «global variable» и не выдаст UndefVarError.</w:t>
      </w:r>
      <w:r>
        <w:br/>
      </w:r>
      <w:r>
        <w:rPr>
          <w:rStyle w:val="CommentTok"/>
        </w:rPr>
        <w:t># Это самый чистый и правильный способ в скрипте.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># 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Согласно лабораторной (стр. 25): «Положить a ← c, b ← c», а c = 1.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Поэтому оба указателя («черепаха» a и «заяц» b) стартуют с значения 1.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># 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Счётчик итераций. Начинаем с 1, потому что в таблице из методички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первая строка после заголовка — это i = 2 (уже после первого шага).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</w:t>
      </w:r>
      <w:r>
        <w:rPr>
          <w:rStyle w:val="NormalTok"/>
        </w:rPr>
        <w:t xml:space="preserve">(x) </w:t>
      </w:r>
      <w:r>
        <w:rPr>
          <w:rStyle w:val="OperatorTok"/>
        </w:rPr>
        <w:t>=</w:t>
      </w:r>
      <w:r>
        <w:rPr>
          <w:rStyle w:val="NormalTok"/>
        </w:rPr>
        <w:t xml:space="preserve"> (x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5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n                               </w:t>
      </w:r>
      <w:r>
        <w:rPr>
          <w:rStyle w:val="CommentTok"/>
        </w:rPr>
        <w:t># 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Определяем полиномиальную функцию f(x) = x² + 5 (mod n).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Именно +5 требует методичка (пример на стр. 25).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% n — это взятие остатка по модулю n, чтобы числа не росли бесконечно.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i</w:t>
      </w:r>
      <w:r>
        <w:rPr>
          <w:rStyle w:val="SpecialCharTok"/>
        </w:rPr>
        <w:t>\t</w:t>
      </w:r>
      <w:r>
        <w:rPr>
          <w:rStyle w:val="StringTok"/>
        </w:rPr>
        <w:t xml:space="preserve"> a</w:t>
      </w:r>
      <w:r>
        <w:rPr>
          <w:rStyle w:val="SpecialCharTok"/>
        </w:rPr>
        <w:t>\t\t</w:t>
      </w:r>
      <w:r>
        <w:rPr>
          <w:rStyle w:val="StringTok"/>
        </w:rPr>
        <w:t xml:space="preserve"> b</w:t>
      </w:r>
      <w:r>
        <w:rPr>
          <w:rStyle w:val="SpecialCharTok"/>
        </w:rPr>
        <w:t>\t\t</w:t>
      </w:r>
      <w:r>
        <w:rPr>
          <w:rStyle w:val="StringTok"/>
        </w:rPr>
        <w:t xml:space="preserve"> d"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># 6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Печатаем шапку таблицы точно как в лабораторной.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\t — табуляция для выравнивания столбцов.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># 7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Запускаем бесконечный цикл — будем выходить из него вручную через break,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когда найдём нетривиальный делитель.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</w:t>
      </w:r>
      <w:r>
        <w:rPr>
          <w:rStyle w:val="NormalTok"/>
        </w:rPr>
        <w:t xml:space="preserve">(a);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FunctionTok"/>
        </w:rPr>
        <w:t>f</w:t>
      </w:r>
      <w:r>
        <w:rPr>
          <w:rStyle w:val="NormalTok"/>
        </w:rPr>
        <w:t xml:space="preserve">(b));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                  </w:t>
      </w:r>
      <w:r>
        <w:rPr>
          <w:rStyle w:val="CommentTok"/>
        </w:rPr>
        <w:t># 8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Один шаг алгоритма Полларда: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• «черепаха» a делает один шаг: a ← f(a)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• «заяц» b делает два шага: b ← f(f(b))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• увеличиваем счётчик итераций</w:t>
      </w:r>
      <w:r>
        <w:br/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gcd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(a </w:t>
      </w:r>
      <w:r>
        <w:rPr>
          <w:rStyle w:val="OperatorTok"/>
        </w:rPr>
        <w:t>-</w:t>
      </w:r>
      <w:r>
        <w:rPr>
          <w:rStyle w:val="NormalTok"/>
        </w:rPr>
        <w:t xml:space="preserve"> b), n)                          </w:t>
      </w:r>
      <w:r>
        <w:rPr>
          <w:rStyle w:val="CommentTok"/>
        </w:rPr>
        <w:t># 9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Вычисляем НОД от |a−b| и n — это ключевая идея метода Полларда.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Если последовательности зациклятся в каком-то подмодуле,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то |a−b| будет кратно одному из простых делителей n.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pecialCharTok"/>
        </w:rPr>
        <w:t>\t</w:t>
      </w:r>
      <w:r>
        <w:rPr>
          <w:rStyle w:val="StringTok"/>
        </w:rPr>
        <w:t xml:space="preserve"> </w:t>
      </w:r>
      <w:r>
        <w:rPr>
          <w:rStyle w:val="SpecialCharTok"/>
        </w:rPr>
        <w:t>$</w:t>
      </w:r>
      <w:r>
        <w:rPr>
          <w:rStyle w:val="NormalTok"/>
        </w:rPr>
        <w:t>a</w:t>
      </w:r>
      <w:r>
        <w:rPr>
          <w:rStyle w:val="SpecialCharTok"/>
        </w:rPr>
        <w:t>\t</w:t>
      </w:r>
      <w:r>
        <w:rPr>
          <w:rStyle w:val="StringTok"/>
        </w:rPr>
        <w:t xml:space="preserve"> 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rPr>
          <w:rStyle w:val="SpecialCharTok"/>
        </w:rPr>
        <w:t>\t</w:t>
      </w:r>
      <w:r>
        <w:rPr>
          <w:rStyle w:val="StringTok"/>
        </w:rPr>
        <w:t xml:space="preserve"> </w:t>
      </w:r>
      <w:r>
        <w:rPr>
          <w:rStyle w:val="SpecialCharTok"/>
        </w:rPr>
        <w:t>$</w:t>
      </w:r>
      <w:r>
        <w:rPr>
          <w:rStyle w:val="NormalTok"/>
        </w:rPr>
        <w:t>d</w:t>
      </w:r>
      <w:r>
        <w:rPr>
          <w:rStyle w:val="StringTok"/>
        </w:rPr>
        <w:t>"</w:t>
      </w:r>
      <w:r>
        <w:rPr>
          <w:rStyle w:val="NormalTok"/>
        </w:rPr>
        <w:t xml:space="preserve">)                     </w:t>
      </w:r>
      <w:r>
        <w:rPr>
          <w:rStyle w:val="CommentTok"/>
        </w:rPr>
        <w:t># 10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Печатаем текущую строку таблицы: номер итерации, значения a, b и 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Интерполяция $ позволяет подставить значения переменных прямо в строку.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 </w:t>
      </w:r>
      <w:r>
        <w:rPr>
          <w:rStyle w:val="OperatorTok"/>
        </w:rPr>
        <w:t>&lt;</w:t>
      </w:r>
      <w:r>
        <w:rPr>
          <w:rStyle w:val="NormalTok"/>
        </w:rPr>
        <w:t xml:space="preserve"> n                                    </w:t>
      </w:r>
      <w:r>
        <w:rPr>
          <w:rStyle w:val="CommentTok"/>
        </w:rPr>
        <w:t># 11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Нетривиальный делитель: </w:t>
      </w:r>
      <w:r>
        <w:rPr>
          <w:rStyle w:val="SpecialCharTok"/>
        </w:rPr>
        <w:t>$</w:t>
      </w:r>
      <w:r>
        <w:rPr>
          <w:rStyle w:val="NormalTok"/>
        </w:rPr>
        <w:t>d</w:t>
      </w:r>
      <w:r>
        <w:rPr>
          <w:rStyle w:val="StringTok"/>
        </w:rPr>
        <w:t xml:space="preserve"> и </w:t>
      </w:r>
      <w:r>
        <w:rPr>
          <w:rStyle w:val="SpecialCharTok"/>
        </w:rPr>
        <w:t>$</w:t>
      </w:r>
      <w:r>
        <w:rPr>
          <w:rStyle w:val="NormalTok"/>
        </w:rPr>
        <w:t xml:space="preserve">(n </w:t>
      </w:r>
      <w:r>
        <w:rPr>
          <w:rStyle w:val="OperatorTok"/>
        </w:rPr>
        <w:t>÷</w:t>
      </w:r>
      <w:r>
        <w:rPr>
          <w:rStyle w:val="NormalTok"/>
        </w:rPr>
        <w:t xml:space="preserve"> d)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Если найден нетривиальный делитель (не 1 и не всё n),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выводим результат и завершаем работу.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n ÷ d — это целочисленное деление (в Julia ÷ = \div + TAB)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># 12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Выходим из цикла — задача решена.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end</w:t>
      </w:r>
      <w:r>
        <w:br/>
      </w:r>
      <w:r>
        <w:rPr>
          <w:rStyle w:val="CommentTok"/>
        </w:rPr>
        <w:t># Конец блока let — все локальные переменные автоматически уничтожаются.</w:t>
      </w:r>
    </w:p>
    <w:p w14:paraId="1A43F9B7" w14:textId="77777777" w:rsidR="00B87652" w:rsidRDefault="00B87652" w:rsidP="00B87652">
      <w:pPr>
        <w:pStyle w:val="SourceCode"/>
        <w:jc w:val="center"/>
      </w:pPr>
      <w:r>
        <w:rPr>
          <w:noProof/>
        </w:rPr>
        <w:lastRenderedPageBreak/>
        <w:drawing>
          <wp:inline distT="0" distB="0" distL="0" distR="0" wp14:anchorId="28462C51" wp14:editId="30E013CF">
            <wp:extent cx="5619644" cy="2987040"/>
            <wp:effectExtent l="0" t="0" r="0" b="0"/>
            <wp:docPr id="412957863" name="Рисунок 2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57863" name="Рисунок 2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329" cy="30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5771" w14:textId="17E3D3E0" w:rsidR="00B87652" w:rsidRDefault="00B87652" w:rsidP="00B87652">
      <w:pPr>
        <w:pStyle w:val="SourceCode"/>
        <w:jc w:val="center"/>
      </w:pPr>
      <w:r>
        <w:rPr>
          <w:noProof/>
        </w:rPr>
        <w:drawing>
          <wp:inline distT="0" distB="0" distL="0" distR="0" wp14:anchorId="60A6E009" wp14:editId="538BAFB2">
            <wp:extent cx="5627148" cy="2979420"/>
            <wp:effectExtent l="0" t="0" r="0" b="0"/>
            <wp:docPr id="1405582831" name="Рисунок 3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82831" name="Рисунок 3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927" cy="29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2457" w14:textId="77777777" w:rsidR="009C44D3" w:rsidRDefault="00000000">
      <w:pPr>
        <w:pStyle w:val="1"/>
      </w:pPr>
      <w:bookmarkStart w:id="11" w:name="результаты"/>
      <w:bookmarkEnd w:id="9"/>
      <w:bookmarkEnd w:id="10"/>
      <w:r>
        <w:lastRenderedPageBreak/>
        <w:t>Результаты</w:t>
      </w:r>
    </w:p>
    <w:p w14:paraId="7DCCF172" w14:textId="77777777" w:rsidR="009C44D3" w:rsidRDefault="00000000">
      <w:pPr>
        <w:pStyle w:val="Compact"/>
        <w:numPr>
          <w:ilvl w:val="0"/>
          <w:numId w:val="9"/>
        </w:numPr>
      </w:pPr>
      <w:r>
        <w:t>Выполнены все необходимые действия для реализации задач лабораторной работы №6: успешно реализовано на языке программирования Julia разложение чисел на множители: ρ-алгоритма Полларда для разложения чисел на множители.</w:t>
      </w:r>
    </w:p>
    <w:p w14:paraId="3A57AC6F" w14:textId="77777777" w:rsidR="009C44D3" w:rsidRDefault="00000000">
      <w:pPr>
        <w:pStyle w:val="2"/>
      </w:pPr>
      <w:bookmarkStart w:id="12" w:name="вывод"/>
      <w:r>
        <w:t>Вывод</w:t>
      </w:r>
    </w:p>
    <w:p w14:paraId="507EE847" w14:textId="77777777" w:rsidR="009C44D3" w:rsidRDefault="00000000">
      <w:pPr>
        <w:pStyle w:val="FirstParagraph"/>
      </w:pPr>
      <w:r>
        <w:t>Реализовано на языке программирования Julia разложение чисел на множители: ρ-алгоритма Полларда для разложения чисел на множители</w:t>
      </w:r>
      <w:bookmarkEnd w:id="11"/>
      <w:bookmarkEnd w:id="12"/>
    </w:p>
    <w:sectPr w:rsidR="009C44D3" w:rsidSect="00B87652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BC6E" w14:textId="77777777" w:rsidR="00AA4D9A" w:rsidRDefault="00AA4D9A">
      <w:pPr>
        <w:spacing w:after="0"/>
      </w:pPr>
      <w:r>
        <w:separator/>
      </w:r>
    </w:p>
  </w:endnote>
  <w:endnote w:type="continuationSeparator" w:id="0">
    <w:p w14:paraId="2255220C" w14:textId="77777777" w:rsidR="00AA4D9A" w:rsidRDefault="00AA4D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6767" w14:textId="77777777" w:rsidR="00AA4D9A" w:rsidRDefault="00AA4D9A">
      <w:r>
        <w:separator/>
      </w:r>
    </w:p>
  </w:footnote>
  <w:footnote w:type="continuationSeparator" w:id="0">
    <w:p w14:paraId="3C7BFDB7" w14:textId="77777777" w:rsidR="00AA4D9A" w:rsidRDefault="00AA4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24B2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CF8CB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4246C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03726353">
    <w:abstractNumId w:val="0"/>
  </w:num>
  <w:num w:numId="2" w16cid:durableId="267352360">
    <w:abstractNumId w:val="1"/>
  </w:num>
  <w:num w:numId="3" w16cid:durableId="1847942626">
    <w:abstractNumId w:val="1"/>
  </w:num>
  <w:num w:numId="4" w16cid:durableId="806510392">
    <w:abstractNumId w:val="1"/>
  </w:num>
  <w:num w:numId="5" w16cid:durableId="455149578">
    <w:abstractNumId w:val="1"/>
  </w:num>
  <w:num w:numId="6" w16cid:durableId="1750613777">
    <w:abstractNumId w:val="1"/>
  </w:num>
  <w:num w:numId="7" w16cid:durableId="45955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48538069">
    <w:abstractNumId w:val="1"/>
  </w:num>
  <w:num w:numId="9" w16cid:durableId="1419670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4D3"/>
    <w:rsid w:val="009C44D3"/>
    <w:rsid w:val="00A65BBC"/>
    <w:rsid w:val="00AA4D9A"/>
    <w:rsid w:val="00B8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3CBB"/>
  <w15:docId w15:val="{0508CFC1-91F4-46A4-A431-14D4214E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132249576@pfu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aniyaIslamova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Исламова С.М. -</dc:creator>
  <cp:keywords/>
  <cp:lastModifiedBy>Proga 26</cp:lastModifiedBy>
  <cp:revision>3</cp:revision>
  <dcterms:created xsi:type="dcterms:W3CDTF">2025-11-19T11:22:00Z</dcterms:created>
  <dcterms:modified xsi:type="dcterms:W3CDTF">2025-11-19T11:26:00Z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/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mainfont">
    <vt:lpwstr>PT Serif</vt:lpwstr>
  </property>
  <property fmtid="{D5CDD505-2E9C-101B-9397-08002B2CF9AE}" pid="9" name="mainfontoptions">
    <vt:lpwstr>Ligatures=TeX</vt:lpwstr>
  </property>
  <property fmtid="{D5CDD505-2E9C-101B-9397-08002B2CF9AE}" pid="10" name="monofont">
    <vt:lpwstr>PT Mono</vt:lpwstr>
  </property>
  <property fmtid="{D5CDD505-2E9C-101B-9397-08002B2CF9AE}" pid="11" name="monofontoptions">
    <vt:lpwstr>Scale=MatchLowercase,Scale=0.9</vt:lpwstr>
  </property>
  <property fmtid="{D5CDD505-2E9C-101B-9397-08002B2CF9AE}" pid="12" name="romanfont">
    <vt:lpwstr>PT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PT Sans</vt:lpwstr>
  </property>
  <property fmtid="{D5CDD505-2E9C-101B-9397-08002B2CF9AE}" pid="15" name="sansfontoptions">
    <vt:lpwstr>Ligatures=TeX,Scale=MatchLowercase</vt:lpwstr>
  </property>
  <property fmtid="{D5CDD505-2E9C-101B-9397-08002B2CF9AE}" pid="16" name="section-titles">
    <vt:lpwstr>True</vt:lpwstr>
  </property>
  <property fmtid="{D5CDD505-2E9C-101B-9397-08002B2CF9AE}" pid="17" name="slide_level">
    <vt:lpwstr>2</vt:lpwstr>
  </property>
  <property fmtid="{D5CDD505-2E9C-101B-9397-08002B2CF9AE}" pid="18" name="subtitle">
    <vt:lpwstr>Разложение чисел на множители. Метод Полларда</vt:lpwstr>
  </property>
  <property fmtid="{D5CDD505-2E9C-101B-9397-08002B2CF9AE}" pid="19" name="theme">
    <vt:lpwstr>metropolis</vt:lpwstr>
  </property>
  <property fmtid="{D5CDD505-2E9C-101B-9397-08002B2CF9AE}" pid="20" name="toc">
    <vt:lpwstr>False</vt:lpwstr>
  </property>
  <property fmtid="{D5CDD505-2E9C-101B-9397-08002B2CF9AE}" pid="21" name="toc-title">
    <vt:lpwstr>Содержание</vt:lpwstr>
  </property>
</Properties>
</file>