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3D99" w14:textId="6F6DC414" w:rsidR="001259C8" w:rsidRDefault="00000000">
      <w:pPr>
        <w:pStyle w:val="a4"/>
      </w:pPr>
      <w:r>
        <w:t>Лабораторная работа №3</w:t>
      </w:r>
    </w:p>
    <w:p w14:paraId="7F49F8A9" w14:textId="3CB11E55" w:rsidR="001259C8" w:rsidRDefault="00000000">
      <w:pPr>
        <w:pStyle w:val="a5"/>
      </w:pPr>
      <w:r>
        <w:t xml:space="preserve">Реализация алгоритма шифрования </w:t>
      </w:r>
      <w:r w:rsidR="00846A61">
        <w:t>г</w:t>
      </w:r>
      <w:r>
        <w:t>аммированием. Markdown</w:t>
      </w:r>
    </w:p>
    <w:p w14:paraId="53D562AE" w14:textId="64A50838" w:rsidR="001259C8" w:rsidRDefault="00000000">
      <w:pPr>
        <w:pStyle w:val="Author"/>
      </w:pPr>
      <w:r>
        <w:t xml:space="preserve">Исламова С.М. </w:t>
      </w:r>
    </w:p>
    <w:p w14:paraId="3C378DA5" w14:textId="0275613C" w:rsidR="001259C8" w:rsidRDefault="00846A61">
      <w:pPr>
        <w:pStyle w:val="1"/>
      </w:pPr>
      <w:bookmarkStart w:id="0" w:name="информация"/>
      <w:r>
        <w:rPr>
          <w:noProof/>
        </w:rPr>
        <w:drawing>
          <wp:anchor distT="0" distB="0" distL="114300" distR="114300" simplePos="0" relativeHeight="251657216" behindDoc="1" locked="0" layoutInCell="1" allowOverlap="1" wp14:anchorId="42FA5C22" wp14:editId="2B0EE76E">
            <wp:simplePos x="0" y="0"/>
            <wp:positionH relativeFrom="column">
              <wp:posOffset>4956810</wp:posOffset>
            </wp:positionH>
            <wp:positionV relativeFrom="paragraph">
              <wp:posOffset>327660</wp:posOffset>
            </wp:positionV>
            <wp:extent cx="258318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04" y="21443"/>
                <wp:lineTo x="21504" y="0"/>
                <wp:lineTo x="0" y="0"/>
              </wp:wrapPolygon>
            </wp:wrapTight>
            <wp:docPr id="256604950" name="Рисунок 1" descr="Изображение выглядит как на открытом воздухе, человек, небо, солнцезащитные очк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04950" name="Рисунок 1" descr="Изображение выглядит как на открытом воздухе, человек, небо, солнцезащитные очки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Информация</w:t>
      </w:r>
    </w:p>
    <w:p w14:paraId="3A41C404" w14:textId="77777777" w:rsidR="001259C8" w:rsidRDefault="00000000">
      <w:pPr>
        <w:pStyle w:val="2"/>
      </w:pPr>
      <w:bookmarkStart w:id="1" w:name="докладчик"/>
      <w:r>
        <w:t>Докладчик</w:t>
      </w:r>
    </w:p>
    <w:p w14:paraId="08099577" w14:textId="77777777" w:rsidR="001259C8" w:rsidRDefault="00000000">
      <w:pPr>
        <w:pStyle w:val="Compact"/>
        <w:numPr>
          <w:ilvl w:val="0"/>
          <w:numId w:val="2"/>
        </w:numPr>
      </w:pPr>
      <w:r>
        <w:t>Исламова Сания Маратовна</w:t>
      </w:r>
    </w:p>
    <w:p w14:paraId="72B798B2" w14:textId="77777777" w:rsidR="001259C8" w:rsidRDefault="00000000">
      <w:pPr>
        <w:pStyle w:val="Compact"/>
        <w:numPr>
          <w:ilvl w:val="0"/>
          <w:numId w:val="2"/>
        </w:numPr>
      </w:pPr>
      <w:r>
        <w:t>студент уч. группы НПИмд-01-24</w:t>
      </w:r>
    </w:p>
    <w:p w14:paraId="0869D3C9" w14:textId="77777777" w:rsidR="001259C8" w:rsidRDefault="00000000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14:paraId="5EEE87E1" w14:textId="77777777" w:rsidR="001259C8" w:rsidRDefault="00000000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1132249576@pfur.ru</w:t>
        </w:r>
      </w:hyperlink>
    </w:p>
    <w:p w14:paraId="7FDFB5F9" w14:textId="77777777" w:rsidR="001259C8" w:rsidRDefault="00000000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https://github.com/SaniyaIslamova26</w:t>
        </w:r>
      </w:hyperlink>
    </w:p>
    <w:p w14:paraId="44551F99" w14:textId="77777777" w:rsidR="001259C8" w:rsidRDefault="001259C8">
      <w:pPr>
        <w:pStyle w:val="FirstParagraph"/>
      </w:pPr>
    </w:p>
    <w:p w14:paraId="62204B89" w14:textId="77777777" w:rsidR="00846A61" w:rsidRDefault="00846A61" w:rsidP="00846A61">
      <w:pPr>
        <w:pStyle w:val="a0"/>
      </w:pPr>
    </w:p>
    <w:p w14:paraId="4452BC1A" w14:textId="77777777" w:rsidR="00846A61" w:rsidRDefault="00846A61" w:rsidP="00846A61">
      <w:pPr>
        <w:pStyle w:val="a0"/>
      </w:pPr>
    </w:p>
    <w:p w14:paraId="6830C29E" w14:textId="77777777" w:rsidR="00846A61" w:rsidRDefault="00846A61" w:rsidP="00846A61">
      <w:pPr>
        <w:pStyle w:val="a0"/>
      </w:pPr>
    </w:p>
    <w:p w14:paraId="5F64B0A4" w14:textId="77777777" w:rsidR="00846A61" w:rsidRDefault="00846A61" w:rsidP="00846A61">
      <w:pPr>
        <w:pStyle w:val="a0"/>
      </w:pPr>
    </w:p>
    <w:p w14:paraId="6BE7840D" w14:textId="77777777" w:rsidR="00846A61" w:rsidRDefault="00846A61" w:rsidP="00846A61">
      <w:pPr>
        <w:pStyle w:val="a0"/>
      </w:pPr>
    </w:p>
    <w:p w14:paraId="69C4C6EC" w14:textId="05394E16" w:rsidR="00846A61" w:rsidRPr="00846A61" w:rsidRDefault="00846A61" w:rsidP="00846A61">
      <w:pPr>
        <w:pStyle w:val="a0"/>
      </w:pPr>
    </w:p>
    <w:p w14:paraId="10A9FA17" w14:textId="77777777" w:rsidR="001259C8" w:rsidRDefault="00000000">
      <w:pPr>
        <w:pStyle w:val="1"/>
      </w:pPr>
      <w:bookmarkStart w:id="2" w:name="вводная-часть"/>
      <w:bookmarkEnd w:id="0"/>
      <w:bookmarkEnd w:id="1"/>
      <w:r>
        <w:lastRenderedPageBreak/>
        <w:t>Вводная часть</w:t>
      </w:r>
    </w:p>
    <w:p w14:paraId="63EBFF19" w14:textId="77777777" w:rsidR="001259C8" w:rsidRDefault="00000000">
      <w:pPr>
        <w:pStyle w:val="2"/>
      </w:pPr>
      <w:bookmarkStart w:id="3" w:name="актуальность"/>
      <w:r>
        <w:t>Актуальность</w:t>
      </w:r>
    </w:p>
    <w:p w14:paraId="6FA64B81" w14:textId="77777777" w:rsidR="001259C8" w:rsidRDefault="00000000">
      <w:pPr>
        <w:pStyle w:val="Compact"/>
        <w:numPr>
          <w:ilvl w:val="0"/>
          <w:numId w:val="3"/>
        </w:numPr>
      </w:pPr>
      <w:r>
        <w:t>Создание алгоритма кода на Julia, а именно алгоритма шифрования гаммированием, чтобы понять принципы работы алгоритмов, git, Markdown.</w:t>
      </w:r>
    </w:p>
    <w:p w14:paraId="59AB8381" w14:textId="77777777" w:rsidR="001259C8" w:rsidRDefault="00000000">
      <w:pPr>
        <w:pStyle w:val="2"/>
      </w:pPr>
      <w:bookmarkStart w:id="4" w:name="объект-и-предмет-исследования"/>
      <w:bookmarkEnd w:id="3"/>
      <w:r>
        <w:t>Объект и предмет исследования</w:t>
      </w:r>
    </w:p>
    <w:p w14:paraId="23E0DE95" w14:textId="77777777" w:rsidR="001259C8" w:rsidRDefault="00000000">
      <w:pPr>
        <w:pStyle w:val="Compact"/>
        <w:numPr>
          <w:ilvl w:val="0"/>
          <w:numId w:val="4"/>
        </w:numPr>
      </w:pPr>
      <w:r>
        <w:t>Шифрование гаммированием конечной гаммой</w:t>
      </w:r>
    </w:p>
    <w:p w14:paraId="04C7B121" w14:textId="77777777" w:rsidR="001259C8" w:rsidRDefault="00000000">
      <w:pPr>
        <w:pStyle w:val="Compact"/>
        <w:numPr>
          <w:ilvl w:val="0"/>
          <w:numId w:val="4"/>
        </w:numPr>
      </w:pPr>
      <w:r>
        <w:t>Веб-сервис GitHub</w:t>
      </w:r>
    </w:p>
    <w:p w14:paraId="7BE2FEE6" w14:textId="77777777" w:rsidR="001259C8" w:rsidRDefault="00000000">
      <w:pPr>
        <w:pStyle w:val="Compact"/>
        <w:numPr>
          <w:ilvl w:val="0"/>
          <w:numId w:val="4"/>
        </w:numPr>
      </w:pPr>
      <w:r>
        <w:t>Язык разметки Markdown</w:t>
      </w:r>
    </w:p>
    <w:p w14:paraId="4E59BB6F" w14:textId="77777777" w:rsidR="001259C8" w:rsidRDefault="00000000">
      <w:pPr>
        <w:pStyle w:val="2"/>
      </w:pPr>
      <w:bookmarkStart w:id="5" w:name="цели-и-задачи"/>
      <w:bookmarkEnd w:id="4"/>
      <w:r>
        <w:t>Цели и задачи</w:t>
      </w:r>
    </w:p>
    <w:p w14:paraId="63787128" w14:textId="77777777" w:rsidR="001259C8" w:rsidRDefault="00000000">
      <w:pPr>
        <w:pStyle w:val="Compact"/>
        <w:numPr>
          <w:ilvl w:val="0"/>
          <w:numId w:val="5"/>
        </w:numPr>
      </w:pPr>
      <w:r>
        <w:t xml:space="preserve">Реализовать алгоритм шифрования гаммированием конечной гаммой. Работа с </w:t>
      </w:r>
      <w:proofErr w:type="spellStart"/>
      <w:r>
        <w:t>Markdown</w:t>
      </w:r>
      <w:proofErr w:type="spellEnd"/>
      <w:r>
        <w:t>.</w:t>
      </w:r>
    </w:p>
    <w:p w14:paraId="592BF022" w14:textId="77777777" w:rsidR="00846A61" w:rsidRDefault="00846A61" w:rsidP="00846A61">
      <w:pPr>
        <w:pStyle w:val="Compact"/>
      </w:pPr>
    </w:p>
    <w:p w14:paraId="4C218E20" w14:textId="77777777" w:rsidR="00846A61" w:rsidRDefault="00846A61" w:rsidP="00846A61">
      <w:pPr>
        <w:pStyle w:val="Compact"/>
      </w:pPr>
    </w:p>
    <w:p w14:paraId="11F7B0C3" w14:textId="77777777" w:rsidR="00846A61" w:rsidRDefault="00846A61" w:rsidP="00846A61">
      <w:pPr>
        <w:pStyle w:val="Compact"/>
      </w:pPr>
    </w:p>
    <w:p w14:paraId="478BA189" w14:textId="77777777" w:rsidR="00846A61" w:rsidRDefault="00846A61" w:rsidP="00846A61">
      <w:pPr>
        <w:pStyle w:val="Compact"/>
      </w:pPr>
    </w:p>
    <w:p w14:paraId="55F75F5B" w14:textId="77777777" w:rsidR="00846A61" w:rsidRDefault="00846A61" w:rsidP="00846A61">
      <w:pPr>
        <w:pStyle w:val="Compact"/>
      </w:pPr>
    </w:p>
    <w:p w14:paraId="59142996" w14:textId="77777777" w:rsidR="00846A61" w:rsidRDefault="00846A61" w:rsidP="00846A61">
      <w:pPr>
        <w:pStyle w:val="Compact"/>
      </w:pPr>
    </w:p>
    <w:p w14:paraId="7F807C34" w14:textId="77777777" w:rsidR="00846A61" w:rsidRDefault="00846A61" w:rsidP="00846A61">
      <w:pPr>
        <w:pStyle w:val="Compact"/>
      </w:pPr>
    </w:p>
    <w:p w14:paraId="13AD4270" w14:textId="77777777" w:rsidR="00846A61" w:rsidRDefault="00846A61" w:rsidP="00846A61">
      <w:pPr>
        <w:pStyle w:val="Compact"/>
      </w:pPr>
    </w:p>
    <w:p w14:paraId="7057F47F" w14:textId="77777777" w:rsidR="00846A61" w:rsidRDefault="00846A61" w:rsidP="00846A61">
      <w:pPr>
        <w:pStyle w:val="Compact"/>
      </w:pPr>
    </w:p>
    <w:p w14:paraId="76890A27" w14:textId="77777777" w:rsidR="00846A61" w:rsidRDefault="00846A61" w:rsidP="00846A61">
      <w:pPr>
        <w:pStyle w:val="Compact"/>
      </w:pPr>
    </w:p>
    <w:p w14:paraId="6617469B" w14:textId="77777777" w:rsidR="00846A61" w:rsidRDefault="00846A61" w:rsidP="00846A61">
      <w:pPr>
        <w:pStyle w:val="Compact"/>
      </w:pPr>
    </w:p>
    <w:p w14:paraId="26D3C017" w14:textId="77777777" w:rsidR="00846A61" w:rsidRDefault="00846A61" w:rsidP="00846A61">
      <w:pPr>
        <w:pStyle w:val="Compact"/>
      </w:pPr>
    </w:p>
    <w:p w14:paraId="3CD52692" w14:textId="77777777" w:rsidR="00846A61" w:rsidRDefault="00846A61" w:rsidP="00846A61">
      <w:pPr>
        <w:pStyle w:val="Compact"/>
      </w:pPr>
    </w:p>
    <w:p w14:paraId="06F21818" w14:textId="77777777" w:rsidR="00846A61" w:rsidRDefault="00846A61" w:rsidP="00846A61">
      <w:pPr>
        <w:pStyle w:val="Compact"/>
      </w:pPr>
    </w:p>
    <w:p w14:paraId="1E99F196" w14:textId="77777777" w:rsidR="001259C8" w:rsidRDefault="00000000">
      <w:pPr>
        <w:pStyle w:val="1"/>
      </w:pPr>
      <w:bookmarkStart w:id="6" w:name="процесс-выполнения-работы"/>
      <w:bookmarkEnd w:id="2"/>
      <w:bookmarkEnd w:id="5"/>
      <w:r>
        <w:lastRenderedPageBreak/>
        <w:t>Процесс выполнения работы</w:t>
      </w:r>
    </w:p>
    <w:p w14:paraId="12D5CA1B" w14:textId="77777777" w:rsidR="001259C8" w:rsidRDefault="00000000">
      <w:pPr>
        <w:pStyle w:val="2"/>
      </w:pPr>
      <w:bookmarkStart w:id="7" w:name="Xab28f761cca036f733f1ae10bdf7a4beacd799c"/>
      <w:r>
        <w:t>Реализовать на языке программирования Julia алгоритма шифрования гаммированием конечной гаммой</w:t>
      </w:r>
    </w:p>
    <w:p w14:paraId="2EB733A5" w14:textId="4F257FCD" w:rsidR="001259C8" w:rsidRDefault="00846A61" w:rsidP="00846A61">
      <w:pPr>
        <w:pStyle w:val="FirstParagraph"/>
        <w:jc w:val="center"/>
      </w:pPr>
      <w:r>
        <w:rPr>
          <w:noProof/>
        </w:rPr>
        <w:drawing>
          <wp:inline distT="0" distB="0" distL="0" distR="0" wp14:anchorId="6CA4C6EB" wp14:editId="547F9D9E">
            <wp:extent cx="8618220" cy="4621530"/>
            <wp:effectExtent l="0" t="0" r="0" b="0"/>
            <wp:docPr id="242624498" name="Рисунок 2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24498" name="Рисунок 2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30C" w14:textId="265CFB56" w:rsidR="00846A61" w:rsidRPr="00846A61" w:rsidRDefault="00846A61" w:rsidP="00846A61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822E9C2" wp14:editId="2FB48DD0">
            <wp:extent cx="6535062" cy="4048690"/>
            <wp:effectExtent l="0" t="0" r="0" b="0"/>
            <wp:docPr id="956133822" name="Рисунок 3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33822" name="Рисунок 3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F82" w14:textId="77777777" w:rsidR="001259C8" w:rsidRDefault="001259C8">
      <w:pPr>
        <w:pStyle w:val="a0"/>
      </w:pPr>
    </w:p>
    <w:p w14:paraId="030AEB68" w14:textId="77777777" w:rsidR="001259C8" w:rsidRDefault="00000000">
      <w:pPr>
        <w:pStyle w:val="1"/>
      </w:pPr>
      <w:bookmarkStart w:id="8" w:name="результаты"/>
      <w:bookmarkEnd w:id="6"/>
      <w:bookmarkEnd w:id="7"/>
      <w:r>
        <w:t>Результаты</w:t>
      </w:r>
    </w:p>
    <w:p w14:paraId="54F5ABB4" w14:textId="77777777" w:rsidR="001259C8" w:rsidRDefault="00000000">
      <w:pPr>
        <w:pStyle w:val="Compact"/>
        <w:numPr>
          <w:ilvl w:val="0"/>
          <w:numId w:val="6"/>
        </w:numPr>
      </w:pPr>
      <w:r>
        <w:t>Выполнены все необходимые действия для реализации задач лабораторной работы №3.</w:t>
      </w:r>
    </w:p>
    <w:p w14:paraId="6FC8F7B3" w14:textId="77777777" w:rsidR="001259C8" w:rsidRDefault="00000000">
      <w:pPr>
        <w:pStyle w:val="2"/>
      </w:pPr>
      <w:bookmarkStart w:id="9" w:name="вывод"/>
      <w:r>
        <w:t>Вывод</w:t>
      </w:r>
    </w:p>
    <w:p w14:paraId="0BD380AC" w14:textId="77777777" w:rsidR="001259C8" w:rsidRDefault="00000000">
      <w:pPr>
        <w:pStyle w:val="FirstParagraph"/>
      </w:pPr>
      <w:r>
        <w:t>Реализован алгоритм шифрования гаммированием конечной гаммой.</w:t>
      </w:r>
      <w:bookmarkEnd w:id="8"/>
      <w:bookmarkEnd w:id="9"/>
    </w:p>
    <w:sectPr w:rsidR="001259C8" w:rsidSect="00846A61">
      <w:pgSz w:w="15840" w:h="12240" w:orient="landscape"/>
      <w:pgMar w:top="1701" w:right="1134" w:bottom="85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2D478" w14:textId="77777777" w:rsidR="00C10EA5" w:rsidRDefault="00C10EA5">
      <w:pPr>
        <w:spacing w:after="0"/>
      </w:pPr>
      <w:r>
        <w:separator/>
      </w:r>
    </w:p>
  </w:endnote>
  <w:endnote w:type="continuationSeparator" w:id="0">
    <w:p w14:paraId="5588D0B3" w14:textId="77777777" w:rsidR="00C10EA5" w:rsidRDefault="00C10E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8437D" w14:textId="77777777" w:rsidR="00C10EA5" w:rsidRDefault="00C10EA5">
      <w:r>
        <w:separator/>
      </w:r>
    </w:p>
  </w:footnote>
  <w:footnote w:type="continuationSeparator" w:id="0">
    <w:p w14:paraId="0683F8A5" w14:textId="77777777" w:rsidR="00C10EA5" w:rsidRDefault="00C1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E2A53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D008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28935022">
    <w:abstractNumId w:val="0"/>
  </w:num>
  <w:num w:numId="2" w16cid:durableId="213851361">
    <w:abstractNumId w:val="1"/>
  </w:num>
  <w:num w:numId="3" w16cid:durableId="582422996">
    <w:abstractNumId w:val="1"/>
  </w:num>
  <w:num w:numId="4" w16cid:durableId="1416901517">
    <w:abstractNumId w:val="1"/>
  </w:num>
  <w:num w:numId="5" w16cid:durableId="1528592287">
    <w:abstractNumId w:val="1"/>
  </w:num>
  <w:num w:numId="6" w16cid:durableId="46893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C8"/>
    <w:rsid w:val="001259C8"/>
    <w:rsid w:val="00846A61"/>
    <w:rsid w:val="00C10EA5"/>
    <w:rsid w:val="00F5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DBF2"/>
  <w15:docId w15:val="{D067D717-0F5B-4BB9-9439-BD32AB45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32249576@pfur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iyaIslamova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Исламова С.М. -</dc:creator>
  <cp:keywords/>
  <cp:lastModifiedBy>Proga 26</cp:lastModifiedBy>
  <cp:revision>3</cp:revision>
  <dcterms:created xsi:type="dcterms:W3CDTF">2025-10-11T13:35:00Z</dcterms:created>
  <dcterms:modified xsi:type="dcterms:W3CDTF">2025-10-11T13:37:00Z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/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Реализация алгоритма шифрования аммированием. Markdown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