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8F42C" w14:textId="77777777" w:rsidR="009379FC" w:rsidRPr="009379FC" w:rsidRDefault="009379FC" w:rsidP="009379FC">
      <w:pPr>
        <w:jc w:val="center"/>
        <w:rPr>
          <w:rFonts w:ascii="Times New Roman" w:hAnsi="Times New Roman" w:cs="Times New Roman"/>
          <w:b/>
          <w:sz w:val="28"/>
          <w:szCs w:val="28"/>
        </w:rPr>
      </w:pPr>
      <w:r w:rsidRPr="009379FC">
        <w:rPr>
          <w:rFonts w:ascii="Times New Roman" w:hAnsi="Times New Roman" w:cs="Times New Roman"/>
          <w:b/>
          <w:sz w:val="28"/>
          <w:szCs w:val="28"/>
        </w:rPr>
        <w:t>Predicting Student Success in Online Learning Environments using Machine Learning</w:t>
      </w:r>
    </w:p>
    <w:p w14:paraId="4B69AED7" w14:textId="76406C2E" w:rsidR="009379FC" w:rsidRDefault="009379FC" w:rsidP="009379FC">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2083135A" w14:textId="001208F5" w:rsidR="00C2113D" w:rsidRPr="008F0E0E" w:rsidRDefault="00C2113D" w:rsidP="008F0E0E">
      <w:pPr>
        <w:spacing w:line="360" w:lineRule="auto"/>
        <w:jc w:val="both"/>
        <w:rPr>
          <w:rFonts w:ascii="Times New Roman" w:hAnsi="Times New Roman" w:cs="Times New Roman"/>
          <w:b/>
          <w:sz w:val="24"/>
          <w:szCs w:val="24"/>
        </w:rPr>
      </w:pPr>
      <w:r w:rsidRPr="008F0E0E">
        <w:rPr>
          <w:rFonts w:ascii="Times New Roman" w:hAnsi="Times New Roman" w:cs="Times New Roman"/>
          <w:color w:val="333333"/>
          <w:sz w:val="24"/>
          <w:szCs w:val="24"/>
          <w:shd w:val="clear" w:color="auto" w:fill="FFFFFF"/>
        </w:rPr>
        <w:t xml:space="preserve">Recent years have witnessed an increased interest in online education, both massive open online courses (MOOCs) and small private online courses (SPOCs). This significant interest in online education has raised many challenges related to student engagement, performance, and retention assessments. With the increased demands and challenges in online education, several researchers have investigated ways to predict student outcomes, such as performance and dropout in online courses. This paper presents a comprehensive review of state-of-the-art studies that examine online learners’ data to predict their outcomes using machine and deep learning techniques. The contribution of this study is to identify and categorize the features of online courses used for learners’ outcome prediction, determine the prediction outputs, determine the strategies and feature extraction methodologies used to predict the outcomes, describe the metrics used for evaluation, provide a taxonomy to </w:t>
      </w:r>
      <w:proofErr w:type="spellStart"/>
      <w:r w:rsidRPr="008F0E0E">
        <w:rPr>
          <w:rFonts w:ascii="Times New Roman" w:hAnsi="Times New Roman" w:cs="Times New Roman"/>
          <w:color w:val="333333"/>
          <w:sz w:val="24"/>
          <w:szCs w:val="24"/>
          <w:shd w:val="clear" w:color="auto" w:fill="FFFFFF"/>
        </w:rPr>
        <w:t>analyze</w:t>
      </w:r>
      <w:proofErr w:type="spellEnd"/>
      <w:r w:rsidRPr="008F0E0E">
        <w:rPr>
          <w:rFonts w:ascii="Times New Roman" w:hAnsi="Times New Roman" w:cs="Times New Roman"/>
          <w:color w:val="333333"/>
          <w:sz w:val="24"/>
          <w:szCs w:val="24"/>
          <w:shd w:val="clear" w:color="auto" w:fill="FFFFFF"/>
        </w:rPr>
        <w:t xml:space="preserve"> related studies, and provide a summary of the challenges and limitations in the field.</w:t>
      </w:r>
    </w:p>
    <w:p w14:paraId="364CBA31" w14:textId="1975F48D" w:rsidR="009379FC" w:rsidRDefault="009379FC" w:rsidP="009379FC">
      <w:pPr>
        <w:spacing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14:paraId="5D3377CC" w14:textId="692B4881" w:rsidR="00F0319D" w:rsidRPr="00F0319D" w:rsidRDefault="00F0319D" w:rsidP="009379FC">
      <w:pPr>
        <w:spacing w:line="360" w:lineRule="auto"/>
        <w:jc w:val="both"/>
        <w:rPr>
          <w:rFonts w:ascii="Times New Roman" w:hAnsi="Times New Roman" w:cs="Times New Roman"/>
          <w:sz w:val="24"/>
          <w:szCs w:val="24"/>
        </w:rPr>
      </w:pPr>
      <w:r w:rsidRPr="00F0319D">
        <w:rPr>
          <w:rFonts w:ascii="Times New Roman" w:hAnsi="Times New Roman" w:cs="Times New Roman"/>
          <w:sz w:val="24"/>
          <w:szCs w:val="24"/>
        </w:rPr>
        <w:t>In Existing system, using machine learning algorithms like Naïve Bayes, Logistic Regression to predict student success in online learning environments.</w:t>
      </w:r>
      <w:bookmarkStart w:id="0" w:name="_GoBack"/>
      <w:bookmarkEnd w:id="0"/>
    </w:p>
    <w:p w14:paraId="7FCCAB2D" w14:textId="77777777" w:rsidR="009379FC" w:rsidRDefault="009379FC" w:rsidP="009379FC">
      <w:pPr>
        <w:spacing w:line="360" w:lineRule="auto"/>
        <w:jc w:val="both"/>
        <w:rPr>
          <w:rFonts w:ascii="Times New Roman" w:hAnsi="Times New Roman" w:cs="Times New Roman"/>
          <w:b/>
          <w:sz w:val="24"/>
          <w:szCs w:val="24"/>
        </w:rPr>
      </w:pPr>
      <w:r w:rsidRPr="00EA4634">
        <w:rPr>
          <w:rFonts w:ascii="Times New Roman" w:hAnsi="Times New Roman" w:cs="Times New Roman"/>
          <w:b/>
          <w:sz w:val="24"/>
          <w:szCs w:val="24"/>
        </w:rPr>
        <w:t>Disadvantages</w:t>
      </w:r>
      <w:r>
        <w:rPr>
          <w:rFonts w:ascii="Times New Roman" w:hAnsi="Times New Roman" w:cs="Times New Roman"/>
          <w:b/>
          <w:sz w:val="24"/>
          <w:szCs w:val="24"/>
        </w:rPr>
        <w:t>:</w:t>
      </w:r>
    </w:p>
    <w:p w14:paraId="69CFD634" w14:textId="77777777" w:rsidR="009379FC" w:rsidRDefault="009379FC" w:rsidP="009379F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Less Accuracy</w:t>
      </w:r>
    </w:p>
    <w:p w14:paraId="655988A4" w14:textId="77777777" w:rsidR="009379FC" w:rsidRDefault="009379FC" w:rsidP="009379F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More time taking process</w:t>
      </w:r>
    </w:p>
    <w:p w14:paraId="36DBF02B" w14:textId="59514CA2" w:rsidR="009379FC" w:rsidRDefault="009379FC" w:rsidP="009379FC">
      <w:pPr>
        <w:spacing w:line="360" w:lineRule="auto"/>
        <w:jc w:val="both"/>
        <w:rPr>
          <w:rFonts w:ascii="Times New Roman" w:hAnsi="Times New Roman" w:cs="Times New Roman"/>
          <w:b/>
          <w:sz w:val="24"/>
          <w:szCs w:val="24"/>
        </w:rPr>
      </w:pPr>
      <w:r w:rsidRPr="00EA4634">
        <w:rPr>
          <w:rFonts w:ascii="Times New Roman" w:hAnsi="Times New Roman" w:cs="Times New Roman"/>
          <w:b/>
          <w:sz w:val="24"/>
          <w:szCs w:val="24"/>
        </w:rPr>
        <w:t>Proposed system</w:t>
      </w:r>
    </w:p>
    <w:p w14:paraId="74A4B8F7" w14:textId="32DCEE50" w:rsidR="00D56461" w:rsidRPr="00D43365" w:rsidRDefault="00D56461" w:rsidP="00D43365">
      <w:pPr>
        <w:spacing w:line="360" w:lineRule="auto"/>
        <w:jc w:val="both"/>
        <w:rPr>
          <w:rFonts w:ascii="Times New Roman" w:hAnsi="Times New Roman" w:cs="Times New Roman"/>
          <w:sz w:val="24"/>
          <w:szCs w:val="24"/>
        </w:rPr>
      </w:pPr>
      <w:r w:rsidRPr="00D43365">
        <w:rPr>
          <w:rFonts w:ascii="Times New Roman" w:hAnsi="Times New Roman" w:cs="Times New Roman"/>
          <w:sz w:val="24"/>
          <w:szCs w:val="24"/>
        </w:rPr>
        <w:t>In this pro</w:t>
      </w:r>
      <w:r w:rsidR="0078238C" w:rsidRPr="00D43365">
        <w:rPr>
          <w:rFonts w:ascii="Times New Roman" w:hAnsi="Times New Roman" w:cs="Times New Roman"/>
          <w:sz w:val="24"/>
          <w:szCs w:val="24"/>
        </w:rPr>
        <w:t xml:space="preserve">posed system, </w:t>
      </w:r>
      <w:r w:rsidRPr="00D43365">
        <w:rPr>
          <w:rFonts w:ascii="Times New Roman" w:hAnsi="Times New Roman" w:cs="Times New Roman"/>
          <w:sz w:val="24"/>
          <w:szCs w:val="24"/>
        </w:rPr>
        <w:t>we are employing OULAD dataset to predict grade and score using various machine learning algorithms like Random Forest and gradient boosting. Each algorithm performance is evaluated using accuracy, precision, recall and FSCORE.</w:t>
      </w:r>
    </w:p>
    <w:p w14:paraId="6E58E153" w14:textId="77777777" w:rsidR="00D56461" w:rsidRPr="00D43365" w:rsidRDefault="00D56461" w:rsidP="00D43365">
      <w:pPr>
        <w:spacing w:line="360" w:lineRule="auto"/>
        <w:jc w:val="both"/>
        <w:rPr>
          <w:rFonts w:ascii="Times New Roman" w:hAnsi="Times New Roman" w:cs="Times New Roman"/>
          <w:sz w:val="24"/>
          <w:szCs w:val="24"/>
        </w:rPr>
      </w:pPr>
      <w:r w:rsidRPr="00D43365">
        <w:rPr>
          <w:rFonts w:ascii="Times New Roman" w:hAnsi="Times New Roman" w:cs="Times New Roman"/>
          <w:sz w:val="24"/>
          <w:szCs w:val="24"/>
        </w:rPr>
        <w:t xml:space="preserve">Random Forest classifier is used to predict grade and Random Forest Regressor is used to predict score. </w:t>
      </w:r>
      <w:proofErr w:type="gramStart"/>
      <w:r w:rsidRPr="00D43365">
        <w:rPr>
          <w:rFonts w:ascii="Times New Roman" w:hAnsi="Times New Roman" w:cs="Times New Roman"/>
          <w:sz w:val="24"/>
          <w:szCs w:val="24"/>
        </w:rPr>
        <w:t>Similarly</w:t>
      </w:r>
      <w:proofErr w:type="gramEnd"/>
      <w:r w:rsidRPr="00D43365">
        <w:rPr>
          <w:rFonts w:ascii="Times New Roman" w:hAnsi="Times New Roman" w:cs="Times New Roman"/>
          <w:sz w:val="24"/>
          <w:szCs w:val="24"/>
        </w:rPr>
        <w:t xml:space="preserve"> Gradient Boosting classifier to predict Grade and Gradient Boosting Regressor to predict score. Regressor algorithm performance is evaluated using RMSE (root mean square error). RMSE refers to difference between true value and predicted value so the lower the difference the better is the value. </w:t>
      </w:r>
    </w:p>
    <w:p w14:paraId="4F05C7DA" w14:textId="77777777" w:rsidR="009379FC" w:rsidRDefault="009379FC" w:rsidP="009379F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Advantages:</w:t>
      </w:r>
    </w:p>
    <w:p w14:paraId="2BD0D714" w14:textId="77777777" w:rsidR="009379FC" w:rsidRDefault="009379FC" w:rsidP="009379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High Accuracy</w:t>
      </w:r>
    </w:p>
    <w:p w14:paraId="05D7EECA" w14:textId="77777777" w:rsidR="009379FC" w:rsidRDefault="009379FC" w:rsidP="009379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Takes less time</w:t>
      </w:r>
    </w:p>
    <w:p w14:paraId="47F06AAA" w14:textId="77777777" w:rsidR="009379FC" w:rsidRPr="009E76A7" w:rsidRDefault="009379FC" w:rsidP="009379FC">
      <w:pPr>
        <w:pStyle w:val="NormalWeb"/>
        <w:spacing w:line="360" w:lineRule="auto"/>
        <w:jc w:val="both"/>
        <w:rPr>
          <w:b/>
          <w:bCs/>
          <w:u w:val="single"/>
        </w:rPr>
      </w:pPr>
      <w:r w:rsidRPr="009E76A7">
        <w:rPr>
          <w:b/>
          <w:bCs/>
          <w:u w:val="single"/>
        </w:rPr>
        <w:t>HARDWARE &amp; SOFTWARE REQUIREMENTS:</w:t>
      </w:r>
    </w:p>
    <w:p w14:paraId="6D38C6D5" w14:textId="77777777" w:rsidR="009379FC" w:rsidRPr="009E76A7" w:rsidRDefault="009379FC" w:rsidP="009379FC">
      <w:pPr>
        <w:jc w:val="both"/>
        <w:rPr>
          <w:rFonts w:ascii="Times New Roman" w:hAnsi="Times New Roman" w:cs="Times New Roman"/>
          <w:b/>
          <w:sz w:val="24"/>
          <w:szCs w:val="24"/>
        </w:rPr>
      </w:pPr>
      <w:r w:rsidRPr="009E76A7">
        <w:rPr>
          <w:rFonts w:ascii="Times New Roman" w:hAnsi="Times New Roman" w:cs="Times New Roman"/>
          <w:b/>
          <w:sz w:val="24"/>
          <w:szCs w:val="24"/>
        </w:rPr>
        <w:t>HARDWARE REQUIRMENTS:</w:t>
      </w:r>
    </w:p>
    <w:p w14:paraId="3630D9BB" w14:textId="77777777" w:rsidR="009379FC" w:rsidRPr="009E76A7" w:rsidRDefault="009379FC" w:rsidP="009379FC">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r>
      <w:r>
        <w:rPr>
          <w:rFonts w:ascii="Times New Roman" w:eastAsia="Times New Roman" w:hAnsi="Times New Roman" w:cs="Times New Roman"/>
          <w:sz w:val="24"/>
          <w:szCs w:val="24"/>
        </w:rPr>
        <w:t>intel i3(min)</w:t>
      </w:r>
    </w:p>
    <w:p w14:paraId="0B1DBA9F" w14:textId="77777777" w:rsidR="009379FC" w:rsidRPr="009E76A7" w:rsidRDefault="009379FC" w:rsidP="009379FC">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Hard Disk </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t xml:space="preserve">40 GB. </w:t>
      </w:r>
    </w:p>
    <w:p w14:paraId="0E8D1784" w14:textId="77777777" w:rsidR="009379FC" w:rsidRPr="0006247A" w:rsidRDefault="009379FC" w:rsidP="009379FC">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Floppy Drive</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t xml:space="preserve">1.44 Mb. </w:t>
      </w:r>
    </w:p>
    <w:p w14:paraId="55CBEDCE" w14:textId="77777777" w:rsidR="009379FC" w:rsidRPr="009E76A7" w:rsidRDefault="009379FC" w:rsidP="009379FC">
      <w:pPr>
        <w:jc w:val="both"/>
        <w:rPr>
          <w:rFonts w:ascii="Times New Roman" w:hAnsi="Times New Roman" w:cs="Times New Roman"/>
          <w:b/>
          <w:sz w:val="24"/>
          <w:szCs w:val="24"/>
        </w:rPr>
      </w:pPr>
      <w:r w:rsidRPr="009E76A7">
        <w:rPr>
          <w:rFonts w:ascii="Times New Roman" w:hAnsi="Times New Roman" w:cs="Times New Roman"/>
          <w:b/>
          <w:sz w:val="24"/>
          <w:szCs w:val="24"/>
        </w:rPr>
        <w:t>SOFTWARE REQUIRMENTS:</w:t>
      </w:r>
    </w:p>
    <w:p w14:paraId="0B6EE349" w14:textId="77777777" w:rsidR="009379FC" w:rsidRPr="009E76A7" w:rsidRDefault="009379FC" w:rsidP="009379FC">
      <w:pPr>
        <w:numPr>
          <w:ilvl w:val="0"/>
          <w:numId w:val="4"/>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 xml:space="preserve">Operating system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t xml:space="preserve">Windows </w:t>
      </w:r>
      <w:r>
        <w:rPr>
          <w:rFonts w:ascii="Times New Roman" w:eastAsia="Times New Roman" w:hAnsi="Times New Roman" w:cs="Times New Roman"/>
          <w:sz w:val="24"/>
          <w:szCs w:val="24"/>
        </w:rPr>
        <w:t>10 (min)</w:t>
      </w:r>
      <w:r w:rsidRPr="009E76A7">
        <w:rPr>
          <w:rFonts w:ascii="Times New Roman" w:eastAsia="Times New Roman" w:hAnsi="Times New Roman" w:cs="Times New Roman"/>
          <w:sz w:val="24"/>
          <w:szCs w:val="24"/>
        </w:rPr>
        <w:t xml:space="preserve"> </w:t>
      </w:r>
    </w:p>
    <w:p w14:paraId="38122D21" w14:textId="77777777" w:rsidR="009379FC" w:rsidRPr="009E76A7" w:rsidRDefault="009379FC" w:rsidP="009379FC">
      <w:pPr>
        <w:numPr>
          <w:ilvl w:val="0"/>
          <w:numId w:val="4"/>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Coding Language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t>python</w:t>
      </w:r>
      <w:r>
        <w:rPr>
          <w:rFonts w:ascii="Times New Roman" w:eastAsia="Times New Roman" w:hAnsi="Times New Roman" w:cs="Times New Roman"/>
          <w:sz w:val="24"/>
          <w:szCs w:val="24"/>
        </w:rPr>
        <w:t xml:space="preserve"> 3.7.0</w:t>
      </w:r>
    </w:p>
    <w:p w14:paraId="2C5A1B03" w14:textId="77777777" w:rsidR="009379FC" w:rsidRPr="005E0F37" w:rsidRDefault="009379FC" w:rsidP="009379FC">
      <w:pPr>
        <w:spacing w:line="360" w:lineRule="auto"/>
        <w:jc w:val="both"/>
        <w:rPr>
          <w:rFonts w:ascii="Times New Roman" w:hAnsi="Times New Roman" w:cs="Times New Roman"/>
          <w:sz w:val="24"/>
          <w:szCs w:val="24"/>
        </w:rPr>
      </w:pPr>
    </w:p>
    <w:p w14:paraId="17CB1BA2" w14:textId="77777777" w:rsidR="009379FC" w:rsidRPr="000C29B6" w:rsidRDefault="009379FC" w:rsidP="009379FC">
      <w:pPr>
        <w:spacing w:line="360" w:lineRule="auto"/>
        <w:jc w:val="both"/>
        <w:rPr>
          <w:rFonts w:ascii="Times New Roman" w:hAnsi="Times New Roman" w:cs="Times New Roman"/>
          <w:sz w:val="24"/>
          <w:szCs w:val="24"/>
        </w:rPr>
      </w:pPr>
    </w:p>
    <w:p w14:paraId="65EFCBA6" w14:textId="77777777" w:rsidR="009379FC" w:rsidRPr="00EA4634" w:rsidRDefault="009379FC" w:rsidP="009379FC">
      <w:pPr>
        <w:spacing w:line="360" w:lineRule="auto"/>
        <w:jc w:val="both"/>
        <w:rPr>
          <w:rFonts w:ascii="Times New Roman" w:hAnsi="Times New Roman" w:cs="Times New Roman"/>
          <w:b/>
          <w:sz w:val="24"/>
          <w:szCs w:val="24"/>
        </w:rPr>
      </w:pPr>
    </w:p>
    <w:p w14:paraId="3B64892E" w14:textId="77777777" w:rsidR="009379FC" w:rsidRPr="00245D03" w:rsidRDefault="009379FC" w:rsidP="009379FC">
      <w:pPr>
        <w:spacing w:line="360" w:lineRule="auto"/>
        <w:jc w:val="both"/>
        <w:rPr>
          <w:rFonts w:ascii="Times New Roman" w:hAnsi="Times New Roman" w:cs="Times New Roman"/>
          <w:b/>
          <w:sz w:val="24"/>
          <w:szCs w:val="24"/>
        </w:rPr>
      </w:pPr>
    </w:p>
    <w:p w14:paraId="1AEF7671" w14:textId="77777777" w:rsidR="009379FC" w:rsidRDefault="009379FC" w:rsidP="009379FC">
      <w:pPr>
        <w:jc w:val="center"/>
      </w:pPr>
    </w:p>
    <w:p w14:paraId="6F9F8086" w14:textId="77777777" w:rsidR="009379FC" w:rsidRDefault="009379FC" w:rsidP="009379FC"/>
    <w:p w14:paraId="55128CB7" w14:textId="77777777" w:rsidR="009379FC" w:rsidRDefault="009379FC" w:rsidP="009379FC"/>
    <w:p w14:paraId="43AD2205" w14:textId="77777777" w:rsidR="009379FC" w:rsidRDefault="009379FC" w:rsidP="009379FC"/>
    <w:p w14:paraId="07B25D95" w14:textId="77777777" w:rsidR="00144694" w:rsidRDefault="00144694"/>
    <w:sectPr w:rsidR="00144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C41DF"/>
    <w:multiLevelType w:val="hybridMultilevel"/>
    <w:tmpl w:val="7A381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9353E5"/>
    <w:multiLevelType w:val="hybridMultilevel"/>
    <w:tmpl w:val="7134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FC"/>
    <w:rsid w:val="00144694"/>
    <w:rsid w:val="001A210A"/>
    <w:rsid w:val="00235144"/>
    <w:rsid w:val="00716F3A"/>
    <w:rsid w:val="0078238C"/>
    <w:rsid w:val="00802E11"/>
    <w:rsid w:val="008F0E0E"/>
    <w:rsid w:val="009379FC"/>
    <w:rsid w:val="00C2113D"/>
    <w:rsid w:val="00D43365"/>
    <w:rsid w:val="00D56461"/>
    <w:rsid w:val="00F03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3554"/>
  <w15:chartTrackingRefBased/>
  <w15:docId w15:val="{4B732FE3-A489-4283-8233-6AAEFD6E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9FC"/>
    <w:pPr>
      <w:ind w:left="720"/>
      <w:contextualSpacing/>
    </w:pPr>
  </w:style>
  <w:style w:type="paragraph" w:styleId="NormalWeb">
    <w:name w:val="Normal (Web)"/>
    <w:basedOn w:val="Normal"/>
    <w:uiPriority w:val="99"/>
    <w:rsid w:val="009379F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2024-06-12T06:15:00Z</dcterms:created>
  <dcterms:modified xsi:type="dcterms:W3CDTF">2024-06-12T06:23:00Z</dcterms:modified>
</cp:coreProperties>
</file>