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0A3F" w:rsidRDefault="008C50DE" w:rsidP="00F10A3F">
      <w:pPr>
        <w:spacing w:before="100" w:after="100" w:line="360" w:lineRule="auto"/>
        <w:jc w:val="center"/>
        <w:rPr>
          <w:rFonts w:ascii="Times New Roman" w:eastAsia="Times New Roman" w:hAnsi="Times New Roman" w:cs="Times New Roman"/>
          <w:b/>
          <w:sz w:val="36"/>
          <w:szCs w:val="36"/>
        </w:rPr>
      </w:pPr>
      <w:r w:rsidRPr="008C50DE">
        <w:rPr>
          <w:rFonts w:ascii="Times New Roman" w:eastAsia="Times New Roman" w:hAnsi="Times New Roman" w:cs="Times New Roman"/>
          <w:b/>
          <w:sz w:val="36"/>
          <w:szCs w:val="36"/>
        </w:rPr>
        <w:t xml:space="preserve">PROJECT REPORT </w:t>
      </w:r>
    </w:p>
    <w:p w:rsidR="008C50DE" w:rsidRPr="008C50DE" w:rsidRDefault="008C50DE" w:rsidP="00F10A3F">
      <w:pPr>
        <w:spacing w:before="100" w:after="100" w:line="360" w:lineRule="auto"/>
        <w:jc w:val="center"/>
        <w:rPr>
          <w:rFonts w:ascii="Times New Roman" w:eastAsia="Times New Roman" w:hAnsi="Times New Roman" w:cs="Times New Roman"/>
          <w:b/>
          <w:sz w:val="36"/>
          <w:szCs w:val="36"/>
        </w:rPr>
      </w:pPr>
      <w:r w:rsidRPr="008C50DE">
        <w:rPr>
          <w:rFonts w:ascii="Times New Roman" w:eastAsia="Times New Roman" w:hAnsi="Times New Roman" w:cs="Times New Roman"/>
          <w:b/>
          <w:sz w:val="36"/>
          <w:szCs w:val="36"/>
        </w:rPr>
        <w:t>ON</w:t>
      </w:r>
    </w:p>
    <w:p w:rsidR="008C50DE" w:rsidRDefault="008C50DE" w:rsidP="00F10A3F">
      <w:pPr>
        <w:spacing w:before="100" w:after="100" w:line="360" w:lineRule="auto"/>
        <w:jc w:val="center"/>
        <w:rPr>
          <w:rFonts w:ascii="Times New Roman" w:eastAsia="Times New Roman" w:hAnsi="Times New Roman" w:cs="Times New Roman"/>
          <w:b/>
          <w:sz w:val="40"/>
          <w:szCs w:val="44"/>
        </w:rPr>
      </w:pPr>
    </w:p>
    <w:p w:rsidR="008C50DE" w:rsidRDefault="008C50DE" w:rsidP="00F10A3F">
      <w:pPr>
        <w:spacing w:before="100" w:after="100" w:line="360" w:lineRule="auto"/>
        <w:jc w:val="center"/>
        <w:rPr>
          <w:rFonts w:ascii="Times New Roman" w:eastAsia="Times New Roman" w:hAnsi="Times New Roman" w:cs="Times New Roman"/>
          <w:b/>
          <w:sz w:val="44"/>
          <w:szCs w:val="44"/>
        </w:rPr>
      </w:pPr>
      <w:r w:rsidRPr="008C50DE">
        <w:rPr>
          <w:rFonts w:ascii="Times New Roman" w:eastAsia="Times New Roman" w:hAnsi="Times New Roman" w:cs="Times New Roman"/>
          <w:b/>
          <w:sz w:val="44"/>
          <w:szCs w:val="44"/>
        </w:rPr>
        <w:t>PREDICTING IMAGE CATEGORIZATION FROM FMRI DATA</w:t>
      </w:r>
    </w:p>
    <w:p w:rsidR="008C50DE" w:rsidRDefault="008C50DE" w:rsidP="00F10A3F">
      <w:pPr>
        <w:spacing w:before="100" w:after="100" w:line="360" w:lineRule="auto"/>
        <w:jc w:val="center"/>
        <w:rPr>
          <w:rFonts w:ascii="Times New Roman" w:eastAsia="Times New Roman" w:hAnsi="Times New Roman" w:cs="Times New Roman"/>
          <w:b/>
          <w:sz w:val="44"/>
          <w:szCs w:val="44"/>
        </w:rPr>
      </w:pPr>
    </w:p>
    <w:p w:rsidR="008C50DE" w:rsidRPr="008C50DE" w:rsidRDefault="008C50DE" w:rsidP="00F10A3F">
      <w:pPr>
        <w:spacing w:before="100" w:after="100" w:line="360" w:lineRule="auto"/>
        <w:jc w:val="center"/>
        <w:rPr>
          <w:rFonts w:ascii="Times New Roman" w:eastAsia="Times New Roman" w:hAnsi="Times New Roman" w:cs="Times New Roman"/>
          <w:b/>
          <w:sz w:val="40"/>
          <w:szCs w:val="48"/>
        </w:rPr>
      </w:pPr>
      <w:r w:rsidRPr="008C50DE">
        <w:rPr>
          <w:rFonts w:ascii="Times New Roman" w:eastAsia="Times New Roman" w:hAnsi="Times New Roman" w:cs="Times New Roman"/>
          <w:b/>
          <w:sz w:val="44"/>
          <w:szCs w:val="44"/>
        </w:rPr>
        <w:t xml:space="preserve"> </w:t>
      </w:r>
      <w:r w:rsidRPr="008C50DE">
        <w:rPr>
          <w:rFonts w:ascii="Times New Roman" w:eastAsia="Times New Roman" w:hAnsi="Times New Roman" w:cs="Times New Roman"/>
          <w:b/>
          <w:sz w:val="40"/>
          <w:szCs w:val="48"/>
        </w:rPr>
        <w:t>CS 6375 Machine Learning</w:t>
      </w:r>
    </w:p>
    <w:p w:rsidR="008C50DE" w:rsidRPr="008C50DE" w:rsidRDefault="008C50DE" w:rsidP="00F10A3F">
      <w:pPr>
        <w:spacing w:before="100" w:after="100" w:line="360" w:lineRule="auto"/>
        <w:jc w:val="center"/>
        <w:rPr>
          <w:rFonts w:ascii="Times New Roman" w:eastAsia="Times New Roman" w:hAnsi="Times New Roman" w:cs="Times New Roman"/>
          <w:b/>
          <w:sz w:val="40"/>
          <w:szCs w:val="48"/>
        </w:rPr>
      </w:pPr>
      <w:r w:rsidRPr="008C50DE">
        <w:rPr>
          <w:rFonts w:ascii="Times New Roman" w:eastAsia="Times New Roman" w:hAnsi="Times New Roman" w:cs="Times New Roman"/>
          <w:b/>
          <w:sz w:val="40"/>
          <w:szCs w:val="48"/>
        </w:rPr>
        <w:t xml:space="preserve">Term Project </w:t>
      </w:r>
    </w:p>
    <w:p w:rsidR="008C50DE" w:rsidRDefault="008C50DE" w:rsidP="00F10A3F">
      <w:pPr>
        <w:spacing w:before="100" w:after="100" w:line="360" w:lineRule="auto"/>
        <w:jc w:val="center"/>
        <w:rPr>
          <w:rFonts w:ascii="Times New Roman" w:eastAsia="Times New Roman" w:hAnsi="Times New Roman" w:cs="Times New Roman"/>
          <w:b/>
          <w:sz w:val="40"/>
          <w:szCs w:val="48"/>
        </w:rPr>
      </w:pPr>
      <w:r w:rsidRPr="008C50DE">
        <w:rPr>
          <w:rFonts w:ascii="Times New Roman" w:eastAsia="Times New Roman" w:hAnsi="Times New Roman" w:cs="Times New Roman"/>
          <w:b/>
          <w:sz w:val="40"/>
          <w:szCs w:val="48"/>
        </w:rPr>
        <w:t>Spring 2017</w:t>
      </w:r>
    </w:p>
    <w:p w:rsidR="008C50DE" w:rsidRDefault="008C50DE" w:rsidP="00F10A3F">
      <w:pPr>
        <w:spacing w:before="100" w:after="100" w:line="360" w:lineRule="auto"/>
        <w:jc w:val="center"/>
        <w:rPr>
          <w:rFonts w:ascii="Times New Roman" w:eastAsia="Times New Roman" w:hAnsi="Times New Roman" w:cs="Times New Roman"/>
          <w:b/>
          <w:sz w:val="40"/>
          <w:szCs w:val="48"/>
        </w:rPr>
      </w:pPr>
    </w:p>
    <w:p w:rsidR="008C50DE" w:rsidRDefault="008C50DE" w:rsidP="00F10A3F">
      <w:pPr>
        <w:spacing w:before="100" w:after="100" w:line="360" w:lineRule="auto"/>
        <w:jc w:val="center"/>
        <w:rPr>
          <w:rFonts w:ascii="Times New Roman" w:eastAsia="Times New Roman" w:hAnsi="Times New Roman" w:cs="Times New Roman"/>
          <w:b/>
          <w:sz w:val="40"/>
          <w:szCs w:val="48"/>
        </w:rPr>
      </w:pPr>
    </w:p>
    <w:p w:rsidR="008C50DE" w:rsidRDefault="008C50DE" w:rsidP="00874D4F">
      <w:pPr>
        <w:spacing w:before="100" w:after="100"/>
        <w:jc w:val="center"/>
        <w:rPr>
          <w:rFonts w:ascii="Times New Roman" w:eastAsia="Times New Roman" w:hAnsi="Times New Roman" w:cs="Times New Roman"/>
          <w:b/>
          <w:sz w:val="40"/>
          <w:szCs w:val="48"/>
        </w:rPr>
      </w:pPr>
    </w:p>
    <w:p w:rsidR="00F10A3F" w:rsidRDefault="00F10A3F" w:rsidP="00874D4F">
      <w:pPr>
        <w:spacing w:before="100" w:after="100"/>
        <w:jc w:val="center"/>
        <w:rPr>
          <w:rFonts w:ascii="Times New Roman" w:eastAsia="Times New Roman" w:hAnsi="Times New Roman" w:cs="Times New Roman"/>
          <w:b/>
          <w:sz w:val="40"/>
          <w:szCs w:val="48"/>
        </w:rPr>
      </w:pPr>
    </w:p>
    <w:p w:rsidR="00F10A3F" w:rsidRDefault="00F10A3F" w:rsidP="00874D4F">
      <w:pPr>
        <w:spacing w:before="100" w:after="100"/>
        <w:jc w:val="center"/>
        <w:rPr>
          <w:rFonts w:ascii="Times New Roman" w:eastAsia="Times New Roman" w:hAnsi="Times New Roman" w:cs="Times New Roman"/>
          <w:b/>
          <w:sz w:val="40"/>
          <w:szCs w:val="48"/>
        </w:rPr>
      </w:pPr>
    </w:p>
    <w:p w:rsidR="00F10A3F" w:rsidRDefault="00F10A3F" w:rsidP="00874D4F">
      <w:pPr>
        <w:spacing w:before="100" w:after="100"/>
        <w:jc w:val="center"/>
        <w:rPr>
          <w:rFonts w:ascii="Times New Roman" w:eastAsia="Times New Roman" w:hAnsi="Times New Roman" w:cs="Times New Roman"/>
          <w:b/>
          <w:sz w:val="40"/>
          <w:szCs w:val="48"/>
        </w:rPr>
      </w:pPr>
    </w:p>
    <w:p w:rsidR="008C50DE" w:rsidRDefault="008C50DE" w:rsidP="00874D4F">
      <w:pPr>
        <w:spacing w:before="100" w:after="100"/>
        <w:jc w:val="center"/>
        <w:rPr>
          <w:rFonts w:ascii="Times New Roman" w:eastAsia="Times New Roman" w:hAnsi="Times New Roman" w:cs="Times New Roman"/>
          <w:b/>
          <w:sz w:val="40"/>
          <w:szCs w:val="48"/>
        </w:rPr>
      </w:pPr>
    </w:p>
    <w:p w:rsidR="008C50DE" w:rsidRPr="002166FA" w:rsidRDefault="002166FA" w:rsidP="002166FA">
      <w:pPr>
        <w:spacing w:before="100" w:after="100"/>
        <w:jc w:val="center"/>
        <w:rPr>
          <w:rFonts w:ascii="Times New Roman" w:eastAsia="Times New Roman" w:hAnsi="Times New Roman" w:cs="Times New Roman"/>
          <w:b/>
          <w:sz w:val="28"/>
          <w:szCs w:val="28"/>
        </w:rPr>
      </w:pPr>
      <w:r w:rsidRPr="002166FA">
        <w:rPr>
          <w:rFonts w:ascii="Times New Roman" w:eastAsia="Times New Roman" w:hAnsi="Times New Roman" w:cs="Times New Roman"/>
          <w:b/>
          <w:sz w:val="28"/>
          <w:szCs w:val="28"/>
        </w:rPr>
        <w:t>By</w:t>
      </w:r>
    </w:p>
    <w:p w:rsidR="00874D4F" w:rsidRPr="002166FA" w:rsidRDefault="008C50DE" w:rsidP="002166FA">
      <w:pPr>
        <w:spacing w:before="100" w:after="100"/>
        <w:jc w:val="center"/>
        <w:rPr>
          <w:rFonts w:ascii="Times New Roman" w:eastAsia="Times New Roman" w:hAnsi="Times New Roman" w:cs="Times New Roman"/>
          <w:b/>
          <w:sz w:val="28"/>
          <w:szCs w:val="28"/>
        </w:rPr>
      </w:pPr>
      <w:r w:rsidRPr="002166FA">
        <w:rPr>
          <w:rFonts w:ascii="Times New Roman" w:eastAsia="Times New Roman" w:hAnsi="Times New Roman" w:cs="Times New Roman"/>
          <w:b/>
          <w:sz w:val="28"/>
          <w:szCs w:val="28"/>
        </w:rPr>
        <w:t>SUSMITHA SRI KADIYALA</w:t>
      </w:r>
      <w:r w:rsidR="002166FA" w:rsidRPr="002166FA">
        <w:rPr>
          <w:rFonts w:ascii="Times New Roman" w:eastAsia="Times New Roman" w:hAnsi="Times New Roman" w:cs="Times New Roman"/>
          <w:b/>
          <w:sz w:val="28"/>
          <w:szCs w:val="28"/>
        </w:rPr>
        <w:t>-sxk163530</w:t>
      </w:r>
    </w:p>
    <w:p w:rsidR="002166FA" w:rsidRPr="002166FA" w:rsidRDefault="002166FA" w:rsidP="002166FA">
      <w:pPr>
        <w:spacing w:before="100" w:after="100"/>
        <w:jc w:val="center"/>
        <w:rPr>
          <w:rFonts w:ascii="Times New Roman" w:eastAsia="Times New Roman" w:hAnsi="Times New Roman" w:cs="Times New Roman"/>
          <w:b/>
          <w:sz w:val="28"/>
          <w:szCs w:val="28"/>
        </w:rPr>
      </w:pPr>
      <w:bookmarkStart w:id="0" w:name="_GoBack"/>
      <w:bookmarkEnd w:id="0"/>
      <w:r w:rsidRPr="002166FA">
        <w:rPr>
          <w:rFonts w:ascii="Times New Roman" w:eastAsia="Times New Roman" w:hAnsi="Times New Roman" w:cs="Times New Roman"/>
          <w:b/>
          <w:sz w:val="28"/>
          <w:szCs w:val="28"/>
        </w:rPr>
        <w:t>SANJANA VIJAYKUMAR – sxv163930</w:t>
      </w:r>
    </w:p>
    <w:p w:rsidR="000F2BF8" w:rsidRPr="00E40836" w:rsidRDefault="00DC7563" w:rsidP="00F10A3F">
      <w:pPr>
        <w:spacing w:before="100" w:after="100" w:line="360" w:lineRule="auto"/>
        <w:rPr>
          <w:sz w:val="32"/>
          <w:szCs w:val="32"/>
        </w:rPr>
      </w:pPr>
      <w:r w:rsidRPr="00E40836">
        <w:rPr>
          <w:rFonts w:ascii="Times New Roman" w:eastAsia="Times New Roman" w:hAnsi="Times New Roman" w:cs="Times New Roman"/>
          <w:b/>
          <w:sz w:val="32"/>
          <w:szCs w:val="32"/>
        </w:rPr>
        <w:lastRenderedPageBreak/>
        <w:t>1. INTRODUCTION</w:t>
      </w:r>
    </w:p>
    <w:p w:rsidR="00DA5327" w:rsidRDefault="008E4A96" w:rsidP="00F10A3F">
      <w:pPr>
        <w:autoSpaceDE w:val="0"/>
        <w:autoSpaceDN w:val="0"/>
        <w:adjustRightInd w:val="0"/>
        <w:spacing w:line="360" w:lineRule="auto"/>
        <w:ind w:firstLine="720"/>
        <w:jc w:val="both"/>
        <w:rPr>
          <w:rFonts w:ascii="Times New Roman" w:hAnsi="Times New Roman" w:cs="Times New Roman"/>
        </w:rPr>
      </w:pPr>
      <w:r w:rsidRPr="008E4A96">
        <w:rPr>
          <w:rFonts w:ascii="Times New Roman" w:hAnsi="Times New Roman" w:cs="Times New Roman"/>
        </w:rPr>
        <w:t xml:space="preserve">Our perceptive abilities are truly incredible. When we see a house, regardless of its color, </w:t>
      </w:r>
      <w:r w:rsidR="00DA5327" w:rsidRPr="008E4A96">
        <w:rPr>
          <w:rFonts w:ascii="Times New Roman" w:hAnsi="Times New Roman" w:cs="Times New Roman"/>
        </w:rPr>
        <w:t>size,</w:t>
      </w:r>
      <w:r w:rsidRPr="008E4A96">
        <w:rPr>
          <w:rFonts w:ascii="Times New Roman" w:hAnsi="Times New Roman" w:cs="Times New Roman"/>
        </w:rPr>
        <w:t xml:space="preserve"> or shape, we know it's a house. As obvious as this seems, </w:t>
      </w:r>
      <w:r w:rsidR="00DA5327" w:rsidRPr="008E4A96">
        <w:rPr>
          <w:rFonts w:ascii="Times New Roman" w:hAnsi="Times New Roman" w:cs="Times New Roman"/>
        </w:rPr>
        <w:t>most</w:t>
      </w:r>
      <w:r w:rsidR="00DA5327">
        <w:rPr>
          <w:rFonts w:ascii="Times New Roman" w:hAnsi="Times New Roman" w:cs="Times New Roman"/>
        </w:rPr>
        <w:t xml:space="preserve"> of</w:t>
      </w:r>
      <w:r w:rsidRPr="008E4A96">
        <w:rPr>
          <w:rFonts w:ascii="Times New Roman" w:hAnsi="Times New Roman" w:cs="Times New Roman"/>
        </w:rPr>
        <w:t xml:space="preserve"> us will take these abilities for granted. For instance, what if we couldn't distinguish cars and buildings? What if we couldn't even recognize friends and family, and mistook them for strangers? This condition is termed agnosia, and it's easy enough to imagine how di</w:t>
      </w:r>
      <w:r>
        <w:rPr>
          <w:rFonts w:ascii="Times New Roman" w:hAnsi="Times New Roman" w:cs="Times New Roman"/>
        </w:rPr>
        <w:t>ff</w:t>
      </w:r>
      <w:r w:rsidRPr="008E4A96">
        <w:rPr>
          <w:rFonts w:ascii="Times New Roman" w:hAnsi="Times New Roman" w:cs="Times New Roman"/>
        </w:rPr>
        <w:t>erent our lives would be if we couldn't perceive properly. With how remarkable our brains are, it's a wonder that</w:t>
      </w:r>
      <w:r w:rsidR="00DA5327">
        <w:rPr>
          <w:rFonts w:ascii="Times New Roman" w:hAnsi="Times New Roman" w:cs="Times New Roman"/>
        </w:rPr>
        <w:t xml:space="preserve"> we know so little about neuro</w:t>
      </w:r>
      <w:r w:rsidRPr="008E4A96">
        <w:rPr>
          <w:rFonts w:ascii="Times New Roman" w:hAnsi="Times New Roman" w:cs="Times New Roman"/>
        </w:rPr>
        <w:t>science. However, in recent years, much more focus has placed o</w:t>
      </w:r>
      <w:r>
        <w:rPr>
          <w:rFonts w:ascii="Times New Roman" w:hAnsi="Times New Roman" w:cs="Times New Roman"/>
        </w:rPr>
        <w:t>n this fi</w:t>
      </w:r>
      <w:r w:rsidRPr="008E4A96">
        <w:rPr>
          <w:rFonts w:ascii="Times New Roman" w:hAnsi="Times New Roman" w:cs="Times New Roman"/>
        </w:rPr>
        <w:t>eld, with object recognition at the forefront. While major theories have developed about how the brain processes information, no</w:t>
      </w:r>
      <w:r>
        <w:rPr>
          <w:rFonts w:ascii="Times New Roman" w:hAnsi="Times New Roman" w:cs="Times New Roman"/>
        </w:rPr>
        <w:t>thing has been off</w:t>
      </w:r>
      <w:r w:rsidRPr="008E4A96">
        <w:rPr>
          <w:rFonts w:ascii="Times New Roman" w:hAnsi="Times New Roman" w:cs="Times New Roman"/>
        </w:rPr>
        <w:t xml:space="preserve">icially proven. </w:t>
      </w:r>
    </w:p>
    <w:p w:rsidR="00E7088F" w:rsidRPr="008E4A96" w:rsidRDefault="008E4A96" w:rsidP="00F10A3F">
      <w:pPr>
        <w:autoSpaceDE w:val="0"/>
        <w:autoSpaceDN w:val="0"/>
        <w:adjustRightInd w:val="0"/>
        <w:spacing w:line="360" w:lineRule="auto"/>
        <w:ind w:firstLine="720"/>
        <w:jc w:val="both"/>
        <w:rPr>
          <w:rFonts w:ascii="Times New Roman" w:hAnsi="Times New Roman" w:cs="Times New Roman"/>
        </w:rPr>
      </w:pPr>
      <w:r w:rsidRPr="008E4A96">
        <w:rPr>
          <w:rFonts w:ascii="Times New Roman" w:hAnsi="Times New Roman" w:cs="Times New Roman"/>
        </w:rPr>
        <w:t>There is evidence that suggests object recognition is attribute</w:t>
      </w:r>
      <w:r>
        <w:rPr>
          <w:rFonts w:ascii="Times New Roman" w:hAnsi="Times New Roman" w:cs="Times New Roman"/>
        </w:rPr>
        <w:t>d to modularization in the ven</w:t>
      </w:r>
      <w:r w:rsidRPr="008E4A96">
        <w:rPr>
          <w:rFonts w:ascii="Times New Roman" w:hAnsi="Times New Roman" w:cs="Times New Roman"/>
        </w:rPr>
        <w:t xml:space="preserve">tral temporal area (meaning certain areas of the brain are responsible for </w:t>
      </w:r>
      <w:r>
        <w:rPr>
          <w:rFonts w:ascii="Times New Roman" w:hAnsi="Times New Roman" w:cs="Times New Roman"/>
        </w:rPr>
        <w:t>recognizing diff</w:t>
      </w:r>
      <w:r w:rsidRPr="008E4A96">
        <w:rPr>
          <w:rFonts w:ascii="Times New Roman" w:hAnsi="Times New Roman" w:cs="Times New Roman"/>
        </w:rPr>
        <w:t>erent stimuli), but the</w:t>
      </w:r>
      <w:r>
        <w:rPr>
          <w:rFonts w:ascii="Times New Roman" w:hAnsi="Times New Roman" w:cs="Times New Roman"/>
        </w:rPr>
        <w:t>re are also theories for it be</w:t>
      </w:r>
      <w:r w:rsidRPr="008E4A96">
        <w:rPr>
          <w:rFonts w:ascii="Times New Roman" w:hAnsi="Times New Roman" w:cs="Times New Roman"/>
        </w:rPr>
        <w:t>ing a result of distributed systems (meaning all areas of ventral temporal cortex co</w:t>
      </w:r>
      <w:r w:rsidR="00280614">
        <w:rPr>
          <w:rFonts w:ascii="Times New Roman" w:hAnsi="Times New Roman" w:cs="Times New Roman"/>
        </w:rPr>
        <w:t>ntribute in object recognition)</w:t>
      </w:r>
      <w:r w:rsidRPr="008E4A96">
        <w:rPr>
          <w:rFonts w:ascii="Times New Roman" w:hAnsi="Times New Roman" w:cs="Times New Roman"/>
        </w:rPr>
        <w:t>.</w:t>
      </w:r>
    </w:p>
    <w:p w:rsidR="00280614" w:rsidRPr="00E40836" w:rsidRDefault="0059156B" w:rsidP="00F10A3F">
      <w:pPr>
        <w:spacing w:before="100" w:after="100" w:line="360" w:lineRule="auto"/>
        <w:jc w:val="both"/>
        <w:rPr>
          <w:rFonts w:ascii="Times New Roman" w:eastAsia="Times New Roman" w:hAnsi="Times New Roman" w:cs="Times New Roman"/>
          <w:b/>
          <w:sz w:val="32"/>
          <w:szCs w:val="32"/>
        </w:rPr>
      </w:pPr>
      <w:r w:rsidRPr="00E40836">
        <w:rPr>
          <w:rFonts w:ascii="Times New Roman" w:eastAsia="Times New Roman" w:hAnsi="Times New Roman" w:cs="Times New Roman"/>
          <w:b/>
          <w:sz w:val="32"/>
          <w:szCs w:val="32"/>
        </w:rPr>
        <w:t>2</w:t>
      </w:r>
      <w:r w:rsidR="00DC7563" w:rsidRPr="00E40836">
        <w:rPr>
          <w:rFonts w:ascii="Times New Roman" w:eastAsia="Times New Roman" w:hAnsi="Times New Roman" w:cs="Times New Roman"/>
          <w:b/>
          <w:sz w:val="32"/>
          <w:szCs w:val="32"/>
        </w:rPr>
        <w:t xml:space="preserve">. PROBLEM DEFINITION </w:t>
      </w:r>
    </w:p>
    <w:p w:rsidR="00280614" w:rsidRPr="001144E8" w:rsidRDefault="00280614" w:rsidP="00F10A3F">
      <w:pPr>
        <w:spacing w:before="100" w:after="100" w:line="360" w:lineRule="auto"/>
        <w:jc w:val="both"/>
        <w:rPr>
          <w:sz w:val="28"/>
          <w:szCs w:val="28"/>
        </w:rPr>
      </w:pPr>
      <w:r w:rsidRPr="001144E8">
        <w:rPr>
          <w:rFonts w:ascii="Times New Roman" w:eastAsia="Times New Roman" w:hAnsi="Times New Roman" w:cs="Times New Roman"/>
          <w:b/>
          <w:sz w:val="28"/>
          <w:szCs w:val="28"/>
        </w:rPr>
        <w:t>2.1 Task Definition</w:t>
      </w:r>
    </w:p>
    <w:p w:rsidR="00280614" w:rsidRDefault="00350213" w:rsidP="00F10A3F">
      <w:pPr>
        <w:spacing w:before="100" w:after="100" w:line="360" w:lineRule="auto"/>
        <w:ind w:firstLine="720"/>
        <w:jc w:val="both"/>
        <w:rPr>
          <w:rFonts w:ascii="Times New Roman" w:eastAsia="Times New Roman" w:hAnsi="Times New Roman" w:cs="Times New Roman"/>
        </w:rPr>
      </w:pPr>
      <w:r w:rsidRPr="00350213">
        <w:rPr>
          <w:rFonts w:ascii="Times New Roman" w:eastAsia="Times New Roman" w:hAnsi="Times New Roman" w:cs="Times New Roman"/>
        </w:rPr>
        <w:t>For this project, we decided to implement machine learning algorithms, to see if we could find correlations between specific areas of the brain a</w:t>
      </w:r>
      <w:r w:rsidR="000B1D4F">
        <w:rPr>
          <w:rFonts w:ascii="Times New Roman" w:eastAsia="Times New Roman" w:hAnsi="Times New Roman" w:cs="Times New Roman"/>
        </w:rPr>
        <w:t>nd object recognition processes</w:t>
      </w:r>
      <w:r w:rsidRPr="00350213">
        <w:rPr>
          <w:rFonts w:ascii="Times New Roman" w:eastAsia="Times New Roman" w:hAnsi="Times New Roman" w:cs="Times New Roman"/>
        </w:rPr>
        <w:t xml:space="preserve">. Specifically, we wanted to see if we could predict the visual stimuli a subject was looking at given their fMRI scans while viewing the image. fMRI scans measure blood </w:t>
      </w:r>
      <w:r w:rsidR="00404BAE">
        <w:rPr>
          <w:rFonts w:ascii="Times New Roman" w:eastAsia="Times New Roman" w:hAnsi="Times New Roman" w:cs="Times New Roman"/>
        </w:rPr>
        <w:t>fl</w:t>
      </w:r>
      <w:r w:rsidRPr="00350213">
        <w:rPr>
          <w:rFonts w:ascii="Times New Roman" w:eastAsia="Times New Roman" w:hAnsi="Times New Roman" w:cs="Times New Roman"/>
        </w:rPr>
        <w:t xml:space="preserve">ow across the brain, which correspond to brain activity/stimulation. If we are correctly able to predict visual stimuli, our results could prove or at least further support the modularity of our brain in object recognition. Creating algorithms to achieve these results could also have far more practical effects as well, such as enabling communication with the physically impaired. If someone's in a coma, fMRI scans could give us crucial information about the state of thoughts of that person. </w:t>
      </w:r>
    </w:p>
    <w:p w:rsidR="00DC7563" w:rsidRDefault="00DC7563" w:rsidP="00F10A3F">
      <w:pPr>
        <w:spacing w:before="100" w:after="100" w:line="360" w:lineRule="auto"/>
        <w:rPr>
          <w:rFonts w:ascii="Times New Roman" w:eastAsia="Times New Roman" w:hAnsi="Times New Roman" w:cs="Times New Roman"/>
          <w:b/>
          <w:sz w:val="28"/>
          <w:szCs w:val="28"/>
        </w:rPr>
      </w:pPr>
    </w:p>
    <w:p w:rsidR="000F2BF8" w:rsidRPr="00E40836" w:rsidRDefault="0059156B" w:rsidP="00F10A3F">
      <w:pPr>
        <w:spacing w:before="100" w:after="100" w:line="360" w:lineRule="auto"/>
        <w:rPr>
          <w:sz w:val="28"/>
          <w:szCs w:val="28"/>
        </w:rPr>
      </w:pPr>
      <w:r w:rsidRPr="00E40836">
        <w:rPr>
          <w:rFonts w:ascii="Times New Roman" w:eastAsia="Times New Roman" w:hAnsi="Times New Roman" w:cs="Times New Roman"/>
          <w:b/>
          <w:sz w:val="28"/>
          <w:szCs w:val="28"/>
        </w:rPr>
        <w:lastRenderedPageBreak/>
        <w:t xml:space="preserve">2.2 </w:t>
      </w:r>
      <w:r w:rsidR="00FA2EB4" w:rsidRPr="00E40836">
        <w:rPr>
          <w:rFonts w:ascii="Times New Roman" w:eastAsia="Times New Roman" w:hAnsi="Times New Roman" w:cs="Times New Roman"/>
          <w:b/>
          <w:sz w:val="28"/>
          <w:szCs w:val="28"/>
        </w:rPr>
        <w:t>Feature Set</w:t>
      </w:r>
    </w:p>
    <w:p w:rsidR="000F2BF8" w:rsidRPr="001E7F38" w:rsidRDefault="007F38E7" w:rsidP="00883419">
      <w:pPr>
        <w:autoSpaceDE w:val="0"/>
        <w:autoSpaceDN w:val="0"/>
        <w:adjustRightInd w:val="0"/>
        <w:spacing w:line="360" w:lineRule="auto"/>
        <w:ind w:firstLine="720"/>
        <w:jc w:val="both"/>
        <w:rPr>
          <w:rFonts w:ascii="Times New Roman" w:hAnsi="Times New Roman" w:cs="Times New Roman"/>
        </w:rPr>
      </w:pPr>
      <w:r w:rsidRPr="001E7F38">
        <w:rPr>
          <w:rFonts w:ascii="Times New Roman" w:hAnsi="Times New Roman" w:cs="Times New Roman"/>
        </w:rPr>
        <w:t xml:space="preserve">The examples </w:t>
      </w:r>
      <w:r w:rsidR="00FA2EB4">
        <w:rPr>
          <w:rFonts w:ascii="Times New Roman" w:hAnsi="Times New Roman" w:cs="Times New Roman"/>
        </w:rPr>
        <w:t xml:space="preserve">in the data </w:t>
      </w:r>
      <w:r w:rsidRPr="001E7F38">
        <w:rPr>
          <w:rFonts w:ascii="Times New Roman" w:hAnsi="Times New Roman" w:cs="Times New Roman"/>
        </w:rPr>
        <w:t>w</w:t>
      </w:r>
      <w:r w:rsidR="001E7F38" w:rsidRPr="001E7F38">
        <w:rPr>
          <w:rFonts w:ascii="Times New Roman" w:hAnsi="Times New Roman" w:cs="Times New Roman"/>
        </w:rPr>
        <w:t>ere split across four subjects. Each subject was given one of fi</w:t>
      </w:r>
      <w:r w:rsidRPr="001E7F38">
        <w:rPr>
          <w:rFonts w:ascii="Times New Roman" w:hAnsi="Times New Roman" w:cs="Times New Roman"/>
        </w:rPr>
        <w:t>ve visual</w:t>
      </w:r>
      <w:r w:rsidR="001E7F38" w:rsidRPr="001E7F38">
        <w:rPr>
          <w:rFonts w:ascii="Times New Roman" w:hAnsi="Times New Roman" w:cs="Times New Roman"/>
        </w:rPr>
        <w:t xml:space="preserve"> stim</w:t>
      </w:r>
      <w:r w:rsidRPr="001E7F38">
        <w:rPr>
          <w:rFonts w:ascii="Times New Roman" w:hAnsi="Times New Roman" w:cs="Times New Roman"/>
        </w:rPr>
        <w:t>ulus categories</w:t>
      </w:r>
      <w:r w:rsidR="001E7F38" w:rsidRPr="001E7F38">
        <w:rPr>
          <w:rFonts w:ascii="Times New Roman" w:hAnsi="Times New Roman" w:cs="Times New Roman"/>
        </w:rPr>
        <w:t xml:space="preserve"> (faces, bodies, houses, words, </w:t>
      </w:r>
      <w:r w:rsidRPr="001E7F38">
        <w:rPr>
          <w:rFonts w:ascii="Times New Roman" w:hAnsi="Times New Roman" w:cs="Times New Roman"/>
        </w:rPr>
        <w:t>cars) while per</w:t>
      </w:r>
      <w:r w:rsidR="001E7F38" w:rsidRPr="001E7F38">
        <w:rPr>
          <w:rFonts w:ascii="Times New Roman" w:hAnsi="Times New Roman" w:cs="Times New Roman"/>
        </w:rPr>
        <w:t xml:space="preserve">forming one of three tasks (Odd </w:t>
      </w:r>
      <w:r w:rsidRPr="001E7F38">
        <w:rPr>
          <w:rFonts w:ascii="Times New Roman" w:hAnsi="Times New Roman" w:cs="Times New Roman"/>
        </w:rPr>
        <w:t>Ball, Select</w:t>
      </w:r>
      <w:r w:rsidR="001E7F38" w:rsidRPr="001E7F38">
        <w:rPr>
          <w:rFonts w:ascii="Times New Roman" w:hAnsi="Times New Roman" w:cs="Times New Roman"/>
        </w:rPr>
        <w:t xml:space="preserve">ive Attention, Working Memory - the details of which are not important to our </w:t>
      </w:r>
      <w:r w:rsidRPr="001E7F38">
        <w:rPr>
          <w:rFonts w:ascii="Times New Roman" w:hAnsi="Times New Roman" w:cs="Times New Roman"/>
        </w:rPr>
        <w:t>project) and asked</w:t>
      </w:r>
      <w:r w:rsidR="001E7F38" w:rsidRPr="001E7F38">
        <w:rPr>
          <w:rFonts w:ascii="Times New Roman" w:hAnsi="Times New Roman" w:cs="Times New Roman"/>
        </w:rPr>
        <w:t xml:space="preserve"> to perform three trials, for a </w:t>
      </w:r>
      <w:r w:rsidRPr="001E7F38">
        <w:rPr>
          <w:rFonts w:ascii="Times New Roman" w:hAnsi="Times New Roman" w:cs="Times New Roman"/>
        </w:rPr>
        <w:t>total of 180 examples.</w:t>
      </w:r>
    </w:p>
    <w:p w:rsidR="000F2BF8" w:rsidRPr="00E40836" w:rsidRDefault="0059156B" w:rsidP="00F10A3F">
      <w:pPr>
        <w:spacing w:before="100" w:after="100" w:line="360" w:lineRule="auto"/>
        <w:rPr>
          <w:sz w:val="28"/>
          <w:szCs w:val="28"/>
        </w:rPr>
      </w:pPr>
      <w:r w:rsidRPr="00E40836">
        <w:rPr>
          <w:rFonts w:ascii="Times New Roman" w:eastAsia="Times New Roman" w:hAnsi="Times New Roman" w:cs="Times New Roman"/>
          <w:b/>
          <w:sz w:val="28"/>
          <w:szCs w:val="28"/>
        </w:rPr>
        <w:t xml:space="preserve">2.3 </w:t>
      </w:r>
      <w:r w:rsidR="00FA2EB4" w:rsidRPr="00E40836">
        <w:rPr>
          <w:rFonts w:ascii="Times New Roman" w:eastAsia="Times New Roman" w:hAnsi="Times New Roman" w:cs="Times New Roman"/>
          <w:b/>
          <w:sz w:val="28"/>
          <w:szCs w:val="28"/>
        </w:rPr>
        <w:t>Data Processing</w:t>
      </w:r>
    </w:p>
    <w:p w:rsidR="00FA2EB4" w:rsidRPr="00E40836" w:rsidRDefault="00FA2EB4" w:rsidP="00883419">
      <w:pPr>
        <w:autoSpaceDE w:val="0"/>
        <w:autoSpaceDN w:val="0"/>
        <w:adjustRightInd w:val="0"/>
        <w:spacing w:line="360" w:lineRule="auto"/>
        <w:ind w:firstLine="720"/>
        <w:rPr>
          <w:rFonts w:ascii="Times New Roman" w:hAnsi="Times New Roman" w:cs="Times New Roman"/>
        </w:rPr>
      </w:pPr>
      <w:r w:rsidRPr="00E40836">
        <w:rPr>
          <w:rFonts w:ascii="Times New Roman" w:hAnsi="Times New Roman" w:cs="Times New Roman"/>
        </w:rPr>
        <w:t xml:space="preserve">For each example, the fMRI data we were given was </w:t>
      </w:r>
      <w:r w:rsidR="00233FFE" w:rsidRPr="00E40836">
        <w:rPr>
          <w:rFonts w:ascii="Times New Roman" w:hAnsi="Times New Roman" w:cs="Times New Roman"/>
        </w:rPr>
        <w:t>formatted as a 1973 element vec</w:t>
      </w:r>
      <w:r w:rsidRPr="00E40836">
        <w:rPr>
          <w:rFonts w:ascii="Times New Roman" w:hAnsi="Times New Roman" w:cs="Times New Roman"/>
        </w:rPr>
        <w:t>tor, each repres</w:t>
      </w:r>
      <w:r w:rsidR="00233FFE" w:rsidRPr="00E40836">
        <w:rPr>
          <w:rFonts w:ascii="Times New Roman" w:hAnsi="Times New Roman" w:cs="Times New Roman"/>
        </w:rPr>
        <w:t>enting a voxel (specifi</w:t>
      </w:r>
      <w:r w:rsidRPr="00E40836">
        <w:rPr>
          <w:rFonts w:ascii="Times New Roman" w:hAnsi="Times New Roman" w:cs="Times New Roman"/>
        </w:rPr>
        <w:t>c area of t</w:t>
      </w:r>
      <w:r w:rsidR="00A6185D" w:rsidRPr="00E40836">
        <w:rPr>
          <w:rFonts w:ascii="Times New Roman" w:hAnsi="Times New Roman" w:cs="Times New Roman"/>
        </w:rPr>
        <w:t xml:space="preserve">he brain) and the corresponding amplitude of </w:t>
      </w:r>
      <w:r w:rsidRPr="00E40836">
        <w:rPr>
          <w:rFonts w:ascii="Times New Roman" w:hAnsi="Times New Roman" w:cs="Times New Roman"/>
        </w:rPr>
        <w:t xml:space="preserve">blood </w:t>
      </w:r>
      <w:r w:rsidR="00883419">
        <w:rPr>
          <w:rFonts w:ascii="Times New Roman" w:hAnsi="Times New Roman" w:cs="Times New Roman"/>
        </w:rPr>
        <w:t>fl</w:t>
      </w:r>
      <w:r w:rsidRPr="00E40836">
        <w:rPr>
          <w:rFonts w:ascii="Times New Roman" w:hAnsi="Times New Roman" w:cs="Times New Roman"/>
        </w:rPr>
        <w:t xml:space="preserve">ow </w:t>
      </w:r>
      <w:r w:rsidR="00A6185D" w:rsidRPr="00E40836">
        <w:rPr>
          <w:rFonts w:ascii="Times New Roman" w:hAnsi="Times New Roman" w:cs="Times New Roman"/>
        </w:rPr>
        <w:t xml:space="preserve">to that voxel (brain activity). </w:t>
      </w:r>
      <w:r w:rsidRPr="00E40836">
        <w:rPr>
          <w:rFonts w:ascii="Times New Roman" w:hAnsi="Times New Roman" w:cs="Times New Roman"/>
        </w:rPr>
        <w:t xml:space="preserve">As a part </w:t>
      </w:r>
      <w:r w:rsidR="00A6185D" w:rsidRPr="00E40836">
        <w:rPr>
          <w:rFonts w:ascii="Times New Roman" w:hAnsi="Times New Roman" w:cs="Times New Roman"/>
        </w:rPr>
        <w:t xml:space="preserve">of processing the data and </w:t>
      </w:r>
      <w:r w:rsidR="00233FFE" w:rsidRPr="00E40836">
        <w:rPr>
          <w:rFonts w:ascii="Times New Roman" w:hAnsi="Times New Roman" w:cs="Times New Roman"/>
        </w:rPr>
        <w:t>to</w:t>
      </w:r>
      <w:r w:rsidRPr="00E40836">
        <w:rPr>
          <w:rFonts w:ascii="Times New Roman" w:hAnsi="Times New Roman" w:cs="Times New Roman"/>
        </w:rPr>
        <w:t xml:space="preserve"> allow fo</w:t>
      </w:r>
      <w:r w:rsidR="00A6185D" w:rsidRPr="00E40836">
        <w:rPr>
          <w:rFonts w:ascii="Times New Roman" w:hAnsi="Times New Roman" w:cs="Times New Roman"/>
        </w:rPr>
        <w:t xml:space="preserve">r equal weighting of each voxel number, we normalized the mean and variance </w:t>
      </w:r>
      <w:r w:rsidRPr="00E40836">
        <w:rPr>
          <w:rFonts w:ascii="Times New Roman" w:hAnsi="Times New Roman" w:cs="Times New Roman"/>
        </w:rPr>
        <w:t>of each voxel, as follows:</w:t>
      </w:r>
    </w:p>
    <w:p w:rsidR="002B1593" w:rsidRDefault="002B1593" w:rsidP="00F10A3F">
      <w:pPr>
        <w:spacing w:before="100" w:after="100" w:line="360" w:lineRule="auto"/>
        <w:jc w:val="center"/>
        <w:rPr>
          <w:rFonts w:ascii="Times New Roman" w:eastAsia="Times New Roman" w:hAnsi="Times New Roman" w:cs="Times New Roman"/>
          <w:sz w:val="27"/>
          <w:szCs w:val="27"/>
        </w:rPr>
      </w:pPr>
      <w:r>
        <w:rPr>
          <w:noProof/>
        </w:rPr>
        <w:drawing>
          <wp:inline distT="0" distB="0" distL="0" distR="0">
            <wp:extent cx="2162175" cy="1063962"/>
            <wp:effectExtent l="0" t="0" r="0" b="3175"/>
            <wp:docPr id="28" name="Picture 28"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yala\AppData\Local\Microsoft\Windows\INetCache\Content.Word\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272" cy="1094519"/>
                    </a:xfrm>
                    <a:prstGeom prst="rect">
                      <a:avLst/>
                    </a:prstGeom>
                    <a:noFill/>
                    <a:ln>
                      <a:noFill/>
                    </a:ln>
                  </pic:spPr>
                </pic:pic>
              </a:graphicData>
            </a:graphic>
          </wp:inline>
        </w:drawing>
      </w:r>
    </w:p>
    <w:p w:rsidR="00DC7563" w:rsidRDefault="00DC7563" w:rsidP="00DC7563">
      <w:pPr>
        <w:autoSpaceDE w:val="0"/>
        <w:autoSpaceDN w:val="0"/>
        <w:adjustRightInd w:val="0"/>
        <w:spacing w:line="360" w:lineRule="auto"/>
        <w:ind w:firstLine="720"/>
        <w:jc w:val="both"/>
        <w:rPr>
          <w:rFonts w:ascii="Times New Roman" w:hAnsi="Times New Roman" w:cs="Times New Roman"/>
        </w:rPr>
      </w:pPr>
      <w:r w:rsidRPr="00DC7563">
        <w:rPr>
          <w:rFonts w:ascii="Times New Roman" w:hAnsi="Times New Roman" w:cs="Times New Roman"/>
        </w:rPr>
        <w:t>A</w:t>
      </w:r>
      <w:r w:rsidRPr="00DC7563">
        <w:rPr>
          <w:rFonts w:ascii="Times New Roman" w:hAnsi="Times New Roman" w:cs="Times New Roman"/>
        </w:rPr>
        <w:t>ft</w:t>
      </w:r>
      <w:r w:rsidRPr="00DC7563">
        <w:rPr>
          <w:rFonts w:ascii="Times New Roman" w:hAnsi="Times New Roman" w:cs="Times New Roman"/>
        </w:rPr>
        <w:t>er normalizing the data, we no</w:t>
      </w:r>
      <w:r w:rsidRPr="00DC7563">
        <w:rPr>
          <w:rFonts w:ascii="Times New Roman" w:hAnsi="Times New Roman" w:cs="Times New Roman"/>
        </w:rPr>
        <w:t>ticed that the</w:t>
      </w:r>
      <w:r w:rsidRPr="00DC7563">
        <w:rPr>
          <w:rFonts w:ascii="Times New Roman" w:hAnsi="Times New Roman" w:cs="Times New Roman"/>
        </w:rPr>
        <w:t xml:space="preserve"> normalized data added more </w:t>
      </w:r>
      <w:r w:rsidRPr="00DC7563">
        <w:rPr>
          <w:rFonts w:ascii="Times New Roman" w:hAnsi="Times New Roman" w:cs="Times New Roman"/>
        </w:rPr>
        <w:t>variance a</w:t>
      </w:r>
      <w:r w:rsidRPr="00DC7563">
        <w:rPr>
          <w:rFonts w:ascii="Times New Roman" w:hAnsi="Times New Roman" w:cs="Times New Roman"/>
        </w:rPr>
        <w:t>nd noise to each individual ex</w:t>
      </w:r>
      <w:r w:rsidRPr="00DC7563">
        <w:rPr>
          <w:rFonts w:ascii="Times New Roman" w:hAnsi="Times New Roman" w:cs="Times New Roman"/>
        </w:rPr>
        <w:t>ample. Therefo</w:t>
      </w:r>
      <w:r w:rsidRPr="00DC7563">
        <w:rPr>
          <w:rFonts w:ascii="Times New Roman" w:hAnsi="Times New Roman" w:cs="Times New Roman"/>
        </w:rPr>
        <w:t xml:space="preserve">re, we wanted to eliminate this </w:t>
      </w:r>
      <w:r w:rsidRPr="00DC7563">
        <w:rPr>
          <w:rFonts w:ascii="Times New Roman" w:hAnsi="Times New Roman" w:cs="Times New Roman"/>
        </w:rPr>
        <w:t>unwanted no</w:t>
      </w:r>
      <w:r w:rsidRPr="00DC7563">
        <w:rPr>
          <w:rFonts w:ascii="Times New Roman" w:hAnsi="Times New Roman" w:cs="Times New Roman"/>
        </w:rPr>
        <w:t>ise through data smoothing. Be</w:t>
      </w:r>
      <w:r w:rsidRPr="00DC7563">
        <w:rPr>
          <w:rFonts w:ascii="Times New Roman" w:hAnsi="Times New Roman" w:cs="Times New Roman"/>
        </w:rPr>
        <w:t>cause, our vox</w:t>
      </w:r>
      <w:r w:rsidRPr="00DC7563">
        <w:rPr>
          <w:rFonts w:ascii="Times New Roman" w:hAnsi="Times New Roman" w:cs="Times New Roman"/>
        </w:rPr>
        <w:t xml:space="preserve">els are presumably dependent on </w:t>
      </w:r>
      <w:r w:rsidRPr="00DC7563">
        <w:rPr>
          <w:rFonts w:ascii="Times New Roman" w:hAnsi="Times New Roman" w:cs="Times New Roman"/>
        </w:rPr>
        <w:t>their neighborin</w:t>
      </w:r>
      <w:r w:rsidRPr="00DC7563">
        <w:rPr>
          <w:rFonts w:ascii="Times New Roman" w:hAnsi="Times New Roman" w:cs="Times New Roman"/>
        </w:rPr>
        <w:t xml:space="preserve">g voxels, we modified the amplitude of a specific voxel to be a weighted average </w:t>
      </w:r>
      <w:r w:rsidRPr="00DC7563">
        <w:rPr>
          <w:rFonts w:ascii="Times New Roman" w:hAnsi="Times New Roman" w:cs="Times New Roman"/>
        </w:rPr>
        <w:t xml:space="preserve">of the closest C </w:t>
      </w:r>
      <w:r w:rsidRPr="00DC7563">
        <w:rPr>
          <w:rFonts w:ascii="Times New Roman" w:hAnsi="Times New Roman" w:cs="Times New Roman"/>
        </w:rPr>
        <w:t xml:space="preserve">voxels by index. More specifically, </w:t>
      </w:r>
      <w:r w:rsidRPr="00DC7563">
        <w:rPr>
          <w:rFonts w:ascii="Times New Roman" w:hAnsi="Times New Roman" w:cs="Times New Roman"/>
        </w:rPr>
        <w:t>For every voxel v</w:t>
      </w:r>
      <w:r w:rsidRPr="00DC7563">
        <w:rPr>
          <w:rFonts w:ascii="Times New Roman" w:hAnsi="Times New Roman" w:cs="Times New Roman"/>
          <w:vertAlign w:val="subscript"/>
        </w:rPr>
        <w:t xml:space="preserve">i </w:t>
      </w:r>
      <w:r w:rsidRPr="00DC7563">
        <w:rPr>
          <w:rFonts w:ascii="Times New Roman" w:hAnsi="Times New Roman" w:cs="Times New Roman"/>
        </w:rPr>
        <w:t>in a data example x:</w:t>
      </w:r>
    </w:p>
    <w:p w:rsidR="00DC7563" w:rsidRDefault="00DC7563" w:rsidP="00DC7563">
      <w:pPr>
        <w:autoSpaceDE w:val="0"/>
        <w:autoSpaceDN w:val="0"/>
        <w:adjustRightInd w:val="0"/>
        <w:spacing w:line="360" w:lineRule="auto"/>
        <w:ind w:firstLine="720"/>
        <w:jc w:val="center"/>
        <w:rPr>
          <w:rFonts w:ascii="Times New Roman" w:hAnsi="Times New Roman" w:cs="Times New Roman"/>
        </w:rPr>
      </w:pPr>
      <w:r>
        <w:rPr>
          <w:noProof/>
        </w:rPr>
        <w:drawing>
          <wp:inline distT="0" distB="0" distL="0" distR="0">
            <wp:extent cx="2181225" cy="695325"/>
            <wp:effectExtent l="0" t="0" r="9525" b="9525"/>
            <wp:docPr id="1" name="Picture 1" descr="C:\Users\Kadiyal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yala\AppData\Local\Microsoft\Windows\INetCache\Content.Word\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695325"/>
                    </a:xfrm>
                    <a:prstGeom prst="rect">
                      <a:avLst/>
                    </a:prstGeom>
                    <a:noFill/>
                    <a:ln>
                      <a:noFill/>
                    </a:ln>
                  </pic:spPr>
                </pic:pic>
              </a:graphicData>
            </a:graphic>
          </wp:inline>
        </w:drawing>
      </w:r>
    </w:p>
    <w:p w:rsidR="00DC7563" w:rsidRPr="00DC7563" w:rsidRDefault="00DC7563" w:rsidP="00DC7563">
      <w:pPr>
        <w:autoSpaceDE w:val="0"/>
        <w:autoSpaceDN w:val="0"/>
        <w:adjustRightInd w:val="0"/>
        <w:spacing w:line="360" w:lineRule="auto"/>
        <w:jc w:val="both"/>
        <w:rPr>
          <w:rFonts w:ascii="Times New Roman" w:hAnsi="Times New Roman" w:cs="Times New Roman"/>
        </w:rPr>
      </w:pPr>
      <w:r w:rsidRPr="00DC7563">
        <w:rPr>
          <w:rFonts w:ascii="Times New Roman" w:hAnsi="Times New Roman" w:cs="Times New Roman"/>
        </w:rPr>
        <w:t xml:space="preserve">The noise </w:t>
      </w:r>
      <w:r w:rsidRPr="00DC7563">
        <w:rPr>
          <w:rFonts w:ascii="Times New Roman" w:hAnsi="Times New Roman" w:cs="Times New Roman"/>
        </w:rPr>
        <w:t xml:space="preserve">reduction technique could </w:t>
      </w:r>
      <w:r w:rsidRPr="00DC7563">
        <w:rPr>
          <w:rFonts w:ascii="Times New Roman" w:hAnsi="Times New Roman" w:cs="Times New Roman"/>
        </w:rPr>
        <w:t>vastly reduce</w:t>
      </w:r>
      <w:r w:rsidRPr="00DC7563">
        <w:rPr>
          <w:rFonts w:ascii="Times New Roman" w:hAnsi="Times New Roman" w:cs="Times New Roman"/>
        </w:rPr>
        <w:t xml:space="preserve"> the amount of deviation in the </w:t>
      </w:r>
      <w:r w:rsidRPr="00DC7563">
        <w:rPr>
          <w:rFonts w:ascii="Times New Roman" w:hAnsi="Times New Roman" w:cs="Times New Roman"/>
        </w:rPr>
        <w:t>data, which</w:t>
      </w:r>
      <w:r w:rsidRPr="00DC7563">
        <w:rPr>
          <w:rFonts w:ascii="Times New Roman" w:hAnsi="Times New Roman" w:cs="Times New Roman"/>
        </w:rPr>
        <w:t xml:space="preserve"> we hoped would help prevent or </w:t>
      </w:r>
      <w:r w:rsidRPr="00DC7563">
        <w:rPr>
          <w:rFonts w:ascii="Times New Roman" w:hAnsi="Times New Roman" w:cs="Times New Roman"/>
        </w:rPr>
        <w:t xml:space="preserve">limit the </w:t>
      </w:r>
      <w:r w:rsidRPr="00DC7563">
        <w:rPr>
          <w:rFonts w:ascii="Times New Roman" w:hAnsi="Times New Roman" w:cs="Times New Roman"/>
        </w:rPr>
        <w:t xml:space="preserve">magnitude of overfitting for our different algorithms. </w:t>
      </w:r>
      <w:r w:rsidRPr="00DC7563">
        <w:rPr>
          <w:rFonts w:ascii="Times New Roman" w:hAnsi="Times New Roman" w:cs="Times New Roman"/>
        </w:rPr>
        <w:t xml:space="preserve">Our data </w:t>
      </w:r>
      <w:r w:rsidRPr="00DC7563">
        <w:rPr>
          <w:rFonts w:ascii="Times New Roman" w:hAnsi="Times New Roman" w:cs="Times New Roman"/>
        </w:rPr>
        <w:t>also had many fea</w:t>
      </w:r>
      <w:r w:rsidRPr="00DC7563">
        <w:rPr>
          <w:rFonts w:ascii="Times New Roman" w:hAnsi="Times New Roman" w:cs="Times New Roman"/>
        </w:rPr>
        <w:t xml:space="preserve">tures (1973), </w:t>
      </w:r>
      <w:r w:rsidRPr="00DC7563">
        <w:rPr>
          <w:rFonts w:ascii="Times New Roman" w:hAnsi="Times New Roman" w:cs="Times New Roman"/>
        </w:rPr>
        <w:t xml:space="preserve">especially when compared to the </w:t>
      </w:r>
      <w:r w:rsidRPr="00DC7563">
        <w:rPr>
          <w:rFonts w:ascii="Times New Roman" w:hAnsi="Times New Roman" w:cs="Times New Roman"/>
        </w:rPr>
        <w:t>number of trai</w:t>
      </w:r>
      <w:r w:rsidRPr="00DC7563">
        <w:rPr>
          <w:rFonts w:ascii="Times New Roman" w:hAnsi="Times New Roman" w:cs="Times New Roman"/>
        </w:rPr>
        <w:t xml:space="preserve">ning examples. We ran principal component </w:t>
      </w:r>
      <w:r w:rsidRPr="00DC7563">
        <w:rPr>
          <w:rFonts w:ascii="Times New Roman" w:hAnsi="Times New Roman" w:cs="Times New Roman"/>
        </w:rPr>
        <w:t>analy</w:t>
      </w:r>
      <w:r w:rsidRPr="00DC7563">
        <w:rPr>
          <w:rFonts w:ascii="Times New Roman" w:hAnsi="Times New Roman" w:cs="Times New Roman"/>
        </w:rPr>
        <w:t xml:space="preserve">sis to reduce the </w:t>
      </w:r>
      <w:r w:rsidRPr="00DC7563">
        <w:rPr>
          <w:rFonts w:ascii="Times New Roman" w:hAnsi="Times New Roman" w:cs="Times New Roman"/>
        </w:rPr>
        <w:t xml:space="preserve">feature </w:t>
      </w:r>
      <w:r w:rsidRPr="00DC7563">
        <w:rPr>
          <w:rFonts w:ascii="Times New Roman" w:hAnsi="Times New Roman" w:cs="Times New Roman"/>
        </w:rPr>
        <w:lastRenderedPageBreak/>
        <w:t xml:space="preserve">space. </w:t>
      </w:r>
      <w:r w:rsidRPr="00DC7563">
        <w:rPr>
          <w:rFonts w:ascii="Times New Roman" w:hAnsi="Times New Roman" w:cs="Times New Roman"/>
        </w:rPr>
        <w:t xml:space="preserve">However, it did not improve results </w:t>
      </w:r>
      <w:r w:rsidRPr="00DC7563">
        <w:rPr>
          <w:rFonts w:ascii="Times New Roman" w:hAnsi="Times New Roman" w:cs="Times New Roman"/>
        </w:rPr>
        <w:t xml:space="preserve">for any </w:t>
      </w:r>
      <w:r w:rsidRPr="00DC7563">
        <w:rPr>
          <w:rFonts w:ascii="Times New Roman" w:hAnsi="Times New Roman" w:cs="Times New Roman"/>
        </w:rPr>
        <w:t xml:space="preserve">number of principal components. </w:t>
      </w:r>
      <w:r w:rsidRPr="00DC7563">
        <w:rPr>
          <w:rFonts w:ascii="Times New Roman" w:hAnsi="Times New Roman" w:cs="Times New Roman"/>
        </w:rPr>
        <w:t>The likely cause of this is the amount of noise</w:t>
      </w:r>
    </w:p>
    <w:p w:rsidR="00DC7563" w:rsidRPr="00DC7563" w:rsidRDefault="00DC7563" w:rsidP="00DC7563">
      <w:pPr>
        <w:autoSpaceDE w:val="0"/>
        <w:autoSpaceDN w:val="0"/>
        <w:adjustRightInd w:val="0"/>
        <w:spacing w:line="360" w:lineRule="auto"/>
        <w:jc w:val="both"/>
        <w:rPr>
          <w:rFonts w:ascii="Times New Roman" w:hAnsi="Times New Roman" w:cs="Times New Roman"/>
        </w:rPr>
      </w:pPr>
      <w:r w:rsidRPr="00DC7563">
        <w:rPr>
          <w:rFonts w:ascii="Times New Roman" w:hAnsi="Times New Roman" w:cs="Times New Roman"/>
        </w:rPr>
        <w:t>produced by the process of fMRI scanning.</w:t>
      </w:r>
    </w:p>
    <w:p w:rsidR="000F2BF8" w:rsidRPr="00E40836" w:rsidRDefault="00DC7563" w:rsidP="00F10A3F">
      <w:pPr>
        <w:spacing w:before="100" w:after="100" w:line="360" w:lineRule="auto"/>
        <w:rPr>
          <w:sz w:val="32"/>
          <w:szCs w:val="32"/>
        </w:rPr>
      </w:pPr>
      <w:r w:rsidRPr="00E40836">
        <w:rPr>
          <w:rFonts w:ascii="Times New Roman" w:eastAsia="Times New Roman" w:hAnsi="Times New Roman" w:cs="Times New Roman"/>
          <w:b/>
          <w:sz w:val="32"/>
          <w:szCs w:val="32"/>
        </w:rPr>
        <w:t>3. ALGORITHMS</w:t>
      </w:r>
    </w:p>
    <w:p w:rsidR="00DA5327" w:rsidRPr="00DA5327" w:rsidRDefault="00DA5327" w:rsidP="00F10A3F">
      <w:pPr>
        <w:autoSpaceDE w:val="0"/>
        <w:autoSpaceDN w:val="0"/>
        <w:adjustRightInd w:val="0"/>
        <w:spacing w:line="360" w:lineRule="auto"/>
        <w:jc w:val="both"/>
        <w:rPr>
          <w:rFonts w:ascii="Times New Roman" w:hAnsi="Times New Roman" w:cs="Times New Roman"/>
          <w:sz w:val="28"/>
        </w:rPr>
      </w:pPr>
      <w:r w:rsidRPr="00DA5327">
        <w:rPr>
          <w:rFonts w:ascii="Times New Roman" w:hAnsi="Times New Roman" w:cs="Times New Roman"/>
          <w:b/>
          <w:sz w:val="28"/>
        </w:rPr>
        <w:t xml:space="preserve">3.1 </w:t>
      </w:r>
      <w:r w:rsidR="0071620E" w:rsidRPr="00DA5327">
        <w:rPr>
          <w:rFonts w:ascii="Times New Roman" w:hAnsi="Times New Roman" w:cs="Times New Roman"/>
          <w:b/>
          <w:sz w:val="28"/>
        </w:rPr>
        <w:t>Logistic Regression</w:t>
      </w:r>
      <w:r w:rsidR="006F6A9D" w:rsidRPr="00DA5327">
        <w:rPr>
          <w:rFonts w:ascii="Times New Roman" w:hAnsi="Times New Roman" w:cs="Times New Roman"/>
          <w:sz w:val="28"/>
        </w:rPr>
        <w:t xml:space="preserve">: </w:t>
      </w:r>
    </w:p>
    <w:p w:rsidR="008352F7" w:rsidRPr="00E40836" w:rsidRDefault="006F6A9D" w:rsidP="0088341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We bega</w:t>
      </w:r>
      <w:r w:rsidR="0071620E" w:rsidRPr="00E40836">
        <w:rPr>
          <w:rFonts w:ascii="Times New Roman" w:hAnsi="Times New Roman" w:cs="Times New Roman"/>
        </w:rPr>
        <w:t>n by running logistic regression to provide a good baseline in categorizing our fMRI data for future algorithms. Because we knew we would implement a neural network later, we implemented logistic regression as a neural network without any hidden layers, so that we were just optimizing one synapse (or weight vector of the features) with a sigmoid function (z) where:</w:t>
      </w:r>
    </w:p>
    <w:p w:rsidR="0071620E" w:rsidRPr="00E40836" w:rsidRDefault="008352F7"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1514475" cy="548344"/>
            <wp:effectExtent l="0" t="0" r="0" b="4445"/>
            <wp:docPr id="29" name="Picture 29" descr="C:\Users\Kadiyal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diyala\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231" cy="551876"/>
                    </a:xfrm>
                    <a:prstGeom prst="rect">
                      <a:avLst/>
                    </a:prstGeom>
                    <a:noFill/>
                    <a:ln>
                      <a:noFill/>
                    </a:ln>
                  </pic:spPr>
                </pic:pic>
              </a:graphicData>
            </a:graphic>
          </wp:inline>
        </w:drawing>
      </w:r>
    </w:p>
    <w:p w:rsidR="008352F7" w:rsidRPr="00E40836" w:rsidRDefault="008352F7" w:rsidP="0088341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Then, to compute the optimal weight vector, we ran stochastic gradient descent until convergence by:</w:t>
      </w:r>
    </w:p>
    <w:p w:rsidR="008352F7" w:rsidRPr="00E40836" w:rsidRDefault="008352F7"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2867025" cy="333375"/>
            <wp:effectExtent l="0" t="0" r="9525" b="9525"/>
            <wp:docPr id="30" name="Picture 30"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diyala\AppData\Local\Microsoft\Windows\INetCache\Content.Word\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p>
    <w:p w:rsidR="00E40836" w:rsidRDefault="008352F7" w:rsidP="009D4ED0">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To classify the testing data, the assignment is simply equal to the sign(</w:t>
      </w:r>
      <w:proofErr w:type="spellStart"/>
      <w:r w:rsidRPr="00E40836">
        <w:rPr>
          <w:rFonts w:ascii="Times New Roman" w:hAnsi="Times New Roman" w:cs="Times New Roman"/>
        </w:rPr>
        <w:t>θ</w:t>
      </w:r>
      <w:r w:rsidRPr="00E40836">
        <w:rPr>
          <w:rFonts w:ascii="Times New Roman" w:hAnsi="Times New Roman" w:cs="Times New Roman"/>
          <w:vertAlign w:val="superscript"/>
        </w:rPr>
        <w:t>T</w:t>
      </w:r>
      <w:r w:rsidRPr="00E40836">
        <w:rPr>
          <w:rFonts w:ascii="Times New Roman" w:hAnsi="Times New Roman" w:cs="Times New Roman"/>
        </w:rPr>
        <w:t>x</w:t>
      </w:r>
      <w:proofErr w:type="spellEnd"/>
      <w:r w:rsidRPr="00E40836">
        <w:rPr>
          <w:rFonts w:ascii="Times New Roman" w:hAnsi="Times New Roman" w:cs="Times New Roman"/>
        </w:rPr>
        <w:t>). For a given subject, we trained our weights across all ex</w:t>
      </w:r>
      <w:r w:rsidR="00233FFE" w:rsidRPr="00E40836">
        <w:rPr>
          <w:rFonts w:ascii="Times New Roman" w:hAnsi="Times New Roman" w:cs="Times New Roman"/>
        </w:rPr>
        <w:t>amples (all fi</w:t>
      </w:r>
      <w:r w:rsidRPr="00E40836">
        <w:rPr>
          <w:rFonts w:ascii="Times New Roman" w:hAnsi="Times New Roman" w:cs="Times New Roman"/>
        </w:rPr>
        <w:t xml:space="preserve">ve categories and all three tasks) </w:t>
      </w:r>
      <w:r w:rsidR="00233FFE" w:rsidRPr="00E40836">
        <w:rPr>
          <w:rFonts w:ascii="Times New Roman" w:hAnsi="Times New Roman" w:cs="Times New Roman"/>
        </w:rPr>
        <w:t>corresponding to the fi</w:t>
      </w:r>
      <w:r w:rsidRPr="00E40836">
        <w:rPr>
          <w:rFonts w:ascii="Times New Roman" w:hAnsi="Times New Roman" w:cs="Times New Roman"/>
        </w:rPr>
        <w:t>rst two runs and tested on examples corresponding to the third run. Then, we r</w:t>
      </w:r>
      <w:r w:rsidR="006F6A9D" w:rsidRPr="00E40836">
        <w:rPr>
          <w:rFonts w:ascii="Times New Roman" w:hAnsi="Times New Roman" w:cs="Times New Roman"/>
        </w:rPr>
        <w:t>an our algorithm within all sub</w:t>
      </w:r>
      <w:r w:rsidRPr="00E40836">
        <w:rPr>
          <w:rFonts w:ascii="Times New Roman" w:hAnsi="Times New Roman" w:cs="Times New Roman"/>
        </w:rPr>
        <w:t xml:space="preserve">jects. </w:t>
      </w:r>
      <w:r w:rsidR="00233FFE" w:rsidRPr="00E40836">
        <w:rPr>
          <w:rFonts w:ascii="Times New Roman" w:hAnsi="Times New Roman" w:cs="Times New Roman"/>
        </w:rPr>
        <w:t>So,</w:t>
      </w:r>
      <w:r w:rsidRPr="00E40836">
        <w:rPr>
          <w:rFonts w:ascii="Times New Roman" w:hAnsi="Times New Roman" w:cs="Times New Roman"/>
        </w:rPr>
        <w:t xml:space="preserve"> w</w:t>
      </w:r>
      <w:r w:rsidR="00233FFE" w:rsidRPr="00E40836">
        <w:rPr>
          <w:rFonts w:ascii="Times New Roman" w:hAnsi="Times New Roman" w:cs="Times New Roman"/>
        </w:rPr>
        <w:t>e trained again on the fi</w:t>
      </w:r>
      <w:r w:rsidRPr="00E40836">
        <w:rPr>
          <w:rFonts w:ascii="Times New Roman" w:hAnsi="Times New Roman" w:cs="Times New Roman"/>
        </w:rPr>
        <w:t>rst two runs, but now incorporated all subjects, and then tested on the third run for our examples. We correctly cla</w:t>
      </w:r>
      <w:r w:rsidR="00233FFE" w:rsidRPr="00E40836">
        <w:rPr>
          <w:rFonts w:ascii="Times New Roman" w:hAnsi="Times New Roman" w:cs="Times New Roman"/>
        </w:rPr>
        <w:t>ssifi</w:t>
      </w:r>
      <w:r w:rsidR="009D4ED0">
        <w:rPr>
          <w:rFonts w:ascii="Times New Roman" w:hAnsi="Times New Roman" w:cs="Times New Roman"/>
        </w:rPr>
        <w:t>ed about 82.22</w:t>
      </w:r>
      <w:r w:rsidRPr="00E40836">
        <w:rPr>
          <w:rFonts w:ascii="Times New Roman" w:hAnsi="Times New Roman" w:cs="Times New Roman"/>
        </w:rPr>
        <w:t>% of our testing examples</w:t>
      </w:r>
      <w:r w:rsidR="00233FFE" w:rsidRPr="00E40836">
        <w:rPr>
          <w:rFonts w:ascii="Times New Roman" w:hAnsi="Times New Roman" w:cs="Times New Roman"/>
        </w:rPr>
        <w:t xml:space="preserve">. </w:t>
      </w:r>
      <w:r w:rsidRPr="00E40836">
        <w:rPr>
          <w:rFonts w:ascii="Times New Roman" w:hAnsi="Times New Roman" w:cs="Times New Roman"/>
        </w:rPr>
        <w:t xml:space="preserve">We then decided to run our algorithm across subjects. We trained on all subjects except for one, and then tested on the one we left out. </w:t>
      </w:r>
    </w:p>
    <w:p w:rsidR="00233FFE" w:rsidRPr="00DA5327" w:rsidRDefault="00DA5327" w:rsidP="00DC7563">
      <w:pPr>
        <w:autoSpaceDE w:val="0"/>
        <w:autoSpaceDN w:val="0"/>
        <w:adjustRightInd w:val="0"/>
        <w:spacing w:before="240" w:line="360" w:lineRule="auto"/>
        <w:jc w:val="both"/>
        <w:rPr>
          <w:rFonts w:ascii="Times New Roman" w:hAnsi="Times New Roman" w:cs="Times New Roman"/>
          <w:b/>
          <w:sz w:val="28"/>
        </w:rPr>
      </w:pPr>
      <w:r w:rsidRPr="00DA5327">
        <w:rPr>
          <w:rFonts w:ascii="Times New Roman" w:hAnsi="Times New Roman" w:cs="Times New Roman"/>
          <w:b/>
          <w:sz w:val="28"/>
        </w:rPr>
        <w:t xml:space="preserve">3.2 </w:t>
      </w:r>
      <w:r w:rsidR="00233FFE" w:rsidRPr="00DA5327">
        <w:rPr>
          <w:rFonts w:ascii="Times New Roman" w:hAnsi="Times New Roman" w:cs="Times New Roman"/>
          <w:b/>
          <w:sz w:val="28"/>
        </w:rPr>
        <w:t>Neural Network:</w:t>
      </w:r>
    </w:p>
    <w:p w:rsidR="00233FFE" w:rsidRPr="00E40836" w:rsidRDefault="008C180E" w:rsidP="009D4ED0">
      <w:pPr>
        <w:autoSpaceDE w:val="0"/>
        <w:autoSpaceDN w:val="0"/>
        <w:adjustRightInd w:val="0"/>
        <w:spacing w:line="360" w:lineRule="auto"/>
        <w:ind w:firstLine="720"/>
        <w:jc w:val="both"/>
        <w:rPr>
          <w:rFonts w:ascii="Times New Roman" w:hAnsi="Times New Roman" w:cs="Times New Roman"/>
        </w:rPr>
      </w:pPr>
      <w:r>
        <w:rPr>
          <w:rFonts w:ascii="Times New Roman" w:hAnsi="Times New Roman" w:cs="Times New Roman"/>
        </w:rPr>
        <w:t>W</w:t>
      </w:r>
      <w:r w:rsidR="00233FFE" w:rsidRPr="00E40836">
        <w:rPr>
          <w:rFonts w:ascii="Times New Roman" w:hAnsi="Times New Roman" w:cs="Times New Roman"/>
        </w:rPr>
        <w:t>e implement</w:t>
      </w:r>
      <w:r>
        <w:rPr>
          <w:rFonts w:ascii="Times New Roman" w:hAnsi="Times New Roman" w:cs="Times New Roman"/>
        </w:rPr>
        <w:t>ed</w:t>
      </w:r>
      <w:r w:rsidR="00233FFE" w:rsidRPr="00E40836">
        <w:rPr>
          <w:rFonts w:ascii="Times New Roman" w:hAnsi="Times New Roman" w:cs="Times New Roman"/>
        </w:rPr>
        <w:t xml:space="preserve"> a three-layer neural network (input, hidden layer, output) through backpropagation training, compared to logistic regression which is essentially a two-layer network (input, output). To test how well our regression fits the data, we considered pairs of voxels as features, which would be more appropriate for non-linear </w:t>
      </w:r>
      <w:r w:rsidR="00233FFE" w:rsidRPr="00E40836">
        <w:rPr>
          <w:rFonts w:ascii="Times New Roman" w:hAnsi="Times New Roman" w:cs="Times New Roman"/>
        </w:rPr>
        <w:lastRenderedPageBreak/>
        <w:t xml:space="preserve">data. This also makes sense on a broader level because areas close together in the brain are likely to have similar functionality, if we assume the brain is at least somewhat modularly structured. At each intermediate level </w:t>
      </w:r>
      <w:proofErr w:type="spellStart"/>
      <w:r w:rsidR="00233FFE" w:rsidRPr="00E40836">
        <w:rPr>
          <w:rFonts w:ascii="Times New Roman" w:hAnsi="Times New Roman" w:cs="Times New Roman"/>
        </w:rPr>
        <w:t>h</w:t>
      </w:r>
      <w:r w:rsidR="00233FFE" w:rsidRPr="00E40836">
        <w:rPr>
          <w:rFonts w:ascii="Times New Roman" w:hAnsi="Times New Roman" w:cs="Times New Roman"/>
          <w:vertAlign w:val="subscript"/>
        </w:rPr>
        <w:t>j</w:t>
      </w:r>
      <w:proofErr w:type="spellEnd"/>
      <w:r w:rsidR="00233FFE" w:rsidRPr="00E40836">
        <w:rPr>
          <w:rFonts w:ascii="Times New Roman" w:hAnsi="Times New Roman" w:cs="Times New Roman"/>
        </w:rPr>
        <w:t xml:space="preserve"> and corresponding weight vector </w:t>
      </w:r>
      <w:proofErr w:type="spellStart"/>
      <w:r w:rsidR="00233FFE" w:rsidRPr="00E40836">
        <w:rPr>
          <w:rFonts w:ascii="Times New Roman" w:hAnsi="Times New Roman" w:cs="Times New Roman"/>
        </w:rPr>
        <w:t>v</w:t>
      </w:r>
      <w:r w:rsidR="00233FFE" w:rsidRPr="00E40836">
        <w:rPr>
          <w:rFonts w:ascii="Times New Roman" w:hAnsi="Times New Roman" w:cs="Times New Roman"/>
          <w:vertAlign w:val="subscript"/>
        </w:rPr>
        <w:t>j</w:t>
      </w:r>
      <w:proofErr w:type="spellEnd"/>
      <w:r w:rsidR="00233FFE" w:rsidRPr="00E40836">
        <w:rPr>
          <w:rFonts w:ascii="Times New Roman" w:hAnsi="Times New Roman" w:cs="Times New Roman"/>
        </w:rPr>
        <w:t>:</w:t>
      </w:r>
    </w:p>
    <w:p w:rsidR="00BA08EB" w:rsidRPr="00E40836" w:rsidRDefault="00BA08EB"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1114425" cy="363399"/>
            <wp:effectExtent l="0" t="0" r="0" b="0"/>
            <wp:docPr id="31" name="Picture 31"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diyala\AppData\Local\Microsoft\Windows\INetCache\Content.Word\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0054" cy="371756"/>
                    </a:xfrm>
                    <a:prstGeom prst="rect">
                      <a:avLst/>
                    </a:prstGeom>
                    <a:noFill/>
                    <a:ln>
                      <a:noFill/>
                    </a:ln>
                  </pic:spPr>
                </pic:pic>
              </a:graphicData>
            </a:graphic>
          </wp:inline>
        </w:drawing>
      </w:r>
    </w:p>
    <w:p w:rsidR="00BA08EB" w:rsidRPr="00E40836" w:rsidRDefault="00BA08EB" w:rsidP="00F10A3F">
      <w:pPr>
        <w:autoSpaceDE w:val="0"/>
        <w:autoSpaceDN w:val="0"/>
        <w:adjustRightInd w:val="0"/>
        <w:spacing w:line="360" w:lineRule="auto"/>
        <w:rPr>
          <w:rFonts w:ascii="Times New Roman" w:hAnsi="Times New Roman" w:cs="Times New Roman"/>
        </w:rPr>
      </w:pPr>
      <w:r w:rsidRPr="00E40836">
        <w:rPr>
          <w:rFonts w:ascii="Times New Roman" w:hAnsi="Times New Roman" w:cs="Times New Roman"/>
        </w:rPr>
        <w:t>Then, to produce a final score:</w:t>
      </w:r>
    </w:p>
    <w:p w:rsidR="00BA08EB" w:rsidRPr="00E40836" w:rsidRDefault="00BA08EB"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1114425" cy="316031"/>
            <wp:effectExtent l="0" t="0" r="0" b="8255"/>
            <wp:docPr id="32" name="Picture 32"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diyala\AppData\Local\Microsoft\Windows\INetCache\Content.Word\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06" cy="326632"/>
                    </a:xfrm>
                    <a:prstGeom prst="rect">
                      <a:avLst/>
                    </a:prstGeom>
                    <a:noFill/>
                    <a:ln>
                      <a:noFill/>
                    </a:ln>
                  </pic:spPr>
                </pic:pic>
              </a:graphicData>
            </a:graphic>
          </wp:inline>
        </w:drawing>
      </w:r>
    </w:p>
    <w:p w:rsidR="00BA08EB" w:rsidRPr="00E40836" w:rsidRDefault="00BA08EB" w:rsidP="00F10A3F">
      <w:pPr>
        <w:autoSpaceDE w:val="0"/>
        <w:autoSpaceDN w:val="0"/>
        <w:adjustRightInd w:val="0"/>
        <w:spacing w:line="360" w:lineRule="auto"/>
        <w:rPr>
          <w:rFonts w:ascii="Times New Roman" w:hAnsi="Times New Roman" w:cs="Times New Roman"/>
        </w:rPr>
      </w:pPr>
      <w:r w:rsidRPr="00E40836">
        <w:rPr>
          <w:rFonts w:ascii="Times New Roman" w:hAnsi="Times New Roman" w:cs="Times New Roman"/>
        </w:rPr>
        <w:t>The assignment of the testing example x given the final weight vector w is equal to:</w:t>
      </w:r>
    </w:p>
    <w:p w:rsidR="00BA08EB" w:rsidRDefault="00BA08EB"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1504950" cy="368232"/>
            <wp:effectExtent l="0" t="0" r="0" b="0"/>
            <wp:docPr id="33" name="Picture 33"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diyala\AppData\Local\Microsoft\Windows\INetCache\Content.Word\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68232"/>
                    </a:xfrm>
                    <a:prstGeom prst="rect">
                      <a:avLst/>
                    </a:prstGeom>
                    <a:noFill/>
                    <a:ln>
                      <a:noFill/>
                    </a:ln>
                  </pic:spPr>
                </pic:pic>
              </a:graphicData>
            </a:graphic>
          </wp:inline>
        </w:drawing>
      </w:r>
    </w:p>
    <w:p w:rsidR="008C180E" w:rsidRDefault="008C180E" w:rsidP="008C180E">
      <w:pPr>
        <w:autoSpaceDE w:val="0"/>
        <w:autoSpaceDN w:val="0"/>
        <w:adjustRightInd w:val="0"/>
        <w:spacing w:line="360" w:lineRule="auto"/>
        <w:rPr>
          <w:rFonts w:ascii="Times New Roman" w:hAnsi="Times New Roman" w:cs="Times New Roman"/>
        </w:rPr>
      </w:pPr>
      <w:r>
        <w:rPr>
          <w:rFonts w:ascii="Times New Roman" w:hAnsi="Times New Roman" w:cs="Times New Roman"/>
        </w:rPr>
        <w:t>The average accuracy of classification obtained is 79.44%.</w:t>
      </w:r>
    </w:p>
    <w:p w:rsidR="00DA5327" w:rsidRDefault="00DA5327" w:rsidP="00DC7563">
      <w:pPr>
        <w:autoSpaceDE w:val="0"/>
        <w:autoSpaceDN w:val="0"/>
        <w:adjustRightInd w:val="0"/>
        <w:spacing w:before="240" w:line="360" w:lineRule="auto"/>
        <w:jc w:val="both"/>
        <w:rPr>
          <w:rFonts w:ascii="Times New Roman" w:hAnsi="Times New Roman" w:cs="Times New Roman"/>
        </w:rPr>
      </w:pPr>
      <w:r>
        <w:rPr>
          <w:rFonts w:ascii="Times New Roman" w:hAnsi="Times New Roman" w:cs="Times New Roman"/>
          <w:b/>
          <w:sz w:val="28"/>
        </w:rPr>
        <w:t xml:space="preserve">3.3 </w:t>
      </w:r>
      <w:r w:rsidR="00C9086D" w:rsidRPr="00DA5327">
        <w:rPr>
          <w:rFonts w:ascii="Times New Roman" w:hAnsi="Times New Roman" w:cs="Times New Roman"/>
          <w:b/>
          <w:sz w:val="28"/>
        </w:rPr>
        <w:t>K-Nearest Neighbors:</w:t>
      </w:r>
      <w:r w:rsidR="00C9086D" w:rsidRPr="00E40836">
        <w:rPr>
          <w:rFonts w:ascii="Times New Roman" w:hAnsi="Times New Roman" w:cs="Times New Roman"/>
        </w:rPr>
        <w:t xml:space="preserve"> </w:t>
      </w:r>
    </w:p>
    <w:p w:rsidR="00760D8E" w:rsidRPr="00E40836" w:rsidRDefault="00760D8E" w:rsidP="008C180E">
      <w:pPr>
        <w:autoSpaceDE w:val="0"/>
        <w:autoSpaceDN w:val="0"/>
        <w:adjustRightInd w:val="0"/>
        <w:spacing w:line="360" w:lineRule="auto"/>
        <w:ind w:firstLine="720"/>
        <w:jc w:val="both"/>
        <w:rPr>
          <w:rFonts w:ascii="Times New Roman" w:hAnsi="Times New Roman" w:cs="Times New Roman"/>
          <w:noProof/>
        </w:rPr>
      </w:pPr>
      <w:r w:rsidRPr="00E40836">
        <w:rPr>
          <w:rFonts w:ascii="Times New Roman" w:hAnsi="Times New Roman" w:cs="Times New Roman"/>
        </w:rPr>
        <w:t>For K Nearest Neighbors, given an unclassi</w:t>
      </w:r>
      <w:r w:rsidR="00CE0B3E" w:rsidRPr="00E40836">
        <w:rPr>
          <w:rFonts w:ascii="Times New Roman" w:hAnsi="Times New Roman" w:cs="Times New Roman"/>
        </w:rPr>
        <w:t>fi</w:t>
      </w:r>
      <w:r w:rsidRPr="00E40836">
        <w:rPr>
          <w:rFonts w:ascii="Times New Roman" w:hAnsi="Times New Roman" w:cs="Times New Roman"/>
        </w:rPr>
        <w:t xml:space="preserve">ed example, we search for the most similar example in the dataset and classify the test example as its nearest neighbor. When determining the nearest neighbor, we used the Euclidean distance to measure this closeness where </w:t>
      </w:r>
    </w:p>
    <w:p w:rsidR="00760D8E" w:rsidRPr="00E40836" w:rsidRDefault="00C9086D"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2000250" cy="323850"/>
            <wp:effectExtent l="0" t="0" r="0" b="0"/>
            <wp:docPr id="35" name="Picture 35"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diyala\AppData\Local\Microsoft\Windows\INetCache\Content.Word\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323850"/>
                    </a:xfrm>
                    <a:prstGeom prst="rect">
                      <a:avLst/>
                    </a:prstGeom>
                    <a:noFill/>
                    <a:ln>
                      <a:noFill/>
                    </a:ln>
                  </pic:spPr>
                </pic:pic>
              </a:graphicData>
            </a:graphic>
          </wp:inline>
        </w:drawing>
      </w:r>
    </w:p>
    <w:p w:rsidR="000F2BF8" w:rsidRPr="00E40836" w:rsidRDefault="00760D8E" w:rsidP="008C180E">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We extend this to look at the k</w:t>
      </w:r>
      <w:r w:rsidR="00C9086D" w:rsidRPr="00E40836">
        <w:rPr>
          <w:rFonts w:ascii="Times New Roman" w:hAnsi="Times New Roman" w:cs="Times New Roman"/>
        </w:rPr>
        <w:t xml:space="preserve">-closest </w:t>
      </w:r>
      <w:r w:rsidRPr="00E40836">
        <w:rPr>
          <w:rFonts w:ascii="Times New Roman" w:hAnsi="Times New Roman" w:cs="Times New Roman"/>
        </w:rPr>
        <w:t>neighbors and</w:t>
      </w:r>
      <w:r w:rsidR="00C9086D" w:rsidRPr="00E40836">
        <w:rPr>
          <w:rFonts w:ascii="Times New Roman" w:hAnsi="Times New Roman" w:cs="Times New Roman"/>
        </w:rPr>
        <w:t xml:space="preserve"> choose the image category that </w:t>
      </w:r>
      <w:r w:rsidRPr="00E40836">
        <w:rPr>
          <w:rFonts w:ascii="Times New Roman" w:hAnsi="Times New Roman" w:cs="Times New Roman"/>
        </w:rPr>
        <w:t>appeared most frequently within the k</w:t>
      </w:r>
      <w:r w:rsidR="00C9086D" w:rsidRPr="00E40836">
        <w:rPr>
          <w:rFonts w:ascii="Times New Roman" w:hAnsi="Times New Roman" w:cs="Times New Roman"/>
        </w:rPr>
        <w:t xml:space="preserve">-closest </w:t>
      </w:r>
      <w:r w:rsidRPr="00E40836">
        <w:rPr>
          <w:rFonts w:ascii="Times New Roman" w:hAnsi="Times New Roman" w:cs="Times New Roman"/>
        </w:rPr>
        <w:t>neighbors for a range of k</w:t>
      </w:r>
      <w:r w:rsidR="00C9086D" w:rsidRPr="00E40836">
        <w:rPr>
          <w:rFonts w:ascii="Times New Roman" w:hAnsi="Times New Roman" w:cs="Times New Roman"/>
        </w:rPr>
        <w:t>-values. More specifi</w:t>
      </w:r>
      <w:r w:rsidRPr="00E40836">
        <w:rPr>
          <w:rFonts w:ascii="Times New Roman" w:hAnsi="Times New Roman" w:cs="Times New Roman"/>
        </w:rPr>
        <w:t>cally, we selected the top k</w:t>
      </w:r>
      <w:r w:rsidR="00C9086D" w:rsidRPr="00E40836">
        <w:rPr>
          <w:rFonts w:ascii="Times New Roman" w:hAnsi="Times New Roman" w:cs="Times New Roman"/>
        </w:rPr>
        <w:t xml:space="preserve">-closest neighbors to </w:t>
      </w:r>
      <w:r w:rsidRPr="00E40836">
        <w:rPr>
          <w:rFonts w:ascii="Times New Roman" w:hAnsi="Times New Roman" w:cs="Times New Roman"/>
        </w:rPr>
        <w:t>the current ex</w:t>
      </w:r>
      <w:r w:rsidR="00C9086D" w:rsidRPr="00E40836">
        <w:rPr>
          <w:rFonts w:ascii="Times New Roman" w:hAnsi="Times New Roman" w:cs="Times New Roman"/>
        </w:rPr>
        <w:t>ample and then selected the im</w:t>
      </w:r>
      <w:r w:rsidRPr="00E40836">
        <w:rPr>
          <w:rFonts w:ascii="Times New Roman" w:hAnsi="Times New Roman" w:cs="Times New Roman"/>
        </w:rPr>
        <w:t xml:space="preserve">age category </w:t>
      </w:r>
      <w:r w:rsidR="00C9086D" w:rsidRPr="00E40836">
        <w:rPr>
          <w:rFonts w:ascii="Times New Roman" w:hAnsi="Times New Roman" w:cs="Times New Roman"/>
        </w:rPr>
        <w:t>of one of the examples randomly with probability weights equal to 1/d(</w:t>
      </w:r>
      <w:r w:rsidR="008C180E">
        <w:rPr>
          <w:rFonts w:ascii="Times New Roman" w:hAnsi="Times New Roman" w:cs="Times New Roman"/>
        </w:rPr>
        <w:t>i</w:t>
      </w:r>
      <w:r w:rsidR="008C180E" w:rsidRPr="00E40836">
        <w:rPr>
          <w:rFonts w:ascii="Times New Roman" w:hAnsi="Times New Roman" w:cs="Times New Roman"/>
        </w:rPr>
        <w:t>,j</w:t>
      </w:r>
      <w:r w:rsidR="00C9086D" w:rsidRPr="00E40836">
        <w:rPr>
          <w:rFonts w:ascii="Times New Roman" w:hAnsi="Times New Roman" w:cs="Times New Roman"/>
        </w:rPr>
        <w:t xml:space="preserve">). </w:t>
      </w:r>
      <w:r w:rsidR="00ED6200">
        <w:rPr>
          <w:rFonts w:ascii="Times New Roman" w:hAnsi="Times New Roman" w:cs="Times New Roman"/>
        </w:rPr>
        <w:t xml:space="preserve">The average classification rate obtained is </w:t>
      </w:r>
      <w:r w:rsidR="006A1799">
        <w:rPr>
          <w:rFonts w:ascii="Times New Roman" w:hAnsi="Times New Roman" w:cs="Times New Roman"/>
        </w:rPr>
        <w:t>23.61%.</w:t>
      </w:r>
    </w:p>
    <w:p w:rsidR="006A1799" w:rsidRDefault="00DA5327" w:rsidP="00DC7563">
      <w:pPr>
        <w:autoSpaceDE w:val="0"/>
        <w:autoSpaceDN w:val="0"/>
        <w:adjustRightInd w:val="0"/>
        <w:spacing w:before="240" w:line="360" w:lineRule="auto"/>
        <w:jc w:val="both"/>
        <w:rPr>
          <w:rFonts w:ascii="Times New Roman" w:hAnsi="Times New Roman" w:cs="Times New Roman"/>
          <w:sz w:val="28"/>
        </w:rPr>
      </w:pPr>
      <w:r>
        <w:rPr>
          <w:rFonts w:ascii="Times New Roman" w:hAnsi="Times New Roman" w:cs="Times New Roman"/>
          <w:b/>
          <w:sz w:val="28"/>
        </w:rPr>
        <w:t>3.4</w:t>
      </w:r>
      <w:r w:rsidRPr="00DA5327">
        <w:rPr>
          <w:rFonts w:ascii="Times New Roman" w:hAnsi="Times New Roman" w:cs="Times New Roman"/>
          <w:b/>
          <w:sz w:val="28"/>
        </w:rPr>
        <w:t xml:space="preserve"> </w:t>
      </w:r>
      <w:r w:rsidR="00C9086D" w:rsidRPr="00DA5327">
        <w:rPr>
          <w:rFonts w:ascii="Times New Roman" w:hAnsi="Times New Roman" w:cs="Times New Roman"/>
          <w:b/>
          <w:sz w:val="28"/>
        </w:rPr>
        <w:t>Gaussian Naive Bayes</w:t>
      </w:r>
      <w:r w:rsidR="0011537D" w:rsidRPr="00DA5327">
        <w:rPr>
          <w:rFonts w:ascii="Times New Roman" w:hAnsi="Times New Roman" w:cs="Times New Roman"/>
          <w:b/>
          <w:sz w:val="28"/>
        </w:rPr>
        <w:t>:</w:t>
      </w:r>
      <w:r w:rsidR="00C9086D" w:rsidRPr="00DA5327">
        <w:rPr>
          <w:rFonts w:ascii="Times New Roman" w:hAnsi="Times New Roman" w:cs="Times New Roman"/>
          <w:sz w:val="28"/>
        </w:rPr>
        <w:t xml:space="preserve"> </w:t>
      </w:r>
    </w:p>
    <w:p w:rsidR="000F2BF8" w:rsidRPr="00E40836" w:rsidRDefault="00C9086D" w:rsidP="006A179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Our implementation of the Gaussian Naïve Bayes algorithm attempts to categorize a new vector of fMRI data by choosing the image category that had the highest probability given the newly observed training data. O</w:t>
      </w:r>
      <w:r w:rsidR="00CE0B3E" w:rsidRPr="00E40836">
        <w:rPr>
          <w:rFonts w:ascii="Times New Roman" w:hAnsi="Times New Roman" w:cs="Times New Roman"/>
        </w:rPr>
        <w:t xml:space="preserve">ne strong </w:t>
      </w:r>
      <w:r w:rsidRPr="00E40836">
        <w:rPr>
          <w:rFonts w:ascii="Times New Roman" w:hAnsi="Times New Roman" w:cs="Times New Roman"/>
        </w:rPr>
        <w:t>assumption Naive Bayes makes is that for a given image category, i</w:t>
      </w:r>
      <w:r w:rsidR="00942D1D" w:rsidRPr="00E40836">
        <w:rPr>
          <w:rFonts w:ascii="Times New Roman" w:hAnsi="Times New Roman" w:cs="Times New Roman"/>
        </w:rPr>
        <w:t>t assumes each feature is inde</w:t>
      </w:r>
      <w:r w:rsidRPr="00E40836">
        <w:rPr>
          <w:rFonts w:ascii="Times New Roman" w:hAnsi="Times New Roman" w:cs="Times New Roman"/>
        </w:rPr>
        <w:t>pendent from e</w:t>
      </w:r>
      <w:r w:rsidR="00942D1D" w:rsidRPr="00E40836">
        <w:rPr>
          <w:rFonts w:ascii="Times New Roman" w:hAnsi="Times New Roman" w:cs="Times New Roman"/>
        </w:rPr>
        <w:t xml:space="preserve">very other feature, thus making </w:t>
      </w:r>
      <w:r w:rsidRPr="00E40836">
        <w:rPr>
          <w:rFonts w:ascii="Times New Roman" w:hAnsi="Times New Roman" w:cs="Times New Roman"/>
        </w:rPr>
        <w:t>the likelihood of the data:</w:t>
      </w:r>
    </w:p>
    <w:p w:rsidR="00942D1D" w:rsidRPr="00E40836" w:rsidRDefault="00942D1D"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lastRenderedPageBreak/>
        <w:drawing>
          <wp:inline distT="0" distB="0" distL="0" distR="0">
            <wp:extent cx="1590675" cy="552450"/>
            <wp:effectExtent l="0" t="0" r="9525" b="0"/>
            <wp:docPr id="36" name="Picture 36"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diyala\AppData\Local\Microsoft\Windows\INetCache\Content.Word\Untit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675" cy="552450"/>
                    </a:xfrm>
                    <a:prstGeom prst="rect">
                      <a:avLst/>
                    </a:prstGeom>
                    <a:noFill/>
                    <a:ln>
                      <a:noFill/>
                    </a:ln>
                  </pic:spPr>
                </pic:pic>
              </a:graphicData>
            </a:graphic>
          </wp:inline>
        </w:drawing>
      </w:r>
    </w:p>
    <w:p w:rsidR="00942D1D" w:rsidRPr="00E40836" w:rsidRDefault="00942D1D" w:rsidP="006A179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 xml:space="preserve">Furthermore, since </w:t>
      </w:r>
      <w:r w:rsidR="00CE0B3E" w:rsidRPr="00E40836">
        <w:rPr>
          <w:rFonts w:ascii="Times New Roman" w:hAnsi="Times New Roman" w:cs="Times New Roman"/>
        </w:rPr>
        <w:t>p (</w:t>
      </w:r>
      <w:r w:rsidRPr="00E40836">
        <w:rPr>
          <w:rFonts w:ascii="Times New Roman" w:hAnsi="Times New Roman" w:cs="Times New Roman"/>
        </w:rPr>
        <w:t>x, y) = p(</w:t>
      </w:r>
      <w:proofErr w:type="spellStart"/>
      <w:r w:rsidRPr="00E40836">
        <w:rPr>
          <w:rFonts w:ascii="Times New Roman" w:hAnsi="Times New Roman" w:cs="Times New Roman"/>
        </w:rPr>
        <w:t>x|</w:t>
      </w:r>
      <w:r w:rsidR="00CE0B3E" w:rsidRPr="00E40836">
        <w:rPr>
          <w:rFonts w:ascii="Times New Roman" w:hAnsi="Times New Roman" w:cs="Times New Roman"/>
        </w:rPr>
        <w:t>y</w:t>
      </w:r>
      <w:proofErr w:type="spellEnd"/>
      <w:r w:rsidR="00CE0B3E" w:rsidRPr="00E40836">
        <w:rPr>
          <w:rFonts w:ascii="Times New Roman" w:hAnsi="Times New Roman" w:cs="Times New Roman"/>
        </w:rPr>
        <w:t>) *</w:t>
      </w:r>
      <w:r w:rsidRPr="00E40836">
        <w:rPr>
          <w:rFonts w:ascii="Times New Roman" w:hAnsi="Times New Roman" w:cs="Times New Roman"/>
        </w:rPr>
        <w:t>p(y) and in our case each image category was equally likely to occur thus making p(y) a constant, and p(x)</w:t>
      </w:r>
      <w:r w:rsidR="00CE0B3E" w:rsidRPr="00E40836">
        <w:rPr>
          <w:rFonts w:ascii="Times New Roman" w:hAnsi="Times New Roman" w:cs="Times New Roman"/>
        </w:rPr>
        <w:t xml:space="preserve"> is unchanging, we can simplify </w:t>
      </w:r>
      <w:r w:rsidRPr="00E40836">
        <w:rPr>
          <w:rFonts w:ascii="Times New Roman" w:hAnsi="Times New Roman" w:cs="Times New Roman"/>
        </w:rPr>
        <w:t>p(</w:t>
      </w:r>
      <w:proofErr w:type="spellStart"/>
      <w:r w:rsidRPr="00E40836">
        <w:rPr>
          <w:rFonts w:ascii="Times New Roman" w:hAnsi="Times New Roman" w:cs="Times New Roman"/>
        </w:rPr>
        <w:t>y|x</w:t>
      </w:r>
      <w:proofErr w:type="spellEnd"/>
      <w:r w:rsidRPr="00E40836">
        <w:rPr>
          <w:rFonts w:ascii="Times New Roman" w:hAnsi="Times New Roman" w:cs="Times New Roman"/>
        </w:rPr>
        <w:t>) =p(</w:t>
      </w:r>
      <w:proofErr w:type="spellStart"/>
      <w:r w:rsidRPr="00E40836">
        <w:rPr>
          <w:rFonts w:ascii="Times New Roman" w:hAnsi="Times New Roman" w:cs="Times New Roman"/>
        </w:rPr>
        <w:t>x|</w:t>
      </w:r>
      <w:r w:rsidR="00CE0B3E" w:rsidRPr="00E40836">
        <w:rPr>
          <w:rFonts w:ascii="Times New Roman" w:hAnsi="Times New Roman" w:cs="Times New Roman"/>
        </w:rPr>
        <w:t>y</w:t>
      </w:r>
      <w:proofErr w:type="spellEnd"/>
      <w:r w:rsidR="00CE0B3E" w:rsidRPr="00E40836">
        <w:rPr>
          <w:rFonts w:ascii="Times New Roman" w:hAnsi="Times New Roman" w:cs="Times New Roman"/>
        </w:rPr>
        <w:t>) p</w:t>
      </w:r>
      <w:r w:rsidRPr="00E40836">
        <w:rPr>
          <w:rFonts w:ascii="Times New Roman" w:hAnsi="Times New Roman" w:cs="Times New Roman"/>
        </w:rPr>
        <w:t>(y)/p(x</w:t>
      </w:r>
      <w:r w:rsidR="00CE0B3E" w:rsidRPr="00E40836">
        <w:rPr>
          <w:rFonts w:ascii="Times New Roman" w:hAnsi="Times New Roman" w:cs="Times New Roman"/>
        </w:rPr>
        <w:t>)</w:t>
      </w:r>
      <w:r w:rsidRPr="00E40836">
        <w:rPr>
          <w:rFonts w:ascii="Times New Roman" w:hAnsi="Times New Roman" w:cs="Times New Roman"/>
        </w:rPr>
        <w:t xml:space="preserve">  to p(y|x) = p(</w:t>
      </w:r>
      <w:proofErr w:type="spellStart"/>
      <w:r w:rsidRPr="00E40836">
        <w:rPr>
          <w:rFonts w:ascii="Times New Roman" w:hAnsi="Times New Roman" w:cs="Times New Roman"/>
        </w:rPr>
        <w:t>x|y</w:t>
      </w:r>
      <w:proofErr w:type="spellEnd"/>
      <w:r w:rsidR="00CE0B3E" w:rsidRPr="00E40836">
        <w:rPr>
          <w:rFonts w:ascii="Times New Roman" w:hAnsi="Times New Roman" w:cs="Times New Roman"/>
        </w:rPr>
        <w:t xml:space="preserve">) for all voxels. Now for the probability of a voxel's amplitude given </w:t>
      </w:r>
      <w:r w:rsidRPr="00E40836">
        <w:rPr>
          <w:rFonts w:ascii="Times New Roman" w:hAnsi="Times New Roman" w:cs="Times New Roman"/>
        </w:rPr>
        <w:t>a category, we</w:t>
      </w:r>
      <w:r w:rsidR="00CE0B3E" w:rsidRPr="00E40836">
        <w:rPr>
          <w:rFonts w:ascii="Times New Roman" w:hAnsi="Times New Roman" w:cs="Times New Roman"/>
        </w:rPr>
        <w:t xml:space="preserve"> assumed the voxel's amplitudes were normally </w:t>
      </w:r>
      <w:r w:rsidRPr="00E40836">
        <w:rPr>
          <w:rFonts w:ascii="Times New Roman" w:hAnsi="Times New Roman" w:cs="Times New Roman"/>
        </w:rPr>
        <w:t>d</w:t>
      </w:r>
      <w:r w:rsidR="00CE0B3E" w:rsidRPr="00E40836">
        <w:rPr>
          <w:rFonts w:ascii="Times New Roman" w:hAnsi="Times New Roman" w:cs="Times New Roman"/>
        </w:rPr>
        <w:t>istributed within an image cat</w:t>
      </w:r>
      <w:r w:rsidRPr="00E40836">
        <w:rPr>
          <w:rFonts w:ascii="Times New Roman" w:hAnsi="Times New Roman" w:cs="Times New Roman"/>
        </w:rPr>
        <w:t>egory and there</w:t>
      </w:r>
      <w:r w:rsidR="00CE0B3E" w:rsidRPr="00E40836">
        <w:rPr>
          <w:rFonts w:ascii="Times New Roman" w:hAnsi="Times New Roman" w:cs="Times New Roman"/>
        </w:rPr>
        <w:t xml:space="preserve">fore the calculated probability </w:t>
      </w:r>
      <w:r w:rsidRPr="00E40836">
        <w:rPr>
          <w:rFonts w:ascii="Times New Roman" w:hAnsi="Times New Roman" w:cs="Times New Roman"/>
        </w:rPr>
        <w:t xml:space="preserve">of voxel x having amplitude </w:t>
      </w:r>
      <w:r w:rsidR="00CE0B3E" w:rsidRPr="00E40836">
        <w:rPr>
          <w:rFonts w:ascii="Times New Roman" w:hAnsi="Times New Roman" w:cs="Times New Roman"/>
        </w:rPr>
        <w:t xml:space="preserve">μ </w:t>
      </w:r>
      <w:r w:rsidRPr="00E40836">
        <w:rPr>
          <w:rFonts w:ascii="Times New Roman" w:hAnsi="Times New Roman" w:cs="Times New Roman"/>
        </w:rPr>
        <w:t>as:</w:t>
      </w:r>
    </w:p>
    <w:p w:rsidR="00CE0B3E" w:rsidRPr="00E40836" w:rsidRDefault="00CE0B3E" w:rsidP="00F10A3F">
      <w:pPr>
        <w:autoSpaceDE w:val="0"/>
        <w:autoSpaceDN w:val="0"/>
        <w:adjustRightInd w:val="0"/>
        <w:spacing w:line="360" w:lineRule="auto"/>
        <w:jc w:val="center"/>
        <w:rPr>
          <w:rFonts w:ascii="Times New Roman" w:hAnsi="Times New Roman" w:cs="Times New Roman"/>
        </w:rPr>
      </w:pPr>
      <w:r w:rsidRPr="00E40836">
        <w:rPr>
          <w:rFonts w:ascii="Times New Roman" w:hAnsi="Times New Roman" w:cs="Times New Roman"/>
          <w:noProof/>
        </w:rPr>
        <w:drawing>
          <wp:inline distT="0" distB="0" distL="0" distR="0">
            <wp:extent cx="2743200" cy="822960"/>
            <wp:effectExtent l="0" t="0" r="0" b="0"/>
            <wp:docPr id="37" name="Picture 37" descr="C:\Users\Kadiyala\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diyala\AppData\Local\Microsoft\Windows\INetCache\Content.Word\Untitle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89" b="-1389"/>
                    <a:stretch/>
                  </pic:blipFill>
                  <pic:spPr bwMode="auto">
                    <a:xfrm>
                      <a:off x="0" y="0"/>
                      <a:ext cx="2743200" cy="822960"/>
                    </a:xfrm>
                    <a:prstGeom prst="rect">
                      <a:avLst/>
                    </a:prstGeom>
                    <a:noFill/>
                    <a:ln>
                      <a:noFill/>
                    </a:ln>
                    <a:extLst>
                      <a:ext uri="{53640926-AAD7-44D8-BBD7-CCE9431645EC}">
                        <a14:shadowObscured xmlns:a14="http://schemas.microsoft.com/office/drawing/2010/main"/>
                      </a:ext>
                    </a:extLst>
                  </pic:spPr>
                </pic:pic>
              </a:graphicData>
            </a:graphic>
          </wp:inline>
        </w:drawing>
      </w:r>
    </w:p>
    <w:p w:rsidR="000F2BF8" w:rsidRPr="00E40836" w:rsidRDefault="00CE0B3E" w:rsidP="006A179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For binary classification when dividing our splitting our dataset by trial run, we observe testing errors of less than 20% overall, and error rates of less than 10% when also conditioning an individual subject. For general image classification, the result was a testing error less than 40%.</w:t>
      </w:r>
      <w:r w:rsidR="006A1799">
        <w:rPr>
          <w:rFonts w:ascii="Times New Roman" w:hAnsi="Times New Roman" w:cs="Times New Roman"/>
        </w:rPr>
        <w:t xml:space="preserve"> Average classification rate obtained is 83.75%.</w:t>
      </w:r>
    </w:p>
    <w:p w:rsidR="000F213D" w:rsidRPr="00DA5327" w:rsidRDefault="00DC7563" w:rsidP="00DC7563">
      <w:pPr>
        <w:autoSpaceDE w:val="0"/>
        <w:autoSpaceDN w:val="0"/>
        <w:adjustRightInd w:val="0"/>
        <w:spacing w:before="240" w:line="360" w:lineRule="auto"/>
        <w:jc w:val="both"/>
        <w:rPr>
          <w:rFonts w:ascii="Times New Roman" w:hAnsi="Times New Roman" w:cs="Times New Roman"/>
          <w:b/>
          <w:sz w:val="32"/>
          <w:szCs w:val="32"/>
        </w:rPr>
      </w:pPr>
      <w:r w:rsidRPr="00DA5327">
        <w:rPr>
          <w:rFonts w:ascii="Times New Roman" w:eastAsia="Times New Roman" w:hAnsi="Times New Roman" w:cs="Times New Roman"/>
          <w:b/>
          <w:sz w:val="32"/>
          <w:szCs w:val="32"/>
        </w:rPr>
        <w:t xml:space="preserve">4. </w:t>
      </w:r>
      <w:r w:rsidRPr="00DA5327">
        <w:rPr>
          <w:rFonts w:ascii="Times New Roman" w:hAnsi="Times New Roman" w:cs="Times New Roman"/>
          <w:b/>
          <w:sz w:val="32"/>
          <w:szCs w:val="32"/>
        </w:rPr>
        <w:t>CONCLUSION</w:t>
      </w:r>
    </w:p>
    <w:p w:rsidR="000F213D" w:rsidRPr="00E40836" w:rsidRDefault="000F213D" w:rsidP="006A1799">
      <w:pPr>
        <w:autoSpaceDE w:val="0"/>
        <w:autoSpaceDN w:val="0"/>
        <w:adjustRightInd w:val="0"/>
        <w:spacing w:line="360" w:lineRule="auto"/>
        <w:ind w:firstLine="720"/>
        <w:jc w:val="both"/>
        <w:rPr>
          <w:rFonts w:ascii="Times New Roman" w:hAnsi="Times New Roman" w:cs="Times New Roman"/>
        </w:rPr>
      </w:pPr>
      <w:r w:rsidRPr="00E40836">
        <w:rPr>
          <w:rFonts w:ascii="Times New Roman" w:hAnsi="Times New Roman" w:cs="Times New Roman"/>
        </w:rPr>
        <w:t>Our fe</w:t>
      </w:r>
      <w:r w:rsidR="006A1799">
        <w:rPr>
          <w:rFonts w:ascii="Times New Roman" w:hAnsi="Times New Roman" w:cs="Times New Roman"/>
        </w:rPr>
        <w:t>ature set contained 1973</w:t>
      </w:r>
      <w:r w:rsidRPr="00E40836">
        <w:rPr>
          <w:rFonts w:ascii="Times New Roman" w:hAnsi="Times New Roman" w:cs="Times New Roman"/>
        </w:rPr>
        <w:t xml:space="preserve"> different voxels, however, many of these voxels we determined early on were similar and therefore can be grouped together as more dense features. We ran PCA initially to try and remove this variability across similar voxels, but there was extra noise due to task and subject variability, and so we could n</w:t>
      </w:r>
      <w:r w:rsidR="00966790">
        <w:rPr>
          <w:rFonts w:ascii="Times New Roman" w:hAnsi="Times New Roman" w:cs="Times New Roman"/>
        </w:rPr>
        <w:t>ot identify these groupings. W</w:t>
      </w:r>
      <w:r w:rsidRPr="00E40836">
        <w:rPr>
          <w:rFonts w:ascii="Times New Roman" w:hAnsi="Times New Roman" w:cs="Times New Roman"/>
        </w:rPr>
        <w:t xml:space="preserve">e </w:t>
      </w:r>
      <w:r w:rsidR="00966790" w:rsidRPr="00E40836">
        <w:rPr>
          <w:rFonts w:ascii="Times New Roman" w:hAnsi="Times New Roman" w:cs="Times New Roman"/>
        </w:rPr>
        <w:t>could</w:t>
      </w:r>
      <w:r w:rsidRPr="00E40836">
        <w:rPr>
          <w:rFonts w:ascii="Times New Roman" w:hAnsi="Times New Roman" w:cs="Times New Roman"/>
        </w:rPr>
        <w:t xml:space="preserve"> identify that voxel groupings were better features when we used a neural network. Like many other fMRI studies, our data has shown to be highly subject dependent as all our classification algorithms worked better when we had training data and test data from the same subject. We attribute the differences across subjects to two primary causes. The success rates we achieved are on par with many of the current classification algorithms in the field, but we were limite</w:t>
      </w:r>
      <w:r w:rsidR="009A6885">
        <w:rPr>
          <w:rFonts w:ascii="Times New Roman" w:hAnsi="Times New Roman" w:cs="Times New Roman"/>
        </w:rPr>
        <w:t xml:space="preserve">d by the amount of data we had, </w:t>
      </w:r>
      <w:r w:rsidRPr="00E40836">
        <w:rPr>
          <w:rFonts w:ascii="Times New Roman" w:hAnsi="Times New Roman" w:cs="Times New Roman"/>
        </w:rPr>
        <w:t>more data could have pushed this classification rate up or at least, in the case of our neural network, establish a more concrete and confident bound on what classification rates can be achieved by better fitting the data.</w:t>
      </w:r>
    </w:p>
    <w:p w:rsidR="000F213D" w:rsidRPr="00DA5327" w:rsidRDefault="00DC7563" w:rsidP="00F10A3F">
      <w:pPr>
        <w:autoSpaceDE w:val="0"/>
        <w:autoSpaceDN w:val="0"/>
        <w:adjustRightInd w:val="0"/>
        <w:spacing w:line="360" w:lineRule="auto"/>
        <w:jc w:val="both"/>
        <w:rPr>
          <w:rFonts w:ascii="Times New Roman" w:hAnsi="Times New Roman" w:cs="Times New Roman"/>
          <w:b/>
          <w:sz w:val="32"/>
          <w:szCs w:val="32"/>
        </w:rPr>
      </w:pPr>
      <w:r w:rsidRPr="00DA5327">
        <w:rPr>
          <w:rFonts w:ascii="Times New Roman" w:hAnsi="Times New Roman" w:cs="Times New Roman"/>
          <w:b/>
          <w:sz w:val="32"/>
          <w:szCs w:val="32"/>
        </w:rPr>
        <w:lastRenderedPageBreak/>
        <w:t>5.REFERENCES</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Pr>
          <w:rFonts w:ascii="CMR12" w:hAnsi="CMR12" w:cs="CMR12"/>
        </w:rPr>
        <w:t>[</w:t>
      </w:r>
      <w:r w:rsidRPr="00E40836">
        <w:rPr>
          <w:rFonts w:ascii="Times New Roman" w:hAnsi="Times New Roman" w:cs="Times New Roman"/>
        </w:rPr>
        <w:t>1] Cox DD, Savoy RL. Functional Magnetic Resonance Imaging (f</w:t>
      </w:r>
      <w:r w:rsidR="00874D4F" w:rsidRPr="00E40836">
        <w:rPr>
          <w:rFonts w:ascii="Times New Roman" w:hAnsi="Times New Roman" w:cs="Times New Roman"/>
        </w:rPr>
        <w:t xml:space="preserve">MRI) "Brain Reading": Detecting </w:t>
      </w:r>
      <w:r w:rsidRPr="00E40836">
        <w:rPr>
          <w:rFonts w:ascii="Times New Roman" w:hAnsi="Times New Roman" w:cs="Times New Roman"/>
        </w:rPr>
        <w:t>and Classifying Distributed Patterns of fMRI Activity in Human Visual Cortex</w:t>
      </w:r>
      <w:r w:rsidR="00874D4F" w:rsidRPr="00E40836">
        <w:rPr>
          <w:rFonts w:ascii="Times New Roman" w:hAnsi="Times New Roman" w:cs="Times New Roman"/>
        </w:rPr>
        <w:t xml:space="preserve">. </w:t>
      </w:r>
      <w:proofErr w:type="spellStart"/>
      <w:r w:rsidRPr="00E40836">
        <w:rPr>
          <w:rFonts w:ascii="Times New Roman" w:hAnsi="Times New Roman" w:cs="Times New Roman"/>
        </w:rPr>
        <w:t>NeuroImage</w:t>
      </w:r>
      <w:proofErr w:type="spellEnd"/>
      <w:r w:rsidRPr="00E40836">
        <w:rPr>
          <w:rFonts w:ascii="Times New Roman" w:hAnsi="Times New Roman" w:cs="Times New Roman"/>
        </w:rPr>
        <w:t>, 2003.</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sidRPr="00E40836">
        <w:rPr>
          <w:rFonts w:ascii="Times New Roman" w:hAnsi="Times New Roman" w:cs="Times New Roman"/>
        </w:rPr>
        <w:t xml:space="preserve">[2] </w:t>
      </w:r>
      <w:proofErr w:type="spellStart"/>
      <w:r w:rsidRPr="00E40836">
        <w:rPr>
          <w:rFonts w:ascii="Times New Roman" w:hAnsi="Times New Roman" w:cs="Times New Roman"/>
        </w:rPr>
        <w:t>LaConte</w:t>
      </w:r>
      <w:proofErr w:type="spellEnd"/>
      <w:r w:rsidRPr="00E40836">
        <w:rPr>
          <w:rFonts w:ascii="Times New Roman" w:hAnsi="Times New Roman" w:cs="Times New Roman"/>
        </w:rPr>
        <w:t xml:space="preserve"> S, </w:t>
      </w:r>
      <w:proofErr w:type="spellStart"/>
      <w:r w:rsidRPr="00E40836">
        <w:rPr>
          <w:rFonts w:ascii="Times New Roman" w:hAnsi="Times New Roman" w:cs="Times New Roman"/>
        </w:rPr>
        <w:t>Strother</w:t>
      </w:r>
      <w:proofErr w:type="spellEnd"/>
      <w:r w:rsidRPr="00E40836">
        <w:rPr>
          <w:rFonts w:ascii="Times New Roman" w:hAnsi="Times New Roman" w:cs="Times New Roman"/>
        </w:rPr>
        <w:t xml:space="preserve"> S, </w:t>
      </w:r>
      <w:proofErr w:type="spellStart"/>
      <w:r w:rsidRPr="00E40836">
        <w:rPr>
          <w:rFonts w:ascii="Times New Roman" w:hAnsi="Times New Roman" w:cs="Times New Roman"/>
        </w:rPr>
        <w:t>Cherkassky</w:t>
      </w:r>
      <w:proofErr w:type="spellEnd"/>
      <w:r w:rsidRPr="00E40836">
        <w:rPr>
          <w:rFonts w:ascii="Times New Roman" w:hAnsi="Times New Roman" w:cs="Times New Roman"/>
        </w:rPr>
        <w:t xml:space="preserve"> V, Anderson J, Hu X. Suppo</w:t>
      </w:r>
      <w:r w:rsidR="00874D4F" w:rsidRPr="00E40836">
        <w:rPr>
          <w:rFonts w:ascii="Times New Roman" w:hAnsi="Times New Roman" w:cs="Times New Roman"/>
        </w:rPr>
        <w:t>rt vector machines for temporal classifi</w:t>
      </w:r>
      <w:r w:rsidRPr="00E40836">
        <w:rPr>
          <w:rFonts w:ascii="Times New Roman" w:hAnsi="Times New Roman" w:cs="Times New Roman"/>
        </w:rPr>
        <w:t xml:space="preserve">cation of block design fMRI data. </w:t>
      </w:r>
      <w:proofErr w:type="spellStart"/>
      <w:r w:rsidRPr="00E40836">
        <w:rPr>
          <w:rFonts w:ascii="Times New Roman" w:hAnsi="Times New Roman" w:cs="Times New Roman"/>
        </w:rPr>
        <w:t>NeuroImage</w:t>
      </w:r>
      <w:proofErr w:type="spellEnd"/>
      <w:r w:rsidRPr="00E40836">
        <w:rPr>
          <w:rFonts w:ascii="Times New Roman" w:hAnsi="Times New Roman" w:cs="Times New Roman"/>
        </w:rPr>
        <w:t>. 2005</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sidRPr="00E40836">
        <w:rPr>
          <w:rFonts w:ascii="Times New Roman" w:hAnsi="Times New Roman" w:cs="Times New Roman"/>
        </w:rPr>
        <w:t xml:space="preserve">[3] </w:t>
      </w:r>
      <w:proofErr w:type="spellStart"/>
      <w:r w:rsidRPr="00E40836">
        <w:rPr>
          <w:rFonts w:ascii="Times New Roman" w:hAnsi="Times New Roman" w:cs="Times New Roman"/>
        </w:rPr>
        <w:t>Haxby</w:t>
      </w:r>
      <w:proofErr w:type="spellEnd"/>
      <w:r w:rsidRPr="00E40836">
        <w:rPr>
          <w:rFonts w:ascii="Times New Roman" w:hAnsi="Times New Roman" w:cs="Times New Roman"/>
        </w:rPr>
        <w:t xml:space="preserve"> JV, </w:t>
      </w:r>
      <w:proofErr w:type="spellStart"/>
      <w:r w:rsidRPr="00E40836">
        <w:rPr>
          <w:rFonts w:ascii="Times New Roman" w:hAnsi="Times New Roman" w:cs="Times New Roman"/>
        </w:rPr>
        <w:t>Gobbini</w:t>
      </w:r>
      <w:proofErr w:type="spellEnd"/>
      <w:r w:rsidRPr="00E40836">
        <w:rPr>
          <w:rFonts w:ascii="Times New Roman" w:hAnsi="Times New Roman" w:cs="Times New Roman"/>
        </w:rPr>
        <w:t xml:space="preserve"> MI, </w:t>
      </w:r>
      <w:proofErr w:type="spellStart"/>
      <w:r w:rsidRPr="00E40836">
        <w:rPr>
          <w:rFonts w:ascii="Times New Roman" w:hAnsi="Times New Roman" w:cs="Times New Roman"/>
        </w:rPr>
        <w:t>Furey</w:t>
      </w:r>
      <w:proofErr w:type="spellEnd"/>
      <w:r w:rsidRPr="00E40836">
        <w:rPr>
          <w:rFonts w:ascii="Times New Roman" w:hAnsi="Times New Roman" w:cs="Times New Roman"/>
        </w:rPr>
        <w:t xml:space="preserve"> ML, </w:t>
      </w:r>
      <w:proofErr w:type="spellStart"/>
      <w:r w:rsidRPr="00E40836">
        <w:rPr>
          <w:rFonts w:ascii="Times New Roman" w:hAnsi="Times New Roman" w:cs="Times New Roman"/>
        </w:rPr>
        <w:t>Ishai</w:t>
      </w:r>
      <w:proofErr w:type="spellEnd"/>
      <w:r w:rsidRPr="00E40836">
        <w:rPr>
          <w:rFonts w:ascii="Times New Roman" w:hAnsi="Times New Roman" w:cs="Times New Roman"/>
        </w:rPr>
        <w:t xml:space="preserve"> A, Schouten JL, </w:t>
      </w:r>
      <w:proofErr w:type="spellStart"/>
      <w:r w:rsidRPr="00E40836">
        <w:rPr>
          <w:rFonts w:ascii="Times New Roman" w:hAnsi="Times New Roman" w:cs="Times New Roman"/>
        </w:rPr>
        <w:t>Pietrini</w:t>
      </w:r>
      <w:proofErr w:type="spellEnd"/>
      <w:r w:rsidRPr="00E40836">
        <w:rPr>
          <w:rFonts w:ascii="Times New Roman" w:hAnsi="Times New Roman" w:cs="Times New Roman"/>
        </w:rPr>
        <w:t xml:space="preserve"> P. </w:t>
      </w:r>
      <w:r w:rsidR="00874D4F" w:rsidRPr="00E40836">
        <w:rPr>
          <w:rFonts w:ascii="Times New Roman" w:hAnsi="Times New Roman" w:cs="Times New Roman"/>
        </w:rPr>
        <w:t xml:space="preserve">Distributed and overlapping </w:t>
      </w:r>
      <w:r w:rsidRPr="00E40836">
        <w:rPr>
          <w:rFonts w:ascii="Times New Roman" w:hAnsi="Times New Roman" w:cs="Times New Roman"/>
        </w:rPr>
        <w:t>representations of faces and objects in ventral temporal cortex. Science. 2001</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sidRPr="00E40836">
        <w:rPr>
          <w:rFonts w:ascii="Times New Roman" w:hAnsi="Times New Roman" w:cs="Times New Roman"/>
        </w:rPr>
        <w:t xml:space="preserve">[4] Mitchell TM, Hutchinson R, </w:t>
      </w:r>
      <w:proofErr w:type="spellStart"/>
      <w:r w:rsidRPr="00E40836">
        <w:rPr>
          <w:rFonts w:ascii="Times New Roman" w:hAnsi="Times New Roman" w:cs="Times New Roman"/>
        </w:rPr>
        <w:t>Niculescu</w:t>
      </w:r>
      <w:proofErr w:type="spellEnd"/>
      <w:r w:rsidRPr="00E40836">
        <w:rPr>
          <w:rFonts w:ascii="Times New Roman" w:hAnsi="Times New Roman" w:cs="Times New Roman"/>
        </w:rPr>
        <w:t xml:space="preserve"> RS, Pereira F, Wang X, Just M, Newman S. </w:t>
      </w:r>
      <w:r w:rsidR="00874D4F" w:rsidRPr="00E40836">
        <w:rPr>
          <w:rFonts w:ascii="Times New Roman" w:hAnsi="Times New Roman" w:cs="Times New Roman"/>
        </w:rPr>
        <w:t xml:space="preserve">Learning to </w:t>
      </w:r>
      <w:r w:rsidRPr="00E40836">
        <w:rPr>
          <w:rFonts w:ascii="Times New Roman" w:hAnsi="Times New Roman" w:cs="Times New Roman"/>
        </w:rPr>
        <w:t>Decode Cognitive States from Brain Images. Machine Learning. 2004</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sidRPr="00E40836">
        <w:rPr>
          <w:rFonts w:ascii="Times New Roman" w:hAnsi="Times New Roman" w:cs="Times New Roman"/>
        </w:rPr>
        <w:t>[5] Trask Andrew. A Neural Network</w:t>
      </w:r>
      <w:r w:rsidR="00874D4F" w:rsidRPr="00E40836">
        <w:rPr>
          <w:rFonts w:ascii="Times New Roman" w:hAnsi="Times New Roman" w:cs="Times New Roman"/>
        </w:rPr>
        <w:t xml:space="preserve"> in 11 lines of Python (Part 1) </w:t>
      </w:r>
      <w:hyperlink r:id="rId16" w:history="1">
        <w:r w:rsidR="00874D4F" w:rsidRPr="00E40836">
          <w:rPr>
            <w:rStyle w:val="Hyperlink"/>
            <w:rFonts w:ascii="Times New Roman" w:hAnsi="Times New Roman" w:cs="Times New Roman"/>
          </w:rPr>
          <w:t>http://iamtrask.github.io/</w:t>
        </w:r>
      </w:hyperlink>
      <w:r w:rsidR="00874D4F" w:rsidRPr="00E40836">
        <w:rPr>
          <w:rFonts w:ascii="Times New Roman" w:hAnsi="Times New Roman" w:cs="Times New Roman"/>
        </w:rPr>
        <w:t xml:space="preserve"> </w:t>
      </w:r>
      <w:r w:rsidRPr="00E40836">
        <w:rPr>
          <w:rFonts w:ascii="Times New Roman" w:hAnsi="Times New Roman" w:cs="Times New Roman"/>
        </w:rPr>
        <w:t>2015/07/12/basic-python-network/</w:t>
      </w:r>
    </w:p>
    <w:p w:rsidR="000F213D" w:rsidRPr="00E40836" w:rsidRDefault="000F213D" w:rsidP="00F10A3F">
      <w:pPr>
        <w:autoSpaceDE w:val="0"/>
        <w:autoSpaceDN w:val="0"/>
        <w:adjustRightInd w:val="0"/>
        <w:spacing w:line="360" w:lineRule="auto"/>
        <w:jc w:val="both"/>
        <w:rPr>
          <w:rFonts w:ascii="Times New Roman" w:hAnsi="Times New Roman" w:cs="Times New Roman"/>
        </w:rPr>
      </w:pPr>
      <w:r w:rsidRPr="00E40836">
        <w:rPr>
          <w:rFonts w:ascii="Times New Roman" w:hAnsi="Times New Roman" w:cs="Times New Roman"/>
        </w:rPr>
        <w:t>[6] Liang Percy. CS 221 Course Material</w:t>
      </w:r>
    </w:p>
    <w:p w:rsidR="000F2BF8" w:rsidRPr="00883419" w:rsidRDefault="000F213D" w:rsidP="00883419">
      <w:pPr>
        <w:spacing w:before="100" w:after="100" w:line="360" w:lineRule="auto"/>
        <w:jc w:val="both"/>
        <w:rPr>
          <w:rFonts w:ascii="Times New Roman" w:hAnsi="Times New Roman" w:cs="Times New Roman"/>
        </w:rPr>
      </w:pPr>
      <w:r w:rsidRPr="00E40836">
        <w:rPr>
          <w:rFonts w:ascii="Times New Roman" w:hAnsi="Times New Roman" w:cs="Times New Roman"/>
        </w:rPr>
        <w:t>[7] N</w:t>
      </w:r>
      <w:r w:rsidR="00883419">
        <w:rPr>
          <w:rFonts w:ascii="Times New Roman" w:hAnsi="Times New Roman" w:cs="Times New Roman"/>
        </w:rPr>
        <w:t>g Andrew. CS 229 Course Material.</w:t>
      </w:r>
    </w:p>
    <w:sectPr w:rsidR="000F2BF8" w:rsidRPr="0088341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77F63"/>
    <w:multiLevelType w:val="multilevel"/>
    <w:tmpl w:val="955A41DA"/>
    <w:lvl w:ilvl="0">
      <w:start w:val="1"/>
      <w:numFmt w:val="decimal"/>
      <w:lvlText w:val="%1."/>
      <w:lvlJc w:val="left"/>
      <w:pPr>
        <w:ind w:left="720" w:firstLine="1080"/>
      </w:pPr>
      <w:rPr>
        <w:rFonts w:ascii="Times New Roman" w:eastAsia="Times New Roman" w:hAnsi="Times New Roman" w:cs="Times New Roman"/>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F2BF8"/>
    <w:rsid w:val="000B1D4F"/>
    <w:rsid w:val="000F213D"/>
    <w:rsid w:val="000F2BF8"/>
    <w:rsid w:val="001144E8"/>
    <w:rsid w:val="0011537D"/>
    <w:rsid w:val="001B32E0"/>
    <w:rsid w:val="001E7F38"/>
    <w:rsid w:val="001F6F4D"/>
    <w:rsid w:val="002166FA"/>
    <w:rsid w:val="00233FFE"/>
    <w:rsid w:val="00280614"/>
    <w:rsid w:val="002B1593"/>
    <w:rsid w:val="00350213"/>
    <w:rsid w:val="00404BAE"/>
    <w:rsid w:val="00465159"/>
    <w:rsid w:val="0059156B"/>
    <w:rsid w:val="005C46D5"/>
    <w:rsid w:val="006A1799"/>
    <w:rsid w:val="006F6A9D"/>
    <w:rsid w:val="0071620E"/>
    <w:rsid w:val="00760D8E"/>
    <w:rsid w:val="007F38E7"/>
    <w:rsid w:val="008352F7"/>
    <w:rsid w:val="00861921"/>
    <w:rsid w:val="00874D4F"/>
    <w:rsid w:val="00883419"/>
    <w:rsid w:val="008C180E"/>
    <w:rsid w:val="008C50DE"/>
    <w:rsid w:val="008E4A96"/>
    <w:rsid w:val="00942D1D"/>
    <w:rsid w:val="00966790"/>
    <w:rsid w:val="00974E16"/>
    <w:rsid w:val="009A6885"/>
    <w:rsid w:val="009D4ED0"/>
    <w:rsid w:val="00A6185D"/>
    <w:rsid w:val="00B06ECA"/>
    <w:rsid w:val="00BA08EB"/>
    <w:rsid w:val="00C9086D"/>
    <w:rsid w:val="00CE0B3E"/>
    <w:rsid w:val="00DA5327"/>
    <w:rsid w:val="00DC7563"/>
    <w:rsid w:val="00E40836"/>
    <w:rsid w:val="00E7088F"/>
    <w:rsid w:val="00ED6200"/>
    <w:rsid w:val="00F05372"/>
    <w:rsid w:val="00F10A3F"/>
    <w:rsid w:val="00FA2EB4"/>
    <w:rsid w:val="00FB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763E"/>
  <w15:docId w15:val="{6037D986-BB47-456F-AEC8-AD3739BE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74D4F"/>
    <w:rPr>
      <w:color w:val="0563C1" w:themeColor="hyperlink"/>
      <w:u w:val="single"/>
    </w:rPr>
  </w:style>
  <w:style w:type="character" w:styleId="Mention">
    <w:name w:val="Mention"/>
    <w:basedOn w:val="DefaultParagraphFont"/>
    <w:uiPriority w:val="99"/>
    <w:semiHidden/>
    <w:unhideWhenUsed/>
    <w:rsid w:val="00874D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amtrask.github.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194EB-C51A-458D-B28D-7B1141D9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Kadiyala</cp:lastModifiedBy>
  <cp:revision>7</cp:revision>
  <dcterms:created xsi:type="dcterms:W3CDTF">2017-04-30T18:31:00Z</dcterms:created>
  <dcterms:modified xsi:type="dcterms:W3CDTF">2017-05-01T00:23:00Z</dcterms:modified>
</cp:coreProperties>
</file>