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4D07F" w14:textId="76C71977" w:rsidR="00503074" w:rsidRPr="00503074" w:rsidRDefault="00503074" w:rsidP="0050307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proofErr w:type="spellStart"/>
      <w:r w:rsidRPr="00503074">
        <w:rPr>
          <w:rFonts w:ascii="Times New Roman" w:hAnsi="Times New Roman" w:cs="Times New Roman"/>
          <w:b/>
          <w:bCs/>
          <w:sz w:val="40"/>
          <w:szCs w:val="40"/>
          <w:u w:val="single"/>
        </w:rPr>
        <w:t>PySpark</w:t>
      </w:r>
      <w:proofErr w:type="spellEnd"/>
    </w:p>
    <w:p w14:paraId="5DB012DE" w14:textId="26E7CB73" w:rsidR="00503074" w:rsidRPr="00503074" w:rsidRDefault="00503074" w:rsidP="0050307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0307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What is </w:t>
      </w:r>
      <w:proofErr w:type="spellStart"/>
      <w:r w:rsidRPr="00503074">
        <w:rPr>
          <w:rFonts w:ascii="Times New Roman" w:hAnsi="Times New Roman" w:cs="Times New Roman"/>
          <w:b/>
          <w:bCs/>
          <w:sz w:val="32"/>
          <w:szCs w:val="32"/>
          <w:u w:val="single"/>
        </w:rPr>
        <w:t>PySpark</w:t>
      </w:r>
      <w:proofErr w:type="spellEnd"/>
      <w:r w:rsidRPr="00503074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? </w:t>
      </w:r>
    </w:p>
    <w:p w14:paraId="46E5BF7A" w14:textId="2271D882" w:rsidR="00503074" w:rsidRPr="00503074" w:rsidRDefault="00503074" w:rsidP="005030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03074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 xml:space="preserve"> is the Python API for Apache Spark, an open-source, distributed computing framework designed for fast, large-scale data processing. It allows data engineers and scientists to use Python to harness Spark's power for processing petabyte-scale data, combining Python's ease of use with Scala's performance. </w:t>
      </w:r>
    </w:p>
    <w:p w14:paraId="5E38E30A" w14:textId="77777777" w:rsidR="00503074" w:rsidRPr="00503074" w:rsidRDefault="00503074" w:rsidP="005030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074">
        <w:rPr>
          <w:rFonts w:ascii="Times New Roman" w:hAnsi="Times New Roman" w:cs="Times New Roman"/>
          <w:b/>
          <w:bCs/>
          <w:sz w:val="24"/>
          <w:szCs w:val="24"/>
        </w:rPr>
        <w:t xml:space="preserve">Key Aspects of </w:t>
      </w:r>
      <w:proofErr w:type="spellStart"/>
      <w:r w:rsidRPr="00503074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50307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76AD950" w14:textId="77777777" w:rsidR="00503074" w:rsidRPr="00503074" w:rsidRDefault="00503074" w:rsidP="0050307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074">
        <w:rPr>
          <w:rFonts w:ascii="Times New Roman" w:hAnsi="Times New Roman" w:cs="Times New Roman"/>
          <w:b/>
          <w:bCs/>
          <w:sz w:val="24"/>
          <w:szCs w:val="24"/>
        </w:rPr>
        <w:t>Architecture:</w:t>
      </w:r>
      <w:r w:rsidRPr="00503074">
        <w:rPr>
          <w:rFonts w:ascii="Times New Roman" w:hAnsi="Times New Roman" w:cs="Times New Roman"/>
          <w:sz w:val="24"/>
          <w:szCs w:val="24"/>
        </w:rPr>
        <w:t> It uses Py4J to allow Python to interface with the JVM (Java Virtual Machine) objects, enabling distributed computing across clusters.</w:t>
      </w:r>
    </w:p>
    <w:p w14:paraId="691FB45E" w14:textId="77777777" w:rsidR="00503074" w:rsidRPr="00503074" w:rsidRDefault="00503074" w:rsidP="0050307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074">
        <w:rPr>
          <w:rFonts w:ascii="Times New Roman" w:hAnsi="Times New Roman" w:cs="Times New Roman"/>
          <w:b/>
          <w:bCs/>
          <w:sz w:val="24"/>
          <w:szCs w:val="24"/>
        </w:rPr>
        <w:t>Functionality:</w:t>
      </w:r>
      <w:r w:rsidRPr="00503074">
        <w:rPr>
          <w:rFonts w:ascii="Times New Roman" w:hAnsi="Times New Roman" w:cs="Times New Roman"/>
          <w:sz w:val="24"/>
          <w:szCs w:val="24"/>
        </w:rPr>
        <w:t> Supports batch processing, real-time streaming, SQL querying (</w:t>
      </w:r>
      <w:proofErr w:type="spellStart"/>
      <w:r w:rsidRPr="00503074">
        <w:rPr>
          <w:rFonts w:ascii="Times New Roman" w:hAnsi="Times New Roman" w:cs="Times New Roman"/>
          <w:sz w:val="24"/>
          <w:szCs w:val="24"/>
        </w:rPr>
        <w:t>SparkSQL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>), and machine learning (</w:t>
      </w:r>
      <w:proofErr w:type="spellStart"/>
      <w:r w:rsidRPr="00503074">
        <w:rPr>
          <w:rFonts w:ascii="Times New Roman" w:hAnsi="Times New Roman" w:cs="Times New Roman"/>
          <w:sz w:val="24"/>
          <w:szCs w:val="24"/>
        </w:rPr>
        <w:t>MLlib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>).</w:t>
      </w:r>
    </w:p>
    <w:p w14:paraId="3309CDE4" w14:textId="0F2C1533" w:rsidR="00503074" w:rsidRPr="00503074" w:rsidRDefault="00503074" w:rsidP="0050307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074">
        <w:rPr>
          <w:rFonts w:ascii="Times New Roman" w:hAnsi="Times New Roman" w:cs="Times New Roman"/>
          <w:b/>
          <w:bCs/>
          <w:sz w:val="24"/>
          <w:szCs w:val="24"/>
        </w:rPr>
        <w:t>Data Structures:</w:t>
      </w:r>
      <w:r w:rsidRPr="00503074">
        <w:rPr>
          <w:rFonts w:ascii="Times New Roman" w:hAnsi="Times New Roman" w:cs="Times New Roman"/>
          <w:sz w:val="24"/>
          <w:szCs w:val="24"/>
        </w:rPr>
        <w:t xml:space="preserve"> Primarily uses </w:t>
      </w:r>
      <w:proofErr w:type="spellStart"/>
      <w:r w:rsidRPr="00503074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 xml:space="preserve"> for structured data, which are similar to tabular data in relational databases or Pandas </w:t>
      </w:r>
      <w:proofErr w:type="spellStart"/>
      <w:r w:rsidRPr="00503074">
        <w:rPr>
          <w:rFonts w:ascii="Times New Roman" w:hAnsi="Times New Roman" w:cs="Times New Roman"/>
          <w:sz w:val="24"/>
          <w:szCs w:val="24"/>
        </w:rPr>
        <w:t>DataFrames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>, but distributed across a cluster.</w:t>
      </w:r>
    </w:p>
    <w:p w14:paraId="13512B6B" w14:textId="44216C46" w:rsidR="00DA03C6" w:rsidRDefault="00503074" w:rsidP="00503074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03074">
        <w:rPr>
          <w:rFonts w:ascii="Times New Roman" w:hAnsi="Times New Roman" w:cs="Times New Roman"/>
          <w:b/>
          <w:bCs/>
          <w:sz w:val="24"/>
          <w:szCs w:val="24"/>
        </w:rPr>
        <w:t>Performance:</w:t>
      </w:r>
      <w:r w:rsidRPr="00503074">
        <w:rPr>
          <w:rFonts w:ascii="Times New Roman" w:hAnsi="Times New Roman" w:cs="Times New Roman"/>
          <w:sz w:val="24"/>
          <w:szCs w:val="24"/>
        </w:rPr>
        <w:t xml:space="preserve"> While native Scala is faster because it runs directly on the JVM, </w:t>
      </w:r>
      <w:proofErr w:type="spellStart"/>
      <w:r w:rsidRPr="00503074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503074">
        <w:rPr>
          <w:rFonts w:ascii="Times New Roman" w:hAnsi="Times New Roman" w:cs="Times New Roman"/>
          <w:sz w:val="24"/>
          <w:szCs w:val="24"/>
        </w:rPr>
        <w:t xml:space="preserve"> offers comparable performance for most big data tasks due to in-memory processing, despite the overhead of the Python-JVM bridge. </w:t>
      </w:r>
    </w:p>
    <w:p w14:paraId="1A305473" w14:textId="77777777" w:rsidR="00503074" w:rsidRDefault="00503074" w:rsidP="0050307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2608ABAD" w14:textId="25C16537" w:rsidR="00503074" w:rsidRDefault="00503074" w:rsidP="005030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54C29B" wp14:editId="032110D9">
            <wp:extent cx="5883741" cy="2945130"/>
            <wp:effectExtent l="0" t="0" r="3175" b="7620"/>
            <wp:docPr id="15425418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541820" name="Picture 154254182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080" cy="29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7FDC3" w14:textId="77777777" w:rsidR="0014504F" w:rsidRPr="0014504F" w:rsidRDefault="0014504F" w:rsidP="001450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lastRenderedPageBreak/>
        <w:t xml:space="preserve">What is </w:t>
      </w:r>
      <w:proofErr w:type="spellStart"/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>PySpark</w:t>
      </w:r>
      <w:proofErr w:type="spellEnd"/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Used For?</w:t>
      </w:r>
    </w:p>
    <w:p w14:paraId="6B1EEFD7" w14:textId="77777777" w:rsidR="0014504F" w:rsidRPr="0014504F" w:rsidRDefault="0014504F" w:rsidP="001450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04F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b/>
          <w:bCs/>
          <w:sz w:val="24"/>
          <w:szCs w:val="24"/>
        </w:rPr>
        <w:t> </w:t>
      </w:r>
      <w:r w:rsidRPr="0014504F">
        <w:rPr>
          <w:rFonts w:ascii="Times New Roman" w:hAnsi="Times New Roman" w:cs="Times New Roman"/>
          <w:sz w:val="24"/>
          <w:szCs w:val="24"/>
        </w:rPr>
        <w:t xml:space="preserve">lets you use Python to process and 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huge datasets that can’t fit on one computer. It runs across many machines, making big data tasks faster and easier. You can use 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to:</w:t>
      </w:r>
    </w:p>
    <w:p w14:paraId="1CE3E852" w14:textId="77777777" w:rsidR="0014504F" w:rsidRPr="0014504F" w:rsidRDefault="0014504F" w:rsidP="0014504F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Perform batch and real-time processing on large datasets.</w:t>
      </w:r>
    </w:p>
    <w:p w14:paraId="6E5443C4" w14:textId="77777777" w:rsidR="0014504F" w:rsidRPr="0014504F" w:rsidRDefault="0014504F" w:rsidP="0014504F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Execute SQL queries on distributed data.</w:t>
      </w:r>
    </w:p>
    <w:p w14:paraId="31B895F6" w14:textId="77777777" w:rsidR="0014504F" w:rsidRPr="0014504F" w:rsidRDefault="0014504F" w:rsidP="0014504F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Run scalable machine learning models.</w:t>
      </w:r>
    </w:p>
    <w:p w14:paraId="115DDD9B" w14:textId="77777777" w:rsidR="0014504F" w:rsidRPr="0014504F" w:rsidRDefault="0014504F" w:rsidP="0014504F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Stream real-time data from sources like Kafka or TCP sockets.</w:t>
      </w:r>
    </w:p>
    <w:p w14:paraId="153CA0B8" w14:textId="3C41D1CD" w:rsidR="0014504F" w:rsidRDefault="0014504F" w:rsidP="0014504F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 xml:space="preserve">Process graph data using 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GraphFrames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>.</w:t>
      </w:r>
    </w:p>
    <w:p w14:paraId="08045C9F" w14:textId="77777777" w:rsidR="001F6630" w:rsidRPr="0014504F" w:rsidRDefault="001F6630" w:rsidP="001F663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1D7B379E" w14:textId="77777777" w:rsidR="0014504F" w:rsidRPr="0014504F" w:rsidRDefault="0014504F" w:rsidP="001450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Why Learn </w:t>
      </w:r>
      <w:proofErr w:type="spellStart"/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>PySpark</w:t>
      </w:r>
      <w:proofErr w:type="spellEnd"/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>?</w:t>
      </w:r>
    </w:p>
    <w:p w14:paraId="1B116B3D" w14:textId="77777777" w:rsidR="0014504F" w:rsidRPr="0014504F" w:rsidRDefault="0014504F" w:rsidP="001450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04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is one of the top tools for big data. It combines Python’s simplicity with Spark’s power, making it perfect for handling huge datasets.</w:t>
      </w:r>
    </w:p>
    <w:p w14:paraId="064BB78A" w14:textId="77777777" w:rsidR="0014504F" w:rsidRPr="0014504F" w:rsidRDefault="0014504F" w:rsidP="0014504F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Enables efficient processing of petabyte-scale datasets.</w:t>
      </w:r>
    </w:p>
    <w:p w14:paraId="21CCDB56" w14:textId="77777777" w:rsidR="0014504F" w:rsidRPr="0014504F" w:rsidRDefault="0014504F" w:rsidP="0014504F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Integrates seamlessly with the Python ecosystem (pandas, NumPy, scikit-learn).</w:t>
      </w:r>
    </w:p>
    <w:p w14:paraId="4B07408B" w14:textId="77777777" w:rsidR="0014504F" w:rsidRPr="0014504F" w:rsidRDefault="0014504F" w:rsidP="0014504F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Offers unified APIs for batch, streaming, SQL, ML and graph processing.</w:t>
      </w:r>
    </w:p>
    <w:p w14:paraId="7043E737" w14:textId="77777777" w:rsidR="0014504F" w:rsidRPr="0014504F" w:rsidRDefault="0014504F" w:rsidP="0014504F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Runs on Hadoop, Kubernetes, Mesos or standalone.</w:t>
      </w:r>
    </w:p>
    <w:p w14:paraId="780A1732" w14:textId="77777777" w:rsidR="0014504F" w:rsidRDefault="0014504F" w:rsidP="0014504F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sz w:val="24"/>
          <w:szCs w:val="24"/>
        </w:rPr>
        <w:t>Powering companies like Walmart, Trivago and many more.</w:t>
      </w:r>
    </w:p>
    <w:p w14:paraId="7FA9207A" w14:textId="14E403F2" w:rsidR="001F6630" w:rsidRDefault="001F6630" w:rsidP="001F6630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A7812AA" wp14:editId="6C994D6A">
            <wp:extent cx="4251960" cy="4251960"/>
            <wp:effectExtent l="0" t="0" r="0" b="0"/>
            <wp:docPr id="40783117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31175" name="Picture 40783117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D273" w14:textId="77777777" w:rsidR="001F6630" w:rsidRPr="0014504F" w:rsidRDefault="001F6630" w:rsidP="001F6630">
      <w:pPr>
        <w:spacing w:line="360" w:lineRule="auto"/>
        <w:ind w:left="720"/>
        <w:jc w:val="center"/>
        <w:rPr>
          <w:rFonts w:ascii="Times New Roman" w:hAnsi="Times New Roman" w:cs="Times New Roman"/>
          <w:sz w:val="24"/>
          <w:szCs w:val="24"/>
        </w:rPr>
      </w:pPr>
    </w:p>
    <w:p w14:paraId="5A2E2A8A" w14:textId="500F5004" w:rsidR="0014504F" w:rsidRPr="0014504F" w:rsidRDefault="0014504F" w:rsidP="0014504F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What are the</w:t>
      </w:r>
      <w:r w:rsidRPr="0014504F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advantages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of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PySpark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?</w:t>
      </w:r>
    </w:p>
    <w:p w14:paraId="3822E77F" w14:textId="4781AD29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Scalability:</w:t>
      </w:r>
      <w:r w:rsidRPr="0014504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allows users to scale horizontally by distributing workloads across clusters of thousands of nodes. It can process terabytes or petabytes of data that would exceed the memory of a single machine.</w:t>
      </w:r>
    </w:p>
    <w:p w14:paraId="2E17B42D" w14:textId="37589874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High Speed and Performance:</w:t>
      </w:r>
      <w:r w:rsidRPr="0014504F">
        <w:rPr>
          <w:rFonts w:ascii="Times New Roman" w:hAnsi="Times New Roman" w:cs="Times New Roman"/>
          <w:sz w:val="24"/>
          <w:szCs w:val="24"/>
        </w:rPr>
        <w:t> It utilizes </w:t>
      </w:r>
      <w:r w:rsidRPr="0014504F">
        <w:rPr>
          <w:rFonts w:ascii="Times New Roman" w:hAnsi="Times New Roman" w:cs="Times New Roman"/>
          <w:b/>
          <w:bCs/>
          <w:sz w:val="24"/>
          <w:szCs w:val="24"/>
        </w:rPr>
        <w:t>in-memory computation</w:t>
      </w:r>
      <w:r w:rsidRPr="0014504F">
        <w:rPr>
          <w:rFonts w:ascii="Times New Roman" w:hAnsi="Times New Roman" w:cs="Times New Roman"/>
          <w:sz w:val="24"/>
          <w:szCs w:val="24"/>
        </w:rPr>
        <w:t>, storing intermediate results in RAM rather than writing to disk after every step. This allows it to run up to 100x faster than traditional disk-based frameworks like Hadoop MapReduce.</w:t>
      </w:r>
    </w:p>
    <w:p w14:paraId="5E67EF4C" w14:textId="1B9EC9AE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Lazy Evaluation:</w:t>
      </w:r>
      <w:r w:rsidRPr="0014504F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delays the execution of transformations until an "action" (like </w:t>
      </w:r>
      <w:proofErr w:type="gramStart"/>
      <w:r w:rsidRPr="0014504F">
        <w:rPr>
          <w:rFonts w:ascii="Times New Roman" w:hAnsi="Times New Roman" w:cs="Times New Roman"/>
          <w:sz w:val="24"/>
          <w:szCs w:val="24"/>
        </w:rPr>
        <w:t>count(</w:t>
      </w:r>
      <w:proofErr w:type="gramEnd"/>
      <w:r w:rsidRPr="0014504F">
        <w:rPr>
          <w:rFonts w:ascii="Times New Roman" w:hAnsi="Times New Roman" w:cs="Times New Roman"/>
          <w:sz w:val="24"/>
          <w:szCs w:val="24"/>
        </w:rPr>
        <w:t>) or </w:t>
      </w:r>
      <w:proofErr w:type="gramStart"/>
      <w:r w:rsidRPr="0014504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14504F">
        <w:rPr>
          <w:rFonts w:ascii="Times New Roman" w:hAnsi="Times New Roman" w:cs="Times New Roman"/>
          <w:sz w:val="24"/>
          <w:szCs w:val="24"/>
        </w:rPr>
        <w:t>)) is called. This allows the internal Catalyst optimizer to combine operations and create the most efficient execution plan.</w:t>
      </w:r>
    </w:p>
    <w:p w14:paraId="5454255A" w14:textId="1CDF9786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lastRenderedPageBreak/>
        <w:t>Fault Tolerance:</w:t>
      </w:r>
      <w:r w:rsidRPr="0014504F">
        <w:rPr>
          <w:rFonts w:ascii="Times New Roman" w:hAnsi="Times New Roman" w:cs="Times New Roman"/>
          <w:sz w:val="24"/>
          <w:szCs w:val="24"/>
        </w:rPr>
        <w:t xml:space="preserve"> Through Resilient Distributed Datasets (RDDs), 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 xml:space="preserve"> tracks the lineage of data transformations. If a worker node fails, Spark can automatically recompute the lost data partitions without restarting the entire job.</w:t>
      </w:r>
    </w:p>
    <w:p w14:paraId="3B29D95E" w14:textId="3B8E7D60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Unified Ecosystem:</w:t>
      </w:r>
      <w:r w:rsidRPr="0014504F">
        <w:rPr>
          <w:rFonts w:ascii="Times New Roman" w:hAnsi="Times New Roman" w:cs="Times New Roman"/>
          <w:sz w:val="24"/>
          <w:szCs w:val="24"/>
        </w:rPr>
        <w:t> A single platform handles diverse workloads, reducing the need for multiple tools.</w:t>
      </w:r>
    </w:p>
    <w:p w14:paraId="4F84C5A9" w14:textId="361B7ACB" w:rsidR="0014504F" w:rsidRPr="0014504F" w:rsidRDefault="0014504F" w:rsidP="0014504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Spark SQL:</w:t>
      </w:r>
      <w:r w:rsidRPr="0014504F">
        <w:rPr>
          <w:rFonts w:ascii="Times New Roman" w:hAnsi="Times New Roman" w:cs="Times New Roman"/>
          <w:sz w:val="24"/>
          <w:szCs w:val="24"/>
        </w:rPr>
        <w:t> For structured data processing using SQL-like queries.</w:t>
      </w:r>
    </w:p>
    <w:p w14:paraId="339FCE6B" w14:textId="2EC43DED" w:rsidR="0014504F" w:rsidRPr="0014504F" w:rsidRDefault="0014504F" w:rsidP="0014504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04F">
        <w:rPr>
          <w:rFonts w:ascii="Times New Roman" w:hAnsi="Times New Roman" w:cs="Times New Roman"/>
          <w:b/>
          <w:bCs/>
          <w:sz w:val="24"/>
          <w:szCs w:val="24"/>
        </w:rPr>
        <w:t>MLlib</w:t>
      </w:r>
      <w:proofErr w:type="spellEnd"/>
      <w:r w:rsidRPr="001450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504F">
        <w:rPr>
          <w:rFonts w:ascii="Times New Roman" w:hAnsi="Times New Roman" w:cs="Times New Roman"/>
          <w:sz w:val="24"/>
          <w:szCs w:val="24"/>
        </w:rPr>
        <w:t> A scalable machine learning library for building pipelines on big data.</w:t>
      </w:r>
    </w:p>
    <w:p w14:paraId="14BEB98A" w14:textId="45123DD8" w:rsidR="0014504F" w:rsidRPr="0014504F" w:rsidRDefault="0014504F" w:rsidP="0014504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Structured Streaming:</w:t>
      </w:r>
      <w:r w:rsidRPr="0014504F">
        <w:rPr>
          <w:rFonts w:ascii="Times New Roman" w:hAnsi="Times New Roman" w:cs="Times New Roman"/>
          <w:sz w:val="24"/>
          <w:szCs w:val="24"/>
        </w:rPr>
        <w:t> For processing real-time data streams (e.g., IoT logs, social media feeds).</w:t>
      </w:r>
    </w:p>
    <w:p w14:paraId="73E08E5D" w14:textId="64FA7356" w:rsidR="0014504F" w:rsidRPr="0014504F" w:rsidRDefault="0014504F" w:rsidP="0014504F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4504F">
        <w:rPr>
          <w:rFonts w:ascii="Times New Roman" w:hAnsi="Times New Roman" w:cs="Times New Roman"/>
          <w:b/>
          <w:bCs/>
          <w:sz w:val="24"/>
          <w:szCs w:val="24"/>
        </w:rPr>
        <w:t>GraphFrames</w:t>
      </w:r>
      <w:proofErr w:type="spellEnd"/>
      <w:r w:rsidRPr="0014504F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4504F">
        <w:rPr>
          <w:rFonts w:ascii="Times New Roman" w:hAnsi="Times New Roman" w:cs="Times New Roman"/>
          <w:sz w:val="24"/>
          <w:szCs w:val="24"/>
        </w:rPr>
        <w:t xml:space="preserve"> For efficient graph analysis and relationship </w:t>
      </w:r>
      <w:proofErr w:type="spellStart"/>
      <w:r w:rsidRPr="0014504F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14504F">
        <w:rPr>
          <w:rFonts w:ascii="Times New Roman" w:hAnsi="Times New Roman" w:cs="Times New Roman"/>
          <w:sz w:val="24"/>
          <w:szCs w:val="24"/>
        </w:rPr>
        <w:t>.</w:t>
      </w:r>
    </w:p>
    <w:p w14:paraId="08C27E93" w14:textId="77777777" w:rsidR="0014504F" w:rsidRP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Integration with Python Ecosystem:</w:t>
      </w:r>
      <w:r w:rsidRPr="0014504F">
        <w:rPr>
          <w:rFonts w:ascii="Times New Roman" w:hAnsi="Times New Roman" w:cs="Times New Roman"/>
          <w:sz w:val="24"/>
          <w:szCs w:val="24"/>
        </w:rPr>
        <w:t> It allows data scientists to leverage familiar libraries like Pandas, NumPy, and Scikit-learn directly within Spark applications, facilitating a smoother transition from local prototyping to cluster-scale production.</w:t>
      </w:r>
    </w:p>
    <w:p w14:paraId="287E7963" w14:textId="4567043F" w:rsidR="0014504F" w:rsidRDefault="0014504F" w:rsidP="0014504F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504F">
        <w:rPr>
          <w:rFonts w:ascii="Times New Roman" w:hAnsi="Times New Roman" w:cs="Times New Roman"/>
          <w:b/>
          <w:bCs/>
          <w:sz w:val="24"/>
          <w:szCs w:val="24"/>
        </w:rPr>
        <w:t>Ease of Use:</w:t>
      </w:r>
      <w:r w:rsidRPr="0014504F">
        <w:rPr>
          <w:rFonts w:ascii="Times New Roman" w:hAnsi="Times New Roman" w:cs="Times New Roman"/>
          <w:sz w:val="24"/>
          <w:szCs w:val="24"/>
        </w:rPr>
        <w:t> Compared to Scala or Java, Python has a simpler syntax and a lower learning curve, making big data engineering more accessible to a wider range of professionals. </w:t>
      </w:r>
    </w:p>
    <w:p w14:paraId="62EDDE4B" w14:textId="6B0D1FF6" w:rsidR="00CA0608" w:rsidRPr="0014504F" w:rsidRDefault="00CA0608" w:rsidP="00CA0608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u w:val="single"/>
        </w:rPr>
      </w:pPr>
      <w:proofErr w:type="spellStart"/>
      <w:r w:rsidRPr="00CA0608">
        <w:rPr>
          <w:rFonts w:ascii="Times New Roman" w:hAnsi="Times New Roman" w:cs="Times New Roman"/>
          <w:b/>
          <w:bCs/>
          <w:sz w:val="32"/>
          <w:szCs w:val="32"/>
          <w:u w:val="single"/>
        </w:rPr>
        <w:t>Usecases</w:t>
      </w:r>
      <w:proofErr w:type="spellEnd"/>
      <w:r w:rsidRPr="00CA060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of </w:t>
      </w:r>
      <w:proofErr w:type="spellStart"/>
      <w:r w:rsidRPr="00CA0608">
        <w:rPr>
          <w:rFonts w:ascii="Times New Roman" w:hAnsi="Times New Roman" w:cs="Times New Roman"/>
          <w:b/>
          <w:bCs/>
          <w:sz w:val="32"/>
          <w:szCs w:val="32"/>
          <w:u w:val="single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32"/>
          <w:szCs w:val="32"/>
          <w:u w:val="single"/>
        </w:rPr>
        <w:t>:</w:t>
      </w:r>
    </w:p>
    <w:p w14:paraId="5E0CF0D5" w14:textId="77777777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sz w:val="24"/>
          <w:szCs w:val="24"/>
        </w:rPr>
        <w:t xml:space="preserve">Here are five important real-world use cases of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>:</w:t>
      </w:r>
    </w:p>
    <w:p w14:paraId="317FF1B3" w14:textId="0A67383F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608">
        <w:rPr>
          <w:rFonts w:ascii="Times New Roman" w:hAnsi="Times New Roman" w:cs="Times New Roman"/>
          <w:b/>
          <w:bCs/>
          <w:sz w:val="28"/>
          <w:szCs w:val="28"/>
        </w:rPr>
        <w:t xml:space="preserve">1. Large-Scale ETL and Data Pipeline </w:t>
      </w:r>
      <w:proofErr w:type="gram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Construction 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DBF3036" w14:textId="2A5E5C3F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sz w:val="24"/>
          <w:szCs w:val="24"/>
        </w:rPr>
        <w:t xml:space="preserve">Organizations use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to ingest raw data from disparate sources (APIs, databases, IoT sensors), clean it, transform it into structured formats (like Parquet), and load it into data lakes or warehouses. </w:t>
      </w:r>
    </w:p>
    <w:p w14:paraId="67660C29" w14:textId="77777777" w:rsidR="00CA0608" w:rsidRPr="00CA0608" w:rsidRDefault="00CA0608" w:rsidP="00CA06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>Real-World Example:</w:t>
      </w:r>
      <w:r w:rsidRPr="00CA0608">
        <w:rPr>
          <w:rFonts w:ascii="Times New Roman" w:hAnsi="Times New Roman" w:cs="Times New Roman"/>
          <w:sz w:val="24"/>
          <w:szCs w:val="24"/>
        </w:rPr>
        <w:t xml:space="preserve"> Data engineers use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to join billions of records from clickstream logs and user databases to build consolidated analytical tables.</w:t>
      </w:r>
    </w:p>
    <w:p w14:paraId="50ED7F26" w14:textId="77777777" w:rsidR="00CA0608" w:rsidRDefault="00CA0608" w:rsidP="00CA060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A0608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0608">
        <w:rPr>
          <w:rFonts w:ascii="Times New Roman" w:hAnsi="Times New Roman" w:cs="Times New Roman"/>
          <w:sz w:val="24"/>
          <w:szCs w:val="24"/>
        </w:rPr>
        <w:t> Its distributed architecture handles heavy transformations much faster than traditional ETL tools. </w:t>
      </w:r>
    </w:p>
    <w:p w14:paraId="5106A8D9" w14:textId="77777777" w:rsidR="001F6630" w:rsidRPr="00CA0608" w:rsidRDefault="001F6630" w:rsidP="001F6630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41E9D58" w14:textId="68FAD8F4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6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2. Real-Time Fraud Detection in </w:t>
      </w:r>
      <w:proofErr w:type="gram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Finance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58723D1" w14:textId="77777777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sz w:val="24"/>
          <w:szCs w:val="24"/>
        </w:rPr>
        <w:t xml:space="preserve">Financial institutions use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Structured Streaming to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transaction data as it occurs, rather than waiting for batch processing. This allows for immediate action on suspicious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>. </w:t>
      </w:r>
    </w:p>
    <w:p w14:paraId="71A60994" w14:textId="77777777" w:rsidR="00CA0608" w:rsidRPr="00CA0608" w:rsidRDefault="00CA0608" w:rsidP="00CA06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>Real-World Example:</w:t>
      </w:r>
      <w:r w:rsidRPr="00CA0608">
        <w:rPr>
          <w:rFonts w:ascii="Times New Roman" w:hAnsi="Times New Roman" w:cs="Times New Roman"/>
          <w:sz w:val="24"/>
          <w:szCs w:val="24"/>
        </w:rPr>
        <w:t> Banks compare incoming credit card transactions against a database of previous fraud patterns in real-time. If a transaction matches a fraudulent footprint, a trigger is sent to halt the transaction or alert the user instantly.</w:t>
      </w:r>
    </w:p>
    <w:p w14:paraId="09CA6FAD" w14:textId="77777777" w:rsidR="00CA0608" w:rsidRPr="00CA0608" w:rsidRDefault="00CA0608" w:rsidP="00CA060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A0608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0608">
        <w:rPr>
          <w:rFonts w:ascii="Times New Roman" w:hAnsi="Times New Roman" w:cs="Times New Roman"/>
          <w:sz w:val="24"/>
          <w:szCs w:val="24"/>
        </w:rPr>
        <w:t> Low-latency streaming capabilities allow for immediate decision-making. </w:t>
      </w:r>
    </w:p>
    <w:p w14:paraId="279A9647" w14:textId="758A735D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608">
        <w:rPr>
          <w:rFonts w:ascii="Times New Roman" w:hAnsi="Times New Roman" w:cs="Times New Roman"/>
          <w:b/>
          <w:bCs/>
          <w:sz w:val="28"/>
          <w:szCs w:val="28"/>
        </w:rPr>
        <w:t>3. Personalized Recommendation Engines (E-commerce &amp; Streaming</w:t>
      </w:r>
      <w:proofErr w:type="gram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7083DB69" w14:textId="77777777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PySpark's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Machine Learning Library (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MLlib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), specifically the Alternating Least Squares (ALS) algorithm, is used to build recommendation engines at scale,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user interactions in real-time to offer personalized product or content recommendations. </w:t>
      </w:r>
    </w:p>
    <w:p w14:paraId="4BD3DC15" w14:textId="77777777" w:rsidR="00CA0608" w:rsidRPr="00CA0608" w:rsidRDefault="00CA0608" w:rsidP="00CA06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>Real-World Example:</w:t>
      </w:r>
      <w:r w:rsidRPr="00CA0608">
        <w:rPr>
          <w:rFonts w:ascii="Times New Roman" w:hAnsi="Times New Roman" w:cs="Times New Roman"/>
          <w:sz w:val="24"/>
          <w:szCs w:val="24"/>
        </w:rPr>
        <w:t> Netflix uses Spark for real-time stream processing to provide personalized show recommendations based on billions of user activity events per day.</w:t>
      </w:r>
    </w:p>
    <w:p w14:paraId="19AEFE94" w14:textId="77777777" w:rsidR="00CA0608" w:rsidRPr="00CA0608" w:rsidRDefault="00CA0608" w:rsidP="00CA0608">
      <w:pPr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A0608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0608">
        <w:rPr>
          <w:rFonts w:ascii="Times New Roman" w:hAnsi="Times New Roman" w:cs="Times New Roman"/>
          <w:sz w:val="24"/>
          <w:szCs w:val="24"/>
        </w:rPr>
        <w:t> It can process and train models on massive datasets that are too large for single-node libraries like Scikit-learn. </w:t>
      </w:r>
    </w:p>
    <w:p w14:paraId="02AE8037" w14:textId="3641E78F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608">
        <w:rPr>
          <w:rFonts w:ascii="Times New Roman" w:hAnsi="Times New Roman" w:cs="Times New Roman"/>
          <w:b/>
          <w:bCs/>
          <w:sz w:val="28"/>
          <w:szCs w:val="28"/>
        </w:rPr>
        <w:t xml:space="preserve">4. Real-Time User </w:t>
      </w:r>
      <w:proofErr w:type="spell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Behavior</w:t>
      </w:r>
      <w:proofErr w:type="spellEnd"/>
      <w:r w:rsidRPr="00CA0608">
        <w:rPr>
          <w:rFonts w:ascii="Times New Roman" w:hAnsi="Times New Roman" w:cs="Times New Roman"/>
          <w:b/>
          <w:bCs/>
          <w:sz w:val="28"/>
          <w:szCs w:val="28"/>
        </w:rPr>
        <w:t xml:space="preserve"> Analytics in </w:t>
      </w:r>
      <w:proofErr w:type="gram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Retail 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proofErr w:type="gramEnd"/>
    </w:p>
    <w:p w14:paraId="7B7978A5" w14:textId="77777777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sz w:val="24"/>
          <w:szCs w:val="24"/>
        </w:rPr>
        <w:t xml:space="preserve">Retailers and digital platforms use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user clicks, browse history, and purchase activity to optimize inventory and marketing in real-time. </w:t>
      </w:r>
    </w:p>
    <w:p w14:paraId="3AA4CF52" w14:textId="77777777" w:rsidR="00CA0608" w:rsidRPr="00CA0608" w:rsidRDefault="00CA0608" w:rsidP="00CA06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>Real-World Example:</w:t>
      </w:r>
      <w:r w:rsidRPr="00CA0608">
        <w:rPr>
          <w:rFonts w:ascii="Times New Roman" w:hAnsi="Times New Roman" w:cs="Times New Roman"/>
          <w:sz w:val="24"/>
          <w:szCs w:val="24"/>
        </w:rPr>
        <w:t xml:space="preserve"> Yelp uses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huge volumes of data for ad targeting, predicting the likelihood of a person interacting with an ad to enhance click-through rates.</w:t>
      </w:r>
    </w:p>
    <w:p w14:paraId="1AB40EDC" w14:textId="19EADD44" w:rsidR="00CA0608" w:rsidRDefault="00CA0608" w:rsidP="00CA0608">
      <w:pPr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A0608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0608">
        <w:rPr>
          <w:rFonts w:ascii="Times New Roman" w:hAnsi="Times New Roman" w:cs="Times New Roman"/>
          <w:sz w:val="24"/>
          <w:szCs w:val="24"/>
        </w:rPr>
        <w:t> It enables fast exploratory data analysis (EDA) on vast, rapidly growing datasets. </w:t>
      </w:r>
    </w:p>
    <w:p w14:paraId="1853208D" w14:textId="77777777" w:rsidR="001F6630" w:rsidRDefault="001F6630" w:rsidP="001F66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4040FF" w14:textId="77777777" w:rsidR="001F6630" w:rsidRDefault="001F6630" w:rsidP="001F66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1CC8959" w14:textId="77777777" w:rsidR="001F6630" w:rsidRPr="00CA0608" w:rsidRDefault="001F6630" w:rsidP="001F663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11E9AF" w14:textId="676A2EF6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A060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5. Log Processing and System </w:t>
      </w:r>
      <w:proofErr w:type="gramStart"/>
      <w:r w:rsidRPr="00CA0608">
        <w:rPr>
          <w:rFonts w:ascii="Times New Roman" w:hAnsi="Times New Roman" w:cs="Times New Roman"/>
          <w:b/>
          <w:bCs/>
          <w:sz w:val="28"/>
          <w:szCs w:val="28"/>
        </w:rPr>
        <w:t>Monitoring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393EA95A" w14:textId="77777777" w:rsidR="00CA0608" w:rsidRPr="00CA0608" w:rsidRDefault="00CA0608" w:rsidP="00CA060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sz w:val="24"/>
          <w:szCs w:val="24"/>
        </w:rPr>
        <w:t xml:space="preserve">Companies with extensive digital infrastructure use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CA0608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CA0608">
        <w:rPr>
          <w:rFonts w:ascii="Times New Roman" w:hAnsi="Times New Roman" w:cs="Times New Roman"/>
          <w:sz w:val="24"/>
          <w:szCs w:val="24"/>
        </w:rPr>
        <w:t xml:space="preserve"> logs from multiple sources to monitor system performance, identify errors, and automate troubleshooting. </w:t>
      </w:r>
    </w:p>
    <w:p w14:paraId="2A067614" w14:textId="77777777" w:rsidR="00CA0608" w:rsidRPr="00CA0608" w:rsidRDefault="00CA0608" w:rsidP="00CA060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>Real-World Example:</w:t>
      </w:r>
      <w:r w:rsidRPr="00CA0608">
        <w:rPr>
          <w:rFonts w:ascii="Times New Roman" w:hAnsi="Times New Roman" w:cs="Times New Roman"/>
          <w:sz w:val="24"/>
          <w:szCs w:val="24"/>
        </w:rPr>
        <w:t> Uber and other tech companies process TBs of log data to detect system bottlenecks and generate automated alerts to ensure high service availability.</w:t>
      </w:r>
    </w:p>
    <w:p w14:paraId="54ECACEA" w14:textId="77777777" w:rsidR="00CA0608" w:rsidRPr="00CA0608" w:rsidRDefault="00CA0608" w:rsidP="00CA0608">
      <w:pPr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A0608">
        <w:rPr>
          <w:rFonts w:ascii="Times New Roman" w:hAnsi="Times New Roman" w:cs="Times New Roman"/>
          <w:b/>
          <w:bCs/>
          <w:sz w:val="24"/>
          <w:szCs w:val="24"/>
        </w:rPr>
        <w:t xml:space="preserve">Why </w:t>
      </w:r>
      <w:proofErr w:type="spellStart"/>
      <w:r w:rsidRPr="00CA0608">
        <w:rPr>
          <w:rFonts w:ascii="Times New Roman" w:hAnsi="Times New Roman" w:cs="Times New Roman"/>
          <w:b/>
          <w:bCs/>
          <w:sz w:val="24"/>
          <w:szCs w:val="24"/>
        </w:rPr>
        <w:t>PySpark</w:t>
      </w:r>
      <w:proofErr w:type="spellEnd"/>
      <w:r w:rsidRPr="00CA0608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CA0608">
        <w:rPr>
          <w:rFonts w:ascii="Times New Roman" w:hAnsi="Times New Roman" w:cs="Times New Roman"/>
          <w:sz w:val="24"/>
          <w:szCs w:val="24"/>
        </w:rPr>
        <w:t> Its ability to filter and aggregate unstructured log files quickly across many nodes. </w:t>
      </w:r>
    </w:p>
    <w:p w14:paraId="41DF957B" w14:textId="77777777" w:rsidR="00503074" w:rsidRPr="00503074" w:rsidRDefault="00503074" w:rsidP="005030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03074" w:rsidRPr="00503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464A6"/>
    <w:multiLevelType w:val="multilevel"/>
    <w:tmpl w:val="F30E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D5AE0"/>
    <w:multiLevelType w:val="multilevel"/>
    <w:tmpl w:val="18D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3B2D85"/>
    <w:multiLevelType w:val="multilevel"/>
    <w:tmpl w:val="0A20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0D153E"/>
    <w:multiLevelType w:val="multilevel"/>
    <w:tmpl w:val="55A8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DE94556"/>
    <w:multiLevelType w:val="multilevel"/>
    <w:tmpl w:val="5DE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264A3F"/>
    <w:multiLevelType w:val="multilevel"/>
    <w:tmpl w:val="3FB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409F4"/>
    <w:multiLevelType w:val="multilevel"/>
    <w:tmpl w:val="F000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A79E9"/>
    <w:multiLevelType w:val="multilevel"/>
    <w:tmpl w:val="685A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F334B"/>
    <w:multiLevelType w:val="multilevel"/>
    <w:tmpl w:val="EBD8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44734912">
    <w:abstractNumId w:val="0"/>
  </w:num>
  <w:num w:numId="2" w16cid:durableId="2034375934">
    <w:abstractNumId w:val="8"/>
    <w:lvlOverride w:ilvl="0">
      <w:startOverride w:val="1"/>
    </w:lvlOverride>
  </w:num>
  <w:num w:numId="3" w16cid:durableId="2058703802">
    <w:abstractNumId w:val="8"/>
    <w:lvlOverride w:ilvl="0">
      <w:startOverride w:val="2"/>
    </w:lvlOverride>
  </w:num>
  <w:num w:numId="4" w16cid:durableId="708917412">
    <w:abstractNumId w:val="8"/>
    <w:lvlOverride w:ilvl="0">
      <w:startOverride w:val="3"/>
    </w:lvlOverride>
  </w:num>
  <w:num w:numId="5" w16cid:durableId="313873060">
    <w:abstractNumId w:val="8"/>
    <w:lvlOverride w:ilvl="0">
      <w:startOverride w:val="4"/>
    </w:lvlOverride>
  </w:num>
  <w:num w:numId="6" w16cid:durableId="766923577">
    <w:abstractNumId w:val="8"/>
    <w:lvlOverride w:ilvl="0">
      <w:startOverride w:val="5"/>
    </w:lvlOverride>
  </w:num>
  <w:num w:numId="7" w16cid:durableId="2124108799">
    <w:abstractNumId w:val="3"/>
    <w:lvlOverride w:ilvl="0">
      <w:startOverride w:val="1"/>
    </w:lvlOverride>
  </w:num>
  <w:num w:numId="8" w16cid:durableId="1090851327">
    <w:abstractNumId w:val="3"/>
    <w:lvlOverride w:ilvl="0">
      <w:startOverride w:val="2"/>
    </w:lvlOverride>
  </w:num>
  <w:num w:numId="9" w16cid:durableId="2084450752">
    <w:abstractNumId w:val="3"/>
    <w:lvlOverride w:ilvl="0">
      <w:startOverride w:val="3"/>
    </w:lvlOverride>
  </w:num>
  <w:num w:numId="10" w16cid:durableId="606156711">
    <w:abstractNumId w:val="3"/>
    <w:lvlOverride w:ilvl="0">
      <w:startOverride w:val="4"/>
    </w:lvlOverride>
  </w:num>
  <w:num w:numId="11" w16cid:durableId="1449855340">
    <w:abstractNumId w:val="3"/>
    <w:lvlOverride w:ilvl="0">
      <w:startOverride w:val="5"/>
    </w:lvlOverride>
  </w:num>
  <w:num w:numId="12" w16cid:durableId="1550416905">
    <w:abstractNumId w:val="6"/>
  </w:num>
  <w:num w:numId="13" w16cid:durableId="1951928910">
    <w:abstractNumId w:val="5"/>
  </w:num>
  <w:num w:numId="14" w16cid:durableId="1369838653">
    <w:abstractNumId w:val="7"/>
  </w:num>
  <w:num w:numId="15" w16cid:durableId="333193529">
    <w:abstractNumId w:val="2"/>
  </w:num>
  <w:num w:numId="16" w16cid:durableId="1085805692">
    <w:abstractNumId w:val="4"/>
  </w:num>
  <w:num w:numId="17" w16cid:durableId="15257069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74"/>
    <w:rsid w:val="0014504F"/>
    <w:rsid w:val="001F6630"/>
    <w:rsid w:val="00503074"/>
    <w:rsid w:val="00B5601A"/>
    <w:rsid w:val="00C62112"/>
    <w:rsid w:val="00CA0608"/>
    <w:rsid w:val="00DA03C6"/>
    <w:rsid w:val="00FE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5FA91"/>
  <w15:chartTrackingRefBased/>
  <w15:docId w15:val="{F3997634-0C9F-4238-88CA-E6CB8E825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7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30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977</Words>
  <Characters>5570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 Sunil</dc:creator>
  <cp:keywords/>
  <dc:description/>
  <cp:lastModifiedBy>Shalin Sunil</cp:lastModifiedBy>
  <cp:revision>1</cp:revision>
  <dcterms:created xsi:type="dcterms:W3CDTF">2026-04-21T04:17:00Z</dcterms:created>
  <dcterms:modified xsi:type="dcterms:W3CDTF">2026-04-21T04:53:00Z</dcterms:modified>
</cp:coreProperties>
</file>