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65581" w14:textId="75200718" w:rsidR="001E0DBD" w:rsidRDefault="001E0DBD" w:rsidP="001E0DBD">
      <w:pPr>
        <w:jc w:val="center"/>
        <w:rPr>
          <w:b/>
          <w:bCs/>
          <w:sz w:val="36"/>
          <w:szCs w:val="36"/>
          <w:u w:val="single"/>
        </w:rPr>
      </w:pPr>
      <w:r w:rsidRPr="001E0DBD">
        <w:rPr>
          <w:b/>
          <w:bCs/>
          <w:sz w:val="36"/>
          <w:szCs w:val="36"/>
          <w:u w:val="single"/>
        </w:rPr>
        <w:t>Task 1</w:t>
      </w:r>
    </w:p>
    <w:p w14:paraId="2F9858CB" w14:textId="77777777" w:rsidR="00B92171" w:rsidRDefault="00B92171" w:rsidP="001E0DBD">
      <w:pPr>
        <w:jc w:val="center"/>
        <w:rPr>
          <w:b/>
          <w:bCs/>
          <w:sz w:val="36"/>
          <w:szCs w:val="36"/>
          <w:u w:val="single"/>
        </w:rPr>
      </w:pPr>
    </w:p>
    <w:p w14:paraId="76EDDCA0" w14:textId="51AA4831" w:rsidR="001E0DBD" w:rsidRPr="001E0DBD" w:rsidRDefault="001E0DBD" w:rsidP="001E0DBD">
      <w:pPr>
        <w:jc w:val="both"/>
        <w:rPr>
          <w:b/>
          <w:bCs/>
          <w:sz w:val="32"/>
          <w:szCs w:val="32"/>
        </w:rPr>
      </w:pPr>
      <w:r w:rsidRPr="001E0DBD">
        <w:rPr>
          <w:b/>
          <w:bCs/>
          <w:sz w:val="32"/>
          <w:szCs w:val="32"/>
        </w:rPr>
        <w:t>Topic:</w:t>
      </w:r>
      <w:r>
        <w:rPr>
          <w:b/>
          <w:bCs/>
          <w:sz w:val="32"/>
          <w:szCs w:val="32"/>
        </w:rPr>
        <w:t xml:space="preserve"> Take one Domain and draw the </w:t>
      </w:r>
      <w:proofErr w:type="gramStart"/>
      <w:r>
        <w:rPr>
          <w:b/>
          <w:bCs/>
          <w:sz w:val="32"/>
          <w:szCs w:val="32"/>
        </w:rPr>
        <w:t>graph(</w:t>
      </w:r>
      <w:proofErr w:type="gramEnd"/>
      <w:r>
        <w:rPr>
          <w:b/>
          <w:bCs/>
          <w:sz w:val="32"/>
          <w:szCs w:val="32"/>
        </w:rPr>
        <w:t>Normal distribution, Empirical rule).</w:t>
      </w:r>
    </w:p>
    <w:p w14:paraId="20C9AADE" w14:textId="77777777" w:rsidR="001E0DBD" w:rsidRDefault="001E0DBD"/>
    <w:p w14:paraId="22055110" w14:textId="708B0848" w:rsidR="003A17B2" w:rsidRDefault="001E0DBD">
      <w:r>
        <w:rPr>
          <w:noProof/>
        </w:rPr>
        <w:drawing>
          <wp:inline distT="0" distB="0" distL="0" distR="0" wp14:anchorId="0A6ED4FC" wp14:editId="3D9B2CCF">
            <wp:extent cx="3764280" cy="2529840"/>
            <wp:effectExtent l="0" t="0" r="7620" b="3810"/>
            <wp:docPr id="2777135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2529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FDA15C" w14:textId="77777777" w:rsidR="001E0DBD" w:rsidRDefault="001E0DBD"/>
    <w:p w14:paraId="381DE0CD" w14:textId="77777777" w:rsidR="001E0DBD" w:rsidRDefault="001E0DBD"/>
    <w:p w14:paraId="2FAFD5C3" w14:textId="54206635" w:rsidR="001E0DBD" w:rsidRDefault="001E0DBD">
      <w:r>
        <w:rPr>
          <w:noProof/>
        </w:rPr>
        <w:drawing>
          <wp:inline distT="0" distB="0" distL="0" distR="0" wp14:anchorId="7F433BE3" wp14:editId="0512D220">
            <wp:extent cx="5731510" cy="3406140"/>
            <wp:effectExtent l="0" t="0" r="2540" b="3810"/>
            <wp:docPr id="10636749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286AD" w14:textId="77777777" w:rsidR="001E0DBD" w:rsidRDefault="001E0DBD"/>
    <w:p w14:paraId="480122FD" w14:textId="77777777" w:rsidR="001E0DBD" w:rsidRDefault="001E0DBD"/>
    <w:p w14:paraId="7F51ADAA" w14:textId="77777777" w:rsidR="001E0DBD" w:rsidRDefault="001E0DBD"/>
    <w:p w14:paraId="058B32A7" w14:textId="52560CA3" w:rsidR="001E0DBD" w:rsidRDefault="001E0DBD">
      <w:r>
        <w:rPr>
          <w:noProof/>
        </w:rPr>
        <w:drawing>
          <wp:inline distT="0" distB="0" distL="0" distR="0" wp14:anchorId="03A5F44F" wp14:editId="3E13CFB2">
            <wp:extent cx="6141720" cy="3238500"/>
            <wp:effectExtent l="0" t="0" r="0" b="0"/>
            <wp:docPr id="820375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72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7611B" w14:textId="77777777" w:rsidR="001E0DBD" w:rsidRDefault="001E0DBD"/>
    <w:p w14:paraId="2088DFD3" w14:textId="61A58F4E" w:rsidR="001E0DBD" w:rsidRPr="001E0DBD" w:rsidRDefault="001E0DBD" w:rsidP="001E0DBD">
      <w:pPr>
        <w:rPr>
          <w:b/>
          <w:bCs/>
          <w:sz w:val="32"/>
          <w:szCs w:val="32"/>
        </w:rPr>
      </w:pPr>
      <w:r w:rsidRPr="001E0DBD">
        <w:rPr>
          <w:b/>
          <w:bCs/>
          <w:sz w:val="32"/>
          <w:szCs w:val="32"/>
        </w:rPr>
        <w:t>Normal Distribution Graph (Bell Curve)</w:t>
      </w:r>
      <w:r>
        <w:rPr>
          <w:b/>
          <w:bCs/>
          <w:sz w:val="32"/>
          <w:szCs w:val="32"/>
        </w:rPr>
        <w:t>:</w:t>
      </w:r>
    </w:p>
    <w:p w14:paraId="3DFF72F3" w14:textId="77777777" w:rsidR="001E0DBD" w:rsidRPr="001E0DBD" w:rsidRDefault="001E0DBD" w:rsidP="001E0DBD">
      <w:pPr>
        <w:rPr>
          <w:sz w:val="24"/>
          <w:szCs w:val="24"/>
        </w:rPr>
      </w:pPr>
      <w:r w:rsidRPr="001E0DBD">
        <w:rPr>
          <w:sz w:val="24"/>
          <w:szCs w:val="24"/>
        </w:rPr>
        <w:t xml:space="preserve">In the domain of </w:t>
      </w:r>
      <w:r w:rsidRPr="001E0DBD">
        <w:rPr>
          <w:b/>
          <w:bCs/>
          <w:sz w:val="24"/>
          <w:szCs w:val="24"/>
        </w:rPr>
        <w:t>Student Exam Scores</w:t>
      </w:r>
      <w:r w:rsidRPr="001E0DBD">
        <w:rPr>
          <w:sz w:val="24"/>
          <w:szCs w:val="24"/>
        </w:rPr>
        <w:t xml:space="preserve">, marks often follow a </w:t>
      </w:r>
      <w:r w:rsidRPr="001E0DBD">
        <w:rPr>
          <w:b/>
          <w:bCs/>
          <w:sz w:val="24"/>
          <w:szCs w:val="24"/>
        </w:rPr>
        <w:t>Normal Distribution</w:t>
      </w:r>
      <w:r w:rsidRPr="001E0DBD">
        <w:rPr>
          <w:sz w:val="24"/>
          <w:szCs w:val="24"/>
        </w:rPr>
        <w:t>:</w:t>
      </w:r>
    </w:p>
    <w:p w14:paraId="0BE9B131" w14:textId="77777777" w:rsidR="001E0DBD" w:rsidRPr="001E0DBD" w:rsidRDefault="001E0DBD" w:rsidP="001E0DBD">
      <w:pPr>
        <w:numPr>
          <w:ilvl w:val="0"/>
          <w:numId w:val="1"/>
        </w:numPr>
        <w:rPr>
          <w:sz w:val="24"/>
          <w:szCs w:val="24"/>
        </w:rPr>
      </w:pPr>
      <w:r w:rsidRPr="001E0DBD">
        <w:rPr>
          <w:sz w:val="24"/>
          <w:szCs w:val="24"/>
        </w:rPr>
        <w:t xml:space="preserve">The graph is </w:t>
      </w:r>
      <w:r w:rsidRPr="001E0DBD">
        <w:rPr>
          <w:b/>
          <w:bCs/>
          <w:sz w:val="24"/>
          <w:szCs w:val="24"/>
        </w:rPr>
        <w:t>bell-shaped</w:t>
      </w:r>
    </w:p>
    <w:p w14:paraId="1F3F6145" w14:textId="77777777" w:rsidR="001E0DBD" w:rsidRPr="001E0DBD" w:rsidRDefault="001E0DBD" w:rsidP="001E0DBD">
      <w:pPr>
        <w:numPr>
          <w:ilvl w:val="0"/>
          <w:numId w:val="1"/>
        </w:numPr>
        <w:rPr>
          <w:sz w:val="24"/>
          <w:szCs w:val="24"/>
        </w:rPr>
      </w:pPr>
      <w:r w:rsidRPr="001E0DBD">
        <w:rPr>
          <w:sz w:val="24"/>
          <w:szCs w:val="24"/>
        </w:rPr>
        <w:t xml:space="preserve">The </w:t>
      </w:r>
      <w:proofErr w:type="spellStart"/>
      <w:r w:rsidRPr="001E0DBD">
        <w:rPr>
          <w:sz w:val="24"/>
          <w:szCs w:val="24"/>
        </w:rPr>
        <w:t>center</w:t>
      </w:r>
      <w:proofErr w:type="spellEnd"/>
      <w:r w:rsidRPr="001E0DBD">
        <w:rPr>
          <w:sz w:val="24"/>
          <w:szCs w:val="24"/>
        </w:rPr>
        <w:t xml:space="preserve"> is the </w:t>
      </w:r>
      <w:r w:rsidRPr="001E0DBD">
        <w:rPr>
          <w:b/>
          <w:bCs/>
          <w:sz w:val="24"/>
          <w:szCs w:val="24"/>
        </w:rPr>
        <w:t>Mean (μ)</w:t>
      </w:r>
      <w:r w:rsidRPr="001E0DBD">
        <w:rPr>
          <w:sz w:val="24"/>
          <w:szCs w:val="24"/>
        </w:rPr>
        <w:t xml:space="preserve"> — average marks</w:t>
      </w:r>
    </w:p>
    <w:p w14:paraId="5D835DF2" w14:textId="77777777" w:rsidR="001E0DBD" w:rsidRPr="001E0DBD" w:rsidRDefault="001E0DBD" w:rsidP="001E0DBD">
      <w:pPr>
        <w:numPr>
          <w:ilvl w:val="0"/>
          <w:numId w:val="1"/>
        </w:numPr>
        <w:rPr>
          <w:sz w:val="24"/>
          <w:szCs w:val="24"/>
        </w:rPr>
      </w:pPr>
      <w:r w:rsidRPr="001E0DBD">
        <w:rPr>
          <w:sz w:val="24"/>
          <w:szCs w:val="24"/>
        </w:rPr>
        <w:t xml:space="preserve">The spread is measured using </w:t>
      </w:r>
      <w:r w:rsidRPr="001E0DBD">
        <w:rPr>
          <w:b/>
          <w:bCs/>
          <w:sz w:val="24"/>
          <w:szCs w:val="24"/>
        </w:rPr>
        <w:t>Standard Deviation (σ)</w:t>
      </w:r>
    </w:p>
    <w:p w14:paraId="13B7EA81" w14:textId="77777777" w:rsidR="001E0DBD" w:rsidRPr="001E0DBD" w:rsidRDefault="001E0DBD" w:rsidP="001E0DBD">
      <w:pPr>
        <w:numPr>
          <w:ilvl w:val="0"/>
          <w:numId w:val="1"/>
        </w:numPr>
        <w:rPr>
          <w:sz w:val="24"/>
          <w:szCs w:val="24"/>
        </w:rPr>
      </w:pPr>
      <w:r w:rsidRPr="001E0DBD">
        <w:rPr>
          <w:sz w:val="24"/>
          <w:szCs w:val="24"/>
        </w:rPr>
        <w:t xml:space="preserve">The curve is </w:t>
      </w:r>
      <w:r w:rsidRPr="001E0DBD">
        <w:rPr>
          <w:b/>
          <w:bCs/>
          <w:sz w:val="24"/>
          <w:szCs w:val="24"/>
        </w:rPr>
        <w:t>symmetrical</w:t>
      </w:r>
    </w:p>
    <w:p w14:paraId="11AC0552" w14:textId="77777777" w:rsidR="001E0DBD" w:rsidRPr="001E0DBD" w:rsidRDefault="001E0DBD" w:rsidP="001E0DBD">
      <w:pPr>
        <w:rPr>
          <w:sz w:val="24"/>
          <w:szCs w:val="24"/>
        </w:rPr>
      </w:pPr>
      <w:r w:rsidRPr="001E0DBD">
        <w:rPr>
          <w:sz w:val="24"/>
          <w:szCs w:val="24"/>
        </w:rPr>
        <w:t>Example:</w:t>
      </w:r>
    </w:p>
    <w:p w14:paraId="0F54E5F2" w14:textId="77777777" w:rsidR="001E0DBD" w:rsidRPr="001E0DBD" w:rsidRDefault="001E0DBD" w:rsidP="001E0DBD">
      <w:pPr>
        <w:numPr>
          <w:ilvl w:val="0"/>
          <w:numId w:val="2"/>
        </w:numPr>
        <w:rPr>
          <w:sz w:val="24"/>
          <w:szCs w:val="24"/>
        </w:rPr>
      </w:pPr>
      <w:r w:rsidRPr="001E0DBD">
        <w:rPr>
          <w:sz w:val="24"/>
          <w:szCs w:val="24"/>
        </w:rPr>
        <w:t>Mean (μ) = 70 marks</w:t>
      </w:r>
    </w:p>
    <w:p w14:paraId="47062F82" w14:textId="77777777" w:rsidR="001E0DBD" w:rsidRDefault="001E0DBD" w:rsidP="001E0DBD">
      <w:pPr>
        <w:numPr>
          <w:ilvl w:val="0"/>
          <w:numId w:val="2"/>
        </w:numPr>
        <w:rPr>
          <w:sz w:val="24"/>
          <w:szCs w:val="24"/>
        </w:rPr>
      </w:pPr>
      <w:r w:rsidRPr="001E0DBD">
        <w:rPr>
          <w:sz w:val="24"/>
          <w:szCs w:val="24"/>
        </w:rPr>
        <w:t>Standard Deviation (σ) = 10 marks</w:t>
      </w:r>
    </w:p>
    <w:p w14:paraId="5D913DBD" w14:textId="77777777" w:rsidR="001E0DBD" w:rsidRPr="001E0DBD" w:rsidRDefault="001E0DBD" w:rsidP="001E0DBD">
      <w:pPr>
        <w:ind w:left="720"/>
        <w:rPr>
          <w:sz w:val="24"/>
          <w:szCs w:val="24"/>
        </w:rPr>
      </w:pPr>
    </w:p>
    <w:p w14:paraId="35D7FC24" w14:textId="6517B9FE" w:rsidR="00E55A4C" w:rsidRPr="001E0DBD" w:rsidRDefault="001E0DBD" w:rsidP="001E0DBD">
      <w:pPr>
        <w:rPr>
          <w:b/>
          <w:bCs/>
          <w:sz w:val="32"/>
          <w:szCs w:val="32"/>
        </w:rPr>
      </w:pPr>
      <w:r w:rsidRPr="001E0DBD">
        <w:rPr>
          <w:b/>
          <w:bCs/>
          <w:sz w:val="32"/>
          <w:szCs w:val="32"/>
        </w:rPr>
        <w:t>Empirical Rule (68–95–99.7 Rule)</w:t>
      </w:r>
      <w:r>
        <w:rPr>
          <w:b/>
          <w:bCs/>
          <w:sz w:val="32"/>
          <w:szCs w:val="32"/>
        </w:rPr>
        <w:t>:</w:t>
      </w:r>
    </w:p>
    <w:p w14:paraId="3C97E8D1" w14:textId="77777777" w:rsidR="001E0DBD" w:rsidRPr="001E0DBD" w:rsidRDefault="001E0DBD" w:rsidP="001E0DBD">
      <w:pPr>
        <w:rPr>
          <w:sz w:val="24"/>
          <w:szCs w:val="24"/>
        </w:rPr>
      </w:pPr>
      <w:r w:rsidRPr="001E0DBD">
        <w:rPr>
          <w:sz w:val="24"/>
          <w:szCs w:val="24"/>
        </w:rPr>
        <w:t xml:space="preserve">The </w:t>
      </w:r>
      <w:r w:rsidRPr="001E0DBD">
        <w:rPr>
          <w:b/>
          <w:bCs/>
          <w:sz w:val="24"/>
          <w:szCs w:val="24"/>
        </w:rPr>
        <w:t>Empirical Rule</w:t>
      </w:r>
      <w:r w:rsidRPr="001E0DBD">
        <w:rPr>
          <w:sz w:val="24"/>
          <w:szCs w:val="24"/>
        </w:rPr>
        <w:t xml:space="preserve"> applies to normally distributed data:</w:t>
      </w:r>
    </w:p>
    <w:p w14:paraId="2ACB7065" w14:textId="27FA6E4D" w:rsidR="001E0DBD" w:rsidRPr="001E0DBD" w:rsidRDefault="001E0DBD" w:rsidP="001E0DBD">
      <w:pPr>
        <w:rPr>
          <w:b/>
          <w:bCs/>
          <w:sz w:val="24"/>
          <w:szCs w:val="24"/>
        </w:rPr>
      </w:pPr>
      <w:r w:rsidRPr="001E0DBD">
        <w:rPr>
          <w:b/>
          <w:bCs/>
          <w:sz w:val="24"/>
          <w:szCs w:val="24"/>
        </w:rPr>
        <w:t xml:space="preserve"> 1 Standard Deviation (μ ± 1σ)</w:t>
      </w:r>
    </w:p>
    <w:p w14:paraId="59A39DB2" w14:textId="77777777" w:rsidR="001E0DBD" w:rsidRPr="001E0DBD" w:rsidRDefault="001E0DBD" w:rsidP="001E0DBD">
      <w:pPr>
        <w:numPr>
          <w:ilvl w:val="0"/>
          <w:numId w:val="3"/>
        </w:numPr>
        <w:rPr>
          <w:sz w:val="24"/>
          <w:szCs w:val="24"/>
        </w:rPr>
      </w:pPr>
      <w:r w:rsidRPr="001E0DBD">
        <w:rPr>
          <w:sz w:val="24"/>
          <w:szCs w:val="24"/>
        </w:rPr>
        <w:t>68% of students score between</w:t>
      </w:r>
      <w:r w:rsidRPr="001E0DBD">
        <w:rPr>
          <w:sz w:val="24"/>
          <w:szCs w:val="24"/>
        </w:rPr>
        <w:br/>
      </w:r>
      <w:r w:rsidRPr="001E0DBD">
        <w:rPr>
          <w:b/>
          <w:bCs/>
          <w:sz w:val="24"/>
          <w:szCs w:val="24"/>
        </w:rPr>
        <w:t>60 and 80 marks</w:t>
      </w:r>
    </w:p>
    <w:p w14:paraId="74E588AF" w14:textId="6A0C182E" w:rsidR="001E0DBD" w:rsidRPr="001E0DBD" w:rsidRDefault="001E0DBD" w:rsidP="001E0DBD">
      <w:pPr>
        <w:rPr>
          <w:b/>
          <w:bCs/>
          <w:sz w:val="24"/>
          <w:szCs w:val="24"/>
        </w:rPr>
      </w:pPr>
      <w:r w:rsidRPr="001E0DBD">
        <w:rPr>
          <w:b/>
          <w:bCs/>
          <w:sz w:val="24"/>
          <w:szCs w:val="24"/>
        </w:rPr>
        <w:t>2 Standard Deviations (μ ± 2σ)</w:t>
      </w:r>
    </w:p>
    <w:p w14:paraId="24B9854E" w14:textId="77777777" w:rsidR="001E0DBD" w:rsidRPr="001E0DBD" w:rsidRDefault="001E0DBD" w:rsidP="001E0DBD">
      <w:pPr>
        <w:numPr>
          <w:ilvl w:val="0"/>
          <w:numId w:val="4"/>
        </w:numPr>
        <w:rPr>
          <w:sz w:val="24"/>
          <w:szCs w:val="24"/>
        </w:rPr>
      </w:pPr>
      <w:r w:rsidRPr="001E0DBD">
        <w:rPr>
          <w:sz w:val="24"/>
          <w:szCs w:val="24"/>
        </w:rPr>
        <w:lastRenderedPageBreak/>
        <w:t>95% of students score between</w:t>
      </w:r>
      <w:r w:rsidRPr="001E0DBD">
        <w:rPr>
          <w:sz w:val="24"/>
          <w:szCs w:val="24"/>
        </w:rPr>
        <w:br/>
      </w:r>
      <w:r w:rsidRPr="001E0DBD">
        <w:rPr>
          <w:b/>
          <w:bCs/>
          <w:sz w:val="24"/>
          <w:szCs w:val="24"/>
        </w:rPr>
        <w:t>50 and 90 marks</w:t>
      </w:r>
    </w:p>
    <w:p w14:paraId="7C3BD22E" w14:textId="309B18DA" w:rsidR="001E0DBD" w:rsidRPr="001E0DBD" w:rsidRDefault="001E0DBD" w:rsidP="001E0DBD">
      <w:pPr>
        <w:rPr>
          <w:b/>
          <w:bCs/>
          <w:sz w:val="24"/>
          <w:szCs w:val="24"/>
        </w:rPr>
      </w:pPr>
      <w:r w:rsidRPr="001E0DBD">
        <w:rPr>
          <w:b/>
          <w:bCs/>
          <w:sz w:val="24"/>
          <w:szCs w:val="24"/>
        </w:rPr>
        <w:t>3 Standard Deviations (μ ± 3σ)</w:t>
      </w:r>
    </w:p>
    <w:p w14:paraId="1DFB2E8B" w14:textId="77777777" w:rsidR="001E0DBD" w:rsidRPr="00E55A4C" w:rsidRDefault="001E0DBD" w:rsidP="001E0DBD">
      <w:pPr>
        <w:numPr>
          <w:ilvl w:val="0"/>
          <w:numId w:val="5"/>
        </w:numPr>
        <w:rPr>
          <w:sz w:val="24"/>
          <w:szCs w:val="24"/>
        </w:rPr>
      </w:pPr>
      <w:r w:rsidRPr="001E0DBD">
        <w:rPr>
          <w:sz w:val="24"/>
          <w:szCs w:val="24"/>
        </w:rPr>
        <w:t>99.7% of students score between</w:t>
      </w:r>
      <w:r w:rsidRPr="001E0DBD">
        <w:rPr>
          <w:sz w:val="24"/>
          <w:szCs w:val="24"/>
        </w:rPr>
        <w:br/>
      </w:r>
      <w:r w:rsidRPr="001E0DBD">
        <w:rPr>
          <w:b/>
          <w:bCs/>
          <w:sz w:val="24"/>
          <w:szCs w:val="24"/>
        </w:rPr>
        <w:t>40 and 100 marks</w:t>
      </w:r>
    </w:p>
    <w:p w14:paraId="794461E1" w14:textId="77777777" w:rsidR="00E55A4C" w:rsidRPr="001E0DBD" w:rsidRDefault="00E55A4C" w:rsidP="00E55A4C">
      <w:pPr>
        <w:ind w:left="720"/>
        <w:rPr>
          <w:sz w:val="24"/>
          <w:szCs w:val="24"/>
        </w:rPr>
      </w:pPr>
    </w:p>
    <w:p w14:paraId="3CEAD2E4" w14:textId="17C65FA9" w:rsidR="001E0DBD" w:rsidRPr="001E0DBD" w:rsidRDefault="001E0DBD" w:rsidP="001E0DBD">
      <w:pPr>
        <w:rPr>
          <w:b/>
          <w:bCs/>
          <w:sz w:val="32"/>
          <w:szCs w:val="32"/>
        </w:rPr>
      </w:pPr>
      <w:r w:rsidRPr="001E0DBD">
        <w:rPr>
          <w:b/>
          <w:bCs/>
          <w:sz w:val="32"/>
          <w:szCs w:val="32"/>
        </w:rPr>
        <w:t>Explanation in Simple Points</w:t>
      </w:r>
      <w:r>
        <w:rPr>
          <w:b/>
          <w:bCs/>
          <w:sz w:val="32"/>
          <w:szCs w:val="32"/>
        </w:rPr>
        <w:t>:</w:t>
      </w:r>
    </w:p>
    <w:p w14:paraId="17A938F1" w14:textId="77777777" w:rsidR="001E0DBD" w:rsidRPr="001E0DBD" w:rsidRDefault="001E0DBD" w:rsidP="001E0DBD">
      <w:pPr>
        <w:numPr>
          <w:ilvl w:val="0"/>
          <w:numId w:val="6"/>
        </w:numPr>
        <w:rPr>
          <w:sz w:val="24"/>
          <w:szCs w:val="24"/>
        </w:rPr>
      </w:pPr>
      <w:r w:rsidRPr="001E0DBD">
        <w:rPr>
          <w:sz w:val="24"/>
          <w:szCs w:val="24"/>
        </w:rPr>
        <w:t xml:space="preserve">Most students score around the </w:t>
      </w:r>
      <w:r w:rsidRPr="001E0DBD">
        <w:rPr>
          <w:b/>
          <w:bCs/>
          <w:sz w:val="24"/>
          <w:szCs w:val="24"/>
        </w:rPr>
        <w:t>average</w:t>
      </w:r>
    </w:p>
    <w:p w14:paraId="51FA2D4C" w14:textId="77777777" w:rsidR="001E0DBD" w:rsidRPr="001E0DBD" w:rsidRDefault="001E0DBD" w:rsidP="001E0DBD">
      <w:pPr>
        <w:numPr>
          <w:ilvl w:val="0"/>
          <w:numId w:val="6"/>
        </w:numPr>
        <w:rPr>
          <w:sz w:val="24"/>
          <w:szCs w:val="24"/>
        </w:rPr>
      </w:pPr>
      <w:r w:rsidRPr="001E0DBD">
        <w:rPr>
          <w:sz w:val="24"/>
          <w:szCs w:val="24"/>
        </w:rPr>
        <w:t>Very few students score extremely high or extremely low</w:t>
      </w:r>
    </w:p>
    <w:p w14:paraId="05A89BD9" w14:textId="77777777" w:rsidR="001E0DBD" w:rsidRPr="001E0DBD" w:rsidRDefault="001E0DBD" w:rsidP="001E0DBD">
      <w:pPr>
        <w:numPr>
          <w:ilvl w:val="0"/>
          <w:numId w:val="6"/>
        </w:numPr>
        <w:rPr>
          <w:sz w:val="24"/>
          <w:szCs w:val="24"/>
        </w:rPr>
      </w:pPr>
      <w:r w:rsidRPr="001E0DBD">
        <w:rPr>
          <w:sz w:val="24"/>
          <w:szCs w:val="24"/>
        </w:rPr>
        <w:t>The curve helps teachers:</w:t>
      </w:r>
    </w:p>
    <w:p w14:paraId="306F8224" w14:textId="77777777" w:rsidR="001E0DBD" w:rsidRPr="001E0DBD" w:rsidRDefault="001E0DBD" w:rsidP="001E0DBD">
      <w:pPr>
        <w:numPr>
          <w:ilvl w:val="1"/>
          <w:numId w:val="6"/>
        </w:numPr>
        <w:rPr>
          <w:sz w:val="24"/>
          <w:szCs w:val="24"/>
        </w:rPr>
      </w:pPr>
      <w:r w:rsidRPr="001E0DBD">
        <w:rPr>
          <w:sz w:val="24"/>
          <w:szCs w:val="24"/>
        </w:rPr>
        <w:t>Understand performance distribution</w:t>
      </w:r>
    </w:p>
    <w:p w14:paraId="7BA37317" w14:textId="18A503F4" w:rsidR="00E55A4C" w:rsidRPr="001E0DBD" w:rsidRDefault="001E0DBD" w:rsidP="00E55A4C">
      <w:pPr>
        <w:numPr>
          <w:ilvl w:val="1"/>
          <w:numId w:val="6"/>
        </w:numPr>
        <w:rPr>
          <w:sz w:val="24"/>
          <w:szCs w:val="24"/>
        </w:rPr>
      </w:pPr>
      <w:r w:rsidRPr="001E0DBD">
        <w:rPr>
          <w:sz w:val="24"/>
          <w:szCs w:val="24"/>
        </w:rPr>
        <w:t>Identify outliers</w:t>
      </w:r>
    </w:p>
    <w:p w14:paraId="7A419271" w14:textId="77777777" w:rsidR="001E0DBD" w:rsidRDefault="001E0DBD" w:rsidP="001E0DBD">
      <w:pPr>
        <w:numPr>
          <w:ilvl w:val="1"/>
          <w:numId w:val="6"/>
        </w:numPr>
        <w:rPr>
          <w:sz w:val="24"/>
          <w:szCs w:val="24"/>
        </w:rPr>
      </w:pPr>
      <w:r w:rsidRPr="001E0DBD">
        <w:rPr>
          <w:sz w:val="24"/>
          <w:szCs w:val="24"/>
        </w:rPr>
        <w:t>Grade on a relative scale</w:t>
      </w:r>
    </w:p>
    <w:p w14:paraId="38732170" w14:textId="77777777" w:rsidR="00E55A4C" w:rsidRPr="001E0DBD" w:rsidRDefault="00E55A4C" w:rsidP="00E55A4C">
      <w:pPr>
        <w:ind w:left="1440"/>
        <w:rPr>
          <w:sz w:val="24"/>
          <w:szCs w:val="24"/>
        </w:rPr>
      </w:pPr>
    </w:p>
    <w:p w14:paraId="3AD882CF" w14:textId="63194BE3" w:rsidR="001E0DBD" w:rsidRPr="001E0DBD" w:rsidRDefault="001E0DBD" w:rsidP="001E0DBD">
      <w:pPr>
        <w:rPr>
          <w:b/>
          <w:bCs/>
          <w:sz w:val="32"/>
          <w:szCs w:val="32"/>
        </w:rPr>
      </w:pPr>
      <w:r w:rsidRPr="001E0DBD">
        <w:rPr>
          <w:b/>
          <w:bCs/>
          <w:sz w:val="32"/>
          <w:szCs w:val="32"/>
        </w:rPr>
        <w:t>How to Draw in Exam</w:t>
      </w:r>
      <w:r>
        <w:rPr>
          <w:b/>
          <w:bCs/>
          <w:sz w:val="32"/>
          <w:szCs w:val="32"/>
        </w:rPr>
        <w:t>:</w:t>
      </w:r>
    </w:p>
    <w:p w14:paraId="1F1F1478" w14:textId="77777777" w:rsidR="001E0DBD" w:rsidRPr="001E0DBD" w:rsidRDefault="001E0DBD" w:rsidP="001E0DBD">
      <w:pPr>
        <w:numPr>
          <w:ilvl w:val="0"/>
          <w:numId w:val="7"/>
        </w:numPr>
        <w:rPr>
          <w:sz w:val="24"/>
          <w:szCs w:val="24"/>
        </w:rPr>
      </w:pPr>
      <w:r w:rsidRPr="001E0DBD">
        <w:rPr>
          <w:sz w:val="24"/>
          <w:szCs w:val="24"/>
        </w:rPr>
        <w:t>Draw X and Y axis</w:t>
      </w:r>
    </w:p>
    <w:p w14:paraId="06610E33" w14:textId="77777777" w:rsidR="001E0DBD" w:rsidRPr="001E0DBD" w:rsidRDefault="001E0DBD" w:rsidP="001E0DBD">
      <w:pPr>
        <w:numPr>
          <w:ilvl w:val="0"/>
          <w:numId w:val="7"/>
        </w:numPr>
        <w:rPr>
          <w:sz w:val="24"/>
          <w:szCs w:val="24"/>
        </w:rPr>
      </w:pPr>
      <w:r w:rsidRPr="001E0DBD">
        <w:rPr>
          <w:sz w:val="24"/>
          <w:szCs w:val="24"/>
        </w:rPr>
        <w:t>Draw a bell-shaped curve</w:t>
      </w:r>
    </w:p>
    <w:p w14:paraId="546A5C65" w14:textId="77777777" w:rsidR="001E0DBD" w:rsidRPr="001E0DBD" w:rsidRDefault="001E0DBD" w:rsidP="001E0DBD">
      <w:pPr>
        <w:numPr>
          <w:ilvl w:val="0"/>
          <w:numId w:val="7"/>
        </w:numPr>
        <w:rPr>
          <w:sz w:val="24"/>
          <w:szCs w:val="24"/>
        </w:rPr>
      </w:pPr>
      <w:r w:rsidRPr="001E0DBD">
        <w:rPr>
          <w:sz w:val="24"/>
          <w:szCs w:val="24"/>
        </w:rPr>
        <w:t xml:space="preserve">Mark </w:t>
      </w:r>
      <w:proofErr w:type="spellStart"/>
      <w:r w:rsidRPr="001E0DBD">
        <w:rPr>
          <w:sz w:val="24"/>
          <w:szCs w:val="24"/>
        </w:rPr>
        <w:t>center</w:t>
      </w:r>
      <w:proofErr w:type="spellEnd"/>
      <w:r w:rsidRPr="001E0DBD">
        <w:rPr>
          <w:sz w:val="24"/>
          <w:szCs w:val="24"/>
        </w:rPr>
        <w:t xml:space="preserve"> as </w:t>
      </w:r>
      <w:r w:rsidRPr="001E0DBD">
        <w:rPr>
          <w:b/>
          <w:bCs/>
          <w:sz w:val="24"/>
          <w:szCs w:val="24"/>
        </w:rPr>
        <w:t>Mean (μ)</w:t>
      </w:r>
    </w:p>
    <w:p w14:paraId="0F676C6E" w14:textId="77777777" w:rsidR="001E0DBD" w:rsidRPr="001E0DBD" w:rsidRDefault="001E0DBD" w:rsidP="001E0DBD">
      <w:pPr>
        <w:numPr>
          <w:ilvl w:val="0"/>
          <w:numId w:val="7"/>
        </w:numPr>
        <w:rPr>
          <w:sz w:val="24"/>
          <w:szCs w:val="24"/>
        </w:rPr>
      </w:pPr>
      <w:r w:rsidRPr="001E0DBD">
        <w:rPr>
          <w:sz w:val="24"/>
          <w:szCs w:val="24"/>
        </w:rPr>
        <w:t>Mark μ ± 1σ, μ ± 2σ, μ ± 3σ</w:t>
      </w:r>
    </w:p>
    <w:p w14:paraId="0DB7745B" w14:textId="77777777" w:rsidR="001E0DBD" w:rsidRPr="001E0DBD" w:rsidRDefault="001E0DBD" w:rsidP="001E0DBD">
      <w:pPr>
        <w:numPr>
          <w:ilvl w:val="0"/>
          <w:numId w:val="7"/>
        </w:numPr>
        <w:rPr>
          <w:sz w:val="24"/>
          <w:szCs w:val="24"/>
        </w:rPr>
      </w:pPr>
      <w:r w:rsidRPr="001E0DBD">
        <w:rPr>
          <w:sz w:val="24"/>
          <w:szCs w:val="24"/>
        </w:rPr>
        <w:t>Write percentages:</w:t>
      </w:r>
    </w:p>
    <w:p w14:paraId="51F789F8" w14:textId="77777777" w:rsidR="001E0DBD" w:rsidRPr="001E0DBD" w:rsidRDefault="001E0DBD" w:rsidP="001E0DBD">
      <w:pPr>
        <w:numPr>
          <w:ilvl w:val="1"/>
          <w:numId w:val="7"/>
        </w:numPr>
        <w:rPr>
          <w:sz w:val="24"/>
          <w:szCs w:val="24"/>
        </w:rPr>
      </w:pPr>
      <w:r w:rsidRPr="001E0DBD">
        <w:rPr>
          <w:sz w:val="24"/>
          <w:szCs w:val="24"/>
        </w:rPr>
        <w:t>68%</w:t>
      </w:r>
    </w:p>
    <w:p w14:paraId="2074D0CD" w14:textId="77777777" w:rsidR="001E0DBD" w:rsidRPr="001E0DBD" w:rsidRDefault="001E0DBD" w:rsidP="001E0DBD">
      <w:pPr>
        <w:numPr>
          <w:ilvl w:val="1"/>
          <w:numId w:val="7"/>
        </w:numPr>
        <w:rPr>
          <w:sz w:val="24"/>
          <w:szCs w:val="24"/>
        </w:rPr>
      </w:pPr>
      <w:r w:rsidRPr="001E0DBD">
        <w:rPr>
          <w:sz w:val="24"/>
          <w:szCs w:val="24"/>
        </w:rPr>
        <w:t>95%</w:t>
      </w:r>
    </w:p>
    <w:p w14:paraId="3C7B1CEB" w14:textId="77777777" w:rsidR="001E0DBD" w:rsidRPr="001E0DBD" w:rsidRDefault="001E0DBD" w:rsidP="001E0DBD">
      <w:pPr>
        <w:numPr>
          <w:ilvl w:val="1"/>
          <w:numId w:val="7"/>
        </w:numPr>
        <w:rPr>
          <w:sz w:val="24"/>
          <w:szCs w:val="24"/>
        </w:rPr>
      </w:pPr>
      <w:r w:rsidRPr="001E0DBD">
        <w:rPr>
          <w:sz w:val="24"/>
          <w:szCs w:val="24"/>
        </w:rPr>
        <w:t>99.7%</w:t>
      </w:r>
    </w:p>
    <w:p w14:paraId="0E8A3031" w14:textId="77777777" w:rsidR="001E0DBD" w:rsidRDefault="001E0DBD"/>
    <w:sectPr w:rsidR="001E0DBD" w:rsidSect="00E55A4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77A02"/>
    <w:multiLevelType w:val="multilevel"/>
    <w:tmpl w:val="C5EE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425E4"/>
    <w:multiLevelType w:val="multilevel"/>
    <w:tmpl w:val="BF48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D43801"/>
    <w:multiLevelType w:val="multilevel"/>
    <w:tmpl w:val="721E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8F233D"/>
    <w:multiLevelType w:val="multilevel"/>
    <w:tmpl w:val="3FFE8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793E14"/>
    <w:multiLevelType w:val="multilevel"/>
    <w:tmpl w:val="878E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0E678F"/>
    <w:multiLevelType w:val="multilevel"/>
    <w:tmpl w:val="3E84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C219CC"/>
    <w:multiLevelType w:val="multilevel"/>
    <w:tmpl w:val="9A44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0717410">
    <w:abstractNumId w:val="4"/>
  </w:num>
  <w:num w:numId="2" w16cid:durableId="398753190">
    <w:abstractNumId w:val="0"/>
  </w:num>
  <w:num w:numId="3" w16cid:durableId="1129861614">
    <w:abstractNumId w:val="1"/>
  </w:num>
  <w:num w:numId="4" w16cid:durableId="1567371708">
    <w:abstractNumId w:val="5"/>
  </w:num>
  <w:num w:numId="5" w16cid:durableId="1906062138">
    <w:abstractNumId w:val="2"/>
  </w:num>
  <w:num w:numId="6" w16cid:durableId="73627120">
    <w:abstractNumId w:val="6"/>
  </w:num>
  <w:num w:numId="7" w16cid:durableId="9488513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DBD"/>
    <w:rsid w:val="001E0DBD"/>
    <w:rsid w:val="003A17B2"/>
    <w:rsid w:val="007820F2"/>
    <w:rsid w:val="007D30E5"/>
    <w:rsid w:val="00A508E3"/>
    <w:rsid w:val="00B92171"/>
    <w:rsid w:val="00E55A4C"/>
    <w:rsid w:val="00FA0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1912A"/>
  <w15:chartTrackingRefBased/>
  <w15:docId w15:val="{A41D3438-A09A-4FE8-A206-427232207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D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D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D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D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D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D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D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D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D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D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D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D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D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D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D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D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D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L</dc:creator>
  <cp:keywords/>
  <dc:description/>
  <cp:lastModifiedBy>Sanjana L</cp:lastModifiedBy>
  <cp:revision>3</cp:revision>
  <dcterms:created xsi:type="dcterms:W3CDTF">2026-02-24T18:15:00Z</dcterms:created>
  <dcterms:modified xsi:type="dcterms:W3CDTF">2026-02-24T18:27:00Z</dcterms:modified>
</cp:coreProperties>
</file>