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80C42">
      <w:pPr>
        <w:spacing w:line="240" w:lineRule="auto"/>
        <w:jc w:val="center"/>
        <w:rPr>
          <w:rFonts w:ascii="Times New Roman" w:hAnsi="Times New Roman" w:cs="Times New Roman"/>
          <w:b/>
          <w:bCs/>
          <w:sz w:val="36"/>
          <w:szCs w:val="36"/>
        </w:rPr>
      </w:pPr>
      <w:r>
        <w:rPr>
          <w:rFonts w:ascii="Times New Roman" w:hAnsi="Times New Roman" w:cs="Times New Roman"/>
          <w:b/>
          <w:bCs/>
          <w:sz w:val="36"/>
          <w:szCs w:val="36"/>
        </w:rPr>
        <w:t>ST. VINCENT PALLOTTI COLLEGE OF ENGINEERING AND TECHNOLOGY, NAGPUR</w:t>
      </w:r>
    </w:p>
    <w:p w14:paraId="1B646838">
      <w:pPr>
        <w:spacing w:line="240" w:lineRule="auto"/>
        <w:rPr>
          <w:rFonts w:ascii="Times New Roman" w:hAnsi="Times New Roman" w:cs="Times New Roman"/>
          <w:sz w:val="32"/>
          <w:szCs w:val="32"/>
        </w:rPr>
      </w:pPr>
      <w:r>
        <w:rPr>
          <w:rFonts w:ascii="Times New Roman" w:hAnsi="Times New Roman" w:cs="Times New Roman"/>
          <w:sz w:val="32"/>
          <w:szCs w:val="32"/>
        </w:rPr>
        <w:t>Department of Computer Science and Engineering (Data Science)</w:t>
      </w:r>
    </w:p>
    <w:p w14:paraId="558FE808">
      <w:pPr>
        <w:spacing w:line="240" w:lineRule="auto"/>
        <w:jc w:val="center"/>
        <w:rPr>
          <w:rFonts w:ascii="Times New Roman" w:hAnsi="Times New Roman" w:cs="Times New Roman"/>
          <w:sz w:val="28"/>
          <w:szCs w:val="28"/>
        </w:rPr>
      </w:pPr>
      <w:r>
        <w:rPr>
          <w:rFonts w:ascii="Times New Roman" w:hAnsi="Times New Roman" w:cs="Times New Roman"/>
          <w:sz w:val="28"/>
          <w:szCs w:val="28"/>
        </w:rPr>
        <w:t>ACTIVITY REPORT 2025-2026</w:t>
      </w:r>
    </w:p>
    <w:p w14:paraId="49318ABD">
      <w:pPr>
        <w:spacing w:line="240" w:lineRule="auto"/>
        <w:rPr>
          <w:rFonts w:ascii="Times New Roman" w:hAnsi="Times New Roman" w:cs="Times New Roman"/>
          <w:b/>
          <w:bCs/>
        </w:rPr>
      </w:pPr>
      <w:r>
        <w:rPr>
          <w:rFonts w:ascii="Times New Roman" w:hAnsi="Times New Roman" w:cs="Times New Roman"/>
          <w:b/>
          <w:bCs/>
          <w:sz w:val="28"/>
          <w:szCs w:val="28"/>
        </w:rPr>
        <w:t>Topic</w:t>
      </w:r>
      <w:r>
        <w:rPr>
          <w:rFonts w:ascii="Times New Roman" w:hAnsi="Times New Roman" w:cs="Times New Roman"/>
          <w:b/>
          <w:bCs/>
        </w:rPr>
        <w:t>:</w:t>
      </w:r>
      <w:r>
        <w:rPr>
          <w:rFonts w:ascii="Times New Roman" w:hAnsi="Times New Roman" w:cs="Times New Roman"/>
        </w:rPr>
        <w:t xml:space="preserve">  </w:t>
      </w:r>
      <w:r>
        <w:rPr>
          <w:rFonts w:ascii="Times New Roman" w:hAnsi="Times New Roman" w:cs="Times New Roman"/>
          <w:sz w:val="28"/>
          <w:szCs w:val="28"/>
        </w:rPr>
        <w:t>WEB-BASED MATHEMATICAL EXPRESSION EVALUATOR</w:t>
      </w:r>
    </w:p>
    <w:p w14:paraId="7212F5B0">
      <w:pPr>
        <w:spacing w:line="240" w:lineRule="auto"/>
        <w:rPr>
          <w:rFonts w:ascii="Times New Roman" w:hAnsi="Times New Roman" w:cs="Times New Roman"/>
        </w:rPr>
      </w:pPr>
      <w:r>
        <w:rPr>
          <w:rFonts w:ascii="Times New Roman" w:hAnsi="Times New Roman" w:cs="Times New Roman"/>
          <w:b/>
          <w:bCs/>
          <w:sz w:val="28"/>
          <w:szCs w:val="28"/>
        </w:rPr>
        <w:t xml:space="preserve">Submitted By: </w:t>
      </w:r>
      <w:r>
        <w:rPr>
          <w:rFonts w:ascii="Times New Roman" w:hAnsi="Times New Roman" w:cs="Times New Roman"/>
        </w:rPr>
        <w:t xml:space="preserve">     </w:t>
      </w:r>
      <w:r>
        <w:rPr>
          <w:rFonts w:ascii="Times New Roman" w:hAnsi="Times New Roman" w:cs="Times New Roman"/>
          <w:sz w:val="28"/>
          <w:szCs w:val="28"/>
        </w:rPr>
        <w:t xml:space="preserve">1. Harshal Kature (UID: 24006034) </w:t>
      </w:r>
    </w:p>
    <w:p w14:paraId="7A79E2E6">
      <w:pPr>
        <w:spacing w:line="240" w:lineRule="auto"/>
        <w:rPr>
          <w:rFonts w:ascii="Times New Roman" w:hAnsi="Times New Roman" w:cs="Times New Roman"/>
          <w:sz w:val="28"/>
          <w:szCs w:val="28"/>
        </w:rPr>
      </w:pPr>
      <w:r>
        <w:rPr>
          <w:rFonts w:ascii="Times New Roman" w:hAnsi="Times New Roman" w:cs="Times New Roman"/>
          <w:sz w:val="28"/>
          <w:szCs w:val="28"/>
        </w:rPr>
        <w:t xml:space="preserve">                               2. Sanjana Reddy (UID: 24006040)</w:t>
      </w:r>
    </w:p>
    <w:p w14:paraId="1C9319A6">
      <w:pPr>
        <w:spacing w:line="240" w:lineRule="auto"/>
        <w:rPr>
          <w:rFonts w:ascii="Times New Roman" w:hAnsi="Times New Roman" w:cs="Times New Roman"/>
        </w:rPr>
      </w:pPr>
      <w:r>
        <w:rPr>
          <w:rFonts w:ascii="Times New Roman" w:hAnsi="Times New Roman" w:cs="Times New Roman"/>
          <w:b/>
          <w:bCs/>
          <w:sz w:val="28"/>
          <w:szCs w:val="28"/>
        </w:rPr>
        <w:t>Semester:</w:t>
      </w:r>
      <w:r>
        <w:rPr>
          <w:rFonts w:ascii="Times New Roman" w:hAnsi="Times New Roman" w:cs="Times New Roman"/>
        </w:rPr>
        <w:t xml:space="preserve"> </w:t>
      </w:r>
      <w:r>
        <w:rPr>
          <w:rFonts w:ascii="Times New Roman" w:hAnsi="Times New Roman" w:cs="Times New Roman"/>
          <w:sz w:val="28"/>
          <w:szCs w:val="28"/>
        </w:rPr>
        <w:t>4</w:t>
      </w:r>
      <w:r>
        <w:rPr>
          <w:rFonts w:ascii="Times New Roman" w:hAnsi="Times New Roman" w:cs="Times New Roman"/>
          <w:sz w:val="28"/>
          <w:szCs w:val="28"/>
          <w:vertAlign w:val="superscript"/>
        </w:rPr>
        <w:t>th</w:t>
      </w:r>
      <w:r>
        <w:rPr>
          <w:rFonts w:ascii="Times New Roman" w:hAnsi="Times New Roman" w:cs="Times New Roman"/>
          <w:sz w:val="28"/>
          <w:szCs w:val="28"/>
        </w:rPr>
        <w:t xml:space="preserve"> Sem</w:t>
      </w:r>
    </w:p>
    <w:p w14:paraId="18365080">
      <w:pPr>
        <w:pBdr>
          <w:top w:val="single" w:color="auto" w:sz="4" w:space="1"/>
        </w:pBdr>
        <w:spacing w:line="240" w:lineRule="auto"/>
        <w:rPr>
          <w:rFonts w:ascii="Times New Roman" w:hAnsi="Times New Roman" w:cs="Times New Roman"/>
          <w:b/>
          <w:bCs/>
          <w:color w:val="000000" w:themeColor="text1"/>
          <w:sz w:val="32"/>
          <w:szCs w:val="32"/>
          <w14:textFill>
            <w14:solidFill>
              <w14:schemeClr w14:val="tx1"/>
            </w14:solidFill>
          </w14:textFill>
        </w:rPr>
      </w:pPr>
    </w:p>
    <w:p w14:paraId="0F83BBD9">
      <w:pPr>
        <w:pBdr>
          <w:top w:val="single" w:color="auto" w:sz="4" w:space="1"/>
        </w:pBdr>
        <w:spacing w:line="240" w:lineRule="auto"/>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1. Introduction</w:t>
      </w:r>
    </w:p>
    <w:p w14:paraId="1869CBEC">
      <w:pPr>
        <w:pBdr>
          <w:top w:val="single" w:color="auto" w:sz="4" w:space="1"/>
        </w:pBdr>
        <w:spacing w:line="240" w:lineRule="auto"/>
        <w:rPr>
          <w:rFonts w:ascii="Times New Roman" w:hAnsi="Times New Roman" w:cs="Times New Roman"/>
          <w:b/>
          <w:bCs/>
          <w:color w:val="000000" w:themeColor="text1"/>
          <w:sz w:val="32"/>
          <w:szCs w:val="32"/>
          <w14:textFill>
            <w14:solidFill>
              <w14:schemeClr w14:val="tx1"/>
            </w14:solidFill>
          </w14:textFill>
        </w:rPr>
      </w:pPr>
    </w:p>
    <w:p w14:paraId="646E9C23">
      <w:pPr>
        <w:pBdr>
          <w:top w:val="single" w:color="auto" w:sz="4" w:space="1"/>
        </w:pBdr>
        <w:spacing w:line="360" w:lineRule="auto"/>
        <w:jc w:val="both"/>
        <w:rPr>
          <w:rFonts w:ascii="Times New Roman" w:hAnsi="Times New Roman" w:cs="Times New Roman"/>
          <w:color w:val="000000" w:themeColor="text1"/>
          <w:sz w:val="28"/>
          <w:szCs w:val="28"/>
          <w:lang w:val="en-AU"/>
          <w14:textFill>
            <w14:solidFill>
              <w14:schemeClr w14:val="tx1"/>
            </w14:solidFill>
          </w14:textFill>
        </w:rPr>
      </w:pPr>
      <w:r>
        <w:rPr>
          <w:rFonts w:ascii="Times New Roman" w:hAnsi="Times New Roman" w:cs="Times New Roman"/>
          <w:color w:val="000000" w:themeColor="text1"/>
          <w:sz w:val="28"/>
          <w:szCs w:val="28"/>
          <w:lang w:val="en-AU"/>
          <w14:textFill>
            <w14:solidFill>
              <w14:schemeClr w14:val="tx1"/>
            </w14:solidFill>
          </w14:textFill>
        </w:rPr>
        <w:t>The Interactive Expression Evaluator is a specialized pedagogical platform designed to demystify the computational logic behind mathematical parsing. While humans intuitively process expressions like 5 + (3 * 2) through visual pattern recognition, computers require a structured, step-by-step approach to manage operator precedence and nesting. This tool bridges that gap by providing a transparent, visual window into the stack-based data structures that power modern compilers and calculators.</w:t>
      </w:r>
    </w:p>
    <w:p w14:paraId="0268C455">
      <w:pPr>
        <w:pBdr>
          <w:top w:val="single" w:color="auto" w:sz="4" w:space="1"/>
        </w:pBdr>
        <w:spacing w:line="360" w:lineRule="auto"/>
        <w:jc w:val="both"/>
        <w:rPr>
          <w:rFonts w:ascii="Times New Roman" w:hAnsi="Times New Roman" w:cs="Times New Roman"/>
          <w:color w:val="000000" w:themeColor="text1"/>
          <w:sz w:val="28"/>
          <w:szCs w:val="28"/>
          <w:lang w:val="en-AU"/>
          <w14:textFill>
            <w14:solidFill>
              <w14:schemeClr w14:val="tx1"/>
            </w14:solidFill>
          </w14:textFill>
        </w:rPr>
      </w:pPr>
      <w:r>
        <w:rPr>
          <w:rFonts w:ascii="Times New Roman" w:hAnsi="Times New Roman" w:cs="Times New Roman"/>
          <w:color w:val="000000" w:themeColor="text1"/>
          <w:sz w:val="28"/>
          <w:szCs w:val="28"/>
          <w:lang w:val="en-AU"/>
          <w14:textFill>
            <w14:solidFill>
              <w14:schemeClr w14:val="tx1"/>
            </w14:solidFill>
          </w14:textFill>
        </w:rPr>
        <w:t>At its core, the application serves as a functional demonstration of the Shunting-Yard algorithm and Postfix evaluation. By transforming abstract code into a dynamic, interactive experience, it allows users to witness exactly how data is buffered, prioritized, and reduced. This introduction of visual feedback into a traditionally "invisible" process makes it an essential resource for students of computer science, software engineering, and discrete mathematics.</w:t>
      </w:r>
    </w:p>
    <w:p w14:paraId="39B1062B">
      <w:pPr>
        <w:pBdr>
          <w:top w:val="single" w:color="auto" w:sz="4" w:space="1"/>
        </w:pBdr>
        <w:spacing w:line="360" w:lineRule="auto"/>
        <w:jc w:val="both"/>
        <w:rPr>
          <w:rFonts w:ascii="Times New Roman" w:hAnsi="Times New Roman" w:cs="Times New Roman"/>
          <w:color w:val="000000" w:themeColor="text1"/>
          <w:sz w:val="28"/>
          <w:szCs w:val="28"/>
          <w:lang w:val="en-AU"/>
          <w14:textFill>
            <w14:solidFill>
              <w14:schemeClr w14:val="tx1"/>
            </w14:solidFill>
          </w14:textFill>
        </w:rPr>
      </w:pPr>
    </w:p>
    <w:p w14:paraId="484F4A4F">
      <w:pPr>
        <w:pStyle w:val="35"/>
        <w:numPr>
          <w:ilvl w:val="0"/>
          <w:numId w:val="1"/>
        </w:numPr>
        <w:spacing w:line="360" w:lineRule="auto"/>
        <w:rPr>
          <w:rFonts w:ascii="Times New Roman" w:hAnsi="Times New Roman" w:cs="Times New Roman"/>
          <w:b/>
          <w:bCs/>
          <w:sz w:val="32"/>
          <w:szCs w:val="32"/>
        </w:rPr>
      </w:pPr>
      <w:r>
        <w:rPr>
          <w:rFonts w:ascii="Times New Roman" w:hAnsi="Times New Roman" w:cs="Times New Roman"/>
          <w:b/>
          <w:bCs/>
          <w:sz w:val="32"/>
          <w:szCs w:val="32"/>
        </w:rPr>
        <w:t>Objectives of the Project</w:t>
      </w:r>
    </w:p>
    <w:p w14:paraId="24E29D2E">
      <w:pPr>
        <w:pStyle w:val="35"/>
        <w:numPr>
          <w:ilvl w:val="0"/>
          <w:numId w:val="2"/>
        </w:numPr>
        <w:spacing w:line="360" w:lineRule="auto"/>
        <w:rPr>
          <w:rFonts w:ascii="Times New Roman" w:hAnsi="Times New Roman" w:cs="Times New Roman"/>
          <w:sz w:val="28"/>
          <w:szCs w:val="28"/>
          <w:lang w:eastAsia="en-AU"/>
        </w:rPr>
      </w:pPr>
      <w:r>
        <w:rPr>
          <w:rFonts w:ascii="Times New Roman" w:hAnsi="Times New Roman" w:cs="Times New Roman"/>
          <w:sz w:val="28"/>
          <w:szCs w:val="28"/>
          <w:lang w:eastAsia="en-AU"/>
        </w:rPr>
        <w:t>To understand and implement the Stack data structure in a real-world application by using it for infix</w:t>
      </w:r>
      <w:r>
        <w:rPr>
          <w:rFonts w:ascii="Times New Roman" w:hAnsi="Times New Roman" w:cs="Times New Roman"/>
          <w:sz w:val="28"/>
          <w:szCs w:val="28"/>
          <w:lang w:val="en-US" w:eastAsia="en-AU"/>
        </w:rPr>
        <w:t xml:space="preserve"> </w:t>
      </w:r>
      <w:r>
        <w:rPr>
          <w:rFonts w:ascii="Times New Roman" w:hAnsi="Times New Roman" w:cs="Times New Roman"/>
          <w:sz w:val="28"/>
          <w:szCs w:val="28"/>
          <w:lang w:eastAsia="en-AU"/>
        </w:rPr>
        <w:t>-</w:t>
      </w:r>
      <w:r>
        <w:rPr>
          <w:rFonts w:ascii="Times New Roman" w:hAnsi="Times New Roman" w:cs="Times New Roman"/>
          <w:sz w:val="28"/>
          <w:szCs w:val="28"/>
          <w:lang w:val="en-US" w:eastAsia="en-AU"/>
        </w:rPr>
        <w:t xml:space="preserve"> </w:t>
      </w:r>
      <w:r>
        <w:rPr>
          <w:rFonts w:ascii="Times New Roman" w:hAnsi="Times New Roman" w:cs="Times New Roman"/>
          <w:sz w:val="28"/>
          <w:szCs w:val="28"/>
          <w:lang w:eastAsia="en-AU"/>
        </w:rPr>
        <w:t>to</w:t>
      </w:r>
      <w:r>
        <w:rPr>
          <w:rFonts w:ascii="Times New Roman" w:hAnsi="Times New Roman" w:cs="Times New Roman"/>
          <w:sz w:val="28"/>
          <w:szCs w:val="28"/>
          <w:lang w:val="en-US" w:eastAsia="en-AU"/>
        </w:rPr>
        <w:t xml:space="preserve"> </w:t>
      </w:r>
      <w:r>
        <w:rPr>
          <w:rFonts w:ascii="Times New Roman" w:hAnsi="Times New Roman" w:cs="Times New Roman"/>
          <w:sz w:val="28"/>
          <w:szCs w:val="28"/>
          <w:lang w:eastAsia="en-AU"/>
        </w:rPr>
        <w:t>-</w:t>
      </w:r>
      <w:r>
        <w:rPr>
          <w:rFonts w:ascii="Times New Roman" w:hAnsi="Times New Roman" w:cs="Times New Roman"/>
          <w:sz w:val="28"/>
          <w:szCs w:val="28"/>
          <w:lang w:val="en-US" w:eastAsia="en-AU"/>
        </w:rPr>
        <w:t xml:space="preserve"> </w:t>
      </w:r>
      <w:r>
        <w:rPr>
          <w:rFonts w:ascii="Times New Roman" w:hAnsi="Times New Roman" w:cs="Times New Roman"/>
          <w:sz w:val="28"/>
          <w:szCs w:val="28"/>
          <w:lang w:eastAsia="en-AU"/>
        </w:rPr>
        <w:t xml:space="preserve">postfix conversion and postfix expression evaluation through the Shunting-Yard algorithm. </w:t>
      </w:r>
    </w:p>
    <w:p w14:paraId="24B4B771">
      <w:pPr>
        <w:pStyle w:val="35"/>
        <w:numPr>
          <w:ilvl w:val="0"/>
          <w:numId w:val="2"/>
        </w:numPr>
        <w:spacing w:line="360" w:lineRule="auto"/>
        <w:rPr>
          <w:rFonts w:ascii="Times New Roman" w:hAnsi="Times New Roman" w:cs="Times New Roman"/>
          <w:sz w:val="28"/>
          <w:szCs w:val="28"/>
          <w:lang w:eastAsia="en-AU"/>
        </w:rPr>
      </w:pPr>
      <w:r>
        <w:rPr>
          <w:rFonts w:ascii="Times New Roman" w:hAnsi="Times New Roman" w:cs="Times New Roman"/>
          <w:sz w:val="28"/>
          <w:szCs w:val="28"/>
          <w:lang w:eastAsia="en-AU"/>
        </w:rPr>
        <w:t xml:space="preserve">To develop a fully functional web-based calculator interface where users can input mathematical expressions, evaluate results, and view the step-by-step working of the Stack during conversion and evaluation. </w:t>
      </w:r>
    </w:p>
    <w:p w14:paraId="43EE39B3">
      <w:pPr>
        <w:pStyle w:val="35"/>
        <w:numPr>
          <w:ilvl w:val="0"/>
          <w:numId w:val="2"/>
        </w:numPr>
        <w:spacing w:before="40" w:after="40" w:line="360" w:lineRule="auto"/>
        <w:rPr>
          <w:rFonts w:ascii="Times New Roman" w:hAnsi="Times New Roman" w:cs="Times New Roman"/>
          <w:sz w:val="28"/>
          <w:szCs w:val="28"/>
        </w:rPr>
      </w:pPr>
      <w:r>
        <w:rPr>
          <w:rFonts w:ascii="Times New Roman" w:hAnsi="Times New Roman" w:cs="Times New Roman"/>
          <w:sz w:val="28"/>
          <w:szCs w:val="28"/>
          <w:lang w:eastAsia="en-AU"/>
        </w:rPr>
        <w:t>To ensure the system is robust, maintainable, and educational by handling errors such as invalid syntax, mismatched parentheses, and division by zero gracefully, while keeping the JavaScript code clean and well-documented.</w:t>
      </w:r>
    </w:p>
    <w:p w14:paraId="0E3D1B38">
      <w:pPr>
        <w:pStyle w:val="35"/>
        <w:numPr>
          <w:numId w:val="0"/>
        </w:numPr>
        <w:spacing w:before="40" w:after="40" w:line="360" w:lineRule="auto"/>
        <w:contextualSpacing/>
        <w:rPr>
          <w:rFonts w:ascii="Times New Roman" w:hAnsi="Times New Roman" w:cs="Times New Roman"/>
          <w:sz w:val="28"/>
          <w:szCs w:val="28"/>
          <w:lang w:eastAsia="en-AU"/>
        </w:rPr>
      </w:pPr>
    </w:p>
    <w:p w14:paraId="19BAEDC3">
      <w:pPr>
        <w:pStyle w:val="35"/>
        <w:numPr>
          <w:ilvl w:val="0"/>
          <w:numId w:val="1"/>
        </w:numPr>
        <w:spacing w:before="40" w:after="40"/>
        <w:rPr>
          <w:rFonts w:ascii="Times New Roman" w:hAnsi="Times New Roman" w:cs="Times New Roman"/>
          <w:b/>
          <w:bCs/>
          <w:sz w:val="32"/>
          <w:szCs w:val="32"/>
        </w:rPr>
      </w:pPr>
      <w:r>
        <w:rPr>
          <w:rFonts w:ascii="Times New Roman" w:hAnsi="Times New Roman" w:cs="Times New Roman"/>
          <w:b/>
          <w:bCs/>
          <w:sz w:val="32"/>
          <w:szCs w:val="32"/>
        </w:rPr>
        <w:t>Stack Data Structure: Concepts &amp; Theory</w:t>
      </w:r>
    </w:p>
    <w:p w14:paraId="3340137A">
      <w:pPr>
        <w:pStyle w:val="35"/>
        <w:spacing w:before="40" w:after="40"/>
        <w:rPr>
          <w:rFonts w:ascii="Times New Roman" w:hAnsi="Times New Roman" w:cs="Times New Roman"/>
          <w:b/>
          <w:bCs/>
          <w:sz w:val="32"/>
          <w:szCs w:val="32"/>
        </w:rPr>
      </w:pPr>
    </w:p>
    <w:p w14:paraId="3C380DA8">
      <w:pPr>
        <w:pStyle w:val="35"/>
        <w:numPr>
          <w:ilvl w:val="1"/>
          <w:numId w:val="1"/>
        </w:numPr>
        <w:spacing w:before="40" w:after="40"/>
        <w:rPr>
          <w:rFonts w:ascii="Times New Roman" w:hAnsi="Times New Roman" w:cs="Times New Roman"/>
          <w:b/>
          <w:bCs/>
          <w:sz w:val="26"/>
          <w:szCs w:val="26"/>
        </w:rPr>
      </w:pPr>
      <w:r>
        <w:rPr>
          <w:rFonts w:ascii="Times New Roman" w:hAnsi="Times New Roman" w:cs="Times New Roman"/>
          <w:b/>
          <w:bCs/>
          <w:sz w:val="26"/>
          <w:szCs w:val="26"/>
        </w:rPr>
        <w:t>Definition</w:t>
      </w:r>
    </w:p>
    <w:p w14:paraId="4D70B3CE">
      <w:pPr>
        <w:spacing w:before="40" w:after="40"/>
        <w:rPr>
          <w:rFonts w:eastAsiaTheme="minorHAnsi"/>
          <w:b/>
          <w:bCs/>
          <w:sz w:val="26"/>
          <w:szCs w:val="26"/>
        </w:rPr>
      </w:pPr>
    </w:p>
    <w:p w14:paraId="098E3BDB">
      <w:pPr>
        <w:spacing w:before="40" w:after="40" w:line="360" w:lineRule="auto"/>
        <w:ind w:left="720"/>
        <w:rPr>
          <w:rFonts w:eastAsia="Arial"/>
          <w:color w:val="1A1A2E"/>
          <w:sz w:val="28"/>
          <w:szCs w:val="28"/>
        </w:rPr>
      </w:pPr>
      <w:r>
        <w:rPr>
          <w:rFonts w:eastAsia="Arial"/>
          <w:color w:val="1A1A2E"/>
          <w:sz w:val="28"/>
          <w:szCs w:val="28"/>
        </w:rPr>
        <w:t>A Stack is a linear data structure that follows the Last-In First-Out (LIFO) principle — the element inserted last is the first to be removed. It is analogous to a pile of plates: you add and remove plates only from the top of the pile. Stacks are one of the most fundamental and widely-used data structures in computer science</w:t>
      </w:r>
    </w:p>
    <w:p w14:paraId="5A2360CA">
      <w:pPr>
        <w:spacing w:before="40" w:after="40" w:line="360" w:lineRule="auto"/>
        <w:ind w:left="720"/>
        <w:rPr>
          <w:rFonts w:eastAsia="Arial"/>
          <w:color w:val="1A1A2E"/>
          <w:sz w:val="28"/>
          <w:szCs w:val="28"/>
        </w:rPr>
      </w:pPr>
    </w:p>
    <w:p w14:paraId="1A96CDEA">
      <w:pPr>
        <w:spacing w:before="40" w:after="40" w:line="360" w:lineRule="auto"/>
        <w:ind w:left="720"/>
        <w:rPr>
          <w:rFonts w:eastAsia="Arial"/>
          <w:color w:val="1A1A2E"/>
          <w:sz w:val="28"/>
          <w:szCs w:val="28"/>
        </w:rPr>
      </w:pPr>
    </w:p>
    <w:p w14:paraId="77AED480">
      <w:pPr>
        <w:spacing w:before="40" w:after="40" w:line="360" w:lineRule="auto"/>
        <w:ind w:left="720"/>
        <w:rPr>
          <w:rFonts w:eastAsia="Arial"/>
          <w:color w:val="1A1A2E"/>
          <w:sz w:val="28"/>
          <w:szCs w:val="28"/>
        </w:rPr>
      </w:pPr>
      <w:r>
        <w:rPr>
          <w:rFonts w:eastAsia="Arial"/>
          <w:color w:val="1A1A2E"/>
          <w:sz w:val="28"/>
          <w:szCs w:val="28"/>
        </w:rPr>
        <w:t>.</w:t>
      </w:r>
    </w:p>
    <w:p w14:paraId="24757545">
      <w:pPr>
        <w:spacing w:before="40" w:after="40" w:line="360" w:lineRule="auto"/>
        <w:ind w:left="720"/>
        <w:rPr>
          <w:rFonts w:eastAsia="Arial"/>
          <w:color w:val="1A1A2E"/>
          <w:sz w:val="28"/>
          <w:szCs w:val="28"/>
        </w:rPr>
      </w:pPr>
    </w:p>
    <w:tbl>
      <w:tblPr>
        <w:tblStyle w:val="20"/>
        <w:tblW w:w="9781"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3490"/>
        <w:gridCol w:w="2105"/>
        <w:gridCol w:w="2626"/>
      </w:tblGrid>
      <w:tr w14:paraId="2D8AB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shd w:val="clear" w:color="auto" w:fill="002060"/>
            <w:vAlign w:val="center"/>
          </w:tcPr>
          <w:p w14:paraId="5ECC3A59">
            <w:pPr>
              <w:spacing w:before="60" w:after="80" w:line="320" w:lineRule="auto"/>
              <w:jc w:val="center"/>
              <w:rPr>
                <w:rFonts w:eastAsia="Arial"/>
                <w:b/>
                <w:bCs/>
                <w:color w:val="FFFFFF" w:themeColor="background1"/>
                <w:sz w:val="26"/>
                <w:szCs w:val="26"/>
                <w14:textFill>
                  <w14:solidFill>
                    <w14:schemeClr w14:val="bg1"/>
                  </w14:solidFill>
                </w14:textFill>
              </w:rPr>
            </w:pPr>
            <w:r>
              <w:rPr>
                <w:rFonts w:eastAsia="Arial"/>
                <w:b/>
                <w:bCs/>
                <w:color w:val="FFFFFF" w:themeColor="background1"/>
                <w:sz w:val="26"/>
                <w:szCs w:val="26"/>
                <w14:textFill>
                  <w14:solidFill>
                    <w14:schemeClr w14:val="bg1"/>
                  </w14:solidFill>
                </w14:textFill>
              </w:rPr>
              <w:t>Operation</w:t>
            </w:r>
          </w:p>
        </w:tc>
        <w:tc>
          <w:tcPr>
            <w:tcW w:w="3490" w:type="dxa"/>
            <w:shd w:val="clear" w:color="auto" w:fill="002060"/>
          </w:tcPr>
          <w:p w14:paraId="5BE746AA">
            <w:pPr>
              <w:spacing w:before="60" w:after="80" w:line="320" w:lineRule="auto"/>
              <w:jc w:val="both"/>
              <w:rPr>
                <w:rFonts w:eastAsia="Arial"/>
                <w:b/>
                <w:bCs/>
                <w:color w:val="1A1A2E"/>
                <w:sz w:val="26"/>
                <w:szCs w:val="26"/>
              </w:rPr>
            </w:pPr>
            <w:r>
              <w:rPr>
                <w:rFonts w:eastAsia="Arial"/>
                <w:b/>
                <w:bCs/>
                <w:color w:val="FFFFFF" w:themeColor="background1"/>
                <w:sz w:val="26"/>
                <w:szCs w:val="26"/>
                <w14:textFill>
                  <w14:solidFill>
                    <w14:schemeClr w14:val="bg1"/>
                  </w14:solidFill>
                </w14:textFill>
              </w:rPr>
              <w:t>Description</w:t>
            </w:r>
          </w:p>
        </w:tc>
        <w:tc>
          <w:tcPr>
            <w:tcW w:w="2105" w:type="dxa"/>
            <w:shd w:val="clear" w:color="auto" w:fill="002060"/>
          </w:tcPr>
          <w:p w14:paraId="528EDBE5">
            <w:pPr>
              <w:spacing w:before="60" w:after="80" w:line="320" w:lineRule="auto"/>
              <w:jc w:val="both"/>
              <w:rPr>
                <w:rFonts w:eastAsia="Arial"/>
                <w:b/>
                <w:bCs/>
                <w:color w:val="1A1A2E"/>
                <w:sz w:val="26"/>
                <w:szCs w:val="26"/>
              </w:rPr>
            </w:pPr>
            <w:r>
              <w:rPr>
                <w:rFonts w:eastAsia="Arial"/>
                <w:b/>
                <w:bCs/>
                <w:color w:val="FFFFFF" w:themeColor="background1"/>
                <w:sz w:val="26"/>
                <w:szCs w:val="26"/>
                <w14:textFill>
                  <w14:solidFill>
                    <w14:schemeClr w14:val="bg1"/>
                  </w14:solidFill>
                </w14:textFill>
              </w:rPr>
              <w:t>Time  Complexity</w:t>
            </w:r>
          </w:p>
        </w:tc>
        <w:tc>
          <w:tcPr>
            <w:tcW w:w="2626" w:type="dxa"/>
            <w:shd w:val="clear" w:color="auto" w:fill="002060"/>
          </w:tcPr>
          <w:p w14:paraId="4D96CEDC">
            <w:pPr>
              <w:spacing w:before="60" w:after="80" w:line="320" w:lineRule="auto"/>
              <w:jc w:val="both"/>
              <w:rPr>
                <w:rFonts w:eastAsia="Arial"/>
                <w:b/>
                <w:bCs/>
                <w:color w:val="1A1A2E"/>
                <w:sz w:val="26"/>
                <w:szCs w:val="26"/>
              </w:rPr>
            </w:pPr>
            <w:r>
              <w:rPr>
                <w:rFonts w:eastAsia="Arial"/>
                <w:b/>
                <w:bCs/>
                <w:color w:val="FFFFFF" w:themeColor="background1"/>
                <w:sz w:val="26"/>
                <w:szCs w:val="26"/>
                <w14:textFill>
                  <w14:solidFill>
                    <w14:schemeClr w14:val="bg1"/>
                  </w14:solidFill>
                </w14:textFill>
              </w:rPr>
              <w:t>Return Value</w:t>
            </w:r>
          </w:p>
        </w:tc>
      </w:tr>
      <w:tr w14:paraId="6562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CF382C3">
            <w:pPr>
              <w:spacing w:before="60" w:after="80" w:line="320" w:lineRule="auto"/>
              <w:jc w:val="both"/>
              <w:rPr>
                <w:rFonts w:eastAsia="Arial"/>
                <w:b/>
                <w:bCs/>
                <w:color w:val="1A1A2E"/>
                <w:sz w:val="26"/>
                <w:szCs w:val="26"/>
              </w:rPr>
            </w:pPr>
            <w:r>
              <w:rPr>
                <w:rFonts w:eastAsia="Arial"/>
                <w:b/>
                <w:bCs/>
                <w:color w:val="1A1A2E"/>
                <w:sz w:val="26"/>
                <w:szCs w:val="26"/>
              </w:rPr>
              <w:t>push(x)</w:t>
            </w:r>
          </w:p>
        </w:tc>
        <w:tc>
          <w:tcPr>
            <w:tcW w:w="3490" w:type="dxa"/>
          </w:tcPr>
          <w:p w14:paraId="64EC3620">
            <w:pPr>
              <w:spacing w:before="60" w:after="80" w:line="320" w:lineRule="auto"/>
              <w:jc w:val="both"/>
              <w:rPr>
                <w:rFonts w:eastAsia="Arial"/>
                <w:b/>
                <w:bCs/>
                <w:color w:val="1A1A2E"/>
                <w:sz w:val="26"/>
                <w:szCs w:val="26"/>
              </w:rPr>
            </w:pPr>
            <w:r>
              <w:rPr>
                <w:rFonts w:eastAsia="Arial"/>
                <w:b/>
                <w:bCs/>
                <w:color w:val="1A1A2E"/>
                <w:sz w:val="26"/>
                <w:szCs w:val="26"/>
              </w:rPr>
              <w:t>Insert element x at the top of stack</w:t>
            </w:r>
          </w:p>
        </w:tc>
        <w:tc>
          <w:tcPr>
            <w:tcW w:w="2105" w:type="dxa"/>
          </w:tcPr>
          <w:p w14:paraId="54E547CF">
            <w:pPr>
              <w:spacing w:before="60" w:after="80" w:line="320" w:lineRule="auto"/>
              <w:jc w:val="both"/>
              <w:rPr>
                <w:rFonts w:eastAsia="Arial"/>
                <w:b/>
                <w:bCs/>
                <w:color w:val="1A1A2E"/>
                <w:sz w:val="26"/>
                <w:szCs w:val="26"/>
              </w:rPr>
            </w:pPr>
            <w:r>
              <w:rPr>
                <w:rFonts w:eastAsia="Arial"/>
                <w:b/>
                <w:bCs/>
                <w:color w:val="1A1A2E"/>
                <w:sz w:val="26"/>
                <w:szCs w:val="26"/>
              </w:rPr>
              <w:t>O(1)</w:t>
            </w:r>
          </w:p>
        </w:tc>
        <w:tc>
          <w:tcPr>
            <w:tcW w:w="2626" w:type="dxa"/>
          </w:tcPr>
          <w:p w14:paraId="7B00B666">
            <w:pPr>
              <w:spacing w:before="60" w:after="80" w:line="320" w:lineRule="auto"/>
              <w:jc w:val="both"/>
              <w:rPr>
                <w:rFonts w:eastAsia="Arial"/>
                <w:b/>
                <w:bCs/>
                <w:color w:val="1A1A2E"/>
                <w:sz w:val="26"/>
                <w:szCs w:val="26"/>
              </w:rPr>
            </w:pPr>
            <w:r>
              <w:rPr>
                <w:rFonts w:eastAsia="Arial"/>
                <w:b/>
                <w:bCs/>
                <w:color w:val="1A1A2E"/>
                <w:sz w:val="26"/>
                <w:szCs w:val="26"/>
              </w:rPr>
              <w:t>void</w:t>
            </w:r>
          </w:p>
        </w:tc>
      </w:tr>
      <w:tr w14:paraId="633E7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9BBB0C3">
            <w:pPr>
              <w:spacing w:before="60" w:after="80" w:line="320" w:lineRule="auto"/>
              <w:jc w:val="both"/>
              <w:rPr>
                <w:rFonts w:eastAsia="Arial"/>
                <w:b/>
                <w:bCs/>
                <w:color w:val="1A1A2E"/>
                <w:sz w:val="26"/>
                <w:szCs w:val="26"/>
              </w:rPr>
            </w:pPr>
            <w:r>
              <w:rPr>
                <w:rFonts w:eastAsia="Arial"/>
                <w:b/>
                <w:bCs/>
                <w:color w:val="1A1A2E"/>
                <w:sz w:val="26"/>
                <w:szCs w:val="26"/>
              </w:rPr>
              <w:t>pop( )</w:t>
            </w:r>
          </w:p>
        </w:tc>
        <w:tc>
          <w:tcPr>
            <w:tcW w:w="3490" w:type="dxa"/>
          </w:tcPr>
          <w:p w14:paraId="0078EF20">
            <w:pPr>
              <w:spacing w:before="60" w:after="80" w:line="320" w:lineRule="auto"/>
              <w:jc w:val="both"/>
              <w:rPr>
                <w:rFonts w:eastAsia="Arial"/>
                <w:b/>
                <w:bCs/>
                <w:color w:val="1A1A2E"/>
                <w:sz w:val="26"/>
                <w:szCs w:val="26"/>
              </w:rPr>
            </w:pPr>
            <w:r>
              <w:rPr>
                <w:rFonts w:eastAsia="Arial"/>
                <w:b/>
                <w:bCs/>
                <w:color w:val="1A1A2E"/>
                <w:sz w:val="26"/>
                <w:szCs w:val="26"/>
              </w:rPr>
              <w:t>Remove and return the top element</w:t>
            </w:r>
          </w:p>
        </w:tc>
        <w:tc>
          <w:tcPr>
            <w:tcW w:w="2105" w:type="dxa"/>
          </w:tcPr>
          <w:p w14:paraId="3A7A60A3">
            <w:pPr>
              <w:spacing w:before="60" w:after="80" w:line="320" w:lineRule="auto"/>
              <w:jc w:val="both"/>
              <w:rPr>
                <w:rFonts w:eastAsia="Arial"/>
                <w:b/>
                <w:bCs/>
                <w:color w:val="1A1A2E"/>
                <w:sz w:val="26"/>
                <w:szCs w:val="26"/>
              </w:rPr>
            </w:pPr>
            <w:r>
              <w:rPr>
                <w:rFonts w:eastAsia="Arial"/>
                <w:b/>
                <w:bCs/>
                <w:color w:val="1A1A2E"/>
                <w:sz w:val="26"/>
                <w:szCs w:val="26"/>
              </w:rPr>
              <w:t>O(1)</w:t>
            </w:r>
          </w:p>
        </w:tc>
        <w:tc>
          <w:tcPr>
            <w:tcW w:w="2626" w:type="dxa"/>
          </w:tcPr>
          <w:p w14:paraId="03DA2808">
            <w:pPr>
              <w:spacing w:before="60" w:after="80" w:line="320" w:lineRule="auto"/>
              <w:jc w:val="both"/>
              <w:rPr>
                <w:rFonts w:eastAsia="Arial"/>
                <w:b/>
                <w:bCs/>
                <w:color w:val="1A1A2E"/>
                <w:sz w:val="26"/>
                <w:szCs w:val="26"/>
              </w:rPr>
            </w:pPr>
            <w:r>
              <w:rPr>
                <w:rFonts w:eastAsia="Arial"/>
                <w:b/>
                <w:bCs/>
                <w:color w:val="1A1A2E"/>
                <w:sz w:val="26"/>
                <w:szCs w:val="26"/>
              </w:rPr>
              <w:t>top element</w:t>
            </w:r>
          </w:p>
        </w:tc>
      </w:tr>
      <w:tr w14:paraId="1FDAC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FAFB9A8">
            <w:pPr>
              <w:spacing w:before="60" w:after="80" w:line="320" w:lineRule="auto"/>
              <w:jc w:val="both"/>
              <w:rPr>
                <w:rFonts w:eastAsia="Arial"/>
                <w:b/>
                <w:bCs/>
                <w:color w:val="1A1A2E"/>
                <w:sz w:val="26"/>
                <w:szCs w:val="26"/>
              </w:rPr>
            </w:pPr>
            <w:r>
              <w:rPr>
                <w:rFonts w:eastAsia="Arial"/>
                <w:b/>
                <w:bCs/>
                <w:color w:val="1A1A2E"/>
                <w:sz w:val="26"/>
                <w:szCs w:val="26"/>
              </w:rPr>
              <w:t>peek( )</w:t>
            </w:r>
          </w:p>
        </w:tc>
        <w:tc>
          <w:tcPr>
            <w:tcW w:w="3490" w:type="dxa"/>
          </w:tcPr>
          <w:p w14:paraId="43724AC8">
            <w:pPr>
              <w:spacing w:before="60" w:after="80" w:line="320" w:lineRule="auto"/>
              <w:jc w:val="both"/>
              <w:rPr>
                <w:rFonts w:eastAsia="Arial"/>
                <w:b/>
                <w:bCs/>
                <w:color w:val="1A1A2E"/>
                <w:sz w:val="26"/>
                <w:szCs w:val="26"/>
              </w:rPr>
            </w:pPr>
            <w:r>
              <w:rPr>
                <w:rFonts w:eastAsia="Arial"/>
                <w:b/>
                <w:bCs/>
                <w:color w:val="1A1A2E"/>
                <w:sz w:val="26"/>
                <w:szCs w:val="26"/>
              </w:rPr>
              <w:t>View top element without removing it</w:t>
            </w:r>
          </w:p>
        </w:tc>
        <w:tc>
          <w:tcPr>
            <w:tcW w:w="2105" w:type="dxa"/>
          </w:tcPr>
          <w:p w14:paraId="12ABB21A">
            <w:pPr>
              <w:spacing w:before="60" w:after="80" w:line="320" w:lineRule="auto"/>
              <w:jc w:val="both"/>
              <w:rPr>
                <w:rFonts w:eastAsia="Arial"/>
                <w:b/>
                <w:bCs/>
                <w:color w:val="1A1A2E"/>
                <w:sz w:val="26"/>
                <w:szCs w:val="26"/>
              </w:rPr>
            </w:pPr>
            <w:r>
              <w:rPr>
                <w:rFonts w:eastAsia="Arial"/>
                <w:b/>
                <w:bCs/>
                <w:color w:val="1A1A2E"/>
                <w:sz w:val="26"/>
                <w:szCs w:val="26"/>
              </w:rPr>
              <w:t>O(1)</w:t>
            </w:r>
          </w:p>
        </w:tc>
        <w:tc>
          <w:tcPr>
            <w:tcW w:w="2626" w:type="dxa"/>
          </w:tcPr>
          <w:p w14:paraId="5FDC41F2">
            <w:pPr>
              <w:spacing w:before="60" w:after="80" w:line="320" w:lineRule="auto"/>
              <w:jc w:val="both"/>
              <w:rPr>
                <w:rFonts w:eastAsia="Arial"/>
                <w:b/>
                <w:bCs/>
                <w:color w:val="1A1A2E"/>
                <w:sz w:val="26"/>
                <w:szCs w:val="26"/>
              </w:rPr>
            </w:pPr>
            <w:r>
              <w:rPr>
                <w:rFonts w:eastAsia="Arial"/>
                <w:b/>
                <w:bCs/>
                <w:color w:val="1A1A2E"/>
                <w:sz w:val="26"/>
                <w:szCs w:val="26"/>
              </w:rPr>
              <w:t>top element</w:t>
            </w:r>
          </w:p>
        </w:tc>
      </w:tr>
      <w:tr w14:paraId="13438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7ADF398">
            <w:pPr>
              <w:spacing w:before="60" w:after="80" w:line="320" w:lineRule="auto"/>
              <w:jc w:val="both"/>
              <w:rPr>
                <w:rFonts w:eastAsia="Arial"/>
                <w:b/>
                <w:bCs/>
                <w:color w:val="1A1A2E"/>
                <w:sz w:val="26"/>
                <w:szCs w:val="26"/>
              </w:rPr>
            </w:pPr>
            <w:r>
              <w:rPr>
                <w:rFonts w:eastAsia="Arial"/>
                <w:b/>
                <w:bCs/>
                <w:color w:val="1A1A2E"/>
                <w:sz w:val="26"/>
                <w:szCs w:val="26"/>
              </w:rPr>
              <w:t>isEmpty( )</w:t>
            </w:r>
          </w:p>
        </w:tc>
        <w:tc>
          <w:tcPr>
            <w:tcW w:w="3490" w:type="dxa"/>
          </w:tcPr>
          <w:p w14:paraId="5766D793">
            <w:pPr>
              <w:spacing w:before="60" w:after="80" w:line="320" w:lineRule="auto"/>
              <w:jc w:val="both"/>
              <w:rPr>
                <w:rFonts w:eastAsia="Arial"/>
                <w:b/>
                <w:bCs/>
                <w:color w:val="1A1A2E"/>
                <w:sz w:val="26"/>
                <w:szCs w:val="26"/>
              </w:rPr>
            </w:pPr>
            <w:r>
              <w:rPr>
                <w:rFonts w:eastAsia="Arial"/>
                <w:b/>
                <w:bCs/>
                <w:color w:val="1A1A2E"/>
                <w:sz w:val="26"/>
                <w:szCs w:val="26"/>
              </w:rPr>
              <w:t>Check if the stack is empty</w:t>
            </w:r>
          </w:p>
        </w:tc>
        <w:tc>
          <w:tcPr>
            <w:tcW w:w="2105" w:type="dxa"/>
          </w:tcPr>
          <w:p w14:paraId="1F68F593">
            <w:pPr>
              <w:spacing w:before="60" w:after="80" w:line="320" w:lineRule="auto"/>
              <w:jc w:val="both"/>
              <w:rPr>
                <w:rFonts w:eastAsia="Arial"/>
                <w:b/>
                <w:bCs/>
                <w:color w:val="1A1A2E"/>
                <w:sz w:val="26"/>
                <w:szCs w:val="26"/>
              </w:rPr>
            </w:pPr>
            <w:r>
              <w:rPr>
                <w:rFonts w:eastAsia="Arial"/>
                <w:b/>
                <w:bCs/>
                <w:color w:val="1A1A2E"/>
                <w:sz w:val="26"/>
                <w:szCs w:val="26"/>
              </w:rPr>
              <w:t>O(1)</w:t>
            </w:r>
          </w:p>
        </w:tc>
        <w:tc>
          <w:tcPr>
            <w:tcW w:w="2626" w:type="dxa"/>
          </w:tcPr>
          <w:p w14:paraId="18A1D3B5">
            <w:pPr>
              <w:spacing w:before="60" w:after="80" w:line="320" w:lineRule="auto"/>
              <w:jc w:val="both"/>
              <w:rPr>
                <w:rFonts w:eastAsia="Arial"/>
                <w:b/>
                <w:bCs/>
                <w:color w:val="1A1A2E"/>
                <w:sz w:val="26"/>
                <w:szCs w:val="26"/>
              </w:rPr>
            </w:pPr>
            <w:r>
              <w:rPr>
                <w:rFonts w:eastAsia="Arial"/>
                <w:b/>
                <w:bCs/>
                <w:color w:val="1A1A2E"/>
                <w:sz w:val="26"/>
                <w:szCs w:val="26"/>
              </w:rPr>
              <w:t>boolean</w:t>
            </w:r>
          </w:p>
        </w:tc>
      </w:tr>
      <w:tr w14:paraId="47F0E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1DCB6C4">
            <w:pPr>
              <w:spacing w:before="60" w:after="80" w:line="320" w:lineRule="auto"/>
              <w:jc w:val="both"/>
              <w:rPr>
                <w:rFonts w:eastAsia="Arial"/>
                <w:b/>
                <w:bCs/>
                <w:color w:val="1A1A2E"/>
                <w:sz w:val="26"/>
                <w:szCs w:val="26"/>
              </w:rPr>
            </w:pPr>
            <w:r>
              <w:rPr>
                <w:rFonts w:eastAsia="Arial"/>
                <w:b/>
                <w:bCs/>
                <w:color w:val="1A1A2E"/>
                <w:sz w:val="26"/>
                <w:szCs w:val="26"/>
              </w:rPr>
              <w:t>size ( )</w:t>
            </w:r>
          </w:p>
        </w:tc>
        <w:tc>
          <w:tcPr>
            <w:tcW w:w="3490" w:type="dxa"/>
          </w:tcPr>
          <w:p w14:paraId="2B5C4F7A">
            <w:pPr>
              <w:spacing w:before="60" w:after="80" w:line="320" w:lineRule="auto"/>
              <w:jc w:val="both"/>
              <w:rPr>
                <w:rFonts w:eastAsia="Arial"/>
                <w:b/>
                <w:bCs/>
                <w:color w:val="1A1A2E"/>
                <w:sz w:val="26"/>
                <w:szCs w:val="26"/>
              </w:rPr>
            </w:pPr>
            <w:r>
              <w:rPr>
                <w:rFonts w:eastAsia="Arial"/>
                <w:b/>
                <w:bCs/>
                <w:color w:val="1A1A2E"/>
                <w:sz w:val="26"/>
                <w:szCs w:val="26"/>
              </w:rPr>
              <w:t>Return number of elements in stack</w:t>
            </w:r>
          </w:p>
        </w:tc>
        <w:tc>
          <w:tcPr>
            <w:tcW w:w="2105" w:type="dxa"/>
          </w:tcPr>
          <w:p w14:paraId="0F61BFBC">
            <w:pPr>
              <w:spacing w:before="60" w:after="80" w:line="320" w:lineRule="auto"/>
              <w:jc w:val="both"/>
              <w:rPr>
                <w:rFonts w:eastAsia="Arial"/>
                <w:b/>
                <w:bCs/>
                <w:color w:val="1A1A2E"/>
                <w:sz w:val="26"/>
                <w:szCs w:val="26"/>
              </w:rPr>
            </w:pPr>
            <w:r>
              <w:rPr>
                <w:rFonts w:eastAsia="Arial"/>
                <w:b/>
                <w:bCs/>
                <w:color w:val="1A1A2E"/>
                <w:sz w:val="26"/>
                <w:szCs w:val="26"/>
              </w:rPr>
              <w:t>O(1)</w:t>
            </w:r>
          </w:p>
        </w:tc>
        <w:tc>
          <w:tcPr>
            <w:tcW w:w="2626" w:type="dxa"/>
          </w:tcPr>
          <w:p w14:paraId="34053C8E">
            <w:pPr>
              <w:spacing w:before="60" w:after="80" w:line="320" w:lineRule="auto"/>
              <w:jc w:val="both"/>
              <w:rPr>
                <w:rFonts w:eastAsia="Arial"/>
                <w:b/>
                <w:bCs/>
                <w:color w:val="1A1A2E"/>
                <w:sz w:val="26"/>
                <w:szCs w:val="26"/>
              </w:rPr>
            </w:pPr>
            <w:r>
              <w:rPr>
                <w:rFonts w:eastAsia="Arial"/>
                <w:b/>
                <w:bCs/>
                <w:color w:val="1A1A2E"/>
                <w:sz w:val="26"/>
                <w:szCs w:val="26"/>
              </w:rPr>
              <w:t>integer</w:t>
            </w:r>
          </w:p>
        </w:tc>
      </w:tr>
    </w:tbl>
    <w:p w14:paraId="6704E1FF">
      <w:pPr>
        <w:spacing w:before="40" w:after="40" w:line="360" w:lineRule="auto"/>
        <w:ind w:left="720"/>
        <w:rPr>
          <w:rFonts w:eastAsia="Arial"/>
          <w:color w:val="1A1A2E"/>
          <w:sz w:val="28"/>
          <w:szCs w:val="28"/>
        </w:rPr>
      </w:pPr>
    </w:p>
    <w:p w14:paraId="5D10C34D">
      <w:pPr>
        <w:spacing w:before="40" w:after="40" w:line="360" w:lineRule="auto"/>
        <w:ind w:left="720"/>
        <w:rPr>
          <w:rFonts w:eastAsia="Arial"/>
          <w:color w:val="1A1A2E"/>
          <w:sz w:val="28"/>
          <w:szCs w:val="28"/>
        </w:rPr>
      </w:pPr>
    </w:p>
    <w:p w14:paraId="35E638A3">
      <w:pPr>
        <w:pStyle w:val="35"/>
        <w:numPr>
          <w:ilvl w:val="0"/>
          <w:numId w:val="1"/>
        </w:numPr>
        <w:spacing w:line="360" w:lineRule="auto"/>
        <w:rPr>
          <w:rFonts w:ascii="Times New Roman" w:hAnsi="Times New Roman" w:cs="Times New Roman"/>
          <w:b/>
          <w:bCs/>
          <w:sz w:val="32"/>
          <w:szCs w:val="32"/>
        </w:rPr>
      </w:pPr>
      <w:r>
        <w:rPr>
          <w:rFonts w:ascii="Times New Roman" w:hAnsi="Times New Roman" w:cs="Times New Roman"/>
          <w:b/>
          <w:bCs/>
          <w:sz w:val="32"/>
          <w:szCs w:val="32"/>
        </w:rPr>
        <w:t>Stack Data Structure: Concepts &amp; Theory</w:t>
      </w:r>
    </w:p>
    <w:p w14:paraId="5C17A8CB">
      <w:pPr>
        <w:spacing w:before="60" w:after="80" w:line="320" w:lineRule="auto"/>
      </w:pPr>
    </w:p>
    <w:p w14:paraId="12B35CF3">
      <w:pPr>
        <w:spacing w:line="360" w:lineRule="auto"/>
        <w:rPr>
          <w:b/>
          <w:bCs/>
          <w:sz w:val="28"/>
          <w:szCs w:val="28"/>
        </w:rPr>
      </w:pPr>
      <w:r>
        <w:rPr>
          <w:b/>
          <w:bCs/>
          <w:sz w:val="28"/>
          <w:szCs w:val="28"/>
        </w:rPr>
        <w:t>3.1 Stack in JavaScript</w:t>
      </w:r>
    </w:p>
    <w:p w14:paraId="06018AA8">
      <w:pPr>
        <w:spacing w:before="60" w:after="80" w:line="360" w:lineRule="auto"/>
        <w:jc w:val="both"/>
      </w:pPr>
      <w:r>
        <w:rPr>
          <w:rFonts w:eastAsia="Arial"/>
          <w:color w:val="1A1A2E"/>
          <w:sz w:val="28"/>
          <w:szCs w:val="28"/>
        </w:rPr>
        <w:t>JavaScript arrays natively support stack operations. The push() method adds an element to the top of the stack, and the pop() method removes and returns the last element, making arrays a natural and efficient choice for implementing stacks:</w:t>
      </w:r>
    </w:p>
    <w:p w14:paraId="0431013D">
      <w:pPr>
        <w:spacing w:before="40" w:after="40"/>
        <w:ind w:left="720"/>
        <w:rPr>
          <w:rFonts w:ascii="Courier New" w:hAnsi="Courier New" w:cs="Courier New"/>
          <w:sz w:val="18"/>
          <w:szCs w:val="18"/>
        </w:rPr>
      </w:pPr>
      <w:r>
        <w:rPr>
          <w:rFonts w:ascii="Courier New" w:hAnsi="Courier New" w:cs="Courier New"/>
          <w:sz w:val="18"/>
          <w:szCs w:val="18"/>
        </w:rPr>
        <w:t>const stack = [];</w:t>
      </w:r>
    </w:p>
    <w:p w14:paraId="67092918">
      <w:pPr>
        <w:spacing w:before="40" w:after="40"/>
        <w:ind w:left="720"/>
        <w:rPr>
          <w:rFonts w:ascii="Courier New" w:hAnsi="Courier New" w:cs="Courier New"/>
          <w:sz w:val="18"/>
          <w:szCs w:val="18"/>
        </w:rPr>
      </w:pPr>
      <w:r>
        <w:rPr>
          <w:rFonts w:ascii="Courier New" w:hAnsi="Courier New" w:cs="Courier New"/>
          <w:sz w:val="18"/>
          <w:szCs w:val="18"/>
        </w:rPr>
        <w:t>stack.push(5);         // Stack: [5]</w:t>
      </w:r>
    </w:p>
    <w:p w14:paraId="657A76CD">
      <w:pPr>
        <w:spacing w:before="40" w:after="40"/>
        <w:ind w:left="720"/>
        <w:rPr>
          <w:rFonts w:ascii="Courier New" w:hAnsi="Courier New" w:cs="Courier New"/>
          <w:sz w:val="18"/>
          <w:szCs w:val="18"/>
        </w:rPr>
      </w:pPr>
      <w:r>
        <w:rPr>
          <w:rFonts w:ascii="Courier New" w:hAnsi="Courier New" w:cs="Courier New"/>
          <w:sz w:val="18"/>
          <w:szCs w:val="18"/>
        </w:rPr>
        <w:t>stack.push(10);        // Stack: [5, 10]</w:t>
      </w:r>
    </w:p>
    <w:p w14:paraId="262C84B2">
      <w:pPr>
        <w:spacing w:before="40" w:after="40"/>
        <w:ind w:left="720"/>
        <w:rPr>
          <w:rFonts w:ascii="Courier New" w:hAnsi="Courier New" w:cs="Courier New"/>
          <w:sz w:val="18"/>
          <w:szCs w:val="18"/>
        </w:rPr>
      </w:pPr>
      <w:r>
        <w:rPr>
          <w:rFonts w:ascii="Courier New" w:hAnsi="Courier New" w:cs="Courier New"/>
          <w:sz w:val="18"/>
          <w:szCs w:val="18"/>
        </w:rPr>
        <w:t>let top = stack.pop(); // top = 10, Stack: [5]</w:t>
      </w:r>
    </w:p>
    <w:p w14:paraId="14EB5B90">
      <w:pPr>
        <w:spacing w:before="40" w:after="40"/>
        <w:ind w:left="720"/>
        <w:rPr>
          <w:rFonts w:ascii="Courier New" w:hAnsi="Courier New" w:cs="Courier New"/>
          <w:sz w:val="18"/>
          <w:szCs w:val="18"/>
        </w:rPr>
      </w:pPr>
      <w:r>
        <w:rPr>
          <w:rFonts w:ascii="Courier New" w:hAnsi="Courier New" w:cs="Courier New"/>
          <w:sz w:val="18"/>
          <w:szCs w:val="18"/>
        </w:rPr>
        <w:t>let peek = stack[stack.length - 1]; // peek = 5</w:t>
      </w:r>
    </w:p>
    <w:p w14:paraId="24244DF3">
      <w:pPr>
        <w:spacing w:before="60" w:after="80" w:line="320" w:lineRule="auto"/>
      </w:pPr>
    </w:p>
    <w:p w14:paraId="2675B994">
      <w:pPr>
        <w:spacing w:before="40" w:after="40" w:line="360" w:lineRule="auto"/>
        <w:ind w:left="720"/>
        <w:rPr>
          <w:rFonts w:eastAsia="Arial"/>
          <w:color w:val="1A1A2E"/>
          <w:sz w:val="28"/>
          <w:szCs w:val="28"/>
        </w:rPr>
      </w:pPr>
    </w:p>
    <w:p w14:paraId="7993E6CF">
      <w:pPr>
        <w:pStyle w:val="35"/>
        <w:numPr>
          <w:numId w:val="0"/>
        </w:numPr>
        <w:spacing w:before="40" w:after="40" w:line="360" w:lineRule="auto"/>
        <w:contextualSpacing/>
        <w:rPr>
          <w:rFonts w:ascii="Times New Roman" w:hAnsi="Times New Roman" w:cs="Times New Roman"/>
          <w:sz w:val="28"/>
          <w:szCs w:val="28"/>
          <w:lang w:eastAsia="en-AU"/>
        </w:rPr>
      </w:pPr>
    </w:p>
    <w:p w14:paraId="2D2506EE">
      <w:pPr>
        <w:pStyle w:val="35"/>
        <w:numPr>
          <w:numId w:val="0"/>
        </w:numPr>
        <w:spacing w:before="40" w:after="40" w:line="360" w:lineRule="auto"/>
        <w:contextualSpacing/>
        <w:rPr>
          <w:rFonts w:ascii="Times New Roman" w:hAnsi="Times New Roman" w:cs="Times New Roman"/>
          <w:sz w:val="28"/>
          <w:szCs w:val="28"/>
          <w:lang w:eastAsia="en-AU"/>
        </w:rPr>
      </w:pPr>
    </w:p>
    <w:p w14:paraId="17A17828">
      <w:pPr>
        <w:pBdr>
          <w:top w:val="single" w:color="auto" w:sz="4" w:space="1"/>
        </w:pBdr>
        <w:spacing w:line="360" w:lineRule="auto"/>
        <w:jc w:val="both"/>
        <w:rPr>
          <w:rFonts w:ascii="Times New Roman" w:hAnsi="Times New Roman" w:cs="Times New Roman"/>
          <w:color w:val="000000" w:themeColor="text1"/>
          <w:sz w:val="28"/>
          <w:szCs w:val="28"/>
          <w:lang w:val="en-AU"/>
          <w14:textFill>
            <w14:solidFill>
              <w14:schemeClr w14:val="tx1"/>
            </w14:solidFill>
          </w14:textFill>
        </w:rPr>
      </w:pPr>
    </w:p>
    <w:p w14:paraId="1FCF2451">
      <w:pPr>
        <w:spacing w:line="360" w:lineRule="auto"/>
        <w:rPr>
          <w:b/>
          <w:bCs/>
          <w:sz w:val="28"/>
          <w:szCs w:val="28"/>
        </w:rPr>
      </w:pPr>
      <w:r>
        <w:rPr>
          <w:b/>
          <w:bCs/>
          <w:sz w:val="28"/>
          <w:szCs w:val="28"/>
        </w:rPr>
        <w:t>3.2 Operator Precedence and Associativity</w:t>
      </w:r>
    </w:p>
    <w:p w14:paraId="68B10460">
      <w:pPr>
        <w:spacing w:before="60" w:after="80" w:line="360" w:lineRule="auto"/>
        <w:jc w:val="both"/>
        <w:rPr>
          <w:rFonts w:eastAsia="Arial"/>
          <w:color w:val="1A1A2E"/>
          <w:sz w:val="28"/>
          <w:szCs w:val="28"/>
        </w:rPr>
      </w:pPr>
      <w:r>
        <w:rPr>
          <w:rFonts w:eastAsia="Arial"/>
          <w:color w:val="1A1A2E"/>
          <w:sz w:val="28"/>
          <w:szCs w:val="28"/>
        </w:rPr>
        <w:t>Expression evaluation depends on operator precedence (which operator binds tighter) and associativity (left-to-right or right-to-left for same-precedence operators). The table below defines the rules used in our evaluator:</w:t>
      </w:r>
    </w:p>
    <w:tbl>
      <w:tblPr>
        <w:tblStyle w:val="12"/>
        <w:tblW w:w="9400" w:type="dxa"/>
        <w:tblInd w:w="0" w:type="dxa"/>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Layout w:type="autofit"/>
        <w:tblCellMar>
          <w:top w:w="80" w:type="dxa"/>
          <w:left w:w="120" w:type="dxa"/>
          <w:bottom w:w="80" w:type="dxa"/>
          <w:right w:w="120" w:type="dxa"/>
        </w:tblCellMar>
      </w:tblPr>
      <w:tblGrid>
        <w:gridCol w:w="2800"/>
        <w:gridCol w:w="1800"/>
        <w:gridCol w:w="2400"/>
        <w:gridCol w:w="2400"/>
      </w:tblGrid>
      <w:tr w14:paraId="2D79ED20">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2800" w:type="dxa"/>
            <w:shd w:val="clear" w:color="auto" w:fill="D0E4F5"/>
          </w:tcPr>
          <w:p w14:paraId="6A01C59E">
            <w:pPr>
              <w:spacing w:before="60" w:after="60" w:line="280" w:lineRule="auto"/>
              <w:jc w:val="both"/>
              <w:rPr>
                <w:b/>
                <w:bCs/>
              </w:rPr>
            </w:pPr>
            <w:r>
              <w:rPr>
                <w:b/>
                <w:bCs/>
              </w:rPr>
              <w:t>Operator</w:t>
            </w:r>
          </w:p>
        </w:tc>
        <w:tc>
          <w:tcPr>
            <w:tcW w:w="1800" w:type="dxa"/>
            <w:shd w:val="clear" w:color="auto" w:fill="D0E4F5"/>
          </w:tcPr>
          <w:p w14:paraId="61072A12">
            <w:pPr>
              <w:spacing w:before="60" w:after="60" w:line="280" w:lineRule="auto"/>
              <w:jc w:val="both"/>
              <w:rPr>
                <w:b/>
                <w:bCs/>
              </w:rPr>
            </w:pPr>
            <w:r>
              <w:rPr>
                <w:b/>
                <w:bCs/>
              </w:rPr>
              <w:t>Symbol</w:t>
            </w:r>
          </w:p>
        </w:tc>
        <w:tc>
          <w:tcPr>
            <w:tcW w:w="2400" w:type="dxa"/>
            <w:shd w:val="clear" w:color="auto" w:fill="D0E4F5"/>
          </w:tcPr>
          <w:p w14:paraId="6AE5CF0D">
            <w:pPr>
              <w:spacing w:before="60" w:after="60" w:line="280" w:lineRule="auto"/>
              <w:jc w:val="both"/>
              <w:rPr>
                <w:b/>
                <w:bCs/>
              </w:rPr>
            </w:pPr>
            <w:r>
              <w:rPr>
                <w:b/>
                <w:bCs/>
              </w:rPr>
              <w:t>Precedence</w:t>
            </w:r>
          </w:p>
        </w:tc>
        <w:tc>
          <w:tcPr>
            <w:tcW w:w="2400" w:type="dxa"/>
            <w:shd w:val="clear" w:color="auto" w:fill="D0E4F5"/>
          </w:tcPr>
          <w:p w14:paraId="0D450FC0">
            <w:pPr>
              <w:spacing w:before="60" w:after="60" w:line="280" w:lineRule="auto"/>
              <w:jc w:val="both"/>
              <w:rPr>
                <w:b/>
                <w:bCs/>
              </w:rPr>
            </w:pPr>
            <w:r>
              <w:rPr>
                <w:b/>
                <w:bCs/>
              </w:rPr>
              <w:t>Associativity</w:t>
            </w:r>
          </w:p>
        </w:tc>
      </w:tr>
      <w:tr w14:paraId="2EED6194">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2800" w:type="dxa"/>
            <w:shd w:val="clear" w:color="auto" w:fill="FFFFFF"/>
          </w:tcPr>
          <w:p w14:paraId="398ABD31">
            <w:pPr>
              <w:spacing w:before="60" w:after="60" w:line="280" w:lineRule="auto"/>
              <w:jc w:val="both"/>
            </w:pPr>
            <w:r>
              <w:t>Exponentiation</w:t>
            </w:r>
          </w:p>
        </w:tc>
        <w:tc>
          <w:tcPr>
            <w:tcW w:w="1800" w:type="dxa"/>
            <w:shd w:val="clear" w:color="auto" w:fill="FFFFFF"/>
          </w:tcPr>
          <w:p w14:paraId="1A88CF1A">
            <w:pPr>
              <w:spacing w:before="60" w:after="60" w:line="280" w:lineRule="auto"/>
              <w:jc w:val="both"/>
            </w:pPr>
            <w:r>
              <w:t>^</w:t>
            </w:r>
          </w:p>
        </w:tc>
        <w:tc>
          <w:tcPr>
            <w:tcW w:w="2400" w:type="dxa"/>
            <w:shd w:val="clear" w:color="auto" w:fill="FFFFFF"/>
          </w:tcPr>
          <w:p w14:paraId="0D7DEB2B">
            <w:pPr>
              <w:spacing w:before="60" w:after="60" w:line="280" w:lineRule="auto"/>
              <w:jc w:val="both"/>
            </w:pPr>
            <w:r>
              <w:t>4 (Highest)</w:t>
            </w:r>
          </w:p>
        </w:tc>
        <w:tc>
          <w:tcPr>
            <w:tcW w:w="2400" w:type="dxa"/>
            <w:shd w:val="clear" w:color="auto" w:fill="FFFFFF"/>
          </w:tcPr>
          <w:p w14:paraId="32B3987A">
            <w:pPr>
              <w:spacing w:before="60" w:after="60" w:line="280" w:lineRule="auto"/>
              <w:jc w:val="both"/>
            </w:pPr>
            <w:r>
              <w:t>Right to Left</w:t>
            </w:r>
          </w:p>
        </w:tc>
      </w:tr>
      <w:tr w14:paraId="4DB868B3">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2800" w:type="dxa"/>
            <w:shd w:val="clear" w:color="auto" w:fill="EBF3FB"/>
          </w:tcPr>
          <w:p w14:paraId="63C53BC3">
            <w:pPr>
              <w:spacing w:before="60" w:after="60" w:line="280" w:lineRule="auto"/>
              <w:jc w:val="both"/>
            </w:pPr>
            <w:r>
              <w:t>Multiplication</w:t>
            </w:r>
          </w:p>
        </w:tc>
        <w:tc>
          <w:tcPr>
            <w:tcW w:w="1800" w:type="dxa"/>
            <w:shd w:val="clear" w:color="auto" w:fill="EBF3FB"/>
          </w:tcPr>
          <w:p w14:paraId="20928F3E">
            <w:pPr>
              <w:spacing w:before="60" w:after="60" w:line="280" w:lineRule="auto"/>
              <w:jc w:val="both"/>
            </w:pPr>
            <w:r>
              <w:t>*</w:t>
            </w:r>
          </w:p>
        </w:tc>
        <w:tc>
          <w:tcPr>
            <w:tcW w:w="2400" w:type="dxa"/>
            <w:shd w:val="clear" w:color="auto" w:fill="EBF3FB"/>
          </w:tcPr>
          <w:p w14:paraId="318E0A7A">
            <w:pPr>
              <w:spacing w:before="60" w:after="60" w:line="280" w:lineRule="auto"/>
              <w:jc w:val="both"/>
            </w:pPr>
            <w:r>
              <w:t>3</w:t>
            </w:r>
          </w:p>
        </w:tc>
        <w:tc>
          <w:tcPr>
            <w:tcW w:w="2400" w:type="dxa"/>
            <w:shd w:val="clear" w:color="auto" w:fill="EBF3FB"/>
          </w:tcPr>
          <w:p w14:paraId="3134B2B4">
            <w:pPr>
              <w:spacing w:before="60" w:after="60" w:line="280" w:lineRule="auto"/>
              <w:jc w:val="both"/>
            </w:pPr>
            <w:r>
              <w:t>Left to Right</w:t>
            </w:r>
          </w:p>
        </w:tc>
      </w:tr>
      <w:tr w14:paraId="68C59C55">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2800" w:type="dxa"/>
            <w:shd w:val="clear" w:color="auto" w:fill="FFFFFF"/>
          </w:tcPr>
          <w:p w14:paraId="3695758B">
            <w:pPr>
              <w:spacing w:before="60" w:after="60" w:line="280" w:lineRule="auto"/>
              <w:jc w:val="both"/>
            </w:pPr>
            <w:r>
              <w:t>Division</w:t>
            </w:r>
          </w:p>
        </w:tc>
        <w:tc>
          <w:tcPr>
            <w:tcW w:w="1800" w:type="dxa"/>
            <w:shd w:val="clear" w:color="auto" w:fill="FFFFFF"/>
          </w:tcPr>
          <w:p w14:paraId="1ECB1929">
            <w:pPr>
              <w:spacing w:before="60" w:after="60" w:line="280" w:lineRule="auto"/>
              <w:jc w:val="both"/>
            </w:pPr>
            <w:r>
              <w:t>/</w:t>
            </w:r>
          </w:p>
        </w:tc>
        <w:tc>
          <w:tcPr>
            <w:tcW w:w="2400" w:type="dxa"/>
            <w:shd w:val="clear" w:color="auto" w:fill="FFFFFF"/>
          </w:tcPr>
          <w:p w14:paraId="7090EE31">
            <w:pPr>
              <w:spacing w:before="60" w:after="60" w:line="280" w:lineRule="auto"/>
              <w:jc w:val="both"/>
            </w:pPr>
            <w:r>
              <w:t>3</w:t>
            </w:r>
          </w:p>
        </w:tc>
        <w:tc>
          <w:tcPr>
            <w:tcW w:w="2400" w:type="dxa"/>
            <w:shd w:val="clear" w:color="auto" w:fill="FFFFFF"/>
          </w:tcPr>
          <w:p w14:paraId="030EC5C4">
            <w:pPr>
              <w:spacing w:before="60" w:after="60" w:line="280" w:lineRule="auto"/>
              <w:jc w:val="both"/>
            </w:pPr>
            <w:r>
              <w:t>Left to Right</w:t>
            </w:r>
          </w:p>
        </w:tc>
      </w:tr>
      <w:tr w14:paraId="2E35FEF9">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2800" w:type="dxa"/>
            <w:shd w:val="clear" w:color="auto" w:fill="EBF3FB"/>
          </w:tcPr>
          <w:p w14:paraId="000B6890">
            <w:pPr>
              <w:spacing w:before="60" w:after="60" w:line="280" w:lineRule="auto"/>
              <w:jc w:val="both"/>
            </w:pPr>
            <w:r>
              <w:t>Addition</w:t>
            </w:r>
          </w:p>
        </w:tc>
        <w:tc>
          <w:tcPr>
            <w:tcW w:w="1800" w:type="dxa"/>
            <w:shd w:val="clear" w:color="auto" w:fill="EBF3FB"/>
          </w:tcPr>
          <w:p w14:paraId="50B71435">
            <w:pPr>
              <w:spacing w:before="60" w:after="60" w:line="280" w:lineRule="auto"/>
              <w:jc w:val="both"/>
            </w:pPr>
            <w:r>
              <w:t>+</w:t>
            </w:r>
          </w:p>
        </w:tc>
        <w:tc>
          <w:tcPr>
            <w:tcW w:w="2400" w:type="dxa"/>
            <w:shd w:val="clear" w:color="auto" w:fill="EBF3FB"/>
          </w:tcPr>
          <w:p w14:paraId="1A8F226E">
            <w:pPr>
              <w:spacing w:before="60" w:after="60" w:line="280" w:lineRule="auto"/>
              <w:jc w:val="both"/>
            </w:pPr>
            <w:r>
              <w:t>2</w:t>
            </w:r>
          </w:p>
        </w:tc>
        <w:tc>
          <w:tcPr>
            <w:tcW w:w="2400" w:type="dxa"/>
            <w:shd w:val="clear" w:color="auto" w:fill="EBF3FB"/>
          </w:tcPr>
          <w:p w14:paraId="002889AA">
            <w:pPr>
              <w:spacing w:before="60" w:after="60" w:line="280" w:lineRule="auto"/>
              <w:jc w:val="both"/>
            </w:pPr>
            <w:r>
              <w:t>Left to Right</w:t>
            </w:r>
          </w:p>
        </w:tc>
      </w:tr>
      <w:tr w14:paraId="311DDB94">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2800" w:type="dxa"/>
            <w:shd w:val="clear" w:color="auto" w:fill="FFFFFF"/>
          </w:tcPr>
          <w:p w14:paraId="6883637C">
            <w:pPr>
              <w:spacing w:before="60" w:after="60" w:line="280" w:lineRule="auto"/>
              <w:jc w:val="both"/>
            </w:pPr>
            <w:r>
              <w:t>Subtraction</w:t>
            </w:r>
          </w:p>
        </w:tc>
        <w:tc>
          <w:tcPr>
            <w:tcW w:w="1800" w:type="dxa"/>
            <w:shd w:val="clear" w:color="auto" w:fill="FFFFFF"/>
          </w:tcPr>
          <w:p w14:paraId="138C69C9">
            <w:pPr>
              <w:spacing w:before="60" w:after="60" w:line="280" w:lineRule="auto"/>
              <w:jc w:val="both"/>
            </w:pPr>
            <w:r>
              <w:t>-</w:t>
            </w:r>
          </w:p>
        </w:tc>
        <w:tc>
          <w:tcPr>
            <w:tcW w:w="2400" w:type="dxa"/>
            <w:shd w:val="clear" w:color="auto" w:fill="FFFFFF"/>
          </w:tcPr>
          <w:p w14:paraId="0CC3006A">
            <w:pPr>
              <w:spacing w:before="60" w:after="60" w:line="280" w:lineRule="auto"/>
              <w:jc w:val="both"/>
            </w:pPr>
            <w:r>
              <w:t>2 (Lowest)</w:t>
            </w:r>
          </w:p>
        </w:tc>
        <w:tc>
          <w:tcPr>
            <w:tcW w:w="2400" w:type="dxa"/>
            <w:shd w:val="clear" w:color="auto" w:fill="FFFFFF"/>
          </w:tcPr>
          <w:p w14:paraId="2FF3A56C">
            <w:pPr>
              <w:spacing w:before="60" w:after="60" w:line="280" w:lineRule="auto"/>
              <w:jc w:val="both"/>
            </w:pPr>
            <w:r>
              <w:t>Left to Right</w:t>
            </w:r>
          </w:p>
        </w:tc>
      </w:tr>
    </w:tbl>
    <w:p w14:paraId="01B506DA">
      <w:pPr>
        <w:spacing w:before="60" w:after="80" w:line="360" w:lineRule="auto"/>
        <w:jc w:val="both"/>
        <w:rPr>
          <w:rFonts w:eastAsia="Arial"/>
          <w:color w:val="1A1A2E"/>
          <w:sz w:val="28"/>
          <w:szCs w:val="28"/>
        </w:rPr>
      </w:pPr>
    </w:p>
    <w:p w14:paraId="2938934B">
      <w:pPr>
        <w:pStyle w:val="35"/>
        <w:numPr>
          <w:ilvl w:val="0"/>
          <w:numId w:val="3"/>
        </w:numPr>
        <w:spacing w:line="360" w:lineRule="auto"/>
        <w:rPr>
          <w:b/>
          <w:bCs/>
          <w:sz w:val="32"/>
          <w:szCs w:val="32"/>
        </w:rPr>
      </w:pPr>
      <w:r>
        <w:rPr>
          <w:b/>
          <w:bCs/>
          <w:sz w:val="32"/>
          <w:szCs w:val="32"/>
        </w:rPr>
        <w:t>Algorithm: Postfix Expression Evaluation</w:t>
      </w:r>
    </w:p>
    <w:p w14:paraId="7A777371">
      <w:pPr>
        <w:spacing w:before="60" w:after="80" w:line="320" w:lineRule="auto"/>
      </w:pPr>
    </w:p>
    <w:p w14:paraId="5394B607">
      <w:pPr>
        <w:spacing w:line="360" w:lineRule="auto"/>
        <w:rPr>
          <w:b/>
          <w:bCs/>
          <w:sz w:val="28"/>
          <w:szCs w:val="28"/>
        </w:rPr>
      </w:pPr>
      <w:r>
        <w:rPr>
          <w:b/>
          <w:bCs/>
          <w:sz w:val="28"/>
          <w:szCs w:val="28"/>
        </w:rPr>
        <w:t>4.1 Overview of the Shunting-Yard Algorithm</w:t>
      </w:r>
    </w:p>
    <w:p w14:paraId="0B180DAD">
      <w:pPr>
        <w:spacing w:before="60" w:after="80" w:line="360" w:lineRule="auto"/>
        <w:jc w:val="both"/>
        <w:rPr>
          <w:sz w:val="28"/>
          <w:szCs w:val="28"/>
        </w:rPr>
      </w:pPr>
      <w:r>
        <w:rPr>
          <w:rFonts w:eastAsia="Arial"/>
          <w:color w:val="1A1A2E"/>
          <w:sz w:val="28"/>
          <w:szCs w:val="28"/>
        </w:rPr>
        <w:t>The Shunting-Yard algorithm, invented by computer scientist Edsger Dijkstra, converts a mathematical expression written in standard infix notation to postfix (Reverse Polish Notation) using a stack. It correctly handles operator precedence, associativity, and parentheses. The algorithm processes each token in the input from left to right and uses an operator stack and an output queue.</w:t>
      </w:r>
    </w:p>
    <w:p w14:paraId="34D1653D">
      <w:pPr>
        <w:spacing w:before="60" w:after="80" w:line="320" w:lineRule="auto"/>
      </w:pPr>
    </w:p>
    <w:p w14:paraId="6025A242">
      <w:pPr>
        <w:spacing w:line="360" w:lineRule="auto"/>
        <w:rPr>
          <w:b/>
          <w:bCs/>
          <w:sz w:val="28"/>
          <w:szCs w:val="28"/>
        </w:rPr>
      </w:pPr>
      <w:r>
        <w:rPr>
          <w:b/>
          <w:bCs/>
          <w:sz w:val="28"/>
          <w:szCs w:val="28"/>
        </w:rPr>
        <w:t>4.2 Algorithm Steps</w:t>
      </w:r>
    </w:p>
    <w:p w14:paraId="1ECEBAA9">
      <w:pPr>
        <w:pStyle w:val="35"/>
        <w:numPr>
          <w:ilvl w:val="0"/>
          <w:numId w:val="4"/>
        </w:numPr>
        <w:spacing w:before="40" w:after="40" w:line="360" w:lineRule="auto"/>
        <w:contextualSpacing w:val="0"/>
        <w:rPr>
          <w:rFonts w:ascii="Times New Roman" w:hAnsi="Times New Roman" w:cs="Times New Roman"/>
          <w:sz w:val="28"/>
          <w:szCs w:val="28"/>
        </w:rPr>
      </w:pPr>
      <w:r>
        <w:rPr>
          <w:rFonts w:ascii="Times New Roman" w:hAnsi="Times New Roman" w:eastAsia="Arial" w:cs="Times New Roman"/>
          <w:color w:val="1A1A2E"/>
          <w:sz w:val="28"/>
          <w:szCs w:val="28"/>
        </w:rPr>
        <w:t>Initialize an empty operator stack and an empty output list.</w:t>
      </w:r>
    </w:p>
    <w:p w14:paraId="7BDBA275">
      <w:pPr>
        <w:pStyle w:val="35"/>
        <w:numPr>
          <w:ilvl w:val="0"/>
          <w:numId w:val="4"/>
        </w:numPr>
        <w:spacing w:before="40" w:after="40" w:line="360" w:lineRule="auto"/>
        <w:contextualSpacing w:val="0"/>
        <w:rPr>
          <w:rFonts w:ascii="Times New Roman" w:hAnsi="Times New Roman" w:cs="Times New Roman"/>
          <w:sz w:val="28"/>
          <w:szCs w:val="28"/>
        </w:rPr>
      </w:pPr>
      <w:r>
        <w:rPr>
          <w:rFonts w:ascii="Times New Roman" w:hAnsi="Times New Roman" w:eastAsia="Arial" w:cs="Times New Roman"/>
          <w:color w:val="1A1A2E"/>
          <w:sz w:val="28"/>
          <w:szCs w:val="28"/>
        </w:rPr>
        <w:t>Tokenize the input expression into numbers, operators, and parentheses.</w:t>
      </w:r>
    </w:p>
    <w:p w14:paraId="33F46422">
      <w:pPr>
        <w:pStyle w:val="35"/>
        <w:numPr>
          <w:ilvl w:val="0"/>
          <w:numId w:val="4"/>
        </w:numPr>
        <w:spacing w:before="40" w:after="40" w:line="360" w:lineRule="auto"/>
        <w:contextualSpacing w:val="0"/>
        <w:rPr>
          <w:rFonts w:ascii="Times New Roman" w:hAnsi="Times New Roman" w:cs="Times New Roman"/>
          <w:sz w:val="28"/>
          <w:szCs w:val="28"/>
        </w:rPr>
      </w:pPr>
      <w:r>
        <w:rPr>
          <w:rFonts w:ascii="Times New Roman" w:hAnsi="Times New Roman" w:eastAsia="Arial" w:cs="Times New Roman"/>
          <w:color w:val="1A1A2E"/>
          <w:sz w:val="28"/>
          <w:szCs w:val="28"/>
        </w:rPr>
        <w:t>For each token: If it is a number (operand), add it directly to the output list.</w:t>
      </w:r>
    </w:p>
    <w:p w14:paraId="41B2291E">
      <w:pPr>
        <w:pStyle w:val="35"/>
        <w:numPr>
          <w:ilvl w:val="0"/>
          <w:numId w:val="4"/>
        </w:numPr>
        <w:spacing w:before="40" w:after="40" w:line="360" w:lineRule="auto"/>
        <w:contextualSpacing w:val="0"/>
        <w:rPr>
          <w:rFonts w:ascii="Times New Roman" w:hAnsi="Times New Roman" w:cs="Times New Roman"/>
          <w:sz w:val="28"/>
          <w:szCs w:val="28"/>
        </w:rPr>
      </w:pPr>
      <w:r>
        <w:rPr>
          <w:rFonts w:ascii="Times New Roman" w:hAnsi="Times New Roman" w:eastAsia="Arial" w:cs="Times New Roman"/>
          <w:color w:val="1A1A2E"/>
          <w:sz w:val="28"/>
          <w:szCs w:val="28"/>
        </w:rPr>
        <w:t>If it is an operator (op): While the stack is not empty, and the top of the stack is an operator with greater precedence (or equal precedence and left-associative), pop it to the output. Then push the current operator onto the stack.</w:t>
      </w:r>
    </w:p>
    <w:p w14:paraId="6AE049A6">
      <w:pPr>
        <w:pStyle w:val="35"/>
        <w:numPr>
          <w:ilvl w:val="0"/>
          <w:numId w:val="4"/>
        </w:numPr>
        <w:spacing w:before="40" w:after="40" w:line="360" w:lineRule="auto"/>
        <w:contextualSpacing w:val="0"/>
        <w:rPr>
          <w:rFonts w:ascii="Times New Roman" w:hAnsi="Times New Roman" w:cs="Times New Roman"/>
          <w:sz w:val="28"/>
          <w:szCs w:val="28"/>
        </w:rPr>
      </w:pPr>
      <w:r>
        <w:rPr>
          <w:rFonts w:ascii="Times New Roman" w:hAnsi="Times New Roman" w:eastAsia="Arial" w:cs="Times New Roman"/>
          <w:color w:val="1A1A2E"/>
          <w:sz w:val="28"/>
          <w:szCs w:val="28"/>
        </w:rPr>
        <w:t>If it is a '(' (left parenthesis), push it onto the stack.</w:t>
      </w:r>
    </w:p>
    <w:p w14:paraId="397658C5">
      <w:pPr>
        <w:pStyle w:val="35"/>
        <w:numPr>
          <w:ilvl w:val="0"/>
          <w:numId w:val="4"/>
        </w:numPr>
        <w:spacing w:before="40" w:after="40" w:line="360" w:lineRule="auto"/>
        <w:contextualSpacing w:val="0"/>
        <w:rPr>
          <w:rFonts w:ascii="Times New Roman" w:hAnsi="Times New Roman" w:cs="Times New Roman"/>
          <w:sz w:val="28"/>
          <w:szCs w:val="28"/>
        </w:rPr>
      </w:pPr>
      <w:r>
        <w:rPr>
          <w:rFonts w:ascii="Times New Roman" w:hAnsi="Times New Roman" w:eastAsia="Arial" w:cs="Times New Roman"/>
          <w:color w:val="1A1A2E"/>
          <w:sz w:val="28"/>
          <w:szCs w:val="28"/>
        </w:rPr>
        <w:t>If it is a ')' (right parenthesis), pop operators from the stack to the output until a '(' is found. Discard the '('.</w:t>
      </w:r>
    </w:p>
    <w:p w14:paraId="0C3853F6">
      <w:pPr>
        <w:pStyle w:val="35"/>
        <w:numPr>
          <w:ilvl w:val="0"/>
          <w:numId w:val="4"/>
        </w:numPr>
        <w:spacing w:before="40" w:after="40" w:line="360" w:lineRule="auto"/>
        <w:contextualSpacing w:val="0"/>
        <w:rPr>
          <w:rFonts w:ascii="Times New Roman" w:hAnsi="Times New Roman" w:cs="Times New Roman"/>
          <w:sz w:val="28"/>
          <w:szCs w:val="28"/>
        </w:rPr>
      </w:pPr>
      <w:r>
        <w:rPr>
          <w:rFonts w:ascii="Times New Roman" w:hAnsi="Times New Roman" w:eastAsia="Arial" w:cs="Times New Roman"/>
          <w:color w:val="1A1A2E"/>
          <w:sz w:val="28"/>
          <w:szCs w:val="28"/>
        </w:rPr>
        <w:t>After all tokens are processed, pop any remaining operators from the stack to the output.</w:t>
      </w:r>
    </w:p>
    <w:p w14:paraId="67F9C866">
      <w:pPr>
        <w:pStyle w:val="35"/>
        <w:numPr>
          <w:ilvl w:val="0"/>
          <w:numId w:val="4"/>
        </w:numPr>
        <w:spacing w:before="40" w:after="40" w:line="360" w:lineRule="auto"/>
        <w:contextualSpacing w:val="0"/>
        <w:rPr>
          <w:rFonts w:ascii="Times New Roman" w:hAnsi="Times New Roman" w:cs="Times New Roman"/>
          <w:sz w:val="28"/>
          <w:szCs w:val="28"/>
        </w:rPr>
      </w:pPr>
      <w:r>
        <w:rPr>
          <w:rFonts w:ascii="Times New Roman" w:hAnsi="Times New Roman" w:eastAsia="Arial" w:cs="Times New Roman"/>
          <w:color w:val="1A1A2E"/>
          <w:sz w:val="28"/>
          <w:szCs w:val="28"/>
        </w:rPr>
        <w:t>The output list is the postfix expression.</w:t>
      </w:r>
    </w:p>
    <w:p w14:paraId="7489EE8F">
      <w:pPr>
        <w:spacing w:before="60" w:after="80" w:line="320" w:lineRule="auto"/>
      </w:pPr>
    </w:p>
    <w:p w14:paraId="5C0AFA54">
      <w:pPr>
        <w:spacing w:line="360" w:lineRule="auto"/>
        <w:rPr>
          <w:b/>
          <w:bCs/>
          <w:sz w:val="28"/>
          <w:szCs w:val="28"/>
        </w:rPr>
      </w:pPr>
      <w:r>
        <w:rPr>
          <w:b/>
          <w:bCs/>
          <w:sz w:val="28"/>
          <w:szCs w:val="28"/>
        </w:rPr>
        <w:t>4.3 Worked Example: (3 + 5) * 2 - 4 / 2</w:t>
      </w:r>
    </w:p>
    <w:p w14:paraId="2C325E3B">
      <w:pPr>
        <w:spacing w:before="60" w:after="80" w:line="320" w:lineRule="auto"/>
        <w:jc w:val="both"/>
        <w:rPr>
          <w:sz w:val="28"/>
          <w:szCs w:val="28"/>
        </w:rPr>
      </w:pPr>
      <w:r>
        <w:rPr>
          <w:rFonts w:eastAsia="Arial"/>
          <w:color w:val="1A1A2E"/>
          <w:sz w:val="28"/>
          <w:szCs w:val="28"/>
        </w:rPr>
        <w:t>Below is a step-by-step trace of the Shunting-Yard algorithm for the expression (3 + 5) * 2 - 4 / 2:</w:t>
      </w:r>
    </w:p>
    <w:p w14:paraId="2355BEA0">
      <w:pPr>
        <w:spacing w:before="60" w:after="80" w:line="320" w:lineRule="auto"/>
      </w:pPr>
    </w:p>
    <w:tbl>
      <w:tblPr>
        <w:tblStyle w:val="12"/>
        <w:tblW w:w="9400" w:type="dxa"/>
        <w:tblInd w:w="0" w:type="dxa"/>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Layout w:type="autofit"/>
        <w:tblCellMar>
          <w:top w:w="80" w:type="dxa"/>
          <w:left w:w="120" w:type="dxa"/>
          <w:bottom w:w="80" w:type="dxa"/>
          <w:right w:w="120" w:type="dxa"/>
        </w:tblCellMar>
      </w:tblPr>
      <w:tblGrid>
        <w:gridCol w:w="1200"/>
        <w:gridCol w:w="1500"/>
        <w:gridCol w:w="3000"/>
        <w:gridCol w:w="3700"/>
      </w:tblGrid>
      <w:tr w14:paraId="2A13AC98">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200" w:type="dxa"/>
            <w:shd w:val="clear" w:color="auto" w:fill="D0E4F5"/>
          </w:tcPr>
          <w:p w14:paraId="2B7EB4A7">
            <w:pPr>
              <w:spacing w:before="60" w:after="60" w:line="280" w:lineRule="auto"/>
              <w:jc w:val="both"/>
              <w:rPr>
                <w:b/>
                <w:bCs/>
              </w:rPr>
            </w:pPr>
            <w:r>
              <w:rPr>
                <w:b/>
                <w:bCs/>
              </w:rPr>
              <w:t>Step</w:t>
            </w:r>
          </w:p>
        </w:tc>
        <w:tc>
          <w:tcPr>
            <w:tcW w:w="1500" w:type="dxa"/>
            <w:shd w:val="clear" w:color="auto" w:fill="D0E4F5"/>
          </w:tcPr>
          <w:p w14:paraId="36E52ACF">
            <w:pPr>
              <w:spacing w:before="60" w:after="60" w:line="280" w:lineRule="auto"/>
              <w:jc w:val="both"/>
              <w:rPr>
                <w:b/>
                <w:bCs/>
              </w:rPr>
            </w:pPr>
            <w:r>
              <w:rPr>
                <w:b/>
                <w:bCs/>
              </w:rPr>
              <w:t>Token</w:t>
            </w:r>
          </w:p>
        </w:tc>
        <w:tc>
          <w:tcPr>
            <w:tcW w:w="3000" w:type="dxa"/>
            <w:shd w:val="clear" w:color="auto" w:fill="D0E4F5"/>
          </w:tcPr>
          <w:p w14:paraId="10A80D43">
            <w:pPr>
              <w:spacing w:before="60" w:after="60" w:line="280" w:lineRule="auto"/>
              <w:jc w:val="both"/>
              <w:rPr>
                <w:b/>
                <w:bCs/>
              </w:rPr>
            </w:pPr>
            <w:r>
              <w:rPr>
                <w:b/>
                <w:bCs/>
              </w:rPr>
              <w:t>Operator Stack</w:t>
            </w:r>
          </w:p>
        </w:tc>
        <w:tc>
          <w:tcPr>
            <w:tcW w:w="3700" w:type="dxa"/>
            <w:shd w:val="clear" w:color="auto" w:fill="D0E4F5"/>
          </w:tcPr>
          <w:p w14:paraId="1A117073">
            <w:pPr>
              <w:spacing w:before="60" w:after="60" w:line="280" w:lineRule="auto"/>
              <w:jc w:val="both"/>
              <w:rPr>
                <w:b/>
                <w:bCs/>
              </w:rPr>
            </w:pPr>
            <w:r>
              <w:rPr>
                <w:b/>
                <w:bCs/>
              </w:rPr>
              <w:t>Output Queue</w:t>
            </w:r>
          </w:p>
        </w:tc>
      </w:tr>
      <w:tr w14:paraId="50C2A587">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200" w:type="dxa"/>
            <w:shd w:val="clear" w:color="auto" w:fill="FFFFFF"/>
          </w:tcPr>
          <w:p w14:paraId="4FD0FB44">
            <w:pPr>
              <w:spacing w:before="60" w:after="60" w:line="280" w:lineRule="auto"/>
              <w:jc w:val="both"/>
            </w:pPr>
            <w:r>
              <w:t>1</w:t>
            </w:r>
          </w:p>
        </w:tc>
        <w:tc>
          <w:tcPr>
            <w:tcW w:w="1500" w:type="dxa"/>
            <w:shd w:val="clear" w:color="auto" w:fill="FFFFFF"/>
          </w:tcPr>
          <w:p w14:paraId="1F443473">
            <w:pPr>
              <w:spacing w:before="60" w:after="60" w:line="280" w:lineRule="auto"/>
              <w:jc w:val="both"/>
            </w:pPr>
            <w:r>
              <w:t>(</w:t>
            </w:r>
          </w:p>
        </w:tc>
        <w:tc>
          <w:tcPr>
            <w:tcW w:w="3000" w:type="dxa"/>
            <w:shd w:val="clear" w:color="auto" w:fill="FFFFFF"/>
          </w:tcPr>
          <w:p w14:paraId="169CE3F7">
            <w:pPr>
              <w:spacing w:before="60" w:after="60" w:line="280" w:lineRule="auto"/>
              <w:jc w:val="both"/>
            </w:pPr>
            <w:r>
              <w:t>[ ( ]</w:t>
            </w:r>
          </w:p>
        </w:tc>
        <w:tc>
          <w:tcPr>
            <w:tcW w:w="3700" w:type="dxa"/>
            <w:shd w:val="clear" w:color="auto" w:fill="FFFFFF"/>
          </w:tcPr>
          <w:p w14:paraId="1BE23973">
            <w:pPr>
              <w:spacing w:before="60" w:after="60" w:line="280" w:lineRule="auto"/>
              <w:jc w:val="both"/>
            </w:pPr>
            <w:r>
              <w:t>[ ]</w:t>
            </w:r>
          </w:p>
        </w:tc>
      </w:tr>
      <w:tr w14:paraId="06263298">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200" w:type="dxa"/>
            <w:shd w:val="clear" w:color="auto" w:fill="EBF3FB"/>
          </w:tcPr>
          <w:p w14:paraId="56550116">
            <w:pPr>
              <w:spacing w:before="60" w:after="60" w:line="280" w:lineRule="auto"/>
              <w:jc w:val="both"/>
            </w:pPr>
            <w:r>
              <w:t>2</w:t>
            </w:r>
          </w:p>
        </w:tc>
        <w:tc>
          <w:tcPr>
            <w:tcW w:w="1500" w:type="dxa"/>
            <w:shd w:val="clear" w:color="auto" w:fill="EBF3FB"/>
          </w:tcPr>
          <w:p w14:paraId="1617890E">
            <w:pPr>
              <w:spacing w:before="60" w:after="60" w:line="280" w:lineRule="auto"/>
              <w:jc w:val="both"/>
            </w:pPr>
            <w:r>
              <w:t>3</w:t>
            </w:r>
          </w:p>
        </w:tc>
        <w:tc>
          <w:tcPr>
            <w:tcW w:w="3000" w:type="dxa"/>
            <w:shd w:val="clear" w:color="auto" w:fill="EBF3FB"/>
          </w:tcPr>
          <w:p w14:paraId="1FF18C52">
            <w:pPr>
              <w:spacing w:before="60" w:after="60" w:line="280" w:lineRule="auto"/>
              <w:jc w:val="both"/>
            </w:pPr>
            <w:r>
              <w:t>[ ( ]</w:t>
            </w:r>
          </w:p>
        </w:tc>
        <w:tc>
          <w:tcPr>
            <w:tcW w:w="3700" w:type="dxa"/>
            <w:shd w:val="clear" w:color="auto" w:fill="EBF3FB"/>
          </w:tcPr>
          <w:p w14:paraId="10A0DC0A">
            <w:pPr>
              <w:spacing w:before="60" w:after="60" w:line="280" w:lineRule="auto"/>
              <w:jc w:val="both"/>
            </w:pPr>
            <w:r>
              <w:t>[ 3 ]</w:t>
            </w:r>
          </w:p>
        </w:tc>
      </w:tr>
      <w:tr w14:paraId="59D5BDE6">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200" w:type="dxa"/>
            <w:shd w:val="clear" w:color="auto" w:fill="FFFFFF"/>
          </w:tcPr>
          <w:p w14:paraId="026FA539">
            <w:pPr>
              <w:spacing w:before="60" w:after="60" w:line="280" w:lineRule="auto"/>
              <w:jc w:val="both"/>
            </w:pPr>
            <w:r>
              <w:t>3</w:t>
            </w:r>
          </w:p>
        </w:tc>
        <w:tc>
          <w:tcPr>
            <w:tcW w:w="1500" w:type="dxa"/>
            <w:shd w:val="clear" w:color="auto" w:fill="FFFFFF"/>
          </w:tcPr>
          <w:p w14:paraId="1022316F">
            <w:pPr>
              <w:spacing w:before="60" w:after="60" w:line="280" w:lineRule="auto"/>
              <w:jc w:val="both"/>
            </w:pPr>
            <w:r>
              <w:t>+</w:t>
            </w:r>
          </w:p>
        </w:tc>
        <w:tc>
          <w:tcPr>
            <w:tcW w:w="3000" w:type="dxa"/>
            <w:shd w:val="clear" w:color="auto" w:fill="FFFFFF"/>
          </w:tcPr>
          <w:p w14:paraId="0ACF2BDF">
            <w:pPr>
              <w:spacing w:before="60" w:after="60" w:line="280" w:lineRule="auto"/>
              <w:jc w:val="both"/>
            </w:pPr>
            <w:r>
              <w:t>[ (, + ]</w:t>
            </w:r>
          </w:p>
        </w:tc>
        <w:tc>
          <w:tcPr>
            <w:tcW w:w="3700" w:type="dxa"/>
            <w:shd w:val="clear" w:color="auto" w:fill="FFFFFF"/>
          </w:tcPr>
          <w:p w14:paraId="48D2CB80">
            <w:pPr>
              <w:spacing w:before="60" w:after="60" w:line="280" w:lineRule="auto"/>
              <w:jc w:val="both"/>
            </w:pPr>
            <w:r>
              <w:t>[ 3 ]</w:t>
            </w:r>
          </w:p>
        </w:tc>
      </w:tr>
      <w:tr w14:paraId="66BCE03A">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200" w:type="dxa"/>
            <w:shd w:val="clear" w:color="auto" w:fill="EBF3FB"/>
          </w:tcPr>
          <w:p w14:paraId="77E2F692">
            <w:pPr>
              <w:spacing w:before="60" w:after="60" w:line="280" w:lineRule="auto"/>
              <w:jc w:val="both"/>
            </w:pPr>
            <w:r>
              <w:t>4</w:t>
            </w:r>
          </w:p>
        </w:tc>
        <w:tc>
          <w:tcPr>
            <w:tcW w:w="1500" w:type="dxa"/>
            <w:shd w:val="clear" w:color="auto" w:fill="EBF3FB"/>
          </w:tcPr>
          <w:p w14:paraId="591A2CF5">
            <w:pPr>
              <w:spacing w:before="60" w:after="60" w:line="280" w:lineRule="auto"/>
              <w:jc w:val="both"/>
            </w:pPr>
            <w:r>
              <w:t>5</w:t>
            </w:r>
          </w:p>
        </w:tc>
        <w:tc>
          <w:tcPr>
            <w:tcW w:w="3000" w:type="dxa"/>
            <w:shd w:val="clear" w:color="auto" w:fill="EBF3FB"/>
          </w:tcPr>
          <w:p w14:paraId="5C3B9ED3">
            <w:pPr>
              <w:spacing w:before="60" w:after="60" w:line="280" w:lineRule="auto"/>
              <w:jc w:val="both"/>
            </w:pPr>
            <w:r>
              <w:t>[ (, + ]</w:t>
            </w:r>
          </w:p>
        </w:tc>
        <w:tc>
          <w:tcPr>
            <w:tcW w:w="3700" w:type="dxa"/>
            <w:shd w:val="clear" w:color="auto" w:fill="EBF3FB"/>
          </w:tcPr>
          <w:p w14:paraId="7648ED19">
            <w:pPr>
              <w:spacing w:before="60" w:after="60" w:line="280" w:lineRule="auto"/>
              <w:jc w:val="both"/>
            </w:pPr>
            <w:r>
              <w:t>[ 3, 5 ]</w:t>
            </w:r>
          </w:p>
        </w:tc>
      </w:tr>
      <w:tr w14:paraId="349C580A">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200" w:type="dxa"/>
            <w:shd w:val="clear" w:color="auto" w:fill="FFFFFF"/>
          </w:tcPr>
          <w:p w14:paraId="76F2EC8E">
            <w:pPr>
              <w:spacing w:before="60" w:after="60" w:line="280" w:lineRule="auto"/>
              <w:jc w:val="both"/>
            </w:pPr>
            <w:r>
              <w:t>5</w:t>
            </w:r>
          </w:p>
        </w:tc>
        <w:tc>
          <w:tcPr>
            <w:tcW w:w="1500" w:type="dxa"/>
            <w:shd w:val="clear" w:color="auto" w:fill="FFFFFF"/>
          </w:tcPr>
          <w:p w14:paraId="6069FB78">
            <w:pPr>
              <w:spacing w:before="60" w:after="60" w:line="280" w:lineRule="auto"/>
              <w:jc w:val="both"/>
            </w:pPr>
            <w:r>
              <w:t>)</w:t>
            </w:r>
          </w:p>
        </w:tc>
        <w:tc>
          <w:tcPr>
            <w:tcW w:w="3000" w:type="dxa"/>
            <w:shd w:val="clear" w:color="auto" w:fill="FFFFFF"/>
          </w:tcPr>
          <w:p w14:paraId="5CE11C69">
            <w:pPr>
              <w:spacing w:before="60" w:after="60" w:line="280" w:lineRule="auto"/>
              <w:jc w:val="both"/>
            </w:pPr>
            <w:r>
              <w:t>[ ]</w:t>
            </w:r>
          </w:p>
        </w:tc>
        <w:tc>
          <w:tcPr>
            <w:tcW w:w="3700" w:type="dxa"/>
            <w:shd w:val="clear" w:color="auto" w:fill="FFFFFF"/>
          </w:tcPr>
          <w:p w14:paraId="430BBE9D">
            <w:pPr>
              <w:spacing w:before="60" w:after="60" w:line="280" w:lineRule="auto"/>
              <w:jc w:val="both"/>
            </w:pPr>
            <w:r>
              <w:t>[ 3, 5, + ]</w:t>
            </w:r>
          </w:p>
        </w:tc>
      </w:tr>
      <w:tr w14:paraId="29253CAB">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200" w:type="dxa"/>
            <w:shd w:val="clear" w:color="auto" w:fill="EBF3FB"/>
          </w:tcPr>
          <w:p w14:paraId="6CEA4AA7">
            <w:pPr>
              <w:spacing w:before="60" w:after="60" w:line="280" w:lineRule="auto"/>
              <w:jc w:val="both"/>
            </w:pPr>
            <w:r>
              <w:t>6</w:t>
            </w:r>
          </w:p>
        </w:tc>
        <w:tc>
          <w:tcPr>
            <w:tcW w:w="1500" w:type="dxa"/>
            <w:shd w:val="clear" w:color="auto" w:fill="EBF3FB"/>
          </w:tcPr>
          <w:p w14:paraId="733ECC65">
            <w:pPr>
              <w:spacing w:before="60" w:after="60" w:line="280" w:lineRule="auto"/>
              <w:jc w:val="both"/>
            </w:pPr>
            <w:r>
              <w:t>*</w:t>
            </w:r>
          </w:p>
        </w:tc>
        <w:tc>
          <w:tcPr>
            <w:tcW w:w="3000" w:type="dxa"/>
            <w:shd w:val="clear" w:color="auto" w:fill="EBF3FB"/>
          </w:tcPr>
          <w:p w14:paraId="4B3435E7">
            <w:pPr>
              <w:spacing w:before="60" w:after="60" w:line="280" w:lineRule="auto"/>
              <w:jc w:val="both"/>
            </w:pPr>
            <w:r>
              <w:t>[ * ]</w:t>
            </w:r>
          </w:p>
        </w:tc>
        <w:tc>
          <w:tcPr>
            <w:tcW w:w="3700" w:type="dxa"/>
            <w:shd w:val="clear" w:color="auto" w:fill="EBF3FB"/>
          </w:tcPr>
          <w:p w14:paraId="2D04B875">
            <w:pPr>
              <w:spacing w:before="60" w:after="60" w:line="280" w:lineRule="auto"/>
              <w:jc w:val="both"/>
            </w:pPr>
            <w:r>
              <w:t>[ 3, 5, + ]</w:t>
            </w:r>
          </w:p>
        </w:tc>
      </w:tr>
      <w:tr w14:paraId="0FDDB294">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200" w:type="dxa"/>
            <w:shd w:val="clear" w:color="auto" w:fill="FFFFFF"/>
          </w:tcPr>
          <w:p w14:paraId="14952FA2">
            <w:pPr>
              <w:spacing w:before="60" w:after="60" w:line="280" w:lineRule="auto"/>
              <w:jc w:val="both"/>
            </w:pPr>
            <w:r>
              <w:t>7</w:t>
            </w:r>
          </w:p>
        </w:tc>
        <w:tc>
          <w:tcPr>
            <w:tcW w:w="1500" w:type="dxa"/>
            <w:shd w:val="clear" w:color="auto" w:fill="FFFFFF"/>
          </w:tcPr>
          <w:p w14:paraId="3A512694">
            <w:pPr>
              <w:spacing w:before="60" w:after="60" w:line="280" w:lineRule="auto"/>
              <w:jc w:val="both"/>
            </w:pPr>
            <w:r>
              <w:t>2</w:t>
            </w:r>
          </w:p>
        </w:tc>
        <w:tc>
          <w:tcPr>
            <w:tcW w:w="3000" w:type="dxa"/>
            <w:shd w:val="clear" w:color="auto" w:fill="FFFFFF"/>
          </w:tcPr>
          <w:p w14:paraId="5641D59B">
            <w:pPr>
              <w:spacing w:before="60" w:after="60" w:line="280" w:lineRule="auto"/>
              <w:jc w:val="both"/>
            </w:pPr>
            <w:r>
              <w:t>[ * ]</w:t>
            </w:r>
          </w:p>
        </w:tc>
        <w:tc>
          <w:tcPr>
            <w:tcW w:w="3700" w:type="dxa"/>
            <w:shd w:val="clear" w:color="auto" w:fill="FFFFFF"/>
          </w:tcPr>
          <w:p w14:paraId="36AC6CFB">
            <w:pPr>
              <w:spacing w:before="60" w:after="60" w:line="280" w:lineRule="auto"/>
              <w:jc w:val="both"/>
            </w:pPr>
            <w:r>
              <w:t>[ 3, 5, +, 2 ]</w:t>
            </w:r>
          </w:p>
        </w:tc>
      </w:tr>
      <w:tr w14:paraId="5EC1881E">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200" w:type="dxa"/>
            <w:shd w:val="clear" w:color="auto" w:fill="EBF3FB"/>
          </w:tcPr>
          <w:p w14:paraId="47187FA1">
            <w:pPr>
              <w:spacing w:before="60" w:after="60" w:line="280" w:lineRule="auto"/>
              <w:jc w:val="both"/>
            </w:pPr>
            <w:r>
              <w:t>8</w:t>
            </w:r>
          </w:p>
        </w:tc>
        <w:tc>
          <w:tcPr>
            <w:tcW w:w="1500" w:type="dxa"/>
            <w:shd w:val="clear" w:color="auto" w:fill="EBF3FB"/>
          </w:tcPr>
          <w:p w14:paraId="11E50F3E">
            <w:pPr>
              <w:spacing w:before="60" w:after="60" w:line="280" w:lineRule="auto"/>
              <w:jc w:val="both"/>
            </w:pPr>
            <w:r>
              <w:t>-</w:t>
            </w:r>
          </w:p>
        </w:tc>
        <w:tc>
          <w:tcPr>
            <w:tcW w:w="3000" w:type="dxa"/>
            <w:shd w:val="clear" w:color="auto" w:fill="EBF3FB"/>
          </w:tcPr>
          <w:p w14:paraId="1B868981">
            <w:pPr>
              <w:spacing w:before="60" w:after="60" w:line="280" w:lineRule="auto"/>
              <w:jc w:val="both"/>
            </w:pPr>
            <w:r>
              <w:t>[ - ]</w:t>
            </w:r>
          </w:p>
        </w:tc>
        <w:tc>
          <w:tcPr>
            <w:tcW w:w="3700" w:type="dxa"/>
            <w:shd w:val="clear" w:color="auto" w:fill="EBF3FB"/>
          </w:tcPr>
          <w:p w14:paraId="1355D463">
            <w:pPr>
              <w:spacing w:before="60" w:after="60" w:line="280" w:lineRule="auto"/>
              <w:jc w:val="both"/>
            </w:pPr>
            <w:r>
              <w:t>[ 3, 5, +, 2, * ]</w:t>
            </w:r>
          </w:p>
        </w:tc>
      </w:tr>
      <w:tr w14:paraId="79DC5442">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200" w:type="dxa"/>
            <w:shd w:val="clear" w:color="auto" w:fill="FFFFFF"/>
          </w:tcPr>
          <w:p w14:paraId="418FE2E8">
            <w:pPr>
              <w:spacing w:before="60" w:after="60" w:line="280" w:lineRule="auto"/>
              <w:jc w:val="both"/>
            </w:pPr>
            <w:r>
              <w:t>9</w:t>
            </w:r>
          </w:p>
        </w:tc>
        <w:tc>
          <w:tcPr>
            <w:tcW w:w="1500" w:type="dxa"/>
            <w:shd w:val="clear" w:color="auto" w:fill="FFFFFF"/>
          </w:tcPr>
          <w:p w14:paraId="4800A95C">
            <w:pPr>
              <w:spacing w:before="60" w:after="60" w:line="280" w:lineRule="auto"/>
              <w:jc w:val="both"/>
            </w:pPr>
            <w:r>
              <w:t>4</w:t>
            </w:r>
          </w:p>
        </w:tc>
        <w:tc>
          <w:tcPr>
            <w:tcW w:w="3000" w:type="dxa"/>
            <w:shd w:val="clear" w:color="auto" w:fill="FFFFFF"/>
          </w:tcPr>
          <w:p w14:paraId="5C6E0869">
            <w:pPr>
              <w:spacing w:before="60" w:after="60" w:line="280" w:lineRule="auto"/>
              <w:jc w:val="both"/>
            </w:pPr>
            <w:r>
              <w:t>[ - ]</w:t>
            </w:r>
          </w:p>
        </w:tc>
        <w:tc>
          <w:tcPr>
            <w:tcW w:w="3700" w:type="dxa"/>
            <w:shd w:val="clear" w:color="auto" w:fill="FFFFFF"/>
          </w:tcPr>
          <w:p w14:paraId="044583C2">
            <w:pPr>
              <w:spacing w:before="60" w:after="60" w:line="280" w:lineRule="auto"/>
              <w:jc w:val="both"/>
            </w:pPr>
            <w:r>
              <w:t>[ 3, 5, +, 2, *, 4 ]</w:t>
            </w:r>
          </w:p>
        </w:tc>
      </w:tr>
      <w:tr w14:paraId="5CBB823A">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200" w:type="dxa"/>
            <w:shd w:val="clear" w:color="auto" w:fill="EBF3FB"/>
          </w:tcPr>
          <w:p w14:paraId="14995D51">
            <w:pPr>
              <w:spacing w:before="60" w:after="60" w:line="280" w:lineRule="auto"/>
              <w:jc w:val="both"/>
            </w:pPr>
            <w:r>
              <w:t>10</w:t>
            </w:r>
          </w:p>
        </w:tc>
        <w:tc>
          <w:tcPr>
            <w:tcW w:w="1500" w:type="dxa"/>
            <w:shd w:val="clear" w:color="auto" w:fill="EBF3FB"/>
          </w:tcPr>
          <w:p w14:paraId="5A9DB149">
            <w:pPr>
              <w:spacing w:before="60" w:after="60" w:line="280" w:lineRule="auto"/>
              <w:jc w:val="both"/>
            </w:pPr>
            <w:r>
              <w:t>/</w:t>
            </w:r>
          </w:p>
        </w:tc>
        <w:tc>
          <w:tcPr>
            <w:tcW w:w="3000" w:type="dxa"/>
            <w:shd w:val="clear" w:color="auto" w:fill="EBF3FB"/>
          </w:tcPr>
          <w:p w14:paraId="6EA71495">
            <w:pPr>
              <w:spacing w:before="60" w:after="60" w:line="280" w:lineRule="auto"/>
              <w:jc w:val="both"/>
            </w:pPr>
            <w:r>
              <w:t>[ -, / ]</w:t>
            </w:r>
          </w:p>
        </w:tc>
        <w:tc>
          <w:tcPr>
            <w:tcW w:w="3700" w:type="dxa"/>
            <w:shd w:val="clear" w:color="auto" w:fill="EBF3FB"/>
          </w:tcPr>
          <w:p w14:paraId="1ACD9AE2">
            <w:pPr>
              <w:spacing w:before="60" w:after="60" w:line="280" w:lineRule="auto"/>
              <w:jc w:val="both"/>
            </w:pPr>
            <w:r>
              <w:t>[ 3, 5, +, 2, *, 4 ]</w:t>
            </w:r>
          </w:p>
        </w:tc>
      </w:tr>
      <w:tr w14:paraId="56FCC0B4">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200" w:type="dxa"/>
            <w:shd w:val="clear" w:color="auto" w:fill="FFFFFF"/>
          </w:tcPr>
          <w:p w14:paraId="207FD8C5">
            <w:pPr>
              <w:spacing w:before="60" w:after="60" w:line="280" w:lineRule="auto"/>
              <w:jc w:val="both"/>
            </w:pPr>
            <w:r>
              <w:t>11</w:t>
            </w:r>
          </w:p>
        </w:tc>
        <w:tc>
          <w:tcPr>
            <w:tcW w:w="1500" w:type="dxa"/>
            <w:shd w:val="clear" w:color="auto" w:fill="FFFFFF"/>
          </w:tcPr>
          <w:p w14:paraId="63ABAE0B">
            <w:pPr>
              <w:spacing w:before="60" w:after="60" w:line="280" w:lineRule="auto"/>
              <w:jc w:val="both"/>
            </w:pPr>
            <w:r>
              <w:t>2</w:t>
            </w:r>
          </w:p>
        </w:tc>
        <w:tc>
          <w:tcPr>
            <w:tcW w:w="3000" w:type="dxa"/>
            <w:shd w:val="clear" w:color="auto" w:fill="FFFFFF"/>
          </w:tcPr>
          <w:p w14:paraId="4C40C9D7">
            <w:pPr>
              <w:spacing w:before="60" w:after="60" w:line="280" w:lineRule="auto"/>
              <w:jc w:val="both"/>
            </w:pPr>
            <w:r>
              <w:t>[ -, / ]</w:t>
            </w:r>
          </w:p>
        </w:tc>
        <w:tc>
          <w:tcPr>
            <w:tcW w:w="3700" w:type="dxa"/>
            <w:shd w:val="clear" w:color="auto" w:fill="FFFFFF"/>
          </w:tcPr>
          <w:p w14:paraId="6C8C21E2">
            <w:pPr>
              <w:spacing w:before="60" w:after="60" w:line="280" w:lineRule="auto"/>
              <w:jc w:val="both"/>
            </w:pPr>
            <w:r>
              <w:t>[ 3, 5, +, 2, *, 4, 2 ]</w:t>
            </w:r>
          </w:p>
        </w:tc>
      </w:tr>
      <w:tr w14:paraId="0DB57C6F">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200" w:type="dxa"/>
            <w:shd w:val="clear" w:color="auto" w:fill="EBF3FB"/>
          </w:tcPr>
          <w:p w14:paraId="39799EEB">
            <w:pPr>
              <w:spacing w:before="60" w:after="60" w:line="280" w:lineRule="auto"/>
              <w:jc w:val="both"/>
            </w:pPr>
            <w:r>
              <w:t>12</w:t>
            </w:r>
          </w:p>
        </w:tc>
        <w:tc>
          <w:tcPr>
            <w:tcW w:w="1500" w:type="dxa"/>
            <w:shd w:val="clear" w:color="auto" w:fill="EBF3FB"/>
          </w:tcPr>
          <w:p w14:paraId="09D27BEF">
            <w:pPr>
              <w:spacing w:before="60" w:after="60" w:line="280" w:lineRule="auto"/>
              <w:jc w:val="both"/>
            </w:pPr>
            <w:r>
              <w:t>END</w:t>
            </w:r>
          </w:p>
        </w:tc>
        <w:tc>
          <w:tcPr>
            <w:tcW w:w="3000" w:type="dxa"/>
            <w:shd w:val="clear" w:color="auto" w:fill="EBF3FB"/>
          </w:tcPr>
          <w:p w14:paraId="6AE93C24">
            <w:pPr>
              <w:spacing w:before="60" w:after="60" w:line="280" w:lineRule="auto"/>
              <w:jc w:val="both"/>
            </w:pPr>
            <w:r>
              <w:t>[ ]</w:t>
            </w:r>
          </w:p>
        </w:tc>
        <w:tc>
          <w:tcPr>
            <w:tcW w:w="3700" w:type="dxa"/>
            <w:shd w:val="clear" w:color="auto" w:fill="EBF3FB"/>
          </w:tcPr>
          <w:p w14:paraId="10B51363">
            <w:pPr>
              <w:spacing w:before="60" w:after="60" w:line="280" w:lineRule="auto"/>
              <w:jc w:val="both"/>
            </w:pPr>
            <w:r>
              <w:t>[ 3, 5, +, 2, *, 4, 2, /, - ]</w:t>
            </w:r>
          </w:p>
        </w:tc>
      </w:tr>
    </w:tbl>
    <w:p w14:paraId="06735C09">
      <w:pPr>
        <w:spacing w:before="60" w:after="80" w:line="320" w:lineRule="auto"/>
      </w:pPr>
    </w:p>
    <w:p w14:paraId="129E711B">
      <w:pPr>
        <w:spacing w:before="60" w:after="80" w:line="360" w:lineRule="auto"/>
        <w:jc w:val="both"/>
        <w:rPr>
          <w:sz w:val="28"/>
          <w:szCs w:val="28"/>
        </w:rPr>
      </w:pPr>
      <w:r>
        <w:rPr>
          <w:rFonts w:eastAsia="Arial"/>
          <w:color w:val="1A1A2E"/>
          <w:sz w:val="28"/>
          <w:szCs w:val="28"/>
        </w:rPr>
        <w:t>The resulting postfix expression is: 3 5 + 2 * 4 2 / -  which evaluates to: (3+5)*2 - 4/2 = 16 - 2 = 14.</w:t>
      </w:r>
    </w:p>
    <w:p w14:paraId="2A9FDAA6">
      <w:pPr>
        <w:pStyle w:val="35"/>
        <w:numPr>
          <w:ilvl w:val="0"/>
          <w:numId w:val="3"/>
        </w:numPr>
        <w:spacing w:line="360" w:lineRule="auto"/>
      </w:pPr>
      <w:r>
        <w:rPr>
          <w:rFonts w:ascii="Times New Roman" w:hAnsi="Times New Roman" w:cs="Times New Roman"/>
          <w:b/>
          <w:bCs/>
          <w:sz w:val="32"/>
          <w:szCs w:val="32"/>
        </w:rPr>
        <w:t>Algorithm: Postfix Expression Evaluation</w:t>
      </w:r>
    </w:p>
    <w:p w14:paraId="5193EBFE">
      <w:pPr>
        <w:spacing w:line="360" w:lineRule="auto"/>
        <w:rPr>
          <w:b/>
          <w:bCs/>
          <w:sz w:val="28"/>
          <w:szCs w:val="28"/>
        </w:rPr>
      </w:pPr>
      <w:r>
        <w:rPr>
          <w:b/>
          <w:bCs/>
          <w:sz w:val="28"/>
          <w:szCs w:val="28"/>
        </w:rPr>
        <w:t>5.1 Overview</w:t>
      </w:r>
    </w:p>
    <w:p w14:paraId="32D1595F">
      <w:pPr>
        <w:spacing w:before="60" w:after="80" w:line="360" w:lineRule="auto"/>
        <w:jc w:val="both"/>
        <w:rPr>
          <w:sz w:val="28"/>
          <w:szCs w:val="28"/>
        </w:rPr>
      </w:pPr>
      <w:r>
        <w:rPr>
          <w:rFonts w:eastAsia="Arial"/>
          <w:color w:val="1A1A2E"/>
          <w:sz w:val="28"/>
          <w:szCs w:val="28"/>
        </w:rPr>
        <w:t>Once the infix expression has been converted to postfix notation, evaluating it is straightforward using a single numeric stack. The algorithm scans the postfix expression from left to right, pushing operands onto the stack and applying operators to the top two operands as they are encountered. The final result is the single remaining value on the stack.</w:t>
      </w:r>
    </w:p>
    <w:p w14:paraId="245E7325">
      <w:pPr>
        <w:spacing w:before="60" w:after="80" w:line="320" w:lineRule="auto"/>
      </w:pPr>
    </w:p>
    <w:p w14:paraId="56741FEB">
      <w:pPr>
        <w:spacing w:line="360" w:lineRule="auto"/>
        <w:rPr>
          <w:b/>
          <w:bCs/>
          <w:sz w:val="28"/>
          <w:szCs w:val="28"/>
        </w:rPr>
      </w:pPr>
      <w:r>
        <w:rPr>
          <w:b/>
          <w:bCs/>
          <w:sz w:val="28"/>
          <w:szCs w:val="28"/>
        </w:rPr>
        <w:t>5.2 Algorithm Steps</w:t>
      </w:r>
    </w:p>
    <w:p w14:paraId="3FF94D2B">
      <w:pPr>
        <w:pStyle w:val="35"/>
        <w:numPr>
          <w:ilvl w:val="0"/>
          <w:numId w:val="4"/>
        </w:numPr>
        <w:spacing w:before="40" w:after="40" w:line="360" w:lineRule="auto"/>
        <w:contextualSpacing w:val="0"/>
        <w:rPr>
          <w:rFonts w:ascii="Times New Roman" w:hAnsi="Times New Roman" w:cs="Times New Roman"/>
          <w:sz w:val="28"/>
          <w:szCs w:val="28"/>
        </w:rPr>
      </w:pPr>
      <w:r>
        <w:rPr>
          <w:rFonts w:ascii="Times New Roman" w:hAnsi="Times New Roman" w:eastAsia="Arial" w:cs="Times New Roman"/>
          <w:color w:val="1A1A2E"/>
          <w:sz w:val="28"/>
          <w:szCs w:val="28"/>
        </w:rPr>
        <w:t>Initialize an empty numeric operand stack.</w:t>
      </w:r>
    </w:p>
    <w:p w14:paraId="5A123972">
      <w:pPr>
        <w:pStyle w:val="35"/>
        <w:numPr>
          <w:ilvl w:val="0"/>
          <w:numId w:val="4"/>
        </w:numPr>
        <w:spacing w:before="40" w:after="40" w:line="360" w:lineRule="auto"/>
        <w:contextualSpacing w:val="0"/>
        <w:rPr>
          <w:rFonts w:ascii="Times New Roman" w:hAnsi="Times New Roman" w:cs="Times New Roman"/>
          <w:sz w:val="28"/>
          <w:szCs w:val="28"/>
        </w:rPr>
      </w:pPr>
      <w:r>
        <w:rPr>
          <w:rFonts w:ascii="Times New Roman" w:hAnsi="Times New Roman" w:eastAsia="Arial" w:cs="Times New Roman"/>
          <w:color w:val="1A1A2E"/>
          <w:sz w:val="28"/>
          <w:szCs w:val="28"/>
        </w:rPr>
        <w:t>For each token in the postfix expression:</w:t>
      </w:r>
    </w:p>
    <w:p w14:paraId="0832A78E">
      <w:pPr>
        <w:pStyle w:val="35"/>
        <w:numPr>
          <w:ilvl w:val="0"/>
          <w:numId w:val="4"/>
        </w:numPr>
        <w:spacing w:before="40" w:after="40" w:line="360" w:lineRule="auto"/>
        <w:contextualSpacing w:val="0"/>
        <w:rPr>
          <w:rFonts w:ascii="Times New Roman" w:hAnsi="Times New Roman" w:cs="Times New Roman"/>
          <w:sz w:val="28"/>
          <w:szCs w:val="28"/>
        </w:rPr>
      </w:pPr>
      <w:r>
        <w:rPr>
          <w:rFonts w:ascii="Times New Roman" w:hAnsi="Times New Roman" w:eastAsia="Arial" w:cs="Times New Roman"/>
          <w:color w:val="1A1A2E"/>
          <w:sz w:val="28"/>
          <w:szCs w:val="28"/>
        </w:rPr>
        <w:t>If the token is a number (operand), push it onto the stack.</w:t>
      </w:r>
    </w:p>
    <w:p w14:paraId="1A529D99">
      <w:pPr>
        <w:pStyle w:val="35"/>
        <w:numPr>
          <w:ilvl w:val="0"/>
          <w:numId w:val="4"/>
        </w:numPr>
        <w:spacing w:before="40" w:after="40" w:line="360" w:lineRule="auto"/>
        <w:contextualSpacing w:val="0"/>
        <w:rPr>
          <w:rFonts w:ascii="Times New Roman" w:hAnsi="Times New Roman" w:cs="Times New Roman"/>
          <w:sz w:val="28"/>
          <w:szCs w:val="28"/>
        </w:rPr>
      </w:pPr>
      <w:r>
        <w:rPr>
          <w:rFonts w:ascii="Times New Roman" w:hAnsi="Times New Roman" w:eastAsia="Arial" w:cs="Times New Roman"/>
          <w:color w:val="1A1A2E"/>
          <w:sz w:val="28"/>
          <w:szCs w:val="28"/>
        </w:rPr>
        <w:t>If the token is an operator (+, -, *, /, ^), pop the top two values from the stack. Let them be b (popped first) and a (popped second). Apply the operator: result = a op b. Push the result back onto the stack.</w:t>
      </w:r>
    </w:p>
    <w:p w14:paraId="6E74B418">
      <w:pPr>
        <w:pStyle w:val="35"/>
        <w:numPr>
          <w:ilvl w:val="0"/>
          <w:numId w:val="4"/>
        </w:numPr>
        <w:spacing w:before="40" w:after="40" w:line="360" w:lineRule="auto"/>
        <w:contextualSpacing w:val="0"/>
        <w:rPr>
          <w:rFonts w:ascii="Times New Roman" w:hAnsi="Times New Roman" w:cs="Times New Roman"/>
          <w:sz w:val="28"/>
          <w:szCs w:val="28"/>
        </w:rPr>
      </w:pPr>
      <w:r>
        <w:rPr>
          <w:rFonts w:ascii="Times New Roman" w:hAnsi="Times New Roman" w:eastAsia="Arial" w:cs="Times New Roman"/>
          <w:color w:val="1A1A2E"/>
          <w:sz w:val="28"/>
          <w:szCs w:val="28"/>
        </w:rPr>
        <w:t>After processing all tokens, the stack contains exactly one value: the final result.</w:t>
      </w:r>
    </w:p>
    <w:p w14:paraId="16079301">
      <w:pPr>
        <w:pStyle w:val="35"/>
        <w:numPr>
          <w:ilvl w:val="0"/>
          <w:numId w:val="4"/>
        </w:numPr>
        <w:spacing w:before="40" w:after="40" w:line="360" w:lineRule="auto"/>
        <w:contextualSpacing w:val="0"/>
        <w:rPr>
          <w:rFonts w:hint="default"/>
          <w:lang w:val="en-US"/>
        </w:rPr>
      </w:pPr>
      <w:r>
        <w:rPr>
          <w:rFonts w:ascii="Times New Roman" w:hAnsi="Times New Roman" w:eastAsia="Arial" w:cs="Times New Roman"/>
          <w:color w:val="1A1A2E"/>
          <w:sz w:val="28"/>
          <w:szCs w:val="28"/>
        </w:rPr>
        <w:t>If the stack contains more than one value at the end, the expression was invalid.</w:t>
      </w:r>
    </w:p>
    <w:p w14:paraId="3B9F4110">
      <w:pPr>
        <w:spacing w:line="360" w:lineRule="auto"/>
        <w:rPr>
          <w:b/>
          <w:bCs/>
          <w:sz w:val="28"/>
          <w:szCs w:val="28"/>
        </w:rPr>
      </w:pPr>
      <w:r>
        <w:rPr>
          <w:b/>
          <w:bCs/>
          <w:sz w:val="28"/>
          <w:szCs w:val="28"/>
        </w:rPr>
        <w:t>5.3 Worked Example: Postfix 3 5 + 2 * 4 2 / -</w:t>
      </w:r>
    </w:p>
    <w:tbl>
      <w:tblPr>
        <w:tblStyle w:val="12"/>
        <w:tblW w:w="9400" w:type="dxa"/>
        <w:tblInd w:w="0" w:type="dxa"/>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Layout w:type="autofit"/>
        <w:tblCellMar>
          <w:top w:w="80" w:type="dxa"/>
          <w:left w:w="120" w:type="dxa"/>
          <w:bottom w:w="80" w:type="dxa"/>
          <w:right w:w="120" w:type="dxa"/>
        </w:tblCellMar>
      </w:tblPr>
      <w:tblGrid>
        <w:gridCol w:w="1100"/>
        <w:gridCol w:w="1400"/>
        <w:gridCol w:w="3900"/>
        <w:gridCol w:w="3000"/>
      </w:tblGrid>
      <w:tr w14:paraId="58060D72">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100" w:type="dxa"/>
            <w:shd w:val="clear" w:color="auto" w:fill="D0E4F5"/>
          </w:tcPr>
          <w:p w14:paraId="16F96E5B">
            <w:pPr>
              <w:spacing w:before="60" w:after="60" w:line="280" w:lineRule="auto"/>
              <w:jc w:val="both"/>
              <w:rPr>
                <w:b/>
                <w:bCs/>
              </w:rPr>
            </w:pPr>
            <w:r>
              <w:rPr>
                <w:b/>
                <w:bCs/>
              </w:rPr>
              <w:t>Step</w:t>
            </w:r>
          </w:p>
        </w:tc>
        <w:tc>
          <w:tcPr>
            <w:tcW w:w="1400" w:type="dxa"/>
            <w:shd w:val="clear" w:color="auto" w:fill="D0E4F5"/>
          </w:tcPr>
          <w:p w14:paraId="7A0B6868">
            <w:pPr>
              <w:spacing w:before="60" w:after="60" w:line="280" w:lineRule="auto"/>
              <w:jc w:val="both"/>
              <w:rPr>
                <w:b/>
                <w:bCs/>
              </w:rPr>
            </w:pPr>
            <w:r>
              <w:rPr>
                <w:b/>
                <w:bCs/>
              </w:rPr>
              <w:t>Token</w:t>
            </w:r>
          </w:p>
        </w:tc>
        <w:tc>
          <w:tcPr>
            <w:tcW w:w="3900" w:type="dxa"/>
            <w:shd w:val="clear" w:color="auto" w:fill="D0E4F5"/>
          </w:tcPr>
          <w:p w14:paraId="22B14556">
            <w:pPr>
              <w:spacing w:before="60" w:after="60" w:line="280" w:lineRule="auto"/>
              <w:jc w:val="both"/>
              <w:rPr>
                <w:b/>
                <w:bCs/>
              </w:rPr>
            </w:pPr>
            <w:r>
              <w:rPr>
                <w:b/>
                <w:bCs/>
              </w:rPr>
              <w:t>Action</w:t>
            </w:r>
          </w:p>
        </w:tc>
        <w:tc>
          <w:tcPr>
            <w:tcW w:w="3000" w:type="dxa"/>
            <w:shd w:val="clear" w:color="auto" w:fill="D0E4F5"/>
          </w:tcPr>
          <w:p w14:paraId="05BDA8EC">
            <w:pPr>
              <w:spacing w:before="60" w:after="60" w:line="280" w:lineRule="auto"/>
              <w:jc w:val="both"/>
              <w:rPr>
                <w:b/>
                <w:bCs/>
              </w:rPr>
            </w:pPr>
            <w:r>
              <w:rPr>
                <w:b/>
                <w:bCs/>
              </w:rPr>
              <w:t>Operand Stack</w:t>
            </w:r>
          </w:p>
        </w:tc>
      </w:tr>
      <w:tr w14:paraId="4781EBAF">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100" w:type="dxa"/>
            <w:shd w:val="clear" w:color="auto" w:fill="FFFFFF"/>
          </w:tcPr>
          <w:p w14:paraId="7B3EB297">
            <w:pPr>
              <w:spacing w:before="60" w:after="60" w:line="280" w:lineRule="auto"/>
              <w:jc w:val="both"/>
            </w:pPr>
            <w:r>
              <w:t>1</w:t>
            </w:r>
          </w:p>
        </w:tc>
        <w:tc>
          <w:tcPr>
            <w:tcW w:w="1400" w:type="dxa"/>
            <w:shd w:val="clear" w:color="auto" w:fill="FFFFFF"/>
          </w:tcPr>
          <w:p w14:paraId="2F564571">
            <w:pPr>
              <w:spacing w:before="60" w:after="60" w:line="280" w:lineRule="auto"/>
              <w:jc w:val="both"/>
            </w:pPr>
            <w:r>
              <w:t>3</w:t>
            </w:r>
          </w:p>
        </w:tc>
        <w:tc>
          <w:tcPr>
            <w:tcW w:w="3900" w:type="dxa"/>
            <w:shd w:val="clear" w:color="auto" w:fill="FFFFFF"/>
          </w:tcPr>
          <w:p w14:paraId="1BB2B9D3">
            <w:pPr>
              <w:spacing w:before="60" w:after="60" w:line="280" w:lineRule="auto"/>
              <w:jc w:val="both"/>
            </w:pPr>
            <w:r>
              <w:t>Push 3</w:t>
            </w:r>
          </w:p>
        </w:tc>
        <w:tc>
          <w:tcPr>
            <w:tcW w:w="3000" w:type="dxa"/>
            <w:shd w:val="clear" w:color="auto" w:fill="FFFFFF"/>
          </w:tcPr>
          <w:p w14:paraId="328F88DA">
            <w:pPr>
              <w:spacing w:before="60" w:after="60" w:line="280" w:lineRule="auto"/>
              <w:jc w:val="both"/>
            </w:pPr>
            <w:r>
              <w:t>[ 3 ]</w:t>
            </w:r>
          </w:p>
        </w:tc>
      </w:tr>
      <w:tr w14:paraId="48A44E05">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100" w:type="dxa"/>
            <w:shd w:val="clear" w:color="auto" w:fill="EBF3FB"/>
          </w:tcPr>
          <w:p w14:paraId="5E3B8645">
            <w:pPr>
              <w:spacing w:before="60" w:after="60" w:line="280" w:lineRule="auto"/>
              <w:jc w:val="both"/>
            </w:pPr>
            <w:r>
              <w:t>2</w:t>
            </w:r>
          </w:p>
        </w:tc>
        <w:tc>
          <w:tcPr>
            <w:tcW w:w="1400" w:type="dxa"/>
            <w:shd w:val="clear" w:color="auto" w:fill="EBF3FB"/>
          </w:tcPr>
          <w:p w14:paraId="2C9ADBE9">
            <w:pPr>
              <w:spacing w:before="60" w:after="60" w:line="280" w:lineRule="auto"/>
              <w:jc w:val="both"/>
            </w:pPr>
            <w:r>
              <w:t>5</w:t>
            </w:r>
          </w:p>
        </w:tc>
        <w:tc>
          <w:tcPr>
            <w:tcW w:w="3900" w:type="dxa"/>
            <w:shd w:val="clear" w:color="auto" w:fill="EBF3FB"/>
          </w:tcPr>
          <w:p w14:paraId="4BF34120">
            <w:pPr>
              <w:spacing w:before="60" w:after="60" w:line="280" w:lineRule="auto"/>
              <w:jc w:val="both"/>
            </w:pPr>
            <w:r>
              <w:t>Push 5</w:t>
            </w:r>
          </w:p>
        </w:tc>
        <w:tc>
          <w:tcPr>
            <w:tcW w:w="3000" w:type="dxa"/>
            <w:shd w:val="clear" w:color="auto" w:fill="EBF3FB"/>
          </w:tcPr>
          <w:p w14:paraId="4E164D67">
            <w:pPr>
              <w:spacing w:before="60" w:after="60" w:line="280" w:lineRule="auto"/>
              <w:jc w:val="both"/>
            </w:pPr>
            <w:r>
              <w:t>[ 3, 5 ]</w:t>
            </w:r>
          </w:p>
        </w:tc>
      </w:tr>
      <w:tr w14:paraId="6FABAC49">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100" w:type="dxa"/>
            <w:shd w:val="clear" w:color="auto" w:fill="FFFFFF"/>
          </w:tcPr>
          <w:p w14:paraId="6251FB58">
            <w:pPr>
              <w:spacing w:before="60" w:after="60" w:line="280" w:lineRule="auto"/>
              <w:jc w:val="both"/>
            </w:pPr>
            <w:r>
              <w:t>3</w:t>
            </w:r>
          </w:p>
        </w:tc>
        <w:tc>
          <w:tcPr>
            <w:tcW w:w="1400" w:type="dxa"/>
            <w:shd w:val="clear" w:color="auto" w:fill="FFFFFF"/>
          </w:tcPr>
          <w:p w14:paraId="7E243D86">
            <w:pPr>
              <w:spacing w:before="60" w:after="60" w:line="280" w:lineRule="auto"/>
              <w:jc w:val="both"/>
            </w:pPr>
            <w:r>
              <w:t>+</w:t>
            </w:r>
          </w:p>
        </w:tc>
        <w:tc>
          <w:tcPr>
            <w:tcW w:w="3900" w:type="dxa"/>
            <w:shd w:val="clear" w:color="auto" w:fill="FFFFFF"/>
          </w:tcPr>
          <w:p w14:paraId="4F5946B9">
            <w:pPr>
              <w:spacing w:before="60" w:after="60" w:line="280" w:lineRule="auto"/>
              <w:jc w:val="both"/>
            </w:pPr>
            <w:r>
              <w:t>Pop 5, 3 -&gt; 3 + 5 = 8, Push 8</w:t>
            </w:r>
          </w:p>
        </w:tc>
        <w:tc>
          <w:tcPr>
            <w:tcW w:w="3000" w:type="dxa"/>
            <w:shd w:val="clear" w:color="auto" w:fill="FFFFFF"/>
          </w:tcPr>
          <w:p w14:paraId="2EFB0997">
            <w:pPr>
              <w:spacing w:before="60" w:after="60" w:line="280" w:lineRule="auto"/>
              <w:jc w:val="both"/>
            </w:pPr>
            <w:r>
              <w:t>[ 8 ]</w:t>
            </w:r>
          </w:p>
        </w:tc>
      </w:tr>
      <w:tr w14:paraId="20F5C43B">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100" w:type="dxa"/>
            <w:shd w:val="clear" w:color="auto" w:fill="EBF3FB"/>
          </w:tcPr>
          <w:p w14:paraId="27FD62D5">
            <w:pPr>
              <w:spacing w:before="60" w:after="60" w:line="280" w:lineRule="auto"/>
              <w:jc w:val="both"/>
            </w:pPr>
            <w:r>
              <w:t>4</w:t>
            </w:r>
          </w:p>
        </w:tc>
        <w:tc>
          <w:tcPr>
            <w:tcW w:w="1400" w:type="dxa"/>
            <w:shd w:val="clear" w:color="auto" w:fill="EBF3FB"/>
          </w:tcPr>
          <w:p w14:paraId="3EC55806">
            <w:pPr>
              <w:spacing w:before="60" w:after="60" w:line="280" w:lineRule="auto"/>
              <w:jc w:val="both"/>
            </w:pPr>
            <w:r>
              <w:t>2</w:t>
            </w:r>
          </w:p>
        </w:tc>
        <w:tc>
          <w:tcPr>
            <w:tcW w:w="3900" w:type="dxa"/>
            <w:shd w:val="clear" w:color="auto" w:fill="EBF3FB"/>
          </w:tcPr>
          <w:p w14:paraId="33CEC56F">
            <w:pPr>
              <w:spacing w:before="60" w:after="60" w:line="280" w:lineRule="auto"/>
              <w:jc w:val="both"/>
            </w:pPr>
            <w:r>
              <w:t>Push 2</w:t>
            </w:r>
          </w:p>
        </w:tc>
        <w:tc>
          <w:tcPr>
            <w:tcW w:w="3000" w:type="dxa"/>
            <w:shd w:val="clear" w:color="auto" w:fill="EBF3FB"/>
          </w:tcPr>
          <w:p w14:paraId="1E78F257">
            <w:pPr>
              <w:spacing w:before="60" w:after="60" w:line="280" w:lineRule="auto"/>
              <w:jc w:val="both"/>
            </w:pPr>
            <w:r>
              <w:t>[ 8, 2 ]</w:t>
            </w:r>
          </w:p>
        </w:tc>
      </w:tr>
      <w:tr w14:paraId="3024BA0E">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100" w:type="dxa"/>
            <w:shd w:val="clear" w:color="auto" w:fill="FFFFFF"/>
          </w:tcPr>
          <w:p w14:paraId="0F75CFFF">
            <w:pPr>
              <w:spacing w:before="60" w:after="60" w:line="280" w:lineRule="auto"/>
              <w:jc w:val="both"/>
            </w:pPr>
            <w:r>
              <w:t>5</w:t>
            </w:r>
          </w:p>
        </w:tc>
        <w:tc>
          <w:tcPr>
            <w:tcW w:w="1400" w:type="dxa"/>
            <w:shd w:val="clear" w:color="auto" w:fill="FFFFFF"/>
          </w:tcPr>
          <w:p w14:paraId="35B924D5">
            <w:pPr>
              <w:spacing w:before="60" w:after="60" w:line="280" w:lineRule="auto"/>
              <w:jc w:val="both"/>
            </w:pPr>
            <w:r>
              <w:t>*</w:t>
            </w:r>
          </w:p>
        </w:tc>
        <w:tc>
          <w:tcPr>
            <w:tcW w:w="3900" w:type="dxa"/>
            <w:shd w:val="clear" w:color="auto" w:fill="FFFFFF"/>
          </w:tcPr>
          <w:p w14:paraId="1AC6C5E4">
            <w:pPr>
              <w:spacing w:before="60" w:after="60" w:line="280" w:lineRule="auto"/>
              <w:jc w:val="both"/>
            </w:pPr>
            <w:r>
              <w:t>Pop 2, 8 -&gt; 8 * 2 = 16, Push 16</w:t>
            </w:r>
          </w:p>
        </w:tc>
        <w:tc>
          <w:tcPr>
            <w:tcW w:w="3000" w:type="dxa"/>
            <w:shd w:val="clear" w:color="auto" w:fill="FFFFFF"/>
          </w:tcPr>
          <w:p w14:paraId="56A26C61">
            <w:pPr>
              <w:spacing w:before="60" w:after="60" w:line="280" w:lineRule="auto"/>
              <w:jc w:val="both"/>
            </w:pPr>
            <w:r>
              <w:t>[ 16 ]</w:t>
            </w:r>
          </w:p>
        </w:tc>
      </w:tr>
      <w:tr w14:paraId="577C00D6">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100" w:type="dxa"/>
            <w:shd w:val="clear" w:color="auto" w:fill="EBF3FB"/>
          </w:tcPr>
          <w:p w14:paraId="0C026562">
            <w:pPr>
              <w:spacing w:before="60" w:after="60" w:line="280" w:lineRule="auto"/>
              <w:jc w:val="both"/>
            </w:pPr>
            <w:r>
              <w:t>6</w:t>
            </w:r>
          </w:p>
        </w:tc>
        <w:tc>
          <w:tcPr>
            <w:tcW w:w="1400" w:type="dxa"/>
            <w:shd w:val="clear" w:color="auto" w:fill="EBF3FB"/>
          </w:tcPr>
          <w:p w14:paraId="52F82037">
            <w:pPr>
              <w:spacing w:before="60" w:after="60" w:line="280" w:lineRule="auto"/>
              <w:jc w:val="both"/>
            </w:pPr>
            <w:r>
              <w:t>4</w:t>
            </w:r>
          </w:p>
        </w:tc>
        <w:tc>
          <w:tcPr>
            <w:tcW w:w="3900" w:type="dxa"/>
            <w:shd w:val="clear" w:color="auto" w:fill="EBF3FB"/>
          </w:tcPr>
          <w:p w14:paraId="13F8BFFD">
            <w:pPr>
              <w:spacing w:before="60" w:after="60" w:line="280" w:lineRule="auto"/>
              <w:jc w:val="both"/>
            </w:pPr>
            <w:r>
              <w:t>Push 4</w:t>
            </w:r>
          </w:p>
        </w:tc>
        <w:tc>
          <w:tcPr>
            <w:tcW w:w="3000" w:type="dxa"/>
            <w:shd w:val="clear" w:color="auto" w:fill="EBF3FB"/>
          </w:tcPr>
          <w:p w14:paraId="48EA16DD">
            <w:pPr>
              <w:spacing w:before="60" w:after="60" w:line="280" w:lineRule="auto"/>
              <w:jc w:val="both"/>
            </w:pPr>
            <w:r>
              <w:t>[ 16, 4 ]</w:t>
            </w:r>
          </w:p>
        </w:tc>
      </w:tr>
      <w:tr w14:paraId="3EBDB040">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100" w:type="dxa"/>
            <w:shd w:val="clear" w:color="auto" w:fill="FFFFFF"/>
          </w:tcPr>
          <w:p w14:paraId="4B3908CE">
            <w:pPr>
              <w:spacing w:before="60" w:after="60" w:line="280" w:lineRule="auto"/>
              <w:jc w:val="both"/>
            </w:pPr>
            <w:r>
              <w:t>7</w:t>
            </w:r>
          </w:p>
        </w:tc>
        <w:tc>
          <w:tcPr>
            <w:tcW w:w="1400" w:type="dxa"/>
            <w:shd w:val="clear" w:color="auto" w:fill="FFFFFF"/>
          </w:tcPr>
          <w:p w14:paraId="6613925D">
            <w:pPr>
              <w:spacing w:before="60" w:after="60" w:line="280" w:lineRule="auto"/>
              <w:jc w:val="both"/>
            </w:pPr>
            <w:r>
              <w:t>2</w:t>
            </w:r>
          </w:p>
        </w:tc>
        <w:tc>
          <w:tcPr>
            <w:tcW w:w="3900" w:type="dxa"/>
            <w:shd w:val="clear" w:color="auto" w:fill="FFFFFF"/>
          </w:tcPr>
          <w:p w14:paraId="17E2D739">
            <w:pPr>
              <w:spacing w:before="60" w:after="60" w:line="280" w:lineRule="auto"/>
              <w:jc w:val="both"/>
            </w:pPr>
            <w:r>
              <w:t>Push 2</w:t>
            </w:r>
          </w:p>
        </w:tc>
        <w:tc>
          <w:tcPr>
            <w:tcW w:w="3000" w:type="dxa"/>
            <w:shd w:val="clear" w:color="auto" w:fill="FFFFFF"/>
          </w:tcPr>
          <w:p w14:paraId="74676C96">
            <w:pPr>
              <w:spacing w:before="60" w:after="60" w:line="280" w:lineRule="auto"/>
              <w:jc w:val="both"/>
            </w:pPr>
            <w:r>
              <w:t>[ 16, 4, 2 ]</w:t>
            </w:r>
          </w:p>
        </w:tc>
      </w:tr>
      <w:tr w14:paraId="586B2D35">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100" w:type="dxa"/>
            <w:shd w:val="clear" w:color="auto" w:fill="EBF3FB"/>
          </w:tcPr>
          <w:p w14:paraId="0E1F6789">
            <w:pPr>
              <w:spacing w:before="60" w:after="60" w:line="280" w:lineRule="auto"/>
              <w:jc w:val="both"/>
            </w:pPr>
            <w:r>
              <w:t>8</w:t>
            </w:r>
          </w:p>
        </w:tc>
        <w:tc>
          <w:tcPr>
            <w:tcW w:w="1400" w:type="dxa"/>
            <w:shd w:val="clear" w:color="auto" w:fill="EBF3FB"/>
          </w:tcPr>
          <w:p w14:paraId="65D3B5E7">
            <w:pPr>
              <w:spacing w:before="60" w:after="60" w:line="280" w:lineRule="auto"/>
              <w:jc w:val="both"/>
            </w:pPr>
            <w:r>
              <w:t>/</w:t>
            </w:r>
          </w:p>
        </w:tc>
        <w:tc>
          <w:tcPr>
            <w:tcW w:w="3900" w:type="dxa"/>
            <w:shd w:val="clear" w:color="auto" w:fill="EBF3FB"/>
          </w:tcPr>
          <w:p w14:paraId="05F65589">
            <w:pPr>
              <w:spacing w:before="60" w:after="60" w:line="280" w:lineRule="auto"/>
              <w:jc w:val="both"/>
            </w:pPr>
            <w:r>
              <w:t>Pop 2, 4 -&gt; 4 / 2 = 2, Push 2</w:t>
            </w:r>
          </w:p>
        </w:tc>
        <w:tc>
          <w:tcPr>
            <w:tcW w:w="3000" w:type="dxa"/>
            <w:shd w:val="clear" w:color="auto" w:fill="EBF3FB"/>
          </w:tcPr>
          <w:p w14:paraId="563C0A7C">
            <w:pPr>
              <w:spacing w:before="60" w:after="60" w:line="280" w:lineRule="auto"/>
              <w:jc w:val="both"/>
            </w:pPr>
            <w:r>
              <w:t>[ 16, 2 ]</w:t>
            </w:r>
          </w:p>
        </w:tc>
      </w:tr>
      <w:tr w14:paraId="5D2A15CA">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100" w:type="dxa"/>
            <w:shd w:val="clear" w:color="auto" w:fill="FFFFFF"/>
          </w:tcPr>
          <w:p w14:paraId="22B23541">
            <w:pPr>
              <w:spacing w:before="60" w:after="60" w:line="280" w:lineRule="auto"/>
              <w:jc w:val="both"/>
            </w:pPr>
            <w:r>
              <w:t>9</w:t>
            </w:r>
          </w:p>
        </w:tc>
        <w:tc>
          <w:tcPr>
            <w:tcW w:w="1400" w:type="dxa"/>
            <w:shd w:val="clear" w:color="auto" w:fill="FFFFFF"/>
          </w:tcPr>
          <w:p w14:paraId="29B1C0C7">
            <w:pPr>
              <w:spacing w:before="60" w:after="60" w:line="280" w:lineRule="auto"/>
              <w:jc w:val="both"/>
            </w:pPr>
            <w:r>
              <w:t>-</w:t>
            </w:r>
          </w:p>
        </w:tc>
        <w:tc>
          <w:tcPr>
            <w:tcW w:w="3900" w:type="dxa"/>
            <w:shd w:val="clear" w:color="auto" w:fill="FFFFFF"/>
          </w:tcPr>
          <w:p w14:paraId="233D54AE">
            <w:pPr>
              <w:spacing w:before="60" w:after="60" w:line="280" w:lineRule="auto"/>
              <w:jc w:val="both"/>
            </w:pPr>
            <w:r>
              <w:t>Pop 2, 16 -&gt; 16 - 2 = 14, Push 14</w:t>
            </w:r>
          </w:p>
        </w:tc>
        <w:tc>
          <w:tcPr>
            <w:tcW w:w="3000" w:type="dxa"/>
            <w:shd w:val="clear" w:color="auto" w:fill="FFFFFF"/>
          </w:tcPr>
          <w:p w14:paraId="02E66E82">
            <w:pPr>
              <w:spacing w:before="60" w:after="60" w:line="280" w:lineRule="auto"/>
              <w:jc w:val="both"/>
            </w:pPr>
            <w:r>
              <w:t>[ 14 ]</w:t>
            </w:r>
          </w:p>
        </w:tc>
      </w:tr>
      <w:tr w14:paraId="63B24B83">
        <w:tblPrEx>
          <w:tblBorders>
            <w:top w:val="single" w:color="AECBEA" w:sz="4" w:space="0"/>
            <w:left w:val="single" w:color="AECBEA" w:sz="4" w:space="0"/>
            <w:bottom w:val="single" w:color="AECBEA" w:sz="4" w:space="0"/>
            <w:right w:val="single" w:color="AECBEA" w:sz="4" w:space="0"/>
            <w:insideH w:val="single" w:color="AECBEA" w:sz="4" w:space="0"/>
            <w:insideV w:val="single" w:color="AECBEA" w:sz="4" w:space="0"/>
          </w:tblBorders>
          <w:tblCellMar>
            <w:top w:w="80" w:type="dxa"/>
            <w:left w:w="120" w:type="dxa"/>
            <w:bottom w:w="80" w:type="dxa"/>
            <w:right w:w="120" w:type="dxa"/>
          </w:tblCellMar>
        </w:tblPrEx>
        <w:tc>
          <w:tcPr>
            <w:tcW w:w="1100" w:type="dxa"/>
            <w:shd w:val="clear" w:color="auto" w:fill="EBF3FB"/>
          </w:tcPr>
          <w:p w14:paraId="3292D8CD">
            <w:pPr>
              <w:spacing w:before="60" w:after="60" w:line="280" w:lineRule="auto"/>
              <w:jc w:val="both"/>
            </w:pPr>
            <w:r>
              <w:t>10</w:t>
            </w:r>
          </w:p>
        </w:tc>
        <w:tc>
          <w:tcPr>
            <w:tcW w:w="1400" w:type="dxa"/>
            <w:shd w:val="clear" w:color="auto" w:fill="EBF3FB"/>
          </w:tcPr>
          <w:p w14:paraId="469408F7">
            <w:pPr>
              <w:spacing w:before="60" w:after="60" w:line="280" w:lineRule="auto"/>
              <w:jc w:val="both"/>
            </w:pPr>
            <w:r>
              <w:t>END</w:t>
            </w:r>
          </w:p>
        </w:tc>
        <w:tc>
          <w:tcPr>
            <w:tcW w:w="3900" w:type="dxa"/>
            <w:shd w:val="clear" w:color="auto" w:fill="EBF3FB"/>
          </w:tcPr>
          <w:p w14:paraId="3828B310">
            <w:pPr>
              <w:spacing w:before="60" w:after="60" w:line="280" w:lineRule="auto"/>
              <w:jc w:val="both"/>
            </w:pPr>
            <w:r>
              <w:t>Stack has one value: 14 = Final Result</w:t>
            </w:r>
          </w:p>
        </w:tc>
        <w:tc>
          <w:tcPr>
            <w:tcW w:w="3000" w:type="dxa"/>
            <w:shd w:val="clear" w:color="auto" w:fill="EBF3FB"/>
          </w:tcPr>
          <w:p w14:paraId="0C6A43A8">
            <w:pPr>
              <w:spacing w:before="60" w:after="60" w:line="280" w:lineRule="auto"/>
              <w:jc w:val="both"/>
            </w:pPr>
            <w:r>
              <w:t>[ 14 ]</w:t>
            </w:r>
          </w:p>
        </w:tc>
      </w:tr>
    </w:tbl>
    <w:p w14:paraId="6365D63F">
      <w:r>
        <w:br w:type="page"/>
      </w:r>
    </w:p>
    <w:p w14:paraId="45404554">
      <w:pPr>
        <w:spacing w:before="60" w:after="80" w:line="360" w:lineRule="auto"/>
        <w:jc w:val="both"/>
        <w:rPr>
          <w:rFonts w:eastAsia="Arial"/>
          <w:color w:val="1A1A2E"/>
          <w:sz w:val="28"/>
          <w:szCs w:val="28"/>
        </w:rPr>
      </w:pPr>
    </w:p>
    <w:p w14:paraId="272B8CC1">
      <w:pPr>
        <w:spacing w:line="360" w:lineRule="auto"/>
        <w:rPr>
          <w:b/>
          <w:bCs/>
          <w:sz w:val="28"/>
          <w:szCs w:val="28"/>
        </w:rPr>
      </w:pPr>
      <w:r>
        <w:rPr>
          <w:b/>
          <w:bCs/>
          <w:sz w:val="28"/>
          <w:szCs w:val="28"/>
        </w:rPr>
        <w:t>5.4 Core JavaScript Implementation</w:t>
      </w:r>
    </w:p>
    <w:p w14:paraId="4CC38747">
      <w:pPr>
        <w:spacing w:before="60" w:after="80" w:line="320" w:lineRule="auto"/>
        <w:jc w:val="both"/>
        <w:rPr>
          <w:sz w:val="28"/>
          <w:szCs w:val="28"/>
        </w:rPr>
      </w:pPr>
      <w:r>
        <w:rPr>
          <w:rFonts w:eastAsia="Arial"/>
          <w:color w:val="1A1A2E"/>
          <w:sz w:val="28"/>
          <w:szCs w:val="28"/>
        </w:rPr>
        <w:t>The following code snippets illustrate the key functions in the implementation:</w:t>
      </w:r>
    </w:p>
    <w:p w14:paraId="04298D5B">
      <w:pPr>
        <w:spacing w:before="60" w:after="80" w:line="320" w:lineRule="auto"/>
      </w:pPr>
    </w:p>
    <w:p w14:paraId="49209860">
      <w:pPr>
        <w:spacing w:before="40" w:after="40"/>
        <w:ind w:left="720"/>
        <w:rPr>
          <w:rFonts w:ascii="Courier New" w:hAnsi="Courier New" w:cs="Courier New"/>
          <w:sz w:val="18"/>
          <w:szCs w:val="18"/>
        </w:rPr>
      </w:pPr>
      <w:r>
        <w:rPr>
          <w:rFonts w:ascii="Courier New" w:hAnsi="Courier New" w:cs="Courier New"/>
          <w:sz w:val="18"/>
          <w:szCs w:val="18"/>
        </w:rPr>
        <w:t>function getPrecedence(op) {</w:t>
      </w:r>
    </w:p>
    <w:p w14:paraId="02827D2F">
      <w:pPr>
        <w:spacing w:before="40" w:after="40"/>
        <w:ind w:left="720"/>
        <w:rPr>
          <w:rFonts w:ascii="Courier New" w:hAnsi="Courier New" w:cs="Courier New"/>
          <w:sz w:val="18"/>
          <w:szCs w:val="18"/>
        </w:rPr>
      </w:pPr>
      <w:r>
        <w:rPr>
          <w:rFonts w:ascii="Courier New" w:hAnsi="Courier New" w:cs="Courier New"/>
          <w:sz w:val="18"/>
          <w:szCs w:val="18"/>
        </w:rPr>
        <w:t xml:space="preserve">  if (op === '^') return 4;</w:t>
      </w:r>
    </w:p>
    <w:p w14:paraId="63093389">
      <w:pPr>
        <w:spacing w:before="40" w:after="40"/>
        <w:ind w:left="720"/>
        <w:rPr>
          <w:rFonts w:ascii="Courier New" w:hAnsi="Courier New" w:cs="Courier New"/>
          <w:sz w:val="18"/>
          <w:szCs w:val="18"/>
        </w:rPr>
      </w:pPr>
      <w:r>
        <w:rPr>
          <w:rFonts w:ascii="Courier New" w:hAnsi="Courier New" w:cs="Courier New"/>
          <w:sz w:val="18"/>
          <w:szCs w:val="18"/>
        </w:rPr>
        <w:t xml:space="preserve">  if (op === '*' || op === '/') return 3;</w:t>
      </w:r>
    </w:p>
    <w:p w14:paraId="730B0934">
      <w:pPr>
        <w:spacing w:before="40" w:after="40"/>
        <w:ind w:left="720"/>
        <w:rPr>
          <w:rFonts w:ascii="Courier New" w:hAnsi="Courier New" w:cs="Courier New"/>
          <w:sz w:val="18"/>
          <w:szCs w:val="18"/>
        </w:rPr>
      </w:pPr>
      <w:r>
        <w:rPr>
          <w:rFonts w:ascii="Courier New" w:hAnsi="Courier New" w:cs="Courier New"/>
          <w:sz w:val="18"/>
          <w:szCs w:val="18"/>
        </w:rPr>
        <w:t xml:space="preserve">  if (op === '+' || op === '-') return 2;</w:t>
      </w:r>
    </w:p>
    <w:p w14:paraId="096CF918">
      <w:pPr>
        <w:spacing w:before="40" w:after="40"/>
        <w:ind w:left="720"/>
        <w:rPr>
          <w:rFonts w:ascii="Courier New" w:hAnsi="Courier New" w:cs="Courier New"/>
          <w:sz w:val="18"/>
          <w:szCs w:val="18"/>
        </w:rPr>
      </w:pPr>
      <w:r>
        <w:rPr>
          <w:rFonts w:ascii="Courier New" w:hAnsi="Courier New" w:cs="Courier New"/>
          <w:sz w:val="18"/>
          <w:szCs w:val="18"/>
        </w:rPr>
        <w:t xml:space="preserve">  return 0;</w:t>
      </w:r>
    </w:p>
    <w:p w14:paraId="349CC218">
      <w:pPr>
        <w:spacing w:before="40" w:after="40"/>
        <w:ind w:left="720"/>
        <w:rPr>
          <w:rFonts w:ascii="Courier New" w:hAnsi="Courier New" w:cs="Courier New"/>
          <w:sz w:val="18"/>
          <w:szCs w:val="18"/>
        </w:rPr>
      </w:pPr>
      <w:r>
        <w:rPr>
          <w:rFonts w:ascii="Courier New" w:hAnsi="Courier New" w:cs="Courier New"/>
          <w:sz w:val="18"/>
          <w:szCs w:val="18"/>
        </w:rPr>
        <w:t>}</w:t>
      </w:r>
    </w:p>
    <w:p w14:paraId="7CCEEB48">
      <w:pPr>
        <w:spacing w:before="40" w:after="40"/>
        <w:ind w:left="720"/>
        <w:rPr>
          <w:rFonts w:ascii="Courier New" w:hAnsi="Courier New" w:cs="Courier New"/>
          <w:sz w:val="18"/>
          <w:szCs w:val="18"/>
        </w:rPr>
      </w:pPr>
    </w:p>
    <w:p w14:paraId="29251DD2">
      <w:pPr>
        <w:spacing w:before="40" w:after="40"/>
        <w:ind w:left="720"/>
        <w:rPr>
          <w:rFonts w:ascii="Courier New" w:hAnsi="Courier New" w:cs="Courier New"/>
          <w:sz w:val="18"/>
          <w:szCs w:val="18"/>
        </w:rPr>
      </w:pPr>
      <w:r>
        <w:rPr>
          <w:rFonts w:ascii="Courier New" w:hAnsi="Courier New" w:cs="Courier New"/>
          <w:sz w:val="18"/>
          <w:szCs w:val="18"/>
        </w:rPr>
        <w:t>function infixToPostfix(expression) {</w:t>
      </w:r>
    </w:p>
    <w:p w14:paraId="0FF5D417">
      <w:pPr>
        <w:spacing w:before="40" w:after="40"/>
        <w:ind w:left="720"/>
        <w:rPr>
          <w:rFonts w:ascii="Courier New" w:hAnsi="Courier New" w:cs="Courier New"/>
          <w:sz w:val="18"/>
          <w:szCs w:val="18"/>
        </w:rPr>
      </w:pPr>
      <w:r>
        <w:rPr>
          <w:rFonts w:ascii="Courier New" w:hAnsi="Courier New" w:cs="Courier New"/>
          <w:sz w:val="18"/>
          <w:szCs w:val="18"/>
        </w:rPr>
        <w:t xml:space="preserve">  const output = [], stack = [];</w:t>
      </w:r>
    </w:p>
    <w:p w14:paraId="64D61ED1">
      <w:pPr>
        <w:spacing w:before="40" w:after="40"/>
        <w:ind w:left="720"/>
        <w:rPr>
          <w:rFonts w:ascii="Courier New" w:hAnsi="Courier New" w:cs="Courier New"/>
          <w:sz w:val="18"/>
          <w:szCs w:val="18"/>
        </w:rPr>
      </w:pPr>
      <w:r>
        <w:rPr>
          <w:rFonts w:ascii="Courier New" w:hAnsi="Courier New" w:cs="Courier New"/>
          <w:sz w:val="18"/>
          <w:szCs w:val="18"/>
        </w:rPr>
        <w:t xml:space="preserve">  const tokens = tokenize(expression);</w:t>
      </w:r>
    </w:p>
    <w:p w14:paraId="05691511">
      <w:pPr>
        <w:spacing w:before="40" w:after="40"/>
        <w:ind w:left="720"/>
        <w:rPr>
          <w:rFonts w:ascii="Courier New" w:hAnsi="Courier New" w:cs="Courier New"/>
          <w:sz w:val="18"/>
          <w:szCs w:val="18"/>
        </w:rPr>
      </w:pPr>
      <w:r>
        <w:rPr>
          <w:rFonts w:ascii="Courier New" w:hAnsi="Courier New" w:cs="Courier New"/>
          <w:sz w:val="18"/>
          <w:szCs w:val="18"/>
        </w:rPr>
        <w:t xml:space="preserve">  for (let token of tokens) {</w:t>
      </w:r>
    </w:p>
    <w:p w14:paraId="2B59D830">
      <w:pPr>
        <w:spacing w:before="40" w:after="40"/>
        <w:ind w:left="720"/>
        <w:rPr>
          <w:rFonts w:ascii="Courier New" w:hAnsi="Courier New" w:cs="Courier New"/>
          <w:sz w:val="18"/>
          <w:szCs w:val="18"/>
        </w:rPr>
      </w:pPr>
      <w:r>
        <w:rPr>
          <w:rFonts w:ascii="Courier New" w:hAnsi="Courier New" w:cs="Courier New"/>
          <w:sz w:val="18"/>
          <w:szCs w:val="18"/>
        </w:rPr>
        <w:t xml:space="preserve">    if (!isNaN(token)) { output.push(token); }</w:t>
      </w:r>
    </w:p>
    <w:p w14:paraId="30C766F4">
      <w:pPr>
        <w:spacing w:before="40" w:after="40"/>
        <w:ind w:left="720"/>
        <w:rPr>
          <w:rFonts w:ascii="Courier New" w:hAnsi="Courier New" w:cs="Courier New"/>
          <w:sz w:val="18"/>
          <w:szCs w:val="18"/>
        </w:rPr>
      </w:pPr>
      <w:r>
        <w:rPr>
          <w:rFonts w:ascii="Courier New" w:hAnsi="Courier New" w:cs="Courier New"/>
          <w:sz w:val="18"/>
          <w:szCs w:val="18"/>
        </w:rPr>
        <w:t xml:space="preserve">    else if (isOperator(token)) {</w:t>
      </w:r>
    </w:p>
    <w:p w14:paraId="6CC57D59">
      <w:pPr>
        <w:spacing w:before="40" w:after="40"/>
        <w:ind w:left="720"/>
        <w:rPr>
          <w:rFonts w:ascii="Courier New" w:hAnsi="Courier New" w:cs="Courier New"/>
          <w:sz w:val="18"/>
          <w:szCs w:val="18"/>
        </w:rPr>
      </w:pPr>
      <w:r>
        <w:rPr>
          <w:rFonts w:ascii="Courier New" w:hAnsi="Courier New" w:cs="Courier New"/>
          <w:sz w:val="18"/>
          <w:szCs w:val="18"/>
        </w:rPr>
        <w:t xml:space="preserve">      while (stack.length &amp;&amp; getPrecedence(stack[stack.length-1])</w:t>
      </w:r>
    </w:p>
    <w:p w14:paraId="6F66AFF2">
      <w:pPr>
        <w:spacing w:before="40" w:after="40"/>
        <w:ind w:left="720"/>
        <w:rPr>
          <w:rFonts w:ascii="Courier New" w:hAnsi="Courier New" w:cs="Courier New"/>
          <w:sz w:val="18"/>
          <w:szCs w:val="18"/>
        </w:rPr>
      </w:pPr>
      <w:r>
        <w:rPr>
          <w:rFonts w:ascii="Courier New" w:hAnsi="Courier New" w:cs="Courier New"/>
          <w:sz w:val="18"/>
          <w:szCs w:val="18"/>
        </w:rPr>
        <w:t xml:space="preserve">             &gt;= getPrecedence(token) &amp;&amp; token !== '^')</w:t>
      </w:r>
    </w:p>
    <w:p w14:paraId="5178D76A">
      <w:pPr>
        <w:spacing w:before="40" w:after="40"/>
        <w:ind w:left="720"/>
        <w:rPr>
          <w:rFonts w:ascii="Courier New" w:hAnsi="Courier New" w:cs="Courier New"/>
          <w:sz w:val="18"/>
          <w:szCs w:val="18"/>
        </w:rPr>
      </w:pPr>
      <w:r>
        <w:rPr>
          <w:rFonts w:ascii="Courier New" w:hAnsi="Courier New" w:cs="Courier New"/>
          <w:sz w:val="18"/>
          <w:szCs w:val="18"/>
        </w:rPr>
        <w:t xml:space="preserve">        output.push(stack.pop());</w:t>
      </w:r>
    </w:p>
    <w:p w14:paraId="23ECEB21">
      <w:pPr>
        <w:spacing w:before="40" w:after="40"/>
        <w:ind w:left="720"/>
        <w:rPr>
          <w:rFonts w:ascii="Courier New" w:hAnsi="Courier New" w:cs="Courier New"/>
          <w:sz w:val="18"/>
          <w:szCs w:val="18"/>
        </w:rPr>
      </w:pPr>
      <w:r>
        <w:rPr>
          <w:rFonts w:ascii="Courier New" w:hAnsi="Courier New" w:cs="Courier New"/>
          <w:sz w:val="18"/>
          <w:szCs w:val="18"/>
        </w:rPr>
        <w:t xml:space="preserve">      stack.push(token);</w:t>
      </w:r>
    </w:p>
    <w:p w14:paraId="530520DC">
      <w:pPr>
        <w:spacing w:before="40" w:after="40"/>
        <w:ind w:left="720"/>
        <w:rPr>
          <w:rFonts w:ascii="Courier New" w:hAnsi="Courier New" w:cs="Courier New"/>
          <w:sz w:val="18"/>
          <w:szCs w:val="18"/>
        </w:rPr>
      </w:pPr>
      <w:r>
        <w:rPr>
          <w:rFonts w:ascii="Courier New" w:hAnsi="Courier New" w:cs="Courier New"/>
          <w:sz w:val="18"/>
          <w:szCs w:val="18"/>
        </w:rPr>
        <w:t xml:space="preserve">    } else if (token === '(') { stack.push(token); }</w:t>
      </w:r>
    </w:p>
    <w:p w14:paraId="06CA89E4">
      <w:pPr>
        <w:spacing w:before="40" w:after="40"/>
        <w:ind w:left="720"/>
        <w:rPr>
          <w:rFonts w:ascii="Courier New" w:hAnsi="Courier New" w:cs="Courier New"/>
          <w:sz w:val="18"/>
          <w:szCs w:val="18"/>
        </w:rPr>
      </w:pPr>
      <w:r>
        <w:rPr>
          <w:rFonts w:ascii="Courier New" w:hAnsi="Courier New" w:cs="Courier New"/>
          <w:sz w:val="18"/>
          <w:szCs w:val="18"/>
        </w:rPr>
        <w:t xml:space="preserve">    else if (token === ')') {</w:t>
      </w:r>
    </w:p>
    <w:p w14:paraId="2318ADDF">
      <w:pPr>
        <w:spacing w:before="40" w:after="40"/>
        <w:ind w:left="720"/>
        <w:rPr>
          <w:rFonts w:ascii="Courier New" w:hAnsi="Courier New" w:cs="Courier New"/>
          <w:sz w:val="18"/>
          <w:szCs w:val="18"/>
        </w:rPr>
      </w:pPr>
      <w:r>
        <w:rPr>
          <w:rFonts w:ascii="Courier New" w:hAnsi="Courier New" w:cs="Courier New"/>
          <w:sz w:val="18"/>
          <w:szCs w:val="18"/>
        </w:rPr>
        <w:t xml:space="preserve">      while (stack[stack.length-1] !== '(')</w:t>
      </w:r>
    </w:p>
    <w:p w14:paraId="04D306C7">
      <w:pPr>
        <w:spacing w:before="40" w:after="40"/>
        <w:ind w:left="720"/>
        <w:rPr>
          <w:rFonts w:ascii="Courier New" w:hAnsi="Courier New" w:cs="Courier New"/>
          <w:sz w:val="18"/>
          <w:szCs w:val="18"/>
        </w:rPr>
      </w:pPr>
      <w:r>
        <w:rPr>
          <w:rFonts w:ascii="Courier New" w:hAnsi="Courier New" w:cs="Courier New"/>
          <w:sz w:val="18"/>
          <w:szCs w:val="18"/>
        </w:rPr>
        <w:t xml:space="preserve">        output.push(stack.pop());</w:t>
      </w:r>
    </w:p>
    <w:p w14:paraId="2EB7ADB3">
      <w:pPr>
        <w:spacing w:before="40" w:after="40"/>
        <w:ind w:left="720"/>
        <w:rPr>
          <w:rFonts w:ascii="Courier New" w:hAnsi="Courier New" w:cs="Courier New"/>
          <w:sz w:val="18"/>
          <w:szCs w:val="18"/>
        </w:rPr>
      </w:pPr>
      <w:r>
        <w:rPr>
          <w:rFonts w:ascii="Courier New" w:hAnsi="Courier New" w:cs="Courier New"/>
          <w:sz w:val="18"/>
          <w:szCs w:val="18"/>
        </w:rPr>
        <w:t xml:space="preserve">      stack.pop(); // discard '('</w:t>
      </w:r>
    </w:p>
    <w:p w14:paraId="578F88B6">
      <w:pPr>
        <w:spacing w:before="40" w:after="40"/>
        <w:ind w:left="720"/>
        <w:rPr>
          <w:rFonts w:ascii="Courier New" w:hAnsi="Courier New" w:cs="Courier New"/>
          <w:sz w:val="18"/>
          <w:szCs w:val="18"/>
        </w:rPr>
      </w:pPr>
      <w:r>
        <w:rPr>
          <w:rFonts w:ascii="Courier New" w:hAnsi="Courier New" w:cs="Courier New"/>
          <w:sz w:val="18"/>
          <w:szCs w:val="18"/>
        </w:rPr>
        <w:t xml:space="preserve">    }</w:t>
      </w:r>
    </w:p>
    <w:p w14:paraId="387CA268">
      <w:pPr>
        <w:spacing w:before="40" w:after="40"/>
        <w:ind w:left="720"/>
        <w:rPr>
          <w:rFonts w:ascii="Courier New" w:hAnsi="Courier New" w:cs="Courier New"/>
          <w:sz w:val="18"/>
          <w:szCs w:val="18"/>
        </w:rPr>
      </w:pPr>
      <w:r>
        <w:rPr>
          <w:rFonts w:ascii="Courier New" w:hAnsi="Courier New" w:cs="Courier New"/>
          <w:sz w:val="18"/>
          <w:szCs w:val="18"/>
        </w:rPr>
        <w:t xml:space="preserve">  }</w:t>
      </w:r>
    </w:p>
    <w:p w14:paraId="206F4607">
      <w:pPr>
        <w:spacing w:before="40" w:after="40"/>
        <w:ind w:left="720"/>
        <w:rPr>
          <w:rFonts w:ascii="Courier New" w:hAnsi="Courier New" w:cs="Courier New"/>
          <w:sz w:val="18"/>
          <w:szCs w:val="18"/>
        </w:rPr>
      </w:pPr>
      <w:r>
        <w:rPr>
          <w:rFonts w:ascii="Courier New" w:hAnsi="Courier New" w:cs="Courier New"/>
          <w:sz w:val="18"/>
          <w:szCs w:val="18"/>
        </w:rPr>
        <w:t xml:space="preserve">  while (stack.length) output.push(stack.pop());</w:t>
      </w:r>
    </w:p>
    <w:p w14:paraId="67DE30A4">
      <w:pPr>
        <w:spacing w:before="40" w:after="40"/>
        <w:ind w:left="720"/>
        <w:rPr>
          <w:rFonts w:ascii="Courier New" w:hAnsi="Courier New" w:cs="Courier New"/>
          <w:sz w:val="18"/>
          <w:szCs w:val="18"/>
        </w:rPr>
      </w:pPr>
      <w:r>
        <w:rPr>
          <w:rFonts w:ascii="Courier New" w:hAnsi="Courier New" w:cs="Courier New"/>
          <w:sz w:val="18"/>
          <w:szCs w:val="18"/>
        </w:rPr>
        <w:t xml:space="preserve">  return output;</w:t>
      </w:r>
    </w:p>
    <w:p w14:paraId="51FCE2F6">
      <w:pPr>
        <w:spacing w:before="40" w:after="40"/>
        <w:ind w:left="720"/>
        <w:rPr>
          <w:rFonts w:ascii="Courier New" w:hAnsi="Courier New" w:cs="Courier New"/>
          <w:sz w:val="18"/>
          <w:szCs w:val="18"/>
        </w:rPr>
      </w:pPr>
      <w:r>
        <w:rPr>
          <w:rFonts w:ascii="Courier New" w:hAnsi="Courier New" w:cs="Courier New"/>
          <w:sz w:val="18"/>
          <w:szCs w:val="18"/>
        </w:rPr>
        <w:t>}</w:t>
      </w:r>
    </w:p>
    <w:p w14:paraId="19F93DA1">
      <w:pPr>
        <w:spacing w:before="60" w:after="80" w:line="360" w:lineRule="auto"/>
        <w:jc w:val="both"/>
        <w:rPr>
          <w:rFonts w:eastAsia="Arial"/>
          <w:color w:val="1A1A2E"/>
          <w:sz w:val="28"/>
          <w:szCs w:val="28"/>
        </w:rPr>
      </w:pPr>
    </w:p>
    <w:p w14:paraId="165B40DC">
      <w:pPr>
        <w:spacing w:before="60" w:after="80" w:line="360" w:lineRule="auto"/>
        <w:jc w:val="both"/>
        <w:rPr>
          <w:rFonts w:eastAsia="Arial"/>
          <w:color w:val="1A1A2E"/>
          <w:sz w:val="28"/>
          <w:szCs w:val="28"/>
        </w:rPr>
      </w:pPr>
    </w:p>
    <w:p w14:paraId="50D657E0">
      <w:pPr>
        <w:spacing w:before="60" w:after="80" w:line="360" w:lineRule="auto"/>
        <w:jc w:val="both"/>
        <w:rPr>
          <w:rFonts w:eastAsia="Arial"/>
          <w:color w:val="1A1A2E"/>
          <w:sz w:val="28"/>
          <w:szCs w:val="28"/>
        </w:rPr>
      </w:pPr>
    </w:p>
    <w:p w14:paraId="68DAA880">
      <w:pPr>
        <w:spacing w:before="60" w:after="80" w:line="360" w:lineRule="auto"/>
        <w:jc w:val="both"/>
        <w:rPr>
          <w:rFonts w:eastAsia="Arial"/>
          <w:color w:val="1A1A2E"/>
          <w:sz w:val="28"/>
          <w:szCs w:val="28"/>
        </w:rPr>
      </w:pPr>
    </w:p>
    <w:p w14:paraId="092B8C8A">
      <w:pPr>
        <w:spacing w:before="60" w:after="80" w:line="360" w:lineRule="auto"/>
        <w:jc w:val="both"/>
        <w:rPr>
          <w:rFonts w:eastAsia="Arial"/>
          <w:color w:val="1A1A2E"/>
          <w:sz w:val="28"/>
          <w:szCs w:val="28"/>
        </w:rPr>
      </w:pPr>
    </w:p>
    <w:p w14:paraId="2AB1B8DC">
      <w:pPr>
        <w:numPr>
          <w:ilvl w:val="0"/>
          <w:numId w:val="3"/>
        </w:numPr>
        <w:spacing w:before="60" w:after="80" w:line="360" w:lineRule="auto"/>
        <w:ind w:left="720" w:leftChars="0" w:hanging="360" w:firstLineChars="0"/>
        <w:jc w:val="both"/>
        <w:rPr>
          <w:rFonts w:hint="default" w:ascii="Times New Roman" w:hAnsi="Times New Roman" w:eastAsia="Arial" w:cs="Times New Roman"/>
          <w:b/>
          <w:bCs/>
          <w:color w:val="1A1A2E"/>
          <w:sz w:val="28"/>
          <w:szCs w:val="28"/>
          <w:lang w:val="en-US"/>
        </w:rPr>
      </w:pPr>
      <w:r>
        <w:rPr>
          <w:rFonts w:hint="default" w:ascii="Times New Roman" w:hAnsi="Times New Roman" w:eastAsia="Arial" w:cs="Times New Roman"/>
          <w:b/>
          <w:bCs/>
          <w:color w:val="1A1A2E"/>
          <w:sz w:val="28"/>
          <w:szCs w:val="28"/>
          <w:lang w:val="en-US"/>
        </w:rPr>
        <w:t>OUTPUT</w:t>
      </w:r>
    </w:p>
    <w:p w14:paraId="0531A37C">
      <w:pPr>
        <w:spacing w:before="60" w:after="80"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drawing>
          <wp:inline distT="0" distB="0" distL="114300" distR="114300">
            <wp:extent cx="3273425" cy="2072005"/>
            <wp:effectExtent l="0" t="0" r="3175" b="4445"/>
            <wp:docPr id="3" name="Picture 3" descr="Screenshot 2026-04-24 125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24 125317"/>
                    <pic:cNvPicPr>
                      <a:picLocks noChangeAspect="1"/>
                    </pic:cNvPicPr>
                  </pic:nvPicPr>
                  <pic:blipFill>
                    <a:blip r:embed="rId12"/>
                    <a:stretch>
                      <a:fillRect/>
                    </a:stretch>
                  </pic:blipFill>
                  <pic:spPr>
                    <a:xfrm>
                      <a:off x="0" y="0"/>
                      <a:ext cx="3273425" cy="2072005"/>
                    </a:xfrm>
                    <a:prstGeom prst="rect">
                      <a:avLst/>
                    </a:prstGeom>
                  </pic:spPr>
                </pic:pic>
              </a:graphicData>
            </a:graphic>
          </wp:inline>
        </w:drawing>
      </w:r>
    </w:p>
    <w:p w14:paraId="3B036258">
      <w:pPr>
        <w:spacing w:before="60" w:after="80"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drawing>
          <wp:inline distT="0" distB="0" distL="114300" distR="114300">
            <wp:extent cx="3262630" cy="2622550"/>
            <wp:effectExtent l="0" t="0" r="1397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262630" cy="2622592"/>
                    </a:xfrm>
                    <a:prstGeom prst="rect">
                      <a:avLst/>
                    </a:prstGeom>
                  </pic:spPr>
                </pic:pic>
              </a:graphicData>
            </a:graphic>
          </wp:inline>
        </w:drawing>
      </w:r>
    </w:p>
    <w:p w14:paraId="6428B8B6">
      <w:pPr>
        <w:spacing w:before="60" w:after="80" w:line="360" w:lineRule="auto"/>
        <w:jc w:val="both"/>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sz w:val="32"/>
          <w:szCs w:val="32"/>
          <w:lang w:val="en-US"/>
        </w:rPr>
        <w:drawing>
          <wp:inline distT="0" distB="0" distL="114300" distR="114300">
            <wp:extent cx="3289300" cy="2554605"/>
            <wp:effectExtent l="0" t="0" r="635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289300" cy="2554605"/>
                    </a:xfrm>
                    <a:prstGeom prst="rect">
                      <a:avLst/>
                    </a:prstGeom>
                  </pic:spPr>
                </pic:pic>
              </a:graphicData>
            </a:graphic>
          </wp:inline>
        </w:drawing>
      </w:r>
      <w:bookmarkStart w:id="0" w:name="_GoBack"/>
      <w:bookmarkEnd w:id="0"/>
    </w:p>
    <w:p w14:paraId="20E8000C">
      <w:pPr>
        <w:pBdr>
          <w:bottom w:val="single" w:color="auto" w:sz="4" w:space="1"/>
        </w:pBdr>
        <w:spacing w:line="240" w:lineRule="auto"/>
        <w:rPr>
          <w:rFonts w:ascii="Times New Roman" w:hAnsi="Times New Roman" w:cs="Times New Roman"/>
          <w:b/>
          <w:bCs/>
          <w:sz w:val="32"/>
          <w:szCs w:val="32"/>
        </w:rPr>
      </w:pPr>
      <w:r>
        <w:rPr>
          <w:rFonts w:ascii="Times New Roman" w:hAnsi="Times New Roman" w:cs="Times New Roman"/>
          <w:b/>
          <w:bCs/>
          <w:sz w:val="32"/>
          <w:szCs w:val="32"/>
        </w:rPr>
        <w:t>7. Results</w:t>
      </w:r>
    </w:p>
    <w:p w14:paraId="6E148B4A">
      <w:pPr>
        <w:pBdr>
          <w:bottom w:val="single" w:color="auto" w:sz="4" w:space="1"/>
        </w:pBdr>
        <w:spacing w:line="240" w:lineRule="auto"/>
        <w:rPr>
          <w:rFonts w:ascii="Times New Roman" w:hAnsi="Times New Roman" w:cs="Times New Roman"/>
          <w:b/>
          <w:bCs/>
          <w:sz w:val="32"/>
          <w:szCs w:val="32"/>
        </w:rPr>
      </w:pPr>
    </w:p>
    <w:p w14:paraId="4F1B13DE">
      <w:pPr>
        <w:pBdr>
          <w:bottom w:val="single" w:color="auto" w:sz="4" w:space="1"/>
        </w:pBdr>
        <w:spacing w:line="360" w:lineRule="auto"/>
        <w:jc w:val="both"/>
        <w:rPr>
          <w:rFonts w:ascii="Times New Roman" w:hAnsi="Times New Roman" w:cs="Times New Roman"/>
          <w:sz w:val="28"/>
          <w:szCs w:val="28"/>
        </w:rPr>
      </w:pPr>
      <w:r>
        <w:rPr>
          <w:rFonts w:ascii="Times New Roman" w:hAnsi="Times New Roman" w:cs="Times New Roman"/>
          <w:sz w:val="28"/>
          <w:szCs w:val="28"/>
        </w:rPr>
        <w:t>An interactive web-based expression evaluator built on stack-based architecture serves as a functional bridge between high-level mathematical notation and low-level computational logic. By implementing a visual interface for the Shunting-Yard and Postfix Evaluation algorithms, the tool transforms abstract data structure concepts into a tangible, observable process.</w:t>
      </w:r>
    </w:p>
    <w:p w14:paraId="1E83E4C4">
      <w:pPr>
        <w:pBdr>
          <w:bottom w:val="single" w:color="auto" w:sz="4" w:space="1"/>
        </w:pBdr>
        <w:spacing w:line="240" w:lineRule="auto"/>
        <w:rPr>
          <w:sz w:val="28"/>
          <w:szCs w:val="28"/>
        </w:rPr>
      </w:pPr>
    </w:p>
    <w:p w14:paraId="255C6C27">
      <w:pPr>
        <w:spacing w:line="240" w:lineRule="auto"/>
        <w:rPr>
          <w:sz w:val="28"/>
          <w:szCs w:val="28"/>
        </w:rPr>
      </w:pPr>
    </w:p>
    <w:p w14:paraId="7C927F7D">
      <w:pPr>
        <w:spacing w:line="240" w:lineRule="auto"/>
        <w:rPr>
          <w:b/>
          <w:bCs/>
          <w:sz w:val="32"/>
          <w:szCs w:val="32"/>
        </w:rPr>
      </w:pPr>
      <w:r>
        <w:rPr>
          <w:b/>
          <w:bCs/>
          <w:sz w:val="32"/>
          <w:szCs w:val="32"/>
        </w:rPr>
        <w:t>FACULTY COORDINATOR:</w:t>
      </w:r>
    </w:p>
    <w:p w14:paraId="67EE3562">
      <w:pPr>
        <w:spacing w:line="240" w:lineRule="auto"/>
        <w:rPr>
          <w:b/>
          <w:bCs/>
          <w:sz w:val="32"/>
          <w:szCs w:val="32"/>
        </w:rPr>
      </w:pPr>
    </w:p>
    <w:p w14:paraId="47EB403D">
      <w:pPr>
        <w:spacing w:line="240" w:lineRule="auto"/>
        <w:rPr>
          <w:b/>
          <w:bCs/>
          <w:sz w:val="32"/>
          <w:szCs w:val="32"/>
        </w:rPr>
      </w:pPr>
    </w:p>
    <w:p w14:paraId="19D62D25">
      <w:pPr>
        <w:spacing w:line="240" w:lineRule="auto"/>
        <w:rPr>
          <w:b/>
          <w:bCs/>
          <w:sz w:val="32"/>
          <w:szCs w:val="32"/>
        </w:rPr>
      </w:pPr>
      <w:r>
        <w:rPr>
          <w:b/>
          <w:bCs/>
          <w:sz w:val="32"/>
          <w:szCs w:val="32"/>
        </w:rPr>
        <w:t>Prof. Kalyani Satone                                                      Dr. Nischal Puri</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40132769"/>
      <w:docPartObj>
        <w:docPartGallery w:val="AutoText"/>
      </w:docPartObj>
    </w:sdtPr>
    <w:sdtContent>
      <w:p w14:paraId="5BD5D5E4">
        <w:pPr>
          <w:pStyle w:val="15"/>
          <w:jc w:val="center"/>
        </w:pPr>
        <w:r>
          <w:fldChar w:fldCharType="begin"/>
        </w:r>
        <w:r>
          <w:instrText xml:space="preserve"> PAGE   \* MERGEFORMAT </w:instrText>
        </w:r>
        <w:r>
          <w:fldChar w:fldCharType="separate"/>
        </w:r>
        <w:r>
          <w:t>2</w:t>
        </w:r>
        <w:r>
          <w:fldChar w:fldCharType="end"/>
        </w:r>
      </w:p>
    </w:sdtContent>
  </w:sdt>
  <w:p w14:paraId="32E9E37D">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7F713">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4970F">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8FEE9">
    <w:pPr>
      <w:pStyle w:val="16"/>
    </w:pPr>
    <w:r>
      <w:pict>
        <v:shape id="_x0000_s1027" o:spid="_x0000_s1027" o:spt="75" type="#_x0000_t75" style="position:absolute;left:0pt;height:321pt;width:322.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Screenshot 2026-04-17 114149"/>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08293">
    <w:pPr>
      <w:pStyle w:val="16"/>
    </w:pPr>
    <w:r>
      <w:pict>
        <v:shape id="_x0000_s1026" o:spid="_x0000_s1026" o:spt="75" type="#_x0000_t75" style="position:absolute;left:0pt;height:321pt;width:322.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Screenshot 2026-04-17 114149"/>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38984">
    <w:pPr>
      <w:pStyle w:val="16"/>
    </w:pPr>
    <w:r>
      <w:pict>
        <v:shape id="WordPictureWatermark" o:spid="_x0000_s1025" o:spt="75" type="#_x0000_t75" style="position:absolute;left:0pt;height:321pt;width:322.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Screenshot 2026-04-17 114149"/>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96088D"/>
    <w:multiLevelType w:val="multilevel"/>
    <w:tmpl w:val="1E96088D"/>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33C1374E"/>
    <w:multiLevelType w:val="multilevel"/>
    <w:tmpl w:val="33C1374E"/>
    <w:lvl w:ilvl="0" w:tentative="0">
      <w:start w:val="4"/>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C2D4D5D"/>
    <w:multiLevelType w:val="multilevel"/>
    <w:tmpl w:val="3C2D4D5D"/>
    <w:lvl w:ilvl="0" w:tentative="0">
      <w:start w:val="1"/>
      <w:numFmt w:val="decimal"/>
      <w:lvlText w:val="%1."/>
      <w:lvlJc w:val="left"/>
      <w:pPr>
        <w:ind w:left="720" w:hanging="360"/>
      </w:pPr>
      <w:rPr>
        <w:rFonts w:hint="default"/>
      </w:rPr>
    </w:lvl>
    <w:lvl w:ilvl="1" w:tentative="0">
      <w:start w:val="1"/>
      <w:numFmt w:val="decimal"/>
      <w:isLgl/>
      <w:lvlText w:val="%1.%2"/>
      <w:lvlJc w:val="left"/>
      <w:pPr>
        <w:ind w:left="1140" w:hanging="42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520" w:hanging="108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400" w:hanging="2160"/>
      </w:pPr>
      <w:rPr>
        <w:rFonts w:hint="default"/>
      </w:rPr>
    </w:lvl>
  </w:abstractNum>
  <w:abstractNum w:abstractNumId="3">
    <w:nsid w:val="48C57BBF"/>
    <w:multiLevelType w:val="multilevel"/>
    <w:tmpl w:val="48C57BB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2"/>
  </w:num>
  <w:num w:numId="2">
    <w:abstractNumId w:val="3"/>
  </w:num>
  <w:num w:numId="3">
    <w:abstractNumId w:val="1"/>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cumentProtection w:enforcement="0"/>
  <w:defaultTabStop w:val="720"/>
  <w:characterSpacingControl w:val="doNotCompress"/>
  <w:hdrShapeDefaults>
    <o:shapelayout v:ext="edit">
      <o:idmap v:ext="edit" data="1"/>
    </o:shapelayout>
  </w:hdrShapeDefault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EA7"/>
    <w:rsid w:val="000500FB"/>
    <w:rsid w:val="0006453F"/>
    <w:rsid w:val="0012237A"/>
    <w:rsid w:val="001A48DB"/>
    <w:rsid w:val="001E4E86"/>
    <w:rsid w:val="00254345"/>
    <w:rsid w:val="002A0C45"/>
    <w:rsid w:val="002F7035"/>
    <w:rsid w:val="00372945"/>
    <w:rsid w:val="003B4D1C"/>
    <w:rsid w:val="00415349"/>
    <w:rsid w:val="004270DB"/>
    <w:rsid w:val="00437BB5"/>
    <w:rsid w:val="004A7D30"/>
    <w:rsid w:val="005556D6"/>
    <w:rsid w:val="00584827"/>
    <w:rsid w:val="0062251E"/>
    <w:rsid w:val="006511E0"/>
    <w:rsid w:val="007C7A14"/>
    <w:rsid w:val="00864B2A"/>
    <w:rsid w:val="008A762A"/>
    <w:rsid w:val="008C5321"/>
    <w:rsid w:val="008E3A86"/>
    <w:rsid w:val="0090561A"/>
    <w:rsid w:val="00906193"/>
    <w:rsid w:val="00915F3B"/>
    <w:rsid w:val="009739AC"/>
    <w:rsid w:val="00AC58D8"/>
    <w:rsid w:val="00AD5924"/>
    <w:rsid w:val="00BC59FE"/>
    <w:rsid w:val="00D17DE2"/>
    <w:rsid w:val="00D27233"/>
    <w:rsid w:val="00D32CC2"/>
    <w:rsid w:val="00D6789F"/>
    <w:rsid w:val="00D84EA7"/>
    <w:rsid w:val="00DF49BC"/>
    <w:rsid w:val="00ED41C5"/>
    <w:rsid w:val="00F51C12"/>
    <w:rsid w:val="00FA3B1E"/>
    <w:rsid w:val="53E724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ndnote reference"/>
    <w:basedOn w:val="11"/>
    <w:semiHidden/>
    <w:unhideWhenUsed/>
    <w:qFormat/>
    <w:uiPriority w:val="99"/>
    <w:rPr>
      <w:vertAlign w:val="superscript"/>
    </w:rPr>
  </w:style>
  <w:style w:type="paragraph" w:styleId="14">
    <w:name w:val="endnote text"/>
    <w:basedOn w:val="1"/>
    <w:link w:val="43"/>
    <w:semiHidden/>
    <w:unhideWhenUsed/>
    <w:qFormat/>
    <w:uiPriority w:val="99"/>
    <w:pPr>
      <w:spacing w:after="0" w:line="240" w:lineRule="auto"/>
    </w:pPr>
    <w:rPr>
      <w:sz w:val="20"/>
      <w:szCs w:val="20"/>
    </w:rPr>
  </w:style>
  <w:style w:type="paragraph" w:styleId="15">
    <w:name w:val="footer"/>
    <w:basedOn w:val="1"/>
    <w:link w:val="41"/>
    <w:unhideWhenUsed/>
    <w:qFormat/>
    <w:uiPriority w:val="99"/>
    <w:pPr>
      <w:tabs>
        <w:tab w:val="center" w:pos="4680"/>
        <w:tab w:val="right" w:pos="9360"/>
      </w:tabs>
      <w:spacing w:after="0" w:line="240" w:lineRule="auto"/>
    </w:pPr>
  </w:style>
  <w:style w:type="paragraph" w:styleId="16">
    <w:name w:val="header"/>
    <w:basedOn w:val="1"/>
    <w:link w:val="40"/>
    <w:unhideWhenUsed/>
    <w:uiPriority w:val="99"/>
    <w:pPr>
      <w:tabs>
        <w:tab w:val="center" w:pos="4680"/>
        <w:tab w:val="right" w:pos="9360"/>
      </w:tabs>
      <w:spacing w:after="0" w:line="240" w:lineRule="auto"/>
    </w:pPr>
  </w:style>
  <w:style w:type="paragraph" w:styleId="1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8">
    <w:name w:val="Strong"/>
    <w:basedOn w:val="11"/>
    <w:qFormat/>
    <w:uiPriority w:val="22"/>
    <w:rPr>
      <w:b/>
      <w:bCs/>
    </w:r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1"/>
    <w:link w:val="4"/>
    <w:semiHidden/>
    <w:uiPriority w:val="9"/>
    <w:rPr>
      <w:rFonts w:eastAsiaTheme="majorEastAsia" w:cstheme="majorBidi"/>
      <w:color w:val="104862" w:themeColor="accent1" w:themeShade="BF"/>
      <w:sz w:val="28"/>
      <w:szCs w:val="28"/>
    </w:rPr>
  </w:style>
  <w:style w:type="character" w:customStyle="1" w:styleId="25">
    <w:name w:val="Heading 4 Char"/>
    <w:basedOn w:val="11"/>
    <w:link w:val="5"/>
    <w:semiHidden/>
    <w:uiPriority w:val="9"/>
    <w:rPr>
      <w:rFonts w:eastAsiaTheme="majorEastAsia" w:cstheme="majorBidi"/>
      <w:i/>
      <w:iCs/>
      <w:color w:val="104862" w:themeColor="accent1" w:themeShade="BF"/>
    </w:rPr>
  </w:style>
  <w:style w:type="character" w:customStyle="1" w:styleId="26">
    <w:name w:val="Heading 5 Char"/>
    <w:basedOn w:val="11"/>
    <w:link w:val="6"/>
    <w:semiHidden/>
    <w:qFormat/>
    <w:uiPriority w:val="9"/>
    <w:rPr>
      <w:rFonts w:eastAsiaTheme="majorEastAsia" w:cstheme="majorBidi"/>
      <w:color w:val="104862" w:themeColor="accent1" w:themeShade="BF"/>
    </w:rPr>
  </w:style>
  <w:style w:type="character" w:customStyle="1" w:styleId="27">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qFormat/>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character" w:customStyle="1" w:styleId="40">
    <w:name w:val="Header Char"/>
    <w:basedOn w:val="11"/>
    <w:link w:val="16"/>
    <w:uiPriority w:val="99"/>
  </w:style>
  <w:style w:type="character" w:customStyle="1" w:styleId="41">
    <w:name w:val="Footer Char"/>
    <w:basedOn w:val="11"/>
    <w:link w:val="15"/>
    <w:uiPriority w:val="99"/>
  </w:style>
  <w:style w:type="paragraph" w:customStyle="1" w:styleId="42">
    <w:name w:val="isselectedend"/>
    <w:basedOn w:val="1"/>
    <w:uiPriority w:val="0"/>
    <w:pPr>
      <w:spacing w:before="100" w:beforeAutospacing="1" w:after="100" w:afterAutospacing="1" w:line="240" w:lineRule="auto"/>
    </w:pPr>
    <w:rPr>
      <w:rFonts w:ascii="Times New Roman" w:hAnsi="Times New Roman" w:eastAsia="Times New Roman" w:cs="Times New Roman"/>
      <w:kern w:val="0"/>
      <w14:ligatures w14:val="none"/>
    </w:rPr>
  </w:style>
  <w:style w:type="character" w:customStyle="1" w:styleId="43">
    <w:name w:val="Endnote Text Char"/>
    <w:basedOn w:val="11"/>
    <w:link w:val="14"/>
    <w:semiHidden/>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Info spid="_x0000_s1026"/>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05511B-4B99-4C20-B2F2-32F80D1D4234}">
  <ds:schemaRefs/>
</ds:datastoreItem>
</file>

<file path=docProps/app.xml><?xml version="1.0" encoding="utf-8"?>
<Properties xmlns="http://schemas.openxmlformats.org/officeDocument/2006/extended-properties" xmlns:vt="http://schemas.openxmlformats.org/officeDocument/2006/docPropsVTypes">
  <Template>Normal</Template>
  <Pages>10</Pages>
  <Words>229</Words>
  <Characters>1491</Characters>
  <Lines>12</Lines>
  <Paragraphs>3</Paragraphs>
  <TotalTime>2</TotalTime>
  <ScaleCrop>false</ScaleCrop>
  <LinksUpToDate>false</LinksUpToDate>
  <CharactersWithSpaces>1797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2026-04-29T16:08:00Z</dcterms:created>
  <dc:creator>Ujwal Kamdi</dc:creator>
  <cp:lastModifiedBy>Sanjana Reddy</cp:lastModifiedBy>
  <dcterms:modified xsi:type="dcterms:W3CDTF">2026-04-29T17:45:34Z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eyJoZGlkIjoiNWQ0ZDE4ZGI3MzU1MDY4ZTNmMjdjMWFmMTkwN2IwZTMiLCJ1c2VySWQiOiI1Njc1MjA1Mjg4MjMifQ==</vt:lpwstr>
  </property>
  <property fmtid="{D5CDD505-2E9C-101B-9397-08002B2CF9AE}" pid="3" name="KSOProductBuildVer">
    <vt:lpwstr>1033-12.1.0.25862</vt:lpwstr>
  </property>
  <property fmtid="{D5CDD505-2E9C-101B-9397-08002B2CF9AE}" pid="4" name="ICV">
    <vt:lpwstr>0E933D5F110E4D9B879BAAC75F1E8B83_13</vt:lpwstr>
  </property>
</Properties>
</file>