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29596460" w14:textId="77777777" w:rsidR="008A51DE" w:rsidRPr="00E96539" w:rsidRDefault="008A51DE">
      <w:pPr>
        <w:spacing w:before="1800"/>
      </w:pPr>
    </w:p>
    <w:p w14:paraId="1A8254F8" w14:textId="77777777" w:rsidR="00667BAE" w:rsidRPr="00E96539" w:rsidRDefault="00903C17">
      <w:pPr>
        <w:spacing w:after="120"/>
        <w:jc w:val="center"/>
      </w:pPr>
      <w:proofErr w:type="spellStart"/>
      <w:r w:rsidRPr="00E96539">
        <w:rPr>
          <w:b/>
          <w:bCs/>
          <w:color w:val="2E4057"/>
          <w:sz w:val="64"/>
          <w:szCs w:val="64"/>
        </w:rPr>
        <w:t>AuthentiText</w:t>
      </w:r>
      <w:proofErr w:type="spellEnd"/>
    </w:p>
    <w:p w14:paraId="1A8254F9" w14:textId="77777777" w:rsidR="00667BAE" w:rsidRPr="00E96539" w:rsidRDefault="00903C17">
      <w:pPr>
        <w:spacing w:after="600"/>
        <w:jc w:val="center"/>
      </w:pPr>
      <w:r w:rsidRPr="00E96539">
        <w:rPr>
          <w:b/>
          <w:bCs/>
          <w:color w:val="555555"/>
          <w:sz w:val="32"/>
          <w:szCs w:val="32"/>
        </w:rPr>
        <w:t>A Data Analytics Approach to Detecting AI-Generated Essays</w:t>
      </w:r>
    </w:p>
    <w:p w14:paraId="02C6FAF0" w14:textId="77777777" w:rsidR="008A51DE" w:rsidRPr="008A51DE" w:rsidRDefault="008A51DE" w:rsidP="008A51DE">
      <w:pPr>
        <w:spacing w:after="80"/>
        <w:jc w:val="center"/>
        <w:rPr>
          <w:i/>
          <w:iCs/>
          <w:sz w:val="48"/>
          <w:szCs w:val="48"/>
        </w:rPr>
      </w:pPr>
      <w:r w:rsidRPr="008A51DE">
        <w:rPr>
          <w:i/>
          <w:iCs/>
          <w:sz w:val="48"/>
          <w:szCs w:val="48"/>
        </w:rPr>
        <w:t>Project Report</w:t>
      </w:r>
    </w:p>
    <w:p w14:paraId="4EFC3775" w14:textId="77777777" w:rsidR="008A51DE" w:rsidRPr="008A51DE" w:rsidRDefault="008A51DE" w:rsidP="008A51DE">
      <w:pPr>
        <w:spacing w:after="80"/>
        <w:jc w:val="center"/>
        <w:rPr>
          <w:sz w:val="44"/>
          <w:szCs w:val="44"/>
        </w:rPr>
      </w:pPr>
    </w:p>
    <w:p w14:paraId="1A8254FB" w14:textId="77777777" w:rsidR="00667BAE" w:rsidRPr="00E96539" w:rsidRDefault="00903C17">
      <w:pPr>
        <w:spacing w:after="80"/>
        <w:jc w:val="center"/>
        <w:rPr>
          <w:sz w:val="28"/>
          <w:szCs w:val="28"/>
        </w:rPr>
      </w:pPr>
      <w:r w:rsidRPr="00E96539">
        <w:rPr>
          <w:sz w:val="28"/>
          <w:szCs w:val="28"/>
        </w:rPr>
        <w:t xml:space="preserve">Domain: Data Analytics (Text Analytics, NLP &amp; Predictive </w:t>
      </w:r>
      <w:proofErr w:type="spellStart"/>
      <w:r w:rsidRPr="00E96539">
        <w:rPr>
          <w:sz w:val="28"/>
          <w:szCs w:val="28"/>
        </w:rPr>
        <w:t>Modeling</w:t>
      </w:r>
      <w:proofErr w:type="spellEnd"/>
      <w:r w:rsidRPr="00E96539">
        <w:rPr>
          <w:sz w:val="28"/>
          <w:szCs w:val="28"/>
        </w:rPr>
        <w:t>)</w:t>
      </w:r>
    </w:p>
    <w:p w14:paraId="1A8254FC" w14:textId="77777777" w:rsidR="00667BAE" w:rsidRDefault="00903C17">
      <w:pPr>
        <w:spacing w:after="80"/>
        <w:jc w:val="center"/>
        <w:rPr>
          <w:sz w:val="28"/>
          <w:szCs w:val="28"/>
        </w:rPr>
      </w:pPr>
      <w:r w:rsidRPr="00E96539">
        <w:rPr>
          <w:sz w:val="28"/>
          <w:szCs w:val="28"/>
        </w:rPr>
        <w:t xml:space="preserve">Dataset: Training_Essay_Data.csv (29,145 </w:t>
      </w:r>
      <w:proofErr w:type="spellStart"/>
      <w:r w:rsidRPr="00E96539">
        <w:rPr>
          <w:sz w:val="28"/>
          <w:szCs w:val="28"/>
        </w:rPr>
        <w:t>labeled</w:t>
      </w:r>
      <w:proofErr w:type="spellEnd"/>
      <w:r w:rsidRPr="00E96539">
        <w:rPr>
          <w:sz w:val="28"/>
          <w:szCs w:val="28"/>
        </w:rPr>
        <w:t xml:space="preserve"> essays)</w:t>
      </w:r>
    </w:p>
    <w:p w14:paraId="067BE36A" w14:textId="507E028D" w:rsidR="0090699B" w:rsidRPr="00E96539" w:rsidRDefault="0090699B">
      <w:pPr>
        <w:spacing w:after="80"/>
        <w:jc w:val="center"/>
        <w:rPr>
          <w:sz w:val="28"/>
          <w:szCs w:val="28"/>
        </w:rPr>
      </w:pPr>
      <w:r>
        <w:rPr>
          <w:sz w:val="22"/>
          <w:szCs w:val="22"/>
        </w:rPr>
        <w:t>from Kaggle (</w:t>
      </w:r>
      <w:hyperlink r:id="rId8" w:history="1">
        <w:r w:rsidRPr="003C39CA">
          <w:rPr>
            <w:rStyle w:val="Hyperlink"/>
            <w:sz w:val="22"/>
            <w:szCs w:val="22"/>
          </w:rPr>
          <w:t>kaggle.com/datasets/sunilthite/llm-detect-ai-generated-text-dataset</w:t>
        </w:r>
      </w:hyperlink>
      <w:r>
        <w:rPr>
          <w:sz w:val="22"/>
          <w:szCs w:val="22"/>
        </w:rPr>
        <w:t>)</w:t>
      </w:r>
    </w:p>
    <w:p w14:paraId="1A8254FD" w14:textId="77777777" w:rsidR="00667BAE" w:rsidRPr="00E96539" w:rsidRDefault="00903C17">
      <w:pPr>
        <w:spacing w:after="80"/>
        <w:jc w:val="center"/>
        <w:rPr>
          <w:sz w:val="28"/>
          <w:szCs w:val="28"/>
        </w:rPr>
      </w:pPr>
      <w:r w:rsidRPr="00E96539">
        <w:rPr>
          <w:sz w:val="28"/>
          <w:szCs w:val="28"/>
        </w:rPr>
        <w:t>September 2026</w:t>
      </w:r>
    </w:p>
    <w:p w14:paraId="41276BBE" w14:textId="77777777" w:rsidR="008120CD" w:rsidRPr="00F06156" w:rsidRDefault="008120CD">
      <w:pPr>
        <w:rPr>
          <w:sz w:val="32"/>
          <w:szCs w:val="32"/>
        </w:rPr>
      </w:pPr>
    </w:p>
    <w:p w14:paraId="6D0830D4" w14:textId="77777777" w:rsidR="009570B7" w:rsidRPr="00F06156" w:rsidRDefault="008120CD" w:rsidP="008120CD">
      <w:pPr>
        <w:jc w:val="center"/>
        <w:rPr>
          <w:sz w:val="32"/>
          <w:szCs w:val="32"/>
        </w:rPr>
      </w:pPr>
      <w:r w:rsidRPr="00F06156">
        <w:rPr>
          <w:sz w:val="32"/>
          <w:szCs w:val="32"/>
        </w:rPr>
        <w:t>Prepared By: Sanjana Paul</w:t>
      </w:r>
    </w:p>
    <w:p w14:paraId="19054038" w14:textId="77777777" w:rsidR="00AB2459" w:rsidRPr="00F06156" w:rsidRDefault="009570B7" w:rsidP="00A357F6">
      <w:pPr>
        <w:spacing w:after="120"/>
        <w:jc w:val="center"/>
        <w:rPr>
          <w:sz w:val="32"/>
          <w:szCs w:val="32"/>
        </w:rPr>
      </w:pPr>
      <w:r w:rsidRPr="00F06156">
        <w:rPr>
          <w:sz w:val="32"/>
          <w:szCs w:val="32"/>
        </w:rPr>
        <w:t>Internship ID: IBMUEDA5282</w:t>
      </w:r>
    </w:p>
    <w:p w14:paraId="6184B21E" w14:textId="5161C78A" w:rsidR="00F06156" w:rsidRPr="00EA3893" w:rsidRDefault="00F06156" w:rsidP="00F06156">
      <w:pPr>
        <w:spacing w:after="120"/>
        <w:jc w:val="center"/>
        <w:rPr>
          <w:color w:val="555555"/>
          <w:sz w:val="28"/>
          <w:szCs w:val="28"/>
        </w:rPr>
      </w:pPr>
      <w:r w:rsidRPr="00EA3893">
        <w:rPr>
          <w:color w:val="555555"/>
          <w:sz w:val="28"/>
          <w:szCs w:val="28"/>
        </w:rPr>
        <w:t>B</w:t>
      </w:r>
      <w:r>
        <w:rPr>
          <w:color w:val="555555"/>
          <w:sz w:val="28"/>
          <w:szCs w:val="28"/>
        </w:rPr>
        <w:t>achelor of Computer Applications</w:t>
      </w:r>
    </w:p>
    <w:p w14:paraId="3AB20656" w14:textId="77777777" w:rsidR="00F06156" w:rsidRPr="00EA3893" w:rsidRDefault="00F06156" w:rsidP="00F06156">
      <w:pPr>
        <w:spacing w:after="120"/>
        <w:jc w:val="center"/>
        <w:rPr>
          <w:color w:val="555555"/>
          <w:sz w:val="28"/>
          <w:szCs w:val="28"/>
        </w:rPr>
      </w:pPr>
      <w:r w:rsidRPr="00EA3893">
        <w:rPr>
          <w:color w:val="555555"/>
          <w:sz w:val="28"/>
          <w:szCs w:val="28"/>
        </w:rPr>
        <w:t>NSHM College of Management &amp; Technology</w:t>
      </w:r>
    </w:p>
    <w:p w14:paraId="5AA9D820" w14:textId="77777777" w:rsidR="00F06156" w:rsidRPr="00EA3893" w:rsidRDefault="00F06156" w:rsidP="00F06156">
      <w:pPr>
        <w:jc w:val="center"/>
        <w:rPr>
          <w:sz w:val="28"/>
          <w:szCs w:val="28"/>
        </w:rPr>
      </w:pPr>
      <w:r w:rsidRPr="00EA3893">
        <w:rPr>
          <w:color w:val="555555"/>
          <w:sz w:val="28"/>
          <w:szCs w:val="28"/>
        </w:rPr>
        <w:t>September 2026</w:t>
      </w:r>
    </w:p>
    <w:p w14:paraId="083B49DF" w14:textId="153B24F3" w:rsidR="008120CD" w:rsidRPr="00E96539" w:rsidRDefault="00903C17" w:rsidP="008120CD">
      <w:pPr>
        <w:jc w:val="center"/>
      </w:pPr>
      <w:r w:rsidRPr="00E96539">
        <w:br w:type="page"/>
      </w:r>
    </w:p>
    <w:sdt>
      <w:sdtPr>
        <w:rPr>
          <w:rFonts w:ascii="Times New Roman" w:hAnsi="Times New Roman" w:cs="Times New Roman"/>
          <w:sz w:val="22"/>
          <w:szCs w:val="22"/>
        </w:rPr>
        <w:id w:val="-62291549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color w:val="auto"/>
          <w:lang w:val="en-IN" w:eastAsia="en-IN"/>
        </w:rPr>
      </w:sdtEndPr>
      <w:sdtContent>
        <w:p w14:paraId="44A96D3D" w14:textId="26AAF78C" w:rsidR="0090699B" w:rsidRDefault="0090699B" w:rsidP="00315B85">
          <w:pPr>
            <w:pStyle w:val="TOCHeading"/>
            <w:jc w:val="center"/>
            <w:rPr>
              <w:rFonts w:ascii="Times New Roman" w:hAnsi="Times New Roman" w:cs="Times New Roman"/>
              <w:sz w:val="22"/>
              <w:szCs w:val="22"/>
            </w:rPr>
          </w:pPr>
        </w:p>
        <w:p w14:paraId="4E3AF942" w14:textId="3EA46AFE" w:rsidR="0090699B" w:rsidRPr="0090699B" w:rsidRDefault="0090699B" w:rsidP="0090699B">
          <w:pPr>
            <w:pStyle w:val="TOCHeading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90699B">
            <w:rPr>
              <w:rFonts w:ascii="Times New Roman" w:hAnsi="Times New Roman" w:cs="Times New Roman"/>
              <w:sz w:val="40"/>
              <w:szCs w:val="40"/>
            </w:rPr>
            <w:t>Contents</w:t>
          </w:r>
        </w:p>
        <w:p w14:paraId="5C4BF72C" w14:textId="3749A527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 w:rsidRPr="0090699B">
            <w:rPr>
              <w:sz w:val="22"/>
              <w:szCs w:val="22"/>
            </w:rPr>
            <w:fldChar w:fldCharType="begin"/>
          </w:r>
          <w:r w:rsidRPr="0090699B">
            <w:rPr>
              <w:sz w:val="22"/>
              <w:szCs w:val="22"/>
            </w:rPr>
            <w:instrText xml:space="preserve"> TOC \o "1-3" \h \z \u </w:instrText>
          </w:r>
          <w:r w:rsidRPr="0090699B">
            <w:rPr>
              <w:sz w:val="22"/>
              <w:szCs w:val="22"/>
            </w:rPr>
            <w:fldChar w:fldCharType="separate"/>
          </w:r>
          <w:hyperlink w:anchor="_Toc241164097" w:history="1">
            <w:r w:rsidRPr="0090699B">
              <w:rPr>
                <w:rStyle w:val="Hyperlink"/>
                <w:noProof/>
                <w:sz w:val="22"/>
                <w:szCs w:val="22"/>
              </w:rPr>
              <w:t>1. Introduction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_Toc241164097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3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563FA1" w14:textId="16D97894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098" w:history="1">
            <w:r w:rsidRPr="0090699B">
              <w:rPr>
                <w:rStyle w:val="Hyperlink"/>
                <w:noProof/>
                <w:sz w:val="22"/>
                <w:szCs w:val="22"/>
              </w:rPr>
              <w:t>2. Problem Statement &amp; Objectives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_Toc241164098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3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CD3EBDD" w14:textId="2BAFC37D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099" w:history="1">
            <w:r w:rsidRPr="0090699B">
              <w:rPr>
                <w:rStyle w:val="Hyperlink"/>
                <w:noProof/>
                <w:sz w:val="22"/>
                <w:szCs w:val="22"/>
              </w:rPr>
              <w:t>2.1 Problem Statement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_Toc241164099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3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0C5819" w14:textId="305A3F4E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0" w:history="1">
            <w:r w:rsidRPr="0090699B">
              <w:rPr>
                <w:rStyle w:val="Hyperlink"/>
                <w:noProof/>
                <w:sz w:val="22"/>
                <w:szCs w:val="22"/>
              </w:rPr>
              <w:t>2.2 Objectives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_Toc241164100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3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9C969E" w14:textId="2F486F7D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1" w:history="1">
            <w:r w:rsidRPr="0090699B">
              <w:rPr>
                <w:rStyle w:val="Hyperlink"/>
                <w:noProof/>
                <w:sz w:val="22"/>
                <w:szCs w:val="22"/>
              </w:rPr>
              <w:t>3. Dataset Description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_Toc241164101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3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4AF595" w14:textId="0CD0DB58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2" w:history="1">
            <w:r w:rsidRPr="0090699B">
              <w:rPr>
                <w:rStyle w:val="Hyperlink"/>
                <w:noProof/>
                <w:sz w:val="22"/>
                <w:szCs w:val="22"/>
              </w:rPr>
              <w:t>4. Methodology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_Toc241164102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4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BC01DD" w14:textId="732A0257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3" w:history="1">
            <w:r w:rsidRPr="0090699B">
              <w:rPr>
                <w:rStyle w:val="Hyperlink"/>
                <w:noProof/>
                <w:sz w:val="22"/>
                <w:szCs w:val="22"/>
              </w:rPr>
              <w:t>5. Exploratory Data Analysis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_Toc241164103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4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A03F9F" w14:textId="3CF13F04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4" w:history="1">
            <w:r w:rsidRPr="0090699B">
              <w:rPr>
                <w:rStyle w:val="Hyperlink"/>
                <w:noProof/>
                <w:sz w:val="22"/>
                <w:szCs w:val="22"/>
              </w:rPr>
              <w:t>5.1 Class Distribution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_Toc241164104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4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B58369" w14:textId="65FCD5C4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5" w:history="1">
            <w:r w:rsidRPr="0090699B">
              <w:rPr>
                <w:rStyle w:val="Hyperlink"/>
                <w:noProof/>
                <w:sz w:val="22"/>
                <w:szCs w:val="22"/>
              </w:rPr>
              <w:t>5.2 Text Length Analysis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_Toc241164105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5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7F4C60" w14:textId="69FD975C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6" w:history="1">
            <w:r w:rsidRPr="0090699B">
              <w:rPr>
                <w:rStyle w:val="Hyperlink"/>
                <w:noProof/>
                <w:sz w:val="22"/>
                <w:szCs w:val="22"/>
              </w:rPr>
              <w:t>5.3 Stylometric Features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_Toc241164106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5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6A1FB07" w14:textId="02B4B4B2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7" w:history="1">
            <w:r w:rsidRPr="0090699B">
              <w:rPr>
                <w:rStyle w:val="Hyperlink"/>
                <w:noProof/>
                <w:sz w:val="22"/>
                <w:szCs w:val="22"/>
              </w:rPr>
              <w:t>5.4 Word Cloud Analysis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_Toc241164107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6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283AEC" w14:textId="24F54FCC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8" w:history="1">
            <w:r w:rsidRPr="0090699B">
              <w:rPr>
                <w:rStyle w:val="Hyperlink"/>
                <w:noProof/>
                <w:sz w:val="22"/>
                <w:szCs w:val="22"/>
              </w:rPr>
              <w:t>6. Feature Engineering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_Toc241164108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6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69417C" w14:textId="7B7F70B0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09" w:history="1">
            <w:r w:rsidRPr="0090699B">
              <w:rPr>
                <w:rStyle w:val="Hyperlink"/>
                <w:noProof/>
                <w:sz w:val="22"/>
                <w:szCs w:val="22"/>
              </w:rPr>
              <w:t>6.1 Configuration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_Toc241164109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6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01EC0B" w14:textId="6EB7F74E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0" w:history="1">
            <w:r w:rsidRPr="0090699B">
              <w:rPr>
                <w:rStyle w:val="Hyperlink"/>
                <w:noProof/>
                <w:sz w:val="22"/>
                <w:szCs w:val="22"/>
              </w:rPr>
              <w:t>7. Model Building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_Toc241164110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7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C92C1A" w14:textId="21E0AEAE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1" w:history="1">
            <w:r w:rsidRPr="0090699B">
              <w:rPr>
                <w:rStyle w:val="Hyperlink"/>
                <w:noProof/>
                <w:sz w:val="22"/>
                <w:szCs w:val="22"/>
              </w:rPr>
              <w:t>8. Results &amp; Evaluation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_Toc241164111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7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ADAD92" w14:textId="05715E43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2" w:history="1">
            <w:r w:rsidRPr="0090699B">
              <w:rPr>
                <w:rStyle w:val="Hyperlink"/>
                <w:noProof/>
                <w:sz w:val="22"/>
                <w:szCs w:val="22"/>
              </w:rPr>
              <w:t>8.1 Model Comparison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_Toc241164112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7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E8A8DB" w14:textId="6A2B1A06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3" w:history="1">
            <w:r w:rsidRPr="0090699B">
              <w:rPr>
                <w:rStyle w:val="Hyperlink"/>
                <w:noProof/>
                <w:sz w:val="22"/>
                <w:szCs w:val="22"/>
              </w:rPr>
              <w:t>8.2 Best Model: Linear SVM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_Toc241164113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7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A2CC32" w14:textId="0E1CD56A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4" w:history="1">
            <w:r w:rsidRPr="0090699B">
              <w:rPr>
                <w:rStyle w:val="Hyperlink"/>
                <w:noProof/>
                <w:sz w:val="22"/>
                <w:szCs w:val="22"/>
              </w:rPr>
              <w:t>8.3 Cross-Validation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_Toc241164114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8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8096EC" w14:textId="7B3DD739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5" w:history="1">
            <w:r w:rsidRPr="0090699B">
              <w:rPr>
                <w:rStyle w:val="Hyperlink"/>
                <w:noProof/>
                <w:sz w:val="22"/>
                <w:szCs w:val="22"/>
              </w:rPr>
              <w:t>8.4 Feature Interpretability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_Toc241164115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8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32A9FD7" w14:textId="7A9C4F50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6" w:history="1">
            <w:r w:rsidRPr="0090699B">
              <w:rPr>
                <w:rStyle w:val="Hyperlink"/>
                <w:noProof/>
                <w:sz w:val="22"/>
                <w:szCs w:val="22"/>
              </w:rPr>
              <w:t>9. Streamlit Application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_Toc241164116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8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42FF94" w14:textId="4175F887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7" w:history="1">
            <w:r w:rsidRPr="0090699B">
              <w:rPr>
                <w:rStyle w:val="Hyperlink"/>
                <w:noProof/>
                <w:sz w:val="22"/>
                <w:szCs w:val="22"/>
              </w:rPr>
              <w:t>9.1 Single Essay Check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_Toc241164117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53B000" w14:textId="6308611C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8" w:history="1">
            <w:r w:rsidRPr="0090699B">
              <w:rPr>
                <w:rStyle w:val="Hyperlink"/>
                <w:noProof/>
                <w:sz w:val="22"/>
                <w:szCs w:val="22"/>
              </w:rPr>
              <w:t>9.2 Batch Check (CSV)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_Toc241164118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93C4AB" w14:textId="4C50FA8F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19" w:history="1">
            <w:r w:rsidRPr="0090699B">
              <w:rPr>
                <w:rStyle w:val="Hyperlink"/>
                <w:noProof/>
                <w:sz w:val="22"/>
                <w:szCs w:val="22"/>
              </w:rPr>
              <w:t>9.3 About the Project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_Toc241164119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ECB7B4" w14:textId="460A5AAB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0" w:history="1">
            <w:r w:rsidRPr="0090699B">
              <w:rPr>
                <w:rStyle w:val="Hyperlink"/>
                <w:noProof/>
                <w:sz w:val="22"/>
                <w:szCs w:val="22"/>
              </w:rPr>
              <w:t>10. Conclusion &amp; Future Work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_Toc241164120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50373B" w14:textId="776F25A1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1" w:history="1">
            <w:r w:rsidRPr="0090699B">
              <w:rPr>
                <w:rStyle w:val="Hyperlink"/>
                <w:noProof/>
                <w:sz w:val="22"/>
                <w:szCs w:val="22"/>
              </w:rPr>
              <w:t>10.1 Conclusion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_Toc241164121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6386CF" w14:textId="6A01A4BB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2" w:history="1">
            <w:r w:rsidRPr="0090699B">
              <w:rPr>
                <w:rStyle w:val="Hyperlink"/>
                <w:noProof/>
                <w:sz w:val="22"/>
                <w:szCs w:val="22"/>
              </w:rPr>
              <w:t>10.2 Limitations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_Toc241164122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378BC4" w14:textId="5D690051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3" w:history="1">
            <w:r w:rsidRPr="0090699B">
              <w:rPr>
                <w:rStyle w:val="Hyperlink"/>
                <w:noProof/>
                <w:sz w:val="22"/>
                <w:szCs w:val="22"/>
              </w:rPr>
              <w:t>10.3 Future Work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_Toc241164123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8F9AC81" w14:textId="06B69988" w:rsidR="0090699B" w:rsidRPr="0090699B" w:rsidRDefault="0090699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4" w:history="1">
            <w:r w:rsidRPr="0090699B">
              <w:rPr>
                <w:rStyle w:val="Hyperlink"/>
                <w:noProof/>
                <w:sz w:val="22"/>
                <w:szCs w:val="22"/>
              </w:rPr>
              <w:t>11. References &amp; Tech Stack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_Toc241164124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9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5BA395" w14:textId="1B6F89EA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5" w:history="1">
            <w:r w:rsidRPr="0090699B">
              <w:rPr>
                <w:rStyle w:val="Hyperlink"/>
                <w:noProof/>
                <w:sz w:val="22"/>
                <w:szCs w:val="22"/>
              </w:rPr>
              <w:t>11.1 Tech Stack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_Toc241164125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10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9F795A" w14:textId="2C156E0C" w:rsidR="0090699B" w:rsidRPr="0090699B" w:rsidRDefault="0090699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41164126" w:history="1">
            <w:r w:rsidRPr="0090699B">
              <w:rPr>
                <w:rStyle w:val="Hyperlink"/>
                <w:noProof/>
                <w:sz w:val="22"/>
                <w:szCs w:val="22"/>
              </w:rPr>
              <w:t>11.2 Dataset Source</w:t>
            </w:r>
            <w:r w:rsidRPr="0090699B">
              <w:rPr>
                <w:noProof/>
                <w:webHidden/>
                <w:sz w:val="22"/>
                <w:szCs w:val="22"/>
              </w:rPr>
              <w:tab/>
            </w:r>
            <w:r w:rsidRPr="0090699B">
              <w:rPr>
                <w:noProof/>
                <w:webHidden/>
                <w:sz w:val="22"/>
                <w:szCs w:val="22"/>
              </w:rPr>
              <w:fldChar w:fldCharType="begin"/>
            </w:r>
            <w:r w:rsidRPr="0090699B">
              <w:rPr>
                <w:noProof/>
                <w:webHidden/>
                <w:sz w:val="22"/>
                <w:szCs w:val="22"/>
              </w:rPr>
              <w:instrText xml:space="preserve"> PAGEREF _Toc241164126 \h </w:instrText>
            </w:r>
            <w:r w:rsidRPr="0090699B">
              <w:rPr>
                <w:noProof/>
                <w:webHidden/>
                <w:sz w:val="22"/>
                <w:szCs w:val="22"/>
              </w:rPr>
            </w:r>
            <w:r w:rsidRPr="0090699B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90699B">
              <w:rPr>
                <w:noProof/>
                <w:webHidden/>
                <w:sz w:val="22"/>
                <w:szCs w:val="22"/>
              </w:rPr>
              <w:t>10</w:t>
            </w:r>
            <w:r w:rsidRPr="0090699B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793AD5" w14:textId="4D2B9933" w:rsidR="0090699B" w:rsidRDefault="0090699B">
          <w:r w:rsidRPr="0090699B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91F6E2A" w14:textId="77777777" w:rsidR="006913A3" w:rsidRDefault="006913A3">
      <w:pPr>
        <w:rPr>
          <w:color w:val="2E74B5"/>
          <w:sz w:val="32"/>
          <w:szCs w:val="32"/>
        </w:rPr>
      </w:pPr>
      <w:r>
        <w:br w:type="page"/>
      </w:r>
    </w:p>
    <w:p w14:paraId="07E77447" w14:textId="77777777" w:rsidR="00315B85" w:rsidRDefault="00315B85">
      <w:pPr>
        <w:pStyle w:val="Heading1"/>
        <w:spacing w:before="300" w:after="150"/>
        <w:sectPr w:rsidR="00315B85" w:rsidSect="00315B85">
          <w:pgSz w:w="12240" w:h="15840"/>
          <w:pgMar w:top="1440" w:right="1440" w:bottom="1440" w:left="1440" w:header="708" w:footer="708" w:gutter="0"/>
          <w:pgBorders w:offsetFrom="page">
            <w:top w:val="threeDEngrave" w:sz="24" w:space="24" w:color="auto"/>
            <w:left w:val="threeDEngrave" w:sz="24" w:space="24" w:color="auto"/>
            <w:bottom w:val="threeDEngrave" w:sz="24" w:space="24" w:color="auto"/>
            <w:right w:val="threeDEngrave" w:sz="24" w:space="24" w:color="auto"/>
          </w:pgBorders>
          <w:cols w:space="720"/>
          <w:docGrid w:linePitch="360"/>
        </w:sectPr>
      </w:pPr>
      <w:bookmarkStart w:id="0" w:name="_Toc241164097"/>
    </w:p>
    <w:p w14:paraId="1A82550C" w14:textId="15E18E5E" w:rsidR="00667BAE" w:rsidRPr="00E96539" w:rsidRDefault="00903C17">
      <w:pPr>
        <w:pStyle w:val="Heading1"/>
        <w:spacing w:before="300" w:after="150"/>
      </w:pPr>
      <w:r w:rsidRPr="00E96539">
        <w:lastRenderedPageBreak/>
        <w:t>1. Introduction</w:t>
      </w:r>
      <w:bookmarkEnd w:id="0"/>
    </w:p>
    <w:p w14:paraId="1A82550D" w14:textId="77777777" w:rsidR="00667BAE" w:rsidRPr="006913A3" w:rsidRDefault="00903C17" w:rsidP="006913A3">
      <w:pPr>
        <w:spacing w:after="160"/>
        <w:jc w:val="both"/>
        <w:rPr>
          <w:sz w:val="22"/>
          <w:szCs w:val="22"/>
        </w:rPr>
      </w:pPr>
      <w:r w:rsidRPr="006913A3">
        <w:rPr>
          <w:sz w:val="22"/>
          <w:szCs w:val="22"/>
        </w:rPr>
        <w:t>The rapid advancement and widespread accessibility of Large Language Models (LLMs) such as ChatGPT, Claude, and Gemini have made it increasingly easy to generate fluent, human-like text on virtually any topic. While this has created enormous productivity benefits, it has also introduced significant challenges around academic integrity, misinformation, content authenticity, and trust in written communication.</w:t>
      </w:r>
    </w:p>
    <w:p w14:paraId="1A82550E" w14:textId="77777777" w:rsidR="00667BAE" w:rsidRPr="006913A3" w:rsidRDefault="00903C17" w:rsidP="006913A3">
      <w:pPr>
        <w:spacing w:after="160"/>
        <w:jc w:val="both"/>
        <w:rPr>
          <w:sz w:val="22"/>
          <w:szCs w:val="22"/>
        </w:rPr>
      </w:pPr>
      <w:r w:rsidRPr="006913A3">
        <w:rPr>
          <w:sz w:val="22"/>
          <w:szCs w:val="22"/>
        </w:rPr>
        <w:t xml:space="preserve">This project, </w:t>
      </w:r>
      <w:proofErr w:type="spellStart"/>
      <w:r w:rsidRPr="006913A3">
        <w:rPr>
          <w:sz w:val="22"/>
          <w:szCs w:val="22"/>
        </w:rPr>
        <w:t>AuthentiText</w:t>
      </w:r>
      <w:proofErr w:type="spellEnd"/>
      <w:r w:rsidRPr="006913A3">
        <w:rPr>
          <w:sz w:val="22"/>
          <w:szCs w:val="22"/>
        </w:rPr>
        <w:t xml:space="preserve">, approaches the problem of distinguishing human-written essays from AI-generated essays as a data analytics case study built on unstructured text data. The workflow follows a standard analytics lifecycle — data collection and cleaning, exploratory data analysis (EDA) to uncover measurable differences between the two groups, feature engineering to convert text into quantitative variables, and predictive </w:t>
      </w:r>
      <w:proofErr w:type="spellStart"/>
      <w:r w:rsidRPr="006913A3">
        <w:rPr>
          <w:sz w:val="22"/>
          <w:szCs w:val="22"/>
        </w:rPr>
        <w:t>modeling</w:t>
      </w:r>
      <w:proofErr w:type="spellEnd"/>
      <w:r w:rsidRPr="006913A3">
        <w:rPr>
          <w:sz w:val="22"/>
          <w:szCs w:val="22"/>
        </w:rPr>
        <w:t xml:space="preserve"> to test whether those variables can reliably classify new essays. The resulting mode</w:t>
      </w:r>
      <w:r w:rsidRPr="006913A3">
        <w:rPr>
          <w:sz w:val="22"/>
          <w:szCs w:val="22"/>
        </w:rPr>
        <w:t xml:space="preserve">l is then delivered through an interactive </w:t>
      </w:r>
      <w:proofErr w:type="spellStart"/>
      <w:r w:rsidRPr="006913A3">
        <w:rPr>
          <w:sz w:val="22"/>
          <w:szCs w:val="22"/>
        </w:rPr>
        <w:t>Streamlit</w:t>
      </w:r>
      <w:proofErr w:type="spellEnd"/>
      <w:r w:rsidRPr="006913A3">
        <w:rPr>
          <w:sz w:val="22"/>
          <w:szCs w:val="22"/>
        </w:rPr>
        <w:t xml:space="preserve"> dashboard so the analysis and its conclusions can be explored by a non-technical user.</w:t>
      </w:r>
    </w:p>
    <w:p w14:paraId="1A82550F" w14:textId="77777777" w:rsidR="00667BAE" w:rsidRPr="00E96539" w:rsidRDefault="00903C17" w:rsidP="006913A3">
      <w:pPr>
        <w:spacing w:after="160"/>
        <w:jc w:val="both"/>
      </w:pPr>
      <w:r w:rsidRPr="006913A3">
        <w:rPr>
          <w:sz w:val="22"/>
          <w:szCs w:val="22"/>
        </w:rPr>
        <w:t>In short, this is a text/NLP analytics project: descriptive analytics (EDA) is used to understand the data, and predictive analytics (machine learning classification) is used to act on it — both core techniques within the broader field of data analytics</w:t>
      </w:r>
      <w:r w:rsidRPr="00E96539">
        <w:t>.</w:t>
      </w:r>
    </w:p>
    <w:p w14:paraId="1A825510" w14:textId="77777777" w:rsidR="00667BAE" w:rsidRPr="00E96539" w:rsidRDefault="00903C17">
      <w:pPr>
        <w:pStyle w:val="Heading1"/>
        <w:spacing w:before="300" w:after="150"/>
      </w:pPr>
      <w:bookmarkStart w:id="1" w:name="_Toc241164098"/>
      <w:r w:rsidRPr="00E96539">
        <w:t>2. Problem Statement &amp; Objectives</w:t>
      </w:r>
      <w:bookmarkEnd w:id="1"/>
    </w:p>
    <w:p w14:paraId="1A825511" w14:textId="77777777" w:rsidR="00667BAE" w:rsidRPr="00E96539" w:rsidRDefault="00903C17">
      <w:pPr>
        <w:pStyle w:val="Heading2"/>
        <w:spacing w:before="240" w:after="120"/>
      </w:pPr>
      <w:bookmarkStart w:id="2" w:name="_Toc241164099"/>
      <w:r w:rsidRPr="00E96539">
        <w:t>2.1 Problem Statement</w:t>
      </w:r>
      <w:bookmarkEnd w:id="2"/>
    </w:p>
    <w:p w14:paraId="1A825512" w14:textId="77777777" w:rsidR="00667BAE" w:rsidRPr="006913A3" w:rsidRDefault="00903C17" w:rsidP="006913A3">
      <w:pPr>
        <w:spacing w:after="160"/>
        <w:jc w:val="both"/>
        <w:rPr>
          <w:sz w:val="22"/>
          <w:szCs w:val="22"/>
        </w:rPr>
      </w:pPr>
      <w:r w:rsidRPr="006913A3">
        <w:rPr>
          <w:sz w:val="22"/>
          <w:szCs w:val="22"/>
        </w:rPr>
        <w:t xml:space="preserve">Given a piece of essay text, </w:t>
      </w:r>
      <w:proofErr w:type="spellStart"/>
      <w:r w:rsidRPr="006913A3">
        <w:rPr>
          <w:sz w:val="22"/>
          <w:szCs w:val="22"/>
        </w:rPr>
        <w:t>analyze</w:t>
      </w:r>
      <w:proofErr w:type="spellEnd"/>
      <w:r w:rsidRPr="006913A3">
        <w:rPr>
          <w:sz w:val="22"/>
          <w:szCs w:val="22"/>
        </w:rPr>
        <w:t xml:space="preserve"> its measurable characteristics (length, vocabulary, structure) to determine whether it was written by a human or generated by an AI language model. This is addressed using a combination of exploratory data analysis and supervised predictive </w:t>
      </w:r>
      <w:proofErr w:type="spellStart"/>
      <w:r w:rsidRPr="006913A3">
        <w:rPr>
          <w:sz w:val="22"/>
          <w:szCs w:val="22"/>
        </w:rPr>
        <w:t>modeling</w:t>
      </w:r>
      <w:proofErr w:type="spellEnd"/>
      <w:r w:rsidRPr="006913A3">
        <w:rPr>
          <w:sz w:val="22"/>
          <w:szCs w:val="22"/>
        </w:rPr>
        <w:t xml:space="preserve"> — a binary text classification problem.</w:t>
      </w:r>
    </w:p>
    <w:p w14:paraId="1A825513" w14:textId="77777777" w:rsidR="00667BAE" w:rsidRPr="00E96539" w:rsidRDefault="00903C17">
      <w:pPr>
        <w:pStyle w:val="Heading2"/>
        <w:spacing w:before="240" w:after="120"/>
      </w:pPr>
      <w:bookmarkStart w:id="3" w:name="_Toc241164100"/>
      <w:r w:rsidRPr="00E96539">
        <w:t>2.2 Objectives</w:t>
      </w:r>
      <w:bookmarkEnd w:id="3"/>
    </w:p>
    <w:p w14:paraId="1A825514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Perform exploratory data analysis (EDA) to uncover measurable structural and stylistic differences between human and AI-generated essays (word count, sentence length, vocabulary patterns).</w:t>
      </w:r>
    </w:p>
    <w:p w14:paraId="1A825515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Clean and preprocess raw essay text to prepare it for quantitative analysis.</w:t>
      </w:r>
    </w:p>
    <w:p w14:paraId="1A825516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 xml:space="preserve">Engineer numerical text features (TF-IDF) that summarize each essay's content for analysis and </w:t>
      </w:r>
      <w:proofErr w:type="spellStart"/>
      <w:r w:rsidRPr="006913A3">
        <w:rPr>
          <w:sz w:val="22"/>
          <w:szCs w:val="22"/>
        </w:rPr>
        <w:t>modeling</w:t>
      </w:r>
      <w:proofErr w:type="spellEnd"/>
      <w:r w:rsidRPr="006913A3">
        <w:rPr>
          <w:sz w:val="22"/>
          <w:szCs w:val="22"/>
        </w:rPr>
        <w:t>.</w:t>
      </w:r>
    </w:p>
    <w:p w14:paraId="1A825517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Apply predictive analytics techniques — training and comparing multiple classification models — to test whether these features can distinguish the two classes.</w:t>
      </w:r>
    </w:p>
    <w:p w14:paraId="1A825518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Evaluate model performance using standard analytics metrics (accuracy, precision, recall, F1-score, ROC-AUC) and select the best-performing approach.</w:t>
      </w:r>
    </w:p>
    <w:p w14:paraId="1A825519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 xml:space="preserve">Present the findings through an interactive </w:t>
      </w:r>
      <w:proofErr w:type="spellStart"/>
      <w:r w:rsidRPr="006913A3">
        <w:rPr>
          <w:sz w:val="22"/>
          <w:szCs w:val="22"/>
        </w:rPr>
        <w:t>Streamlit</w:t>
      </w:r>
      <w:proofErr w:type="spellEnd"/>
      <w:r w:rsidRPr="006913A3">
        <w:rPr>
          <w:sz w:val="22"/>
          <w:szCs w:val="22"/>
        </w:rPr>
        <w:t xml:space="preserve"> dashboard for real-time and batch analysis, making the results accessible without needing to read code.</w:t>
      </w:r>
    </w:p>
    <w:p w14:paraId="1A82551A" w14:textId="77777777" w:rsidR="00667BAE" w:rsidRPr="00E96539" w:rsidRDefault="00903C17">
      <w:pPr>
        <w:pStyle w:val="Heading1"/>
        <w:spacing w:before="300" w:after="150"/>
      </w:pPr>
      <w:bookmarkStart w:id="4" w:name="_Toc241164101"/>
      <w:r w:rsidRPr="00E96539">
        <w:t>3. Dataset Description</w:t>
      </w:r>
      <w:bookmarkEnd w:id="4"/>
    </w:p>
    <w:p w14:paraId="1A82551B" w14:textId="77777777" w:rsidR="00667BAE" w:rsidRDefault="00903C17">
      <w:pPr>
        <w:spacing w:after="160"/>
        <w:rPr>
          <w:sz w:val="22"/>
          <w:szCs w:val="22"/>
        </w:rPr>
      </w:pPr>
      <w:r w:rsidRPr="006913A3">
        <w:rPr>
          <w:sz w:val="22"/>
          <w:szCs w:val="22"/>
        </w:rPr>
        <w:t>The dataset used for this project is Training_Essay_Data.csv, containing 29,145 essays with a binary label indicating authorship.</w:t>
      </w:r>
    </w:p>
    <w:p w14:paraId="0DAB2C66" w14:textId="77777777" w:rsidR="00315B85" w:rsidRPr="006913A3" w:rsidRDefault="00315B85">
      <w:pPr>
        <w:spacing w:after="160"/>
        <w:rPr>
          <w:sz w:val="22"/>
          <w:szCs w:val="22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667BAE" w:rsidRPr="006913A3" w14:paraId="1A825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4057"/>
          </w:tcPr>
          <w:p w14:paraId="1A82551C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b/>
                <w:bCs/>
                <w:color w:val="FFFFFF"/>
                <w:sz w:val="22"/>
                <w:szCs w:val="22"/>
              </w:rPr>
              <w:lastRenderedPageBreak/>
              <w:t>Attribute</w:t>
            </w:r>
          </w:p>
        </w:tc>
        <w:tc>
          <w:tcPr>
            <w:tcW w:w="6000" w:type="dxa"/>
            <w:shd w:val="clear" w:color="auto" w:fill="2E4057"/>
          </w:tcPr>
          <w:p w14:paraId="1A82551D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667BAE" w:rsidRPr="006913A3" w14:paraId="1A825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1F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File name</w:t>
            </w:r>
          </w:p>
        </w:tc>
        <w:tc>
          <w:tcPr>
            <w:tcW w:w="6000" w:type="dxa"/>
          </w:tcPr>
          <w:p w14:paraId="1A825520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Training_Essay_Data.csv</w:t>
            </w:r>
          </w:p>
        </w:tc>
      </w:tr>
      <w:tr w:rsidR="00667BAE" w:rsidRPr="006913A3" w14:paraId="1A825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22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Total rows</w:t>
            </w:r>
          </w:p>
        </w:tc>
        <w:tc>
          <w:tcPr>
            <w:tcW w:w="6000" w:type="dxa"/>
          </w:tcPr>
          <w:p w14:paraId="1A825523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29,145 essays</w:t>
            </w:r>
          </w:p>
        </w:tc>
      </w:tr>
      <w:tr w:rsidR="00667BAE" w:rsidRPr="006913A3" w14:paraId="1A825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25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Columns</w:t>
            </w:r>
          </w:p>
        </w:tc>
        <w:tc>
          <w:tcPr>
            <w:tcW w:w="6000" w:type="dxa"/>
          </w:tcPr>
          <w:p w14:paraId="1A825526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text (essay content), generated (label)</w:t>
            </w:r>
          </w:p>
        </w:tc>
      </w:tr>
      <w:tr w:rsidR="00667BAE" w:rsidRPr="006913A3" w14:paraId="1A825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28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Label meaning</w:t>
            </w:r>
          </w:p>
        </w:tc>
        <w:tc>
          <w:tcPr>
            <w:tcW w:w="6000" w:type="dxa"/>
          </w:tcPr>
          <w:p w14:paraId="1A825529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0 = Human-written, 1 = AI-generated</w:t>
            </w:r>
          </w:p>
        </w:tc>
      </w:tr>
      <w:tr w:rsidR="00667BAE" w:rsidRPr="006913A3" w14:paraId="1A825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2B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Class distribution</w:t>
            </w:r>
          </w:p>
        </w:tc>
        <w:tc>
          <w:tcPr>
            <w:tcW w:w="6000" w:type="dxa"/>
          </w:tcPr>
          <w:p w14:paraId="1A82552C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Human: 17,508 (60.1</w:t>
            </w:r>
            <w:proofErr w:type="gramStart"/>
            <w:r w:rsidRPr="006913A3">
              <w:rPr>
                <w:sz w:val="22"/>
                <w:szCs w:val="22"/>
              </w:rPr>
              <w:t>%)  |</w:t>
            </w:r>
            <w:proofErr w:type="gramEnd"/>
            <w:r w:rsidRPr="006913A3">
              <w:rPr>
                <w:sz w:val="22"/>
                <w:szCs w:val="22"/>
              </w:rPr>
              <w:t xml:space="preserve">  AI-generated: 11,637 (39.9%)</w:t>
            </w:r>
          </w:p>
        </w:tc>
      </w:tr>
      <w:tr w:rsidR="00667BAE" w:rsidRPr="006913A3" w14:paraId="1A825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2E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Missing values</w:t>
            </w:r>
          </w:p>
        </w:tc>
        <w:tc>
          <w:tcPr>
            <w:tcW w:w="6000" w:type="dxa"/>
          </w:tcPr>
          <w:p w14:paraId="1A82552F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None</w:t>
            </w:r>
          </w:p>
        </w:tc>
      </w:tr>
      <w:tr w:rsidR="00667BAE" w:rsidRPr="006913A3" w14:paraId="1A825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31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Duplicate rows</w:t>
            </w:r>
          </w:p>
        </w:tc>
        <w:tc>
          <w:tcPr>
            <w:tcW w:w="6000" w:type="dxa"/>
          </w:tcPr>
          <w:p w14:paraId="1A825532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1,805 (retained; duplicates are legitimate repeated essay submissions)</w:t>
            </w:r>
          </w:p>
        </w:tc>
      </w:tr>
      <w:tr w:rsidR="00667BAE" w:rsidRPr="006913A3" w14:paraId="1A825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34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Avg. word count (Human)</w:t>
            </w:r>
          </w:p>
        </w:tc>
        <w:tc>
          <w:tcPr>
            <w:tcW w:w="6000" w:type="dxa"/>
          </w:tcPr>
          <w:p w14:paraId="1A825535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~430 words</w:t>
            </w:r>
          </w:p>
        </w:tc>
      </w:tr>
      <w:tr w:rsidR="00667BAE" w:rsidRPr="006913A3" w14:paraId="1A825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37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Avg. word count (AI-generated)</w:t>
            </w:r>
          </w:p>
        </w:tc>
        <w:tc>
          <w:tcPr>
            <w:tcW w:w="6000" w:type="dxa"/>
          </w:tcPr>
          <w:p w14:paraId="1A825538" w14:textId="77777777" w:rsidR="00667BAE" w:rsidRPr="006913A3" w:rsidRDefault="00903C17">
            <w:pPr>
              <w:rPr>
                <w:sz w:val="22"/>
                <w:szCs w:val="22"/>
              </w:rPr>
            </w:pPr>
            <w:r w:rsidRPr="006913A3">
              <w:rPr>
                <w:sz w:val="22"/>
                <w:szCs w:val="22"/>
              </w:rPr>
              <w:t>~312 words</w:t>
            </w:r>
          </w:p>
        </w:tc>
      </w:tr>
    </w:tbl>
    <w:p w14:paraId="1A82553A" w14:textId="77777777" w:rsidR="00667BAE" w:rsidRPr="006913A3" w:rsidRDefault="00667BAE">
      <w:pPr>
        <w:spacing w:after="200"/>
        <w:rPr>
          <w:sz w:val="22"/>
          <w:szCs w:val="22"/>
        </w:rPr>
      </w:pPr>
    </w:p>
    <w:p w14:paraId="1A82553B" w14:textId="77777777" w:rsidR="00667BAE" w:rsidRPr="006913A3" w:rsidRDefault="00903C17">
      <w:pPr>
        <w:spacing w:after="160"/>
        <w:rPr>
          <w:sz w:val="22"/>
          <w:szCs w:val="22"/>
        </w:rPr>
      </w:pPr>
      <w:r w:rsidRPr="006913A3">
        <w:rPr>
          <w:sz w:val="22"/>
          <w:szCs w:val="22"/>
        </w:rPr>
        <w:t>The dataset is moderately imbalanced (60% human vs. 40% AI-generated), which was addressed using stratified train-test splitting to preserve class proportions in both training and test sets.</w:t>
      </w:r>
    </w:p>
    <w:p w14:paraId="1A82553C" w14:textId="77777777" w:rsidR="00667BAE" w:rsidRPr="00E96539" w:rsidRDefault="00903C17">
      <w:pPr>
        <w:pStyle w:val="Heading1"/>
        <w:spacing w:before="300" w:after="150"/>
      </w:pPr>
      <w:bookmarkStart w:id="5" w:name="_Toc241164102"/>
      <w:r w:rsidRPr="00E96539">
        <w:t>4. Methodology</w:t>
      </w:r>
      <w:bookmarkEnd w:id="5"/>
    </w:p>
    <w:p w14:paraId="1A82553D" w14:textId="77777777" w:rsidR="00667BAE" w:rsidRPr="006913A3" w:rsidRDefault="00903C17">
      <w:pPr>
        <w:spacing w:after="160"/>
        <w:rPr>
          <w:sz w:val="22"/>
          <w:szCs w:val="22"/>
        </w:rPr>
      </w:pPr>
      <w:r w:rsidRPr="006913A3">
        <w:rPr>
          <w:sz w:val="22"/>
          <w:szCs w:val="22"/>
        </w:rPr>
        <w:t xml:space="preserve">The project follows a standard data analytics workflow — moving from raw data to descriptive insights (EDA) and then to predictive insights (classification </w:t>
      </w:r>
      <w:proofErr w:type="spellStart"/>
      <w:r w:rsidRPr="006913A3">
        <w:rPr>
          <w:sz w:val="22"/>
          <w:szCs w:val="22"/>
        </w:rPr>
        <w:t>modeling</w:t>
      </w:r>
      <w:proofErr w:type="spellEnd"/>
      <w:r w:rsidRPr="006913A3">
        <w:rPr>
          <w:sz w:val="22"/>
          <w:szCs w:val="22"/>
        </w:rPr>
        <w:t>) — applied to unstructured text data:</w:t>
      </w:r>
    </w:p>
    <w:p w14:paraId="1A82553E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Data Loading &amp; Inspection — load the CSV, check shape, types, missing values, and duplicates.</w:t>
      </w:r>
    </w:p>
    <w:p w14:paraId="1A82553F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Exploratory Data Analysis (EDA) — descriptive analytics on class balance, text length distributions, and vocabulary patterns.</w:t>
      </w:r>
    </w:p>
    <w:p w14:paraId="1A825540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Text Preprocessing — lowercase conversion, URL/number/punctuation removal, whitespace normalization.</w:t>
      </w:r>
    </w:p>
    <w:p w14:paraId="1A825541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Feature Engineering — converting text into numerical variables using TF-IDF vectorization (unigrams + bigrams, 15,000 features).</w:t>
      </w:r>
    </w:p>
    <w:p w14:paraId="1A825542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Train-Test Split — 80/20 stratified split for unbiased performance analysis.</w:t>
      </w:r>
    </w:p>
    <w:p w14:paraId="1A825543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 xml:space="preserve">Predictive </w:t>
      </w:r>
      <w:proofErr w:type="spellStart"/>
      <w:r w:rsidRPr="006913A3">
        <w:rPr>
          <w:sz w:val="22"/>
          <w:szCs w:val="22"/>
        </w:rPr>
        <w:t>Modeling</w:t>
      </w:r>
      <w:proofErr w:type="spellEnd"/>
      <w:r w:rsidRPr="006913A3">
        <w:rPr>
          <w:sz w:val="22"/>
          <w:szCs w:val="22"/>
        </w:rPr>
        <w:t xml:space="preserve"> — Logistic Regression, Multinomial Naive Bayes, Linear SVM, Random Forest.</w:t>
      </w:r>
    </w:p>
    <w:p w14:paraId="1A825544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>Evaluation — accuracy, precision, recall, F1-score, ROC-AUC, confusion matrix, 5-fold cross-validation.</w:t>
      </w:r>
    </w:p>
    <w:p w14:paraId="1A825545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 xml:space="preserve">Model Selection &amp; Persistence — best model (by F1-score) saved with </w:t>
      </w:r>
      <w:proofErr w:type="spellStart"/>
      <w:r w:rsidRPr="006913A3">
        <w:rPr>
          <w:sz w:val="22"/>
          <w:szCs w:val="22"/>
        </w:rPr>
        <w:t>joblib</w:t>
      </w:r>
      <w:proofErr w:type="spellEnd"/>
      <w:r w:rsidRPr="006913A3">
        <w:rPr>
          <w:sz w:val="22"/>
          <w:szCs w:val="22"/>
        </w:rPr>
        <w:t>.</w:t>
      </w:r>
    </w:p>
    <w:p w14:paraId="1A825546" w14:textId="77777777" w:rsidR="00667BAE" w:rsidRPr="006913A3" w:rsidRDefault="00903C17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6913A3">
        <w:rPr>
          <w:sz w:val="22"/>
          <w:szCs w:val="22"/>
        </w:rPr>
        <w:t xml:space="preserve">Reporting &amp; Deployment — </w:t>
      </w:r>
      <w:proofErr w:type="spellStart"/>
      <w:r w:rsidRPr="006913A3">
        <w:rPr>
          <w:sz w:val="22"/>
          <w:szCs w:val="22"/>
        </w:rPr>
        <w:t>Streamlit</w:t>
      </w:r>
      <w:proofErr w:type="spellEnd"/>
      <w:r w:rsidRPr="006913A3">
        <w:rPr>
          <w:sz w:val="22"/>
          <w:szCs w:val="22"/>
        </w:rPr>
        <w:t xml:space="preserve"> dashboard for interactive, real-time and batch analysis of results.</w:t>
      </w:r>
    </w:p>
    <w:p w14:paraId="1A825547" w14:textId="77777777" w:rsidR="00667BAE" w:rsidRPr="00E96539" w:rsidRDefault="00903C17">
      <w:pPr>
        <w:pStyle w:val="Heading1"/>
        <w:spacing w:before="300" w:after="150"/>
      </w:pPr>
      <w:bookmarkStart w:id="6" w:name="_Toc241164103"/>
      <w:r w:rsidRPr="00E96539">
        <w:t>5. Exploratory Data Analysis</w:t>
      </w:r>
      <w:bookmarkEnd w:id="6"/>
    </w:p>
    <w:p w14:paraId="1A825548" w14:textId="77777777" w:rsidR="00667BAE" w:rsidRPr="00E96539" w:rsidRDefault="00903C17">
      <w:pPr>
        <w:pStyle w:val="Heading2"/>
        <w:spacing w:before="240" w:after="120"/>
      </w:pPr>
      <w:bookmarkStart w:id="7" w:name="_Toc241164104"/>
      <w:r w:rsidRPr="00E96539">
        <w:t>5.1 Class Distribution</w:t>
      </w:r>
      <w:bookmarkEnd w:id="7"/>
    </w:p>
    <w:p w14:paraId="1A825549" w14:textId="77777777" w:rsidR="00667BAE" w:rsidRPr="00ED709D" w:rsidRDefault="00903C17">
      <w:pPr>
        <w:spacing w:after="160"/>
        <w:rPr>
          <w:sz w:val="22"/>
          <w:szCs w:val="22"/>
        </w:rPr>
      </w:pPr>
      <w:r w:rsidRPr="00ED709D">
        <w:rPr>
          <w:sz w:val="22"/>
          <w:szCs w:val="22"/>
        </w:rPr>
        <w:t>The dataset contains 17,508 human-written essays (60.1%) and 11,637 AI-generated essays (39.9%).</w:t>
      </w:r>
    </w:p>
    <w:p w14:paraId="1A82554A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lastRenderedPageBreak/>
        <w:drawing>
          <wp:inline distT="0" distB="0" distL="0" distR="0" wp14:anchorId="1A8255C8" wp14:editId="1A8255C9">
            <wp:extent cx="361950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4B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1: Class distribution of human vs. AI-generated essays.</w:t>
      </w:r>
    </w:p>
    <w:p w14:paraId="1A82554C" w14:textId="77777777" w:rsidR="00667BAE" w:rsidRPr="00E96539" w:rsidRDefault="00903C17">
      <w:pPr>
        <w:pStyle w:val="Heading2"/>
        <w:spacing w:before="240" w:after="120"/>
      </w:pPr>
      <w:bookmarkStart w:id="8" w:name="_Toc241164105"/>
      <w:r w:rsidRPr="00E96539">
        <w:t>5.2 Text Length Analysis</w:t>
      </w:r>
      <w:bookmarkEnd w:id="8"/>
    </w:p>
    <w:p w14:paraId="1A82554D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Human-written essays tend to be noticeably longer on average (~430 words) than AI-generated essays (~312 words) in this dataset, and show greater variance in length. This is a meaningful distinguishing signal captured implicitly through TF-IDF features and document length.</w:t>
      </w:r>
    </w:p>
    <w:p w14:paraId="1A82554E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drawing>
          <wp:inline distT="0" distB="0" distL="0" distR="0" wp14:anchorId="1A8255CA" wp14:editId="1A8255CB">
            <wp:extent cx="4762500" cy="2038350"/>
            <wp:effectExtent l="0" t="0" r="0" b="0"/>
            <wp:docPr id="1126987309" name="Picture 112698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4F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2: Word count distribution and boxplot comparison by class.</w:t>
      </w:r>
    </w:p>
    <w:p w14:paraId="1A825550" w14:textId="77777777" w:rsidR="00667BAE" w:rsidRPr="00E96539" w:rsidRDefault="00903C17">
      <w:pPr>
        <w:pStyle w:val="Heading2"/>
        <w:spacing w:before="240" w:after="120"/>
      </w:pPr>
      <w:bookmarkStart w:id="9" w:name="_Toc241164106"/>
      <w:r w:rsidRPr="00E96539">
        <w:t>5.3 Stylometric Features</w:t>
      </w:r>
      <w:bookmarkEnd w:id="9"/>
    </w:p>
    <w:p w14:paraId="1A825551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Average word length and sentence count were also examined. AI-generated essays show more consistent (less variable) sentence structuring, consistent with the more uniform generation patterns of language models compared to the natural variability of human writing.</w:t>
      </w:r>
    </w:p>
    <w:p w14:paraId="1A825552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lastRenderedPageBreak/>
        <w:drawing>
          <wp:inline distT="0" distB="0" distL="0" distR="0" wp14:anchorId="1A8255CC" wp14:editId="1A8255CD">
            <wp:extent cx="4762500" cy="2038350"/>
            <wp:effectExtent l="0" t="0" r="0" b="0"/>
            <wp:docPr id="499805669" name="Picture 499805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53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3: Average word length and sentence count distributions by class.</w:t>
      </w:r>
    </w:p>
    <w:p w14:paraId="1A825554" w14:textId="77777777" w:rsidR="00667BAE" w:rsidRPr="00E96539" w:rsidRDefault="00903C17">
      <w:pPr>
        <w:pStyle w:val="Heading2"/>
        <w:spacing w:before="240" w:after="120"/>
      </w:pPr>
      <w:bookmarkStart w:id="10" w:name="_Toc241164107"/>
      <w:r w:rsidRPr="00E96539">
        <w:t>5.4 Word Cloud Analysis</w:t>
      </w:r>
      <w:bookmarkEnd w:id="10"/>
    </w:p>
    <w:p w14:paraId="1A825555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 xml:space="preserve">Word clouds were generated separately for each class (with English </w:t>
      </w:r>
      <w:proofErr w:type="spellStart"/>
      <w:r w:rsidRPr="00ED709D">
        <w:rPr>
          <w:sz w:val="22"/>
          <w:szCs w:val="22"/>
        </w:rPr>
        <w:t>stopwords</w:t>
      </w:r>
      <w:proofErr w:type="spellEnd"/>
      <w:r w:rsidRPr="00ED709D">
        <w:rPr>
          <w:sz w:val="22"/>
          <w:szCs w:val="22"/>
        </w:rPr>
        <w:t xml:space="preserve"> removed) to visually inspect the most frequent vocabulary used by human writers versus AI-generated text.</w:t>
      </w:r>
    </w:p>
    <w:p w14:paraId="1A825556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drawing>
          <wp:inline distT="0" distB="0" distL="0" distR="0" wp14:anchorId="1A8255CE" wp14:editId="1A8255CF">
            <wp:extent cx="4762500" cy="2085975"/>
            <wp:effectExtent l="0" t="0" r="0" b="0"/>
            <wp:docPr id="679302275" name="Picture 67930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57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4: Word clouds for human-written (left) vs AI-generated (right) essays.</w:t>
      </w:r>
    </w:p>
    <w:p w14:paraId="1A825558" w14:textId="77777777" w:rsidR="00667BAE" w:rsidRPr="00E96539" w:rsidRDefault="00903C17">
      <w:pPr>
        <w:pStyle w:val="Heading1"/>
        <w:spacing w:before="300" w:after="150"/>
      </w:pPr>
      <w:bookmarkStart w:id="11" w:name="_Toc241164108"/>
      <w:r w:rsidRPr="00E96539">
        <w:t>6. Feature Engineering</w:t>
      </w:r>
      <w:bookmarkEnd w:id="11"/>
    </w:p>
    <w:p w14:paraId="1A825559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TF-IDF (Term Frequency–Inverse Document Frequency) was chosen as the primary feature representation. TF-IDF assigns higher weight to terms that are frequent within a specific document but rare across the overall corpus, making it effective at capturing distinctive vocabulary and phrasing patterns.</w:t>
      </w:r>
    </w:p>
    <w:p w14:paraId="1A82555A" w14:textId="77777777" w:rsidR="00667BAE" w:rsidRPr="00E96539" w:rsidRDefault="00903C17">
      <w:pPr>
        <w:pStyle w:val="Heading2"/>
        <w:spacing w:before="240" w:after="120"/>
      </w:pPr>
      <w:bookmarkStart w:id="12" w:name="_Toc241164109"/>
      <w:r w:rsidRPr="00E96539">
        <w:t>6.1 Configuration</w:t>
      </w:r>
      <w:bookmarkEnd w:id="12"/>
    </w:p>
    <w:p w14:paraId="1A82555B" w14:textId="77777777" w:rsidR="00667BAE" w:rsidRPr="00ED709D" w:rsidRDefault="00903C17" w:rsidP="00ED709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N-gram range: unigrams and bigrams (1,2) — captures both individual words and short phrases.</w:t>
      </w:r>
    </w:p>
    <w:p w14:paraId="1A82555C" w14:textId="77777777" w:rsidR="00667BAE" w:rsidRPr="00ED709D" w:rsidRDefault="00903C17" w:rsidP="00ED709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Max features: 15,000 — keeps the most informative terms while controlling dimensionality.</w:t>
      </w:r>
    </w:p>
    <w:p w14:paraId="1A82555D" w14:textId="77777777" w:rsidR="00667BAE" w:rsidRPr="00ED709D" w:rsidRDefault="00903C17" w:rsidP="00ED709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proofErr w:type="spellStart"/>
      <w:r w:rsidRPr="00ED709D">
        <w:rPr>
          <w:sz w:val="22"/>
          <w:szCs w:val="22"/>
        </w:rPr>
        <w:t>min_df</w:t>
      </w:r>
      <w:proofErr w:type="spellEnd"/>
      <w:r w:rsidRPr="00ED709D">
        <w:rPr>
          <w:sz w:val="22"/>
          <w:szCs w:val="22"/>
        </w:rPr>
        <w:t xml:space="preserve"> = 3, </w:t>
      </w:r>
      <w:proofErr w:type="spellStart"/>
      <w:r w:rsidRPr="00ED709D">
        <w:rPr>
          <w:sz w:val="22"/>
          <w:szCs w:val="22"/>
        </w:rPr>
        <w:t>max_df</w:t>
      </w:r>
      <w:proofErr w:type="spellEnd"/>
      <w:r w:rsidRPr="00ED709D">
        <w:rPr>
          <w:sz w:val="22"/>
          <w:szCs w:val="22"/>
        </w:rPr>
        <w:t xml:space="preserve"> = 0.9 — removes extremely rare and overly common terms.</w:t>
      </w:r>
    </w:p>
    <w:p w14:paraId="1A82555E" w14:textId="77777777" w:rsidR="00667BAE" w:rsidRPr="00ED709D" w:rsidRDefault="00903C17" w:rsidP="00ED709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Stop words: English stop words removed.</w:t>
      </w:r>
    </w:p>
    <w:p w14:paraId="1A82555F" w14:textId="77777777" w:rsidR="00667BAE" w:rsidRPr="00ED709D" w:rsidRDefault="00903C17" w:rsidP="00ED709D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Sublinear TF scaling applied to dampen the effect of very high term frequencies.</w:t>
      </w:r>
    </w:p>
    <w:p w14:paraId="1A825560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After vectorization, the training set produced a sparse feature matrix of shape (23,316 × 15,000), and the test set (5,829 × 15,000).</w:t>
      </w:r>
    </w:p>
    <w:p w14:paraId="1A825561" w14:textId="77777777" w:rsidR="00667BAE" w:rsidRPr="00E96539" w:rsidRDefault="00903C17">
      <w:pPr>
        <w:pStyle w:val="Heading1"/>
        <w:spacing w:before="300" w:after="150"/>
      </w:pPr>
      <w:bookmarkStart w:id="13" w:name="_Toc241164110"/>
      <w:r w:rsidRPr="00E96539">
        <w:lastRenderedPageBreak/>
        <w:t>7. Model Building</w:t>
      </w:r>
      <w:bookmarkEnd w:id="13"/>
    </w:p>
    <w:p w14:paraId="1A825562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Four classical machine learning classifiers, well-suited to high-dimensional sparse text data, were trained and compared: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667BAE" w:rsidRPr="00ED709D" w14:paraId="1A825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4057"/>
          </w:tcPr>
          <w:p w14:paraId="1A825563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6000" w:type="dxa"/>
            <w:shd w:val="clear" w:color="auto" w:fill="2E4057"/>
          </w:tcPr>
          <w:p w14:paraId="1A825564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</w:tr>
      <w:tr w:rsidR="00667BAE" w:rsidRPr="00ED709D" w14:paraId="1A825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66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Logistic Regression</w:t>
            </w:r>
          </w:p>
        </w:tc>
        <w:tc>
          <w:tcPr>
            <w:tcW w:w="6000" w:type="dxa"/>
          </w:tcPr>
          <w:p w14:paraId="1A825567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Strong, interpretable linear baseline for high-dimensional sparse text data.</w:t>
            </w:r>
          </w:p>
        </w:tc>
      </w:tr>
      <w:tr w:rsidR="00667BAE" w:rsidRPr="00ED709D" w14:paraId="1A825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69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Multinomial Naive Bayes</w:t>
            </w:r>
          </w:p>
        </w:tc>
        <w:tc>
          <w:tcPr>
            <w:tcW w:w="6000" w:type="dxa"/>
          </w:tcPr>
          <w:p w14:paraId="1A82556A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Classic, fast probabilistic baseline widely used for text classification.</w:t>
            </w:r>
          </w:p>
        </w:tc>
      </w:tr>
      <w:tr w:rsidR="00667BAE" w:rsidRPr="00ED709D" w14:paraId="1A825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6C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Linear SVM (calibrated)</w:t>
            </w:r>
          </w:p>
        </w:tc>
        <w:tc>
          <w:tcPr>
            <w:tcW w:w="6000" w:type="dxa"/>
          </w:tcPr>
          <w:p w14:paraId="1A82556D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Max-margin classifier, typically very effective on sparse TF-IDF features.</w:t>
            </w:r>
          </w:p>
        </w:tc>
      </w:tr>
      <w:tr w:rsidR="00667BAE" w:rsidRPr="00ED709D" w14:paraId="1A825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82556F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6000" w:type="dxa"/>
          </w:tcPr>
          <w:p w14:paraId="1A825570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Non-linear ensemble baseline for comparison against linear models.</w:t>
            </w:r>
          </w:p>
        </w:tc>
      </w:tr>
    </w:tbl>
    <w:p w14:paraId="1A825572" w14:textId="77777777" w:rsidR="00667BAE" w:rsidRPr="00ED709D" w:rsidRDefault="00667BAE" w:rsidP="00ED709D">
      <w:pPr>
        <w:spacing w:after="200"/>
        <w:jc w:val="both"/>
        <w:rPr>
          <w:sz w:val="22"/>
          <w:szCs w:val="22"/>
        </w:rPr>
      </w:pPr>
    </w:p>
    <w:p w14:paraId="1A825573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 xml:space="preserve">All models were trained on the same TF-IDF feature matrix for a fair comparison. The Linear SVM was wrapped with </w:t>
      </w:r>
      <w:proofErr w:type="spellStart"/>
      <w:r w:rsidRPr="00ED709D">
        <w:rPr>
          <w:sz w:val="22"/>
          <w:szCs w:val="22"/>
        </w:rPr>
        <w:t>CalibratedClassifierCV</w:t>
      </w:r>
      <w:proofErr w:type="spellEnd"/>
      <w:r w:rsidRPr="00ED709D">
        <w:rPr>
          <w:sz w:val="22"/>
          <w:szCs w:val="22"/>
        </w:rPr>
        <w:t xml:space="preserve"> to produce well-calibrated probability estimates (needed for the confidence scores shown in the </w:t>
      </w:r>
      <w:proofErr w:type="spellStart"/>
      <w:r w:rsidRPr="00ED709D">
        <w:rPr>
          <w:sz w:val="22"/>
          <w:szCs w:val="22"/>
        </w:rPr>
        <w:t>Streamlit</w:t>
      </w:r>
      <w:proofErr w:type="spellEnd"/>
      <w:r w:rsidRPr="00ED709D">
        <w:rPr>
          <w:sz w:val="22"/>
          <w:szCs w:val="22"/>
        </w:rPr>
        <w:t xml:space="preserve"> app).</w:t>
      </w:r>
    </w:p>
    <w:p w14:paraId="1A825574" w14:textId="77777777" w:rsidR="00667BAE" w:rsidRPr="00E96539" w:rsidRDefault="00903C17">
      <w:pPr>
        <w:pStyle w:val="Heading1"/>
        <w:spacing w:before="300" w:after="150"/>
      </w:pPr>
      <w:bookmarkStart w:id="14" w:name="_Toc241164111"/>
      <w:r w:rsidRPr="00E96539">
        <w:t>8. Results &amp; Evaluation</w:t>
      </w:r>
      <w:bookmarkEnd w:id="14"/>
    </w:p>
    <w:p w14:paraId="1A825575" w14:textId="77777777" w:rsidR="00667BAE" w:rsidRPr="00E96539" w:rsidRDefault="00903C17">
      <w:pPr>
        <w:pStyle w:val="Heading2"/>
        <w:spacing w:before="240" w:after="120"/>
      </w:pPr>
      <w:bookmarkStart w:id="15" w:name="_Toc241164112"/>
      <w:r w:rsidRPr="00E96539">
        <w:t>8.1 Model Comparison</w:t>
      </w:r>
      <w:bookmarkEnd w:id="15"/>
    </w:p>
    <w:p w14:paraId="1A825576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All four models were evaluated on a held-out test set of 5,829 essays (20% of the data, stratified by class). Results are summarized below: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300"/>
        <w:gridCol w:w="1300"/>
        <w:gridCol w:w="1300"/>
        <w:gridCol w:w="1200"/>
      </w:tblGrid>
      <w:tr w:rsidR="00667BAE" w:rsidRPr="00ED709D" w14:paraId="1A825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4057"/>
          </w:tcPr>
          <w:p w14:paraId="1A825577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300" w:type="dxa"/>
            <w:shd w:val="clear" w:color="auto" w:fill="2E4057"/>
          </w:tcPr>
          <w:p w14:paraId="1A825578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300" w:type="dxa"/>
            <w:shd w:val="clear" w:color="auto" w:fill="2E4057"/>
          </w:tcPr>
          <w:p w14:paraId="1A825579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300" w:type="dxa"/>
            <w:shd w:val="clear" w:color="auto" w:fill="2E4057"/>
          </w:tcPr>
          <w:p w14:paraId="1A82557A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300" w:type="dxa"/>
            <w:shd w:val="clear" w:color="auto" w:fill="2E4057"/>
          </w:tcPr>
          <w:p w14:paraId="1A82557B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F1-Score</w:t>
            </w:r>
          </w:p>
        </w:tc>
        <w:tc>
          <w:tcPr>
            <w:tcW w:w="1200" w:type="dxa"/>
            <w:shd w:val="clear" w:color="auto" w:fill="2E4057"/>
          </w:tcPr>
          <w:p w14:paraId="1A82557C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color w:val="FFFFFF"/>
                <w:sz w:val="22"/>
                <w:szCs w:val="22"/>
              </w:rPr>
              <w:t>ROC-AUC</w:t>
            </w:r>
          </w:p>
        </w:tc>
      </w:tr>
      <w:tr w:rsidR="00667BAE" w:rsidRPr="00ED709D" w14:paraId="1A8255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82557E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Logistic Regression</w:t>
            </w:r>
          </w:p>
        </w:tc>
        <w:tc>
          <w:tcPr>
            <w:tcW w:w="1300" w:type="dxa"/>
          </w:tcPr>
          <w:p w14:paraId="1A82557F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0.9913</w:t>
            </w:r>
          </w:p>
        </w:tc>
        <w:tc>
          <w:tcPr>
            <w:tcW w:w="1300" w:type="dxa"/>
          </w:tcPr>
          <w:p w14:paraId="1A825580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</w:t>
            </w:r>
          </w:p>
        </w:tc>
        <w:tc>
          <w:tcPr>
            <w:tcW w:w="1300" w:type="dxa"/>
          </w:tcPr>
          <w:p w14:paraId="1A825581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</w:t>
            </w:r>
          </w:p>
        </w:tc>
        <w:tc>
          <w:tcPr>
            <w:tcW w:w="1300" w:type="dxa"/>
          </w:tcPr>
          <w:p w14:paraId="1A825582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0.9890</w:t>
            </w:r>
          </w:p>
        </w:tc>
        <w:tc>
          <w:tcPr>
            <w:tcW w:w="1200" w:type="dxa"/>
          </w:tcPr>
          <w:p w14:paraId="1A825583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0.9996</w:t>
            </w:r>
          </w:p>
        </w:tc>
      </w:tr>
      <w:tr w:rsidR="00667BAE" w:rsidRPr="00ED709D" w14:paraId="1A825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825585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Multinomial Naive Bayes</w:t>
            </w:r>
          </w:p>
        </w:tc>
        <w:tc>
          <w:tcPr>
            <w:tcW w:w="1300" w:type="dxa"/>
          </w:tcPr>
          <w:p w14:paraId="1A825586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0.9770</w:t>
            </w:r>
          </w:p>
        </w:tc>
        <w:tc>
          <w:tcPr>
            <w:tcW w:w="1300" w:type="dxa"/>
          </w:tcPr>
          <w:p w14:paraId="1A825587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0.97</w:t>
            </w:r>
          </w:p>
        </w:tc>
        <w:tc>
          <w:tcPr>
            <w:tcW w:w="1300" w:type="dxa"/>
          </w:tcPr>
          <w:p w14:paraId="1A825588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0.97</w:t>
            </w:r>
          </w:p>
        </w:tc>
        <w:tc>
          <w:tcPr>
            <w:tcW w:w="1300" w:type="dxa"/>
          </w:tcPr>
          <w:p w14:paraId="1A825589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0.9711</w:t>
            </w:r>
          </w:p>
        </w:tc>
        <w:tc>
          <w:tcPr>
            <w:tcW w:w="1200" w:type="dxa"/>
          </w:tcPr>
          <w:p w14:paraId="1A82558A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0.9959</w:t>
            </w:r>
          </w:p>
        </w:tc>
      </w:tr>
      <w:tr w:rsidR="00667BAE" w:rsidRPr="00ED709D" w14:paraId="1A825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82558C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Linear SVM (Best)</w:t>
            </w:r>
          </w:p>
        </w:tc>
        <w:tc>
          <w:tcPr>
            <w:tcW w:w="1300" w:type="dxa"/>
          </w:tcPr>
          <w:p w14:paraId="1A82558D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0.9978</w:t>
            </w:r>
          </w:p>
        </w:tc>
        <w:tc>
          <w:tcPr>
            <w:tcW w:w="1300" w:type="dxa"/>
          </w:tcPr>
          <w:p w14:paraId="1A82558E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1.00</w:t>
            </w:r>
          </w:p>
        </w:tc>
        <w:tc>
          <w:tcPr>
            <w:tcW w:w="1300" w:type="dxa"/>
          </w:tcPr>
          <w:p w14:paraId="1A82558F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1.00</w:t>
            </w:r>
          </w:p>
        </w:tc>
        <w:tc>
          <w:tcPr>
            <w:tcW w:w="1300" w:type="dxa"/>
          </w:tcPr>
          <w:p w14:paraId="1A825590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0.9972</w:t>
            </w:r>
          </w:p>
        </w:tc>
        <w:tc>
          <w:tcPr>
            <w:tcW w:w="1200" w:type="dxa"/>
          </w:tcPr>
          <w:p w14:paraId="1A825591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1.0000</w:t>
            </w:r>
          </w:p>
        </w:tc>
      </w:tr>
      <w:tr w:rsidR="00667BAE" w:rsidRPr="00ED709D" w14:paraId="1A8255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825593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1300" w:type="dxa"/>
          </w:tcPr>
          <w:p w14:paraId="1A825594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0.9864</w:t>
            </w:r>
          </w:p>
        </w:tc>
        <w:tc>
          <w:tcPr>
            <w:tcW w:w="1300" w:type="dxa"/>
          </w:tcPr>
          <w:p w14:paraId="1A825595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0.98</w:t>
            </w:r>
          </w:p>
        </w:tc>
        <w:tc>
          <w:tcPr>
            <w:tcW w:w="1300" w:type="dxa"/>
          </w:tcPr>
          <w:p w14:paraId="1A825596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0.98</w:t>
            </w:r>
          </w:p>
        </w:tc>
        <w:tc>
          <w:tcPr>
            <w:tcW w:w="1300" w:type="dxa"/>
          </w:tcPr>
          <w:p w14:paraId="1A825597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0.9829</w:t>
            </w:r>
          </w:p>
        </w:tc>
        <w:tc>
          <w:tcPr>
            <w:tcW w:w="1200" w:type="dxa"/>
          </w:tcPr>
          <w:p w14:paraId="1A825598" w14:textId="77777777" w:rsidR="00667BAE" w:rsidRPr="00ED709D" w:rsidRDefault="00903C17" w:rsidP="00ED709D">
            <w:pPr>
              <w:jc w:val="both"/>
              <w:rPr>
                <w:sz w:val="22"/>
                <w:szCs w:val="22"/>
              </w:rPr>
            </w:pPr>
            <w:r w:rsidRPr="00ED709D">
              <w:rPr>
                <w:sz w:val="22"/>
                <w:szCs w:val="22"/>
              </w:rPr>
              <w:t>0.9990</w:t>
            </w:r>
          </w:p>
        </w:tc>
      </w:tr>
    </w:tbl>
    <w:p w14:paraId="1A82559A" w14:textId="77777777" w:rsidR="00667BAE" w:rsidRPr="00ED709D" w:rsidRDefault="00667BAE" w:rsidP="00ED709D">
      <w:pPr>
        <w:spacing w:after="200"/>
        <w:jc w:val="both"/>
        <w:rPr>
          <w:sz w:val="22"/>
          <w:szCs w:val="22"/>
        </w:rPr>
      </w:pPr>
    </w:p>
    <w:p w14:paraId="1A82559B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drawing>
          <wp:inline distT="0" distB="0" distL="0" distR="0" wp14:anchorId="1A8255D0" wp14:editId="1A8255D1">
            <wp:extent cx="4572000" cy="2286000"/>
            <wp:effectExtent l="0" t="0" r="0" b="0"/>
            <wp:docPr id="1656759963" name="Picture 1656759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9C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5: Bar chart comparison of Accuracy, Precision, Recall, F1-Score, and ROC-AUC across all four models.</w:t>
      </w:r>
    </w:p>
    <w:p w14:paraId="1A82559D" w14:textId="77777777" w:rsidR="00667BAE" w:rsidRPr="00E96539" w:rsidRDefault="00903C17">
      <w:pPr>
        <w:pStyle w:val="Heading2"/>
        <w:spacing w:before="240" w:after="120"/>
      </w:pPr>
      <w:bookmarkStart w:id="16" w:name="_Toc241164113"/>
      <w:r w:rsidRPr="00E96539">
        <w:t>8.2 Best Model: Linear SVM</w:t>
      </w:r>
      <w:bookmarkEnd w:id="16"/>
    </w:p>
    <w:p w14:paraId="1A82559E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lastRenderedPageBreak/>
        <w:t>The Linear SVM (calibrated) achieved the best overall performance with an F1-score of 0.9972 and a near-perfect ROC-AUC of 1.0000. The confusion matrix and ROC curves below confirm the model's strong discriminative ability, with very few misclassifications on the test set.</w:t>
      </w:r>
    </w:p>
    <w:p w14:paraId="1A82559F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drawing>
          <wp:inline distT="0" distB="0" distL="0" distR="0" wp14:anchorId="1A8255D2" wp14:editId="1A8255D3">
            <wp:extent cx="4762500" cy="1866900"/>
            <wp:effectExtent l="0" t="0" r="0" b="0"/>
            <wp:docPr id="1833880109" name="Picture 183388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A0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6: Confusion matrix for the best model (left) and ROC curves for all models (right).</w:t>
      </w:r>
    </w:p>
    <w:p w14:paraId="1A8255A1" w14:textId="77777777" w:rsidR="00667BAE" w:rsidRPr="00E96539" w:rsidRDefault="00903C17">
      <w:pPr>
        <w:pStyle w:val="Heading2"/>
        <w:spacing w:before="240" w:after="120"/>
      </w:pPr>
      <w:bookmarkStart w:id="17" w:name="_Toc241164114"/>
      <w:r w:rsidRPr="00E96539">
        <w:t>8.3 Cross-Validation</w:t>
      </w:r>
      <w:bookmarkEnd w:id="17"/>
    </w:p>
    <w:p w14:paraId="1A8255A2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To verify robustness, 5-fold cross-validation was performed on the training set using the best model. The mean F1-score across folds was 0.9946 (± 0.0009), confirming that the model's strong performance is stable and not an artifact of a lucky train-test split.</w:t>
      </w:r>
    </w:p>
    <w:p w14:paraId="1A8255A3" w14:textId="77777777" w:rsidR="00667BAE" w:rsidRPr="00E96539" w:rsidRDefault="00903C17">
      <w:pPr>
        <w:pStyle w:val="Heading2"/>
        <w:spacing w:before="240" w:after="120"/>
      </w:pPr>
      <w:bookmarkStart w:id="18" w:name="_Toc241164115"/>
      <w:r w:rsidRPr="00E96539">
        <w:t>8.4 Feature Interpretability</w:t>
      </w:r>
      <w:bookmarkEnd w:id="18"/>
    </w:p>
    <w:p w14:paraId="1A8255A4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Using the Logistic Regression model's coefficients, the terms most strongly associated with each class were identified. This provides interpretability into what lexical patterns the model relies on to distinguish AI-generated from human-written text — e.g., certain transitional/formal phrases were more indicative of AI-generated text, while more personal, narrative vocabulary was more indicative of human writing.</w:t>
      </w:r>
    </w:p>
    <w:p w14:paraId="1A8255A5" w14:textId="77777777" w:rsidR="00667BAE" w:rsidRPr="00E96539" w:rsidRDefault="00903C17">
      <w:pPr>
        <w:spacing w:before="100" w:after="100"/>
        <w:jc w:val="center"/>
      </w:pPr>
      <w:r w:rsidRPr="00E96539">
        <w:rPr>
          <w:noProof/>
        </w:rPr>
        <w:drawing>
          <wp:inline distT="0" distB="0" distL="0" distR="0" wp14:anchorId="1A8255D4" wp14:editId="1A8255D5">
            <wp:extent cx="4762500" cy="2038350"/>
            <wp:effectExtent l="0" t="0" r="0" b="0"/>
            <wp:docPr id="1913332541" name="Picture 191333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55A6" w14:textId="77777777" w:rsidR="00667BAE" w:rsidRPr="00E96539" w:rsidRDefault="00903C17">
      <w:pPr>
        <w:spacing w:after="240"/>
        <w:jc w:val="center"/>
      </w:pPr>
      <w:r w:rsidRPr="00E96539">
        <w:rPr>
          <w:i/>
          <w:iCs/>
          <w:color w:val="555555"/>
        </w:rPr>
        <w:t>Figure 7: Top 20 terms most indicative of AI-generated text (left) vs. human-written text (right).</w:t>
      </w:r>
    </w:p>
    <w:p w14:paraId="1A8255A7" w14:textId="77777777" w:rsidR="00667BAE" w:rsidRPr="00E96539" w:rsidRDefault="00903C17">
      <w:pPr>
        <w:pStyle w:val="Heading1"/>
        <w:spacing w:before="300" w:after="150"/>
      </w:pPr>
      <w:bookmarkStart w:id="19" w:name="_Toc241164116"/>
      <w:r w:rsidRPr="00E96539">
        <w:t xml:space="preserve">9. </w:t>
      </w:r>
      <w:proofErr w:type="spellStart"/>
      <w:r w:rsidRPr="00E96539">
        <w:t>Streamlit</w:t>
      </w:r>
      <w:proofErr w:type="spellEnd"/>
      <w:r w:rsidRPr="00E96539">
        <w:t xml:space="preserve"> Application</w:t>
      </w:r>
      <w:bookmarkEnd w:id="19"/>
    </w:p>
    <w:p w14:paraId="1A8255A8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 xml:space="preserve">To make the model usable beyond the notebook environment, an interactive web application (app.py) was built using </w:t>
      </w:r>
      <w:proofErr w:type="spellStart"/>
      <w:r w:rsidRPr="00ED709D">
        <w:rPr>
          <w:sz w:val="22"/>
          <w:szCs w:val="22"/>
        </w:rPr>
        <w:t>Streamlit</w:t>
      </w:r>
      <w:proofErr w:type="spellEnd"/>
      <w:r w:rsidRPr="00ED709D">
        <w:rPr>
          <w:sz w:val="22"/>
          <w:szCs w:val="22"/>
        </w:rPr>
        <w:t>. The application loads the saved TF-IDF vectorizer and trained model, and offers three main features:</w:t>
      </w:r>
    </w:p>
    <w:p w14:paraId="1A8255A9" w14:textId="77777777" w:rsidR="00667BAE" w:rsidRPr="00E96539" w:rsidRDefault="00903C17">
      <w:pPr>
        <w:pStyle w:val="Heading2"/>
        <w:spacing w:before="240" w:after="120"/>
      </w:pPr>
      <w:bookmarkStart w:id="20" w:name="_Toc241164117"/>
      <w:r w:rsidRPr="00E96539">
        <w:lastRenderedPageBreak/>
        <w:t>9.1 Single Essay Check</w:t>
      </w:r>
      <w:bookmarkEnd w:id="20"/>
    </w:p>
    <w:p w14:paraId="1A8255AA" w14:textId="77777777" w:rsidR="00667BAE" w:rsidRPr="00ED709D" w:rsidRDefault="00903C17" w:rsidP="00ED709D">
      <w:pPr>
        <w:spacing w:after="160"/>
        <w:jc w:val="both"/>
        <w:rPr>
          <w:sz w:val="22"/>
          <w:szCs w:val="22"/>
        </w:rPr>
      </w:pPr>
      <w:r w:rsidRPr="00ED709D">
        <w:rPr>
          <w:sz w:val="22"/>
          <w:szCs w:val="22"/>
        </w:rPr>
        <w:t>Users can paste or type an essay (or select a built-in sample) and receive an instant prediction (Human-Written or AI-Generated) along with a confidence bar chart and basic text statistics (word count, sentence count, average word length, etc.).</w:t>
      </w:r>
    </w:p>
    <w:p w14:paraId="1A8255AB" w14:textId="77777777" w:rsidR="00667BAE" w:rsidRPr="00E96539" w:rsidRDefault="00903C17">
      <w:pPr>
        <w:pStyle w:val="Heading2"/>
        <w:spacing w:before="240" w:after="120"/>
      </w:pPr>
      <w:bookmarkStart w:id="21" w:name="_Toc241164118"/>
      <w:r w:rsidRPr="00E96539">
        <w:t>9.2 Batch Check (CSV)</w:t>
      </w:r>
      <w:bookmarkEnd w:id="21"/>
    </w:p>
    <w:p w14:paraId="1A8255AC" w14:textId="77777777" w:rsidR="00667BAE" w:rsidRPr="0020263F" w:rsidRDefault="00903C17" w:rsidP="0020263F">
      <w:pPr>
        <w:spacing w:after="160"/>
        <w:jc w:val="both"/>
        <w:rPr>
          <w:sz w:val="22"/>
          <w:szCs w:val="22"/>
        </w:rPr>
      </w:pPr>
      <w:r w:rsidRPr="0020263F">
        <w:rPr>
          <w:sz w:val="22"/>
          <w:szCs w:val="22"/>
        </w:rPr>
        <w:t>Users can upload a CSV file containing a text column with multiple essays. The app runs predictions on every row, displays a preview and summary counts, and allows downloading the full results as a CSV.</w:t>
      </w:r>
    </w:p>
    <w:p w14:paraId="1A8255AD" w14:textId="77777777" w:rsidR="00667BAE" w:rsidRPr="00E96539" w:rsidRDefault="00903C17">
      <w:pPr>
        <w:pStyle w:val="Heading2"/>
        <w:spacing w:before="240" w:after="120"/>
      </w:pPr>
      <w:bookmarkStart w:id="22" w:name="_Toc241164119"/>
      <w:r w:rsidRPr="00E96539">
        <w:t>9.3 About the Project</w:t>
      </w:r>
      <w:bookmarkEnd w:id="22"/>
    </w:p>
    <w:p w14:paraId="1A8255AE" w14:textId="77777777" w:rsidR="00667BAE" w:rsidRPr="0020263F" w:rsidRDefault="00903C17" w:rsidP="0020263F">
      <w:pPr>
        <w:spacing w:after="160"/>
        <w:jc w:val="both"/>
        <w:rPr>
          <w:sz w:val="22"/>
          <w:szCs w:val="22"/>
        </w:rPr>
      </w:pPr>
      <w:r w:rsidRPr="0020263F">
        <w:rPr>
          <w:sz w:val="22"/>
          <w:szCs w:val="22"/>
        </w:rPr>
        <w:t>A dedicated tab summarizes the dataset, pipeline, tech stack, and limitations for transparency.</w:t>
      </w:r>
    </w:p>
    <w:p w14:paraId="1A8255AF" w14:textId="77777777" w:rsidR="00667BAE" w:rsidRPr="0020263F" w:rsidRDefault="00903C17" w:rsidP="0020263F">
      <w:pPr>
        <w:spacing w:after="160"/>
        <w:jc w:val="both"/>
        <w:rPr>
          <w:sz w:val="22"/>
          <w:szCs w:val="22"/>
        </w:rPr>
      </w:pPr>
      <w:r w:rsidRPr="0020263F">
        <w:rPr>
          <w:sz w:val="22"/>
          <w:szCs w:val="22"/>
        </w:rPr>
        <w:t>The app can be launched locally with:</w:t>
      </w:r>
    </w:p>
    <w:p w14:paraId="1A8255B0" w14:textId="77777777" w:rsidR="00667BAE" w:rsidRPr="00E96539" w:rsidRDefault="00903C17">
      <w:pPr>
        <w:spacing w:after="200"/>
      </w:pPr>
      <w:proofErr w:type="spellStart"/>
      <w:r w:rsidRPr="00E96539">
        <w:rPr>
          <w:rFonts w:eastAsia="Consolas"/>
          <w:sz w:val="22"/>
          <w:szCs w:val="22"/>
        </w:rPr>
        <w:t>streamlit</w:t>
      </w:r>
      <w:proofErr w:type="spellEnd"/>
      <w:r w:rsidRPr="00E96539">
        <w:rPr>
          <w:rFonts w:eastAsia="Consolas"/>
          <w:sz w:val="22"/>
          <w:szCs w:val="22"/>
        </w:rPr>
        <w:t xml:space="preserve"> run app.py</w:t>
      </w:r>
    </w:p>
    <w:p w14:paraId="1A8255B1" w14:textId="77777777" w:rsidR="00667BAE" w:rsidRPr="00E96539" w:rsidRDefault="00903C17">
      <w:pPr>
        <w:pStyle w:val="Heading1"/>
        <w:spacing w:before="300" w:after="150"/>
      </w:pPr>
      <w:bookmarkStart w:id="23" w:name="_Toc241164120"/>
      <w:r w:rsidRPr="00E96539">
        <w:t>10. Conclusion &amp; Future Work</w:t>
      </w:r>
      <w:bookmarkEnd w:id="23"/>
    </w:p>
    <w:p w14:paraId="1A8255B2" w14:textId="77777777" w:rsidR="00667BAE" w:rsidRPr="00E96539" w:rsidRDefault="00903C17">
      <w:pPr>
        <w:pStyle w:val="Heading2"/>
        <w:spacing w:before="240" w:after="120"/>
      </w:pPr>
      <w:bookmarkStart w:id="24" w:name="_Toc241164121"/>
      <w:r w:rsidRPr="00E96539">
        <w:t>10.1 Conclusion</w:t>
      </w:r>
      <w:bookmarkEnd w:id="24"/>
    </w:p>
    <w:p w14:paraId="1A8255B3" w14:textId="77777777" w:rsidR="00667BAE" w:rsidRPr="0020263F" w:rsidRDefault="00903C17" w:rsidP="0020263F">
      <w:pPr>
        <w:spacing w:after="160"/>
        <w:jc w:val="both"/>
        <w:rPr>
          <w:sz w:val="22"/>
          <w:szCs w:val="22"/>
        </w:rPr>
      </w:pPr>
      <w:r w:rsidRPr="0020263F">
        <w:rPr>
          <w:sz w:val="22"/>
          <w:szCs w:val="22"/>
        </w:rPr>
        <w:t xml:space="preserve">This project successfully demonstrates a complete data analytics pipeline applied to unstructured text data — moving from exploratory analysis to predictive </w:t>
      </w:r>
      <w:proofErr w:type="spellStart"/>
      <w:r w:rsidRPr="0020263F">
        <w:rPr>
          <w:sz w:val="22"/>
          <w:szCs w:val="22"/>
        </w:rPr>
        <w:t>modeling</w:t>
      </w:r>
      <w:proofErr w:type="spellEnd"/>
      <w:r w:rsidRPr="0020263F">
        <w:rPr>
          <w:sz w:val="22"/>
          <w:szCs w:val="22"/>
        </w:rPr>
        <w:t xml:space="preserve"> to detect AI-generated essays. The EDA stage uncovered clear, measurable differences between human and AI-generated writing (essay length, sentence structure, vocabulary usage), and the predictive </w:t>
      </w:r>
      <w:proofErr w:type="spellStart"/>
      <w:r w:rsidRPr="0020263F">
        <w:rPr>
          <w:sz w:val="22"/>
          <w:szCs w:val="22"/>
        </w:rPr>
        <w:t>modeling</w:t>
      </w:r>
      <w:proofErr w:type="spellEnd"/>
      <w:r w:rsidRPr="0020263F">
        <w:rPr>
          <w:sz w:val="22"/>
          <w:szCs w:val="22"/>
        </w:rPr>
        <w:t xml:space="preserve"> stage confirmed that these differences are strong enough to classify new essays reliably. Using TF-IDF features combined with classical machine learning classifiers, a Linear SVM model achieved excellent performance (99.78% accuracy, 0.9972 F1-score, and a near-perfect ROC-AUC of 1.0000) on a hel</w:t>
      </w:r>
      <w:r w:rsidRPr="0020263F">
        <w:rPr>
          <w:sz w:val="22"/>
          <w:szCs w:val="22"/>
        </w:rPr>
        <w:t xml:space="preserve">d-out test set, validated with 5-fold cross-validation. The analysis and trained model were then made accessible to non-technical users through an interactive </w:t>
      </w:r>
      <w:proofErr w:type="spellStart"/>
      <w:r w:rsidRPr="0020263F">
        <w:rPr>
          <w:sz w:val="22"/>
          <w:szCs w:val="22"/>
        </w:rPr>
        <w:t>Streamlit</w:t>
      </w:r>
      <w:proofErr w:type="spellEnd"/>
      <w:r w:rsidRPr="0020263F">
        <w:rPr>
          <w:sz w:val="22"/>
          <w:szCs w:val="22"/>
        </w:rPr>
        <w:t xml:space="preserve"> dashboard supporting both single-essay and batch predictions.</w:t>
      </w:r>
    </w:p>
    <w:p w14:paraId="1A8255B4" w14:textId="77777777" w:rsidR="00667BAE" w:rsidRPr="00E96539" w:rsidRDefault="00903C17">
      <w:pPr>
        <w:pStyle w:val="Heading2"/>
        <w:spacing w:before="240" w:after="120"/>
      </w:pPr>
      <w:bookmarkStart w:id="25" w:name="_Toc241164122"/>
      <w:r w:rsidRPr="00E96539">
        <w:t>10.2 Limitations</w:t>
      </w:r>
      <w:bookmarkEnd w:id="25"/>
    </w:p>
    <w:p w14:paraId="1A8255B5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The dataset reflects essays from specific LLM generations available at the time of collection; performance may degrade on text from newer or different LLMs.</w:t>
      </w:r>
    </w:p>
    <w:p w14:paraId="1A8255B6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Purely lexical (TF-IDF) features do not capture deeper semantic, discourse-level, or stylistic signals that transformer-based models could exploit.</w:t>
      </w:r>
    </w:p>
    <w:p w14:paraId="1A8255B7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Very short text inputs (a sentence or two) may not provide enough signal for a reliable prediction.</w:t>
      </w:r>
    </w:p>
    <w:p w14:paraId="1A8255B8" w14:textId="77777777" w:rsidR="00667BAE" w:rsidRPr="00E96539" w:rsidRDefault="00903C17">
      <w:pPr>
        <w:pStyle w:val="Heading2"/>
        <w:spacing w:before="240" w:after="120"/>
      </w:pPr>
      <w:bookmarkStart w:id="26" w:name="_Toc241164123"/>
      <w:r w:rsidRPr="00E96539">
        <w:t>10.3 Future Work</w:t>
      </w:r>
      <w:bookmarkEnd w:id="26"/>
    </w:p>
    <w:p w14:paraId="1A8255B9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 xml:space="preserve">Fine-tune a transformer-based model (e.g., </w:t>
      </w:r>
      <w:proofErr w:type="spellStart"/>
      <w:r w:rsidRPr="007D41B1">
        <w:rPr>
          <w:sz w:val="22"/>
          <w:szCs w:val="22"/>
        </w:rPr>
        <w:t>DistilBERT</w:t>
      </w:r>
      <w:proofErr w:type="spellEnd"/>
      <w:r w:rsidRPr="007D41B1">
        <w:rPr>
          <w:sz w:val="22"/>
          <w:szCs w:val="22"/>
        </w:rPr>
        <w:t xml:space="preserve">, </w:t>
      </w:r>
      <w:proofErr w:type="spellStart"/>
      <w:r w:rsidRPr="007D41B1">
        <w:rPr>
          <w:sz w:val="22"/>
          <w:szCs w:val="22"/>
        </w:rPr>
        <w:t>RoBERTa</w:t>
      </w:r>
      <w:proofErr w:type="spellEnd"/>
      <w:r w:rsidRPr="007D41B1">
        <w:rPr>
          <w:sz w:val="22"/>
          <w:szCs w:val="22"/>
        </w:rPr>
        <w:t>) for potentially higher accuracy and better generalization.</w:t>
      </w:r>
    </w:p>
    <w:p w14:paraId="1A8255BA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Incorporate perplexity and burstiness-based statistical detectors, similar to tools like GPTZero.</w:t>
      </w:r>
    </w:p>
    <w:p w14:paraId="1A8255BB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Expand training data with outputs from newer LLMs (GPT-4o, Claude, Gemini, etc.) to improve robustness.</w:t>
      </w:r>
    </w:p>
    <w:p w14:paraId="1A8255BC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Deploy as a public API or browser extension for real-time academic integrity checking.</w:t>
      </w:r>
    </w:p>
    <w:p w14:paraId="1A8255BD" w14:textId="77777777" w:rsidR="00667BAE" w:rsidRPr="00E96539" w:rsidRDefault="00903C17">
      <w:pPr>
        <w:pStyle w:val="Heading1"/>
        <w:spacing w:before="300" w:after="150"/>
      </w:pPr>
      <w:bookmarkStart w:id="27" w:name="_Toc241164124"/>
      <w:r w:rsidRPr="00E96539">
        <w:t>11. References &amp; Tech Stack</w:t>
      </w:r>
      <w:bookmarkEnd w:id="27"/>
    </w:p>
    <w:p w14:paraId="1A8255BE" w14:textId="77777777" w:rsidR="00667BAE" w:rsidRPr="00E96539" w:rsidRDefault="00903C17">
      <w:pPr>
        <w:pStyle w:val="Heading2"/>
        <w:spacing w:before="240" w:after="120"/>
      </w:pPr>
      <w:bookmarkStart w:id="28" w:name="_Toc241164125"/>
      <w:r w:rsidRPr="00E96539">
        <w:lastRenderedPageBreak/>
        <w:t>11.1 Tech Stack</w:t>
      </w:r>
      <w:bookmarkEnd w:id="28"/>
    </w:p>
    <w:p w14:paraId="1A8255BF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Python 3 — core programming language</w:t>
      </w:r>
    </w:p>
    <w:p w14:paraId="1A8255C0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 xml:space="preserve">pandas, </w:t>
      </w:r>
      <w:proofErr w:type="spellStart"/>
      <w:r w:rsidRPr="007D41B1">
        <w:rPr>
          <w:sz w:val="22"/>
          <w:szCs w:val="22"/>
        </w:rPr>
        <w:t>numpy</w:t>
      </w:r>
      <w:proofErr w:type="spellEnd"/>
      <w:r w:rsidRPr="007D41B1">
        <w:rPr>
          <w:sz w:val="22"/>
          <w:szCs w:val="22"/>
        </w:rPr>
        <w:t xml:space="preserve"> — data manipulation</w:t>
      </w:r>
    </w:p>
    <w:p w14:paraId="1A8255C1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>scikit-learn — TF-IDF vectorization, ML models, evaluation metrics</w:t>
      </w:r>
    </w:p>
    <w:p w14:paraId="1A8255C2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proofErr w:type="spellStart"/>
      <w:r w:rsidRPr="007D41B1">
        <w:rPr>
          <w:sz w:val="22"/>
          <w:szCs w:val="22"/>
        </w:rPr>
        <w:t>nltk</w:t>
      </w:r>
      <w:proofErr w:type="spellEnd"/>
      <w:r w:rsidRPr="007D41B1">
        <w:rPr>
          <w:sz w:val="22"/>
          <w:szCs w:val="22"/>
        </w:rPr>
        <w:t xml:space="preserve"> — </w:t>
      </w:r>
      <w:proofErr w:type="spellStart"/>
      <w:r w:rsidRPr="007D41B1">
        <w:rPr>
          <w:sz w:val="22"/>
          <w:szCs w:val="22"/>
        </w:rPr>
        <w:t>stopword</w:t>
      </w:r>
      <w:proofErr w:type="spellEnd"/>
      <w:r w:rsidRPr="007D41B1">
        <w:rPr>
          <w:sz w:val="22"/>
          <w:szCs w:val="22"/>
        </w:rPr>
        <w:t xml:space="preserve"> lists</w:t>
      </w:r>
    </w:p>
    <w:p w14:paraId="1A8255C3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r w:rsidRPr="007D41B1">
        <w:rPr>
          <w:sz w:val="22"/>
          <w:szCs w:val="22"/>
        </w:rPr>
        <w:t xml:space="preserve">matplotlib, seaborn, </w:t>
      </w:r>
      <w:proofErr w:type="spellStart"/>
      <w:r w:rsidRPr="007D41B1">
        <w:rPr>
          <w:sz w:val="22"/>
          <w:szCs w:val="22"/>
        </w:rPr>
        <w:t>wordcloud</w:t>
      </w:r>
      <w:proofErr w:type="spellEnd"/>
      <w:r w:rsidRPr="007D41B1">
        <w:rPr>
          <w:sz w:val="22"/>
          <w:szCs w:val="22"/>
        </w:rPr>
        <w:t xml:space="preserve"> — data visualization</w:t>
      </w:r>
    </w:p>
    <w:p w14:paraId="1A8255C4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proofErr w:type="spellStart"/>
      <w:r w:rsidRPr="007D41B1">
        <w:rPr>
          <w:sz w:val="22"/>
          <w:szCs w:val="22"/>
        </w:rPr>
        <w:t>joblib</w:t>
      </w:r>
      <w:proofErr w:type="spellEnd"/>
      <w:r w:rsidRPr="007D41B1">
        <w:rPr>
          <w:sz w:val="22"/>
          <w:szCs w:val="22"/>
        </w:rPr>
        <w:t xml:space="preserve"> — model persistence</w:t>
      </w:r>
    </w:p>
    <w:p w14:paraId="1A8255C5" w14:textId="77777777" w:rsidR="00667BAE" w:rsidRPr="007D41B1" w:rsidRDefault="00903C17" w:rsidP="007D41B1">
      <w:pPr>
        <w:pStyle w:val="ListParagraph"/>
        <w:numPr>
          <w:ilvl w:val="0"/>
          <w:numId w:val="1"/>
        </w:numPr>
        <w:spacing w:after="80"/>
        <w:jc w:val="both"/>
        <w:rPr>
          <w:sz w:val="22"/>
          <w:szCs w:val="22"/>
        </w:rPr>
      </w:pPr>
      <w:proofErr w:type="spellStart"/>
      <w:r w:rsidRPr="007D41B1">
        <w:rPr>
          <w:sz w:val="22"/>
          <w:szCs w:val="22"/>
        </w:rPr>
        <w:t>Streamlit</w:t>
      </w:r>
      <w:proofErr w:type="spellEnd"/>
      <w:r w:rsidRPr="007D41B1">
        <w:rPr>
          <w:sz w:val="22"/>
          <w:szCs w:val="22"/>
        </w:rPr>
        <w:t xml:space="preserve"> — web application frontend</w:t>
      </w:r>
    </w:p>
    <w:p w14:paraId="1A8255C6" w14:textId="77777777" w:rsidR="00667BAE" w:rsidRPr="00E96539" w:rsidRDefault="00903C17">
      <w:pPr>
        <w:pStyle w:val="Heading2"/>
        <w:spacing w:before="240" w:after="120"/>
      </w:pPr>
      <w:bookmarkStart w:id="29" w:name="_Toc241164126"/>
      <w:r w:rsidRPr="00E96539">
        <w:t>11.2 Dataset Source</w:t>
      </w:r>
      <w:bookmarkEnd w:id="29"/>
    </w:p>
    <w:p w14:paraId="1A8255C7" w14:textId="06174CF8" w:rsidR="00667BAE" w:rsidRPr="007D41B1" w:rsidRDefault="00903C17">
      <w:pPr>
        <w:spacing w:after="160"/>
        <w:rPr>
          <w:sz w:val="22"/>
          <w:szCs w:val="22"/>
        </w:rPr>
      </w:pPr>
      <w:r w:rsidRPr="007D41B1">
        <w:rPr>
          <w:sz w:val="22"/>
          <w:szCs w:val="22"/>
        </w:rPr>
        <w:t xml:space="preserve">Training_Essay_Data.csv — a </w:t>
      </w:r>
      <w:proofErr w:type="spellStart"/>
      <w:r w:rsidRPr="007D41B1">
        <w:rPr>
          <w:sz w:val="22"/>
          <w:szCs w:val="22"/>
        </w:rPr>
        <w:t>labeled</w:t>
      </w:r>
      <w:proofErr w:type="spellEnd"/>
      <w:r w:rsidRPr="007D41B1">
        <w:rPr>
          <w:sz w:val="22"/>
          <w:szCs w:val="22"/>
        </w:rPr>
        <w:t xml:space="preserve"> collection of human-written and AI-generated essays,</w:t>
      </w:r>
      <w:r w:rsidR="007D41B1">
        <w:rPr>
          <w:sz w:val="22"/>
          <w:szCs w:val="22"/>
        </w:rPr>
        <w:t xml:space="preserve"> from Kaggle (</w:t>
      </w:r>
      <w:hyperlink r:id="rId16" w:history="1">
        <w:r w:rsidR="003C39CA" w:rsidRPr="003C39CA">
          <w:rPr>
            <w:rStyle w:val="Hyperlink"/>
            <w:sz w:val="22"/>
            <w:szCs w:val="22"/>
          </w:rPr>
          <w:t>kaggle.com/datasets/sunilthite/llm-detect-ai-generated-text-dataset</w:t>
        </w:r>
      </w:hyperlink>
      <w:r w:rsidR="007D41B1">
        <w:rPr>
          <w:sz w:val="22"/>
          <w:szCs w:val="22"/>
        </w:rPr>
        <w:t>)</w:t>
      </w:r>
      <w:r w:rsidRPr="007D41B1">
        <w:rPr>
          <w:sz w:val="22"/>
          <w:szCs w:val="22"/>
        </w:rPr>
        <w:t>.</w:t>
      </w:r>
    </w:p>
    <w:sectPr w:rsidR="00667BAE" w:rsidRPr="007D41B1" w:rsidSect="00315B85">
      <w:footerReference w:type="default" r:id="rId17"/>
      <w:type w:val="continuous"/>
      <w:pgSz w:w="12240" w:h="15840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C662" w14:textId="77777777" w:rsidR="00903C17" w:rsidRDefault="00903C17" w:rsidP="00315B85">
      <w:r>
        <w:separator/>
      </w:r>
    </w:p>
  </w:endnote>
  <w:endnote w:type="continuationSeparator" w:id="0">
    <w:p w14:paraId="1F45309A" w14:textId="77777777" w:rsidR="00903C17" w:rsidRDefault="00903C17" w:rsidP="0031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8450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A3FD93" w14:textId="42A51FC1" w:rsidR="00315B85" w:rsidRDefault="00315B8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B9F7C0" w14:textId="77777777" w:rsidR="00315B85" w:rsidRDefault="00315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E66E" w14:textId="77777777" w:rsidR="00903C17" w:rsidRDefault="00903C17" w:rsidP="00315B85">
      <w:r>
        <w:separator/>
      </w:r>
    </w:p>
  </w:footnote>
  <w:footnote w:type="continuationSeparator" w:id="0">
    <w:p w14:paraId="7D59B45B" w14:textId="77777777" w:rsidR="00903C17" w:rsidRDefault="00903C17" w:rsidP="00315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15B"/>
    <w:multiLevelType w:val="hybridMultilevel"/>
    <w:tmpl w:val="C844605C"/>
    <w:lvl w:ilvl="0" w:tplc="1870F392">
      <w:start w:val="1"/>
      <w:numFmt w:val="bullet"/>
      <w:lvlText w:val="●"/>
      <w:lvlJc w:val="left"/>
      <w:pPr>
        <w:ind w:left="720" w:hanging="360"/>
      </w:pPr>
    </w:lvl>
    <w:lvl w:ilvl="1" w:tplc="DA6286E4">
      <w:start w:val="1"/>
      <w:numFmt w:val="bullet"/>
      <w:lvlText w:val="○"/>
      <w:lvlJc w:val="left"/>
      <w:pPr>
        <w:ind w:left="1440" w:hanging="360"/>
      </w:pPr>
    </w:lvl>
    <w:lvl w:ilvl="2" w:tplc="3D9AA894">
      <w:start w:val="1"/>
      <w:numFmt w:val="bullet"/>
      <w:lvlText w:val="■"/>
      <w:lvlJc w:val="left"/>
      <w:pPr>
        <w:ind w:left="2160" w:hanging="360"/>
      </w:pPr>
    </w:lvl>
    <w:lvl w:ilvl="3" w:tplc="D08E7D24">
      <w:start w:val="1"/>
      <w:numFmt w:val="bullet"/>
      <w:lvlText w:val="●"/>
      <w:lvlJc w:val="left"/>
      <w:pPr>
        <w:ind w:left="2880" w:hanging="360"/>
      </w:pPr>
    </w:lvl>
    <w:lvl w:ilvl="4" w:tplc="6262BE90">
      <w:start w:val="1"/>
      <w:numFmt w:val="bullet"/>
      <w:lvlText w:val="○"/>
      <w:lvlJc w:val="left"/>
      <w:pPr>
        <w:ind w:left="3600" w:hanging="360"/>
      </w:pPr>
    </w:lvl>
    <w:lvl w:ilvl="5" w:tplc="4EC8ADF0">
      <w:start w:val="1"/>
      <w:numFmt w:val="bullet"/>
      <w:lvlText w:val="■"/>
      <w:lvlJc w:val="left"/>
      <w:pPr>
        <w:ind w:left="4320" w:hanging="360"/>
      </w:pPr>
    </w:lvl>
    <w:lvl w:ilvl="6" w:tplc="501A8064">
      <w:start w:val="1"/>
      <w:numFmt w:val="bullet"/>
      <w:lvlText w:val="●"/>
      <w:lvlJc w:val="left"/>
      <w:pPr>
        <w:ind w:left="5040" w:hanging="360"/>
      </w:pPr>
    </w:lvl>
    <w:lvl w:ilvl="7" w:tplc="258A6F42">
      <w:start w:val="1"/>
      <w:numFmt w:val="bullet"/>
      <w:lvlText w:val="●"/>
      <w:lvlJc w:val="left"/>
      <w:pPr>
        <w:ind w:left="5760" w:hanging="360"/>
      </w:pPr>
    </w:lvl>
    <w:lvl w:ilvl="8" w:tplc="B6E867E8">
      <w:start w:val="1"/>
      <w:numFmt w:val="bullet"/>
      <w:lvlText w:val="●"/>
      <w:lvlJc w:val="left"/>
      <w:pPr>
        <w:ind w:left="6480" w:hanging="360"/>
      </w:pPr>
    </w:lvl>
  </w:abstractNum>
  <w:num w:numId="1" w16cid:durableId="1008099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AE"/>
    <w:rsid w:val="0020263F"/>
    <w:rsid w:val="002E3249"/>
    <w:rsid w:val="00315B85"/>
    <w:rsid w:val="003C39CA"/>
    <w:rsid w:val="00667BAE"/>
    <w:rsid w:val="006913A3"/>
    <w:rsid w:val="007D41B1"/>
    <w:rsid w:val="008120CD"/>
    <w:rsid w:val="008A51DE"/>
    <w:rsid w:val="00903C17"/>
    <w:rsid w:val="0090699B"/>
    <w:rsid w:val="009570B7"/>
    <w:rsid w:val="00A357F6"/>
    <w:rsid w:val="00AB2459"/>
    <w:rsid w:val="00E96539"/>
    <w:rsid w:val="00ED709D"/>
    <w:rsid w:val="00F0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54F7"/>
  <w15:docId w15:val="{4BF268A9-516A-45B2-8BD7-D242D525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C39C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0699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069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99B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315B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5B85"/>
  </w:style>
  <w:style w:type="paragraph" w:styleId="Footer">
    <w:name w:val="footer"/>
    <w:basedOn w:val="Normal"/>
    <w:link w:val="FooterChar"/>
    <w:uiPriority w:val="99"/>
    <w:unhideWhenUsed/>
    <w:rsid w:val="00315B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5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unilthite/llm-detect-ai-generated-text-dataset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sunilthite/llm-detect-ai-generated-text-datas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C77F8-426E-4C8A-84CE-FB8EBBD9C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2344</Words>
  <Characters>13367</Characters>
  <Application>Microsoft Office Word</Application>
  <DocSecurity>0</DocSecurity>
  <Lines>111</Lines>
  <Paragraphs>31</Paragraphs>
  <ScaleCrop>false</ScaleCrop>
  <Company/>
  <LinksUpToDate>false</LinksUpToDate>
  <CharactersWithSpaces>15680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Kumar Sinha</cp:lastModifiedBy>
  <cp:revision>15</cp:revision>
  <dcterms:created xsi:type="dcterms:W3CDTF">2026-09-24T11:18:00Z</dcterms:created>
  <dcterms:modified xsi:type="dcterms:W3CDTF">2026-09-24T12:13:00Z</dcterms:modified>
</cp:coreProperties>
</file>