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A365D"/>
          <w:sz w:val="26"/>
        </w:rPr>
        <w:t>Software Defect Triage &amp; Severity Classification Report</w:t>
      </w:r>
    </w:p>
    <w:p>
      <w:pPr>
        <w:spacing w:before="0" w:after="160"/>
      </w:pPr>
      <w:r>
        <w:rPr>
          <w:rFonts w:ascii="Arial" w:hAnsi="Arial"/>
          <w:color w:val="4A5568"/>
          <w:sz w:val="18"/>
        </w:rPr>
        <w:t>Module: Permit to Work (PTW), LOTO &amp; Incident Management | Priority: P0, P1, P2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48"/>
        <w:gridCol w:w="2448"/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576"/>
            <w:shd w:fill="EAEA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No.</w:t>
            </w:r>
          </w:p>
        </w:tc>
        <w:tc>
          <w:tcPr>
            <w:tcW w:type="dxa" w:w="2160"/>
            <w:shd w:fill="EAEA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Module</w:t>
            </w:r>
          </w:p>
        </w:tc>
        <w:tc>
          <w:tcPr>
            <w:tcW w:type="dxa" w:w="4896"/>
            <w:shd w:fill="EAEA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Bug / Issue</w:t>
            </w:r>
          </w:p>
        </w:tc>
        <w:tc>
          <w:tcPr>
            <w:tcW w:type="dxa" w:w="4608"/>
            <w:shd w:fill="EAEA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Expected Result</w:t>
            </w:r>
          </w:p>
        </w:tc>
        <w:tc>
          <w:tcPr>
            <w:tcW w:type="dxa" w:w="864"/>
            <w:shd w:fill="EAEA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Priority</w:t>
            </w:r>
          </w:p>
        </w:tc>
        <w:tc>
          <w:tcPr>
            <w:tcW w:type="dxa" w:w="1584"/>
            <w:shd w:fill="EAEA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Status</w:t>
            </w:r>
          </w:p>
        </w:tc>
      </w:tr>
      <w:tr>
        <w:tc>
          <w:tcPr>
            <w:tcW w:type="dxa" w:w="57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160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Request Access</w:t>
            </w:r>
          </w:p>
        </w:tc>
        <w:tc>
          <w:tcPr>
            <w:tcW w:type="dxa" w:w="489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Request Access cannot be submitted. Warning shows: "We couldn't reach the server. Check your connection and send the form again."</w:t>
            </w:r>
          </w:p>
        </w:tc>
        <w:tc>
          <w:tcPr>
            <w:tcW w:type="dxa" w:w="4608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Request Access form should submit successfully without connection errors</w:t>
            </w:r>
          </w:p>
        </w:tc>
        <w:tc>
          <w:tcPr>
            <w:tcW w:type="dxa" w:w="86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B2C2C"/>
                <w:sz w:val="16"/>
              </w:rPr>
              <w:t>P0</w:t>
            </w:r>
          </w:p>
        </w:tc>
        <w:tc>
          <w:tcPr>
            <w:tcW w:type="dxa" w:w="158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2D3748"/>
                <w:sz w:val="16"/>
              </w:rPr>
              <w:t>[New]</w:t>
            </w:r>
          </w:p>
        </w:tc>
      </w:tr>
      <w:tr>
        <w:tc>
          <w:tcPr>
            <w:tcW w:type="dxa" w:w="57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160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LOTO</w:t>
            </w:r>
          </w:p>
        </w:tc>
        <w:tc>
          <w:tcPr>
            <w:tcW w:type="dxa" w:w="489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File/evidence cannot be uploaded in the Lockout/Tagout field.</w:t>
            </w:r>
          </w:p>
        </w:tc>
        <w:tc>
          <w:tcPr>
            <w:tcW w:type="dxa" w:w="4608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File/evidence should upload successfully in the LOTO field</w:t>
            </w:r>
          </w:p>
        </w:tc>
        <w:tc>
          <w:tcPr>
            <w:tcW w:type="dxa" w:w="86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B2C2C"/>
                <w:sz w:val="16"/>
              </w:rPr>
              <w:t>P0</w:t>
            </w:r>
          </w:p>
        </w:tc>
        <w:tc>
          <w:tcPr>
            <w:tcW w:type="dxa" w:w="158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2D3748"/>
                <w:sz w:val="16"/>
              </w:rPr>
              <w:t>[Related - PTW-023]</w:t>
            </w:r>
          </w:p>
        </w:tc>
      </w:tr>
      <w:tr>
        <w:tc>
          <w:tcPr>
            <w:tcW w:type="dxa" w:w="57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160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Permit Templates</w:t>
            </w:r>
          </w:p>
        </w:tc>
        <w:tc>
          <w:tcPr>
            <w:tcW w:type="dxa" w:w="489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Add Section is not working when creating/editing a permit template.</w:t>
            </w:r>
          </w:p>
        </w:tc>
        <w:tc>
          <w:tcPr>
            <w:tcW w:type="dxa" w:w="4608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Add Section button should create a new section in the template</w:t>
            </w:r>
          </w:p>
        </w:tc>
        <w:tc>
          <w:tcPr>
            <w:tcW w:type="dxa" w:w="86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C05621"/>
                <w:sz w:val="16"/>
              </w:rPr>
              <w:t>P1</w:t>
            </w:r>
          </w:p>
        </w:tc>
        <w:tc>
          <w:tcPr>
            <w:tcW w:type="dxa" w:w="158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2D3748"/>
                <w:sz w:val="16"/>
              </w:rPr>
              <w:t>[New]</w:t>
            </w:r>
          </w:p>
        </w:tc>
      </w:tr>
      <w:tr>
        <w:tc>
          <w:tcPr>
            <w:tcW w:type="dxa" w:w="57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160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Permit Creation</w:t>
            </w:r>
          </w:p>
        </w:tc>
        <w:tc>
          <w:tcPr>
            <w:tcW w:type="dxa" w:w="489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Machinery does not appear in the dropdown initially. It appears only after refreshing the application.</w:t>
            </w:r>
          </w:p>
        </w:tc>
        <w:tc>
          <w:tcPr>
            <w:tcW w:type="dxa" w:w="4608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Machinery dropdown should load immediately without requiring page refresh</w:t>
            </w:r>
          </w:p>
        </w:tc>
        <w:tc>
          <w:tcPr>
            <w:tcW w:type="dxa" w:w="86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C05621"/>
                <w:sz w:val="16"/>
              </w:rPr>
              <w:t>P1</w:t>
            </w:r>
          </w:p>
        </w:tc>
        <w:tc>
          <w:tcPr>
            <w:tcW w:type="dxa" w:w="158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2D3748"/>
                <w:sz w:val="16"/>
              </w:rPr>
              <w:t>[Same - PTW-058]</w:t>
            </w:r>
          </w:p>
        </w:tc>
      </w:tr>
      <w:tr>
        <w:tc>
          <w:tcPr>
            <w:tcW w:type="dxa" w:w="57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160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Incident Management</w:t>
            </w:r>
          </w:p>
        </w:tc>
        <w:tc>
          <w:tcPr>
            <w:tcW w:type="dxa" w:w="489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Chat Admin cannot report an incident. Warning shows: "Validation failed, UUID expired."</w:t>
            </w:r>
          </w:p>
        </w:tc>
        <w:tc>
          <w:tcPr>
            <w:tcW w:type="dxa" w:w="4608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Incidents should be reported successfully without UUID expiration error</w:t>
            </w:r>
          </w:p>
        </w:tc>
        <w:tc>
          <w:tcPr>
            <w:tcW w:type="dxa" w:w="86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B2C2C"/>
                <w:sz w:val="16"/>
              </w:rPr>
              <w:t>P0</w:t>
            </w:r>
          </w:p>
        </w:tc>
        <w:tc>
          <w:tcPr>
            <w:tcW w:type="dxa" w:w="158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2D3748"/>
                <w:sz w:val="16"/>
              </w:rPr>
              <w:t>[New]</w:t>
            </w:r>
          </w:p>
        </w:tc>
      </w:tr>
      <w:tr>
        <w:tc>
          <w:tcPr>
            <w:tcW w:type="dxa" w:w="57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160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Permit Permissions</w:t>
            </w:r>
          </w:p>
        </w:tc>
        <w:tc>
          <w:tcPr>
            <w:tcW w:type="dxa" w:w="489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Org Admin can perform multiple permit actions—fill permit details, submit, approve, and start work.</w:t>
            </w:r>
          </w:p>
        </w:tc>
        <w:tc>
          <w:tcPr>
            <w:tcW w:type="dxa" w:w="4608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Role-based permissions should enforce Segregation of Duties</w:t>
            </w:r>
          </w:p>
        </w:tc>
        <w:tc>
          <w:tcPr>
            <w:tcW w:type="dxa" w:w="86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B2C2C"/>
                <w:sz w:val="16"/>
              </w:rPr>
              <w:t>P0</w:t>
            </w:r>
          </w:p>
        </w:tc>
        <w:tc>
          <w:tcPr>
            <w:tcW w:type="dxa" w:w="158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2D3748"/>
                <w:sz w:val="16"/>
              </w:rPr>
              <w:t>[New]</w:t>
            </w:r>
          </w:p>
        </w:tc>
      </w:tr>
      <w:tr>
        <w:tc>
          <w:tcPr>
            <w:tcW w:type="dxa" w:w="57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160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Notifications</w:t>
            </w:r>
          </w:p>
        </w:tc>
        <w:tc>
          <w:tcPr>
            <w:tcW w:type="dxa" w:w="489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Permit approval notification appears in Messages, but clicking it does not open the specific permit; it opens/shows all permits.</w:t>
            </w:r>
          </w:p>
        </w:tc>
        <w:tc>
          <w:tcPr>
            <w:tcW w:type="dxa" w:w="4608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Clicking notification should open the specific permit directly</w:t>
            </w:r>
          </w:p>
        </w:tc>
        <w:tc>
          <w:tcPr>
            <w:tcW w:type="dxa" w:w="86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C05621"/>
                <w:sz w:val="16"/>
              </w:rPr>
              <w:t>P1</w:t>
            </w:r>
          </w:p>
        </w:tc>
        <w:tc>
          <w:tcPr>
            <w:tcW w:type="dxa" w:w="158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2D3748"/>
                <w:sz w:val="16"/>
              </w:rPr>
              <w:t>[New]</w:t>
            </w:r>
          </w:p>
        </w:tc>
      </w:tr>
      <w:tr>
        <w:tc>
          <w:tcPr>
            <w:tcW w:type="dxa" w:w="57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160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Permit Creation - LOTO</w:t>
            </w:r>
          </w:p>
        </w:tc>
        <w:tc>
          <w:tcPr>
            <w:tcW w:type="dxa" w:w="489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Add Lockout/Tagout is not working while creating a permit.</w:t>
            </w:r>
          </w:p>
        </w:tc>
        <w:tc>
          <w:tcPr>
            <w:tcW w:type="dxa" w:w="4608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Add Lockout/Tagout should work and attach isolations to the permit</w:t>
            </w:r>
          </w:p>
        </w:tc>
        <w:tc>
          <w:tcPr>
            <w:tcW w:type="dxa" w:w="86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B2C2C"/>
                <w:sz w:val="16"/>
              </w:rPr>
              <w:t>P0</w:t>
            </w:r>
          </w:p>
        </w:tc>
        <w:tc>
          <w:tcPr>
            <w:tcW w:type="dxa" w:w="158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2D3748"/>
                <w:sz w:val="16"/>
              </w:rPr>
              <w:t>[Related - PTW-021]</w:t>
            </w:r>
          </w:p>
        </w:tc>
      </w:tr>
      <w:tr>
        <w:tc>
          <w:tcPr>
            <w:tcW w:type="dxa" w:w="57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160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Permit Closure - Evidence</w:t>
            </w:r>
          </w:p>
        </w:tc>
        <w:tc>
          <w:tcPr>
            <w:tcW w:type="dxa" w:w="489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After adding evidence during permit closure, "Authentication required" is displayed.</w:t>
            </w:r>
          </w:p>
        </w:tc>
        <w:tc>
          <w:tcPr>
            <w:tcW w:type="dxa" w:w="4608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Evidence should submit without authentication error to allow closure</w:t>
            </w:r>
          </w:p>
        </w:tc>
        <w:tc>
          <w:tcPr>
            <w:tcW w:type="dxa" w:w="86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9B2C2C"/>
                <w:sz w:val="16"/>
              </w:rPr>
              <w:t>P0</w:t>
            </w:r>
          </w:p>
        </w:tc>
        <w:tc>
          <w:tcPr>
            <w:tcW w:type="dxa" w:w="158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2D3748"/>
                <w:sz w:val="16"/>
              </w:rPr>
              <w:t>[New]</w:t>
            </w:r>
          </w:p>
        </w:tc>
      </w:tr>
      <w:tr>
        <w:tc>
          <w:tcPr>
            <w:tcW w:type="dxa" w:w="57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160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Profile</w:t>
            </w:r>
          </w:p>
        </w:tc>
        <w:tc>
          <w:tcPr>
            <w:tcW w:type="dxa" w:w="489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Profile picture cannot be removed, and the selected profile picture does not display.</w:t>
            </w:r>
          </w:p>
        </w:tc>
        <w:tc>
          <w:tcPr>
            <w:tcW w:type="dxa" w:w="4608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Selected picture should display, and remove option should be available</w:t>
            </w:r>
          </w:p>
        </w:tc>
        <w:tc>
          <w:tcPr>
            <w:tcW w:type="dxa" w:w="86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B6CB0"/>
                <w:sz w:val="16"/>
              </w:rPr>
              <w:t>P2</w:t>
            </w:r>
          </w:p>
        </w:tc>
        <w:tc>
          <w:tcPr>
            <w:tcW w:type="dxa" w:w="158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2D3748"/>
                <w:sz w:val="16"/>
              </w:rPr>
              <w:t>[Same - PTW-036]</w:t>
            </w:r>
          </w:p>
        </w:tc>
      </w:tr>
      <w:tr>
        <w:tc>
          <w:tcPr>
            <w:tcW w:type="dxa" w:w="57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160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Evidence</w:t>
            </w:r>
          </w:p>
        </w:tc>
        <w:tc>
          <w:tcPr>
            <w:tcW w:type="dxa" w:w="489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Uploaded evidence cannot be opened/viewed.</w:t>
            </w:r>
          </w:p>
        </w:tc>
        <w:tc>
          <w:tcPr>
            <w:tcW w:type="dxa" w:w="4608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Uploaded evidence files/images should open and view properly</w:t>
            </w:r>
          </w:p>
        </w:tc>
        <w:tc>
          <w:tcPr>
            <w:tcW w:type="dxa" w:w="86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C05621"/>
                <w:sz w:val="16"/>
              </w:rPr>
              <w:t>P1</w:t>
            </w:r>
          </w:p>
        </w:tc>
        <w:tc>
          <w:tcPr>
            <w:tcW w:type="dxa" w:w="158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2D3748"/>
                <w:sz w:val="16"/>
              </w:rPr>
              <w:t>[Same - PTW-063]</w:t>
            </w:r>
          </w:p>
        </w:tc>
      </w:tr>
      <w:tr>
        <w:tc>
          <w:tcPr>
            <w:tcW w:type="dxa" w:w="57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160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HOD Notification</w:t>
            </w:r>
          </w:p>
        </w:tc>
        <w:tc>
          <w:tcPr>
            <w:tcW w:type="dxa" w:w="489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HOD does not receive a notification when the Job Issuer submits a permit and HOD approval is the next step.</w:t>
            </w:r>
          </w:p>
        </w:tc>
        <w:tc>
          <w:tcPr>
            <w:tcW w:type="dxa" w:w="4608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HOD should receive notification when permit requires approval</w:t>
            </w:r>
          </w:p>
        </w:tc>
        <w:tc>
          <w:tcPr>
            <w:tcW w:type="dxa" w:w="86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C05621"/>
                <w:sz w:val="16"/>
              </w:rPr>
              <w:t>P1</w:t>
            </w:r>
          </w:p>
        </w:tc>
        <w:tc>
          <w:tcPr>
            <w:tcW w:type="dxa" w:w="158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2D3748"/>
                <w:sz w:val="16"/>
              </w:rPr>
              <w:t>[Same - PTW-059]</w:t>
            </w:r>
          </w:p>
        </w:tc>
      </w:tr>
      <w:tr>
        <w:tc>
          <w:tcPr>
            <w:tcW w:type="dxa" w:w="57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160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User &amp; Roles</w:t>
            </w:r>
          </w:p>
        </w:tc>
        <w:tc>
          <w:tcPr>
            <w:tcW w:type="dxa" w:w="489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Temporary Password - Copy button is not working.</w:t>
            </w:r>
          </w:p>
        </w:tc>
        <w:tc>
          <w:tcPr>
            <w:tcW w:type="dxa" w:w="4608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Temporary password should be copied to clipboard successfully</w:t>
            </w:r>
          </w:p>
        </w:tc>
        <w:tc>
          <w:tcPr>
            <w:tcW w:type="dxa" w:w="86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C05621"/>
                <w:sz w:val="16"/>
              </w:rPr>
              <w:t>P1</w:t>
            </w:r>
          </w:p>
        </w:tc>
        <w:tc>
          <w:tcPr>
            <w:tcW w:type="dxa" w:w="158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2D3748"/>
                <w:sz w:val="16"/>
              </w:rPr>
              <w:t>[Same - PTW-005]</w:t>
            </w:r>
          </w:p>
        </w:tc>
      </w:tr>
      <w:tr>
        <w:tc>
          <w:tcPr>
            <w:tcW w:type="dxa" w:w="57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160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Download</w:t>
            </w:r>
          </w:p>
        </w:tc>
        <w:tc>
          <w:tcPr>
            <w:tcW w:type="dxa" w:w="489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A Download option is required/available for downloading the details, but its expected behavior should be verified.</w:t>
            </w:r>
          </w:p>
        </w:tc>
        <w:tc>
          <w:tcPr>
            <w:tcW w:type="dxa" w:w="4608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Download option should export permit/incident details properly</w:t>
            </w:r>
          </w:p>
        </w:tc>
        <w:tc>
          <w:tcPr>
            <w:tcW w:type="dxa" w:w="86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B6CB0"/>
                <w:sz w:val="16"/>
              </w:rPr>
              <w:t>P2</w:t>
            </w:r>
          </w:p>
        </w:tc>
        <w:tc>
          <w:tcPr>
            <w:tcW w:type="dxa" w:w="158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2D3748"/>
                <w:sz w:val="16"/>
              </w:rPr>
              <w:t>[New]</w:t>
            </w:r>
          </w:p>
        </w:tc>
      </w:tr>
      <w:tr>
        <w:tc>
          <w:tcPr>
            <w:tcW w:type="dxa" w:w="57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160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Incident - Root Cause</w:t>
            </w:r>
          </w:p>
        </w:tc>
        <w:tc>
          <w:tcPr>
            <w:tcW w:type="dxa" w:w="489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Clicking Record Root Cause for an unsafe incident does not open the expected popup/form.</w:t>
            </w:r>
          </w:p>
        </w:tc>
        <w:tc>
          <w:tcPr>
            <w:tcW w:type="dxa" w:w="4608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Record Root Cause button should open the investigation form</w:t>
            </w:r>
          </w:p>
        </w:tc>
        <w:tc>
          <w:tcPr>
            <w:tcW w:type="dxa" w:w="86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C05621"/>
                <w:sz w:val="16"/>
              </w:rPr>
              <w:t>P1</w:t>
            </w:r>
          </w:p>
        </w:tc>
        <w:tc>
          <w:tcPr>
            <w:tcW w:type="dxa" w:w="158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2D3748"/>
                <w:sz w:val="16"/>
              </w:rPr>
              <w:t>[New]</w:t>
            </w:r>
          </w:p>
        </w:tc>
      </w:tr>
      <w:tr>
        <w:tc>
          <w:tcPr>
            <w:tcW w:type="dxa" w:w="57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160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Incident - Corrective Action</w:t>
            </w:r>
          </w:p>
        </w:tc>
        <w:tc>
          <w:tcPr>
            <w:tcW w:type="dxa" w:w="489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Clicking Corrective Action does not open the expected popup/form.</w:t>
            </w:r>
          </w:p>
        </w:tc>
        <w:tc>
          <w:tcPr>
            <w:tcW w:type="dxa" w:w="4608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Corrective Action button should open the CAPA action form</w:t>
            </w:r>
          </w:p>
        </w:tc>
        <w:tc>
          <w:tcPr>
            <w:tcW w:type="dxa" w:w="86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C05621"/>
                <w:sz w:val="16"/>
              </w:rPr>
              <w:t>P1</w:t>
            </w:r>
          </w:p>
        </w:tc>
        <w:tc>
          <w:tcPr>
            <w:tcW w:type="dxa" w:w="158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2D3748"/>
                <w:sz w:val="16"/>
              </w:rPr>
              <w:t>[New]</w:t>
            </w:r>
          </w:p>
        </w:tc>
      </w:tr>
      <w:tr>
        <w:tc>
          <w:tcPr>
            <w:tcW w:type="dxa" w:w="57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160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Incident - Assign</w:t>
            </w:r>
          </w:p>
        </w:tc>
        <w:tc>
          <w:tcPr>
            <w:tcW w:type="dxa" w:w="489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In Manager Incidents, clicking Assign results in "Unable to load page."</w:t>
            </w:r>
          </w:p>
        </w:tc>
        <w:tc>
          <w:tcPr>
            <w:tcW w:type="dxa" w:w="4608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Assign button should open assignment screen/modal without error</w:t>
            </w:r>
          </w:p>
        </w:tc>
        <w:tc>
          <w:tcPr>
            <w:tcW w:type="dxa" w:w="86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C05621"/>
                <w:sz w:val="16"/>
              </w:rPr>
              <w:t>P1</w:t>
            </w:r>
          </w:p>
        </w:tc>
        <w:tc>
          <w:tcPr>
            <w:tcW w:type="dxa" w:w="158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2D3748"/>
                <w:sz w:val="16"/>
              </w:rPr>
              <w:t>[New]</w:t>
            </w:r>
          </w:p>
        </w:tc>
      </w:tr>
      <w:tr>
        <w:tc>
          <w:tcPr>
            <w:tcW w:type="dxa" w:w="57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160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Permit Creation - Back</w:t>
            </w:r>
          </w:p>
        </w:tc>
        <w:tc>
          <w:tcPr>
            <w:tcW w:type="dxa" w:w="489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There is no Back button while creating a permit.</w:t>
            </w:r>
          </w:p>
        </w:tc>
        <w:tc>
          <w:tcPr>
            <w:tcW w:type="dxa" w:w="4608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Back button should be available on each permit creation step</w:t>
            </w:r>
          </w:p>
        </w:tc>
        <w:tc>
          <w:tcPr>
            <w:tcW w:type="dxa" w:w="86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B6CB0"/>
                <w:sz w:val="16"/>
              </w:rPr>
              <w:t>P2</w:t>
            </w:r>
          </w:p>
        </w:tc>
        <w:tc>
          <w:tcPr>
            <w:tcW w:type="dxa" w:w="158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2D3748"/>
                <w:sz w:val="16"/>
              </w:rPr>
              <w:t>[Same - PTW-027]</w:t>
            </w:r>
          </w:p>
        </w:tc>
      </w:tr>
      <w:tr>
        <w:tc>
          <w:tcPr>
            <w:tcW w:type="dxa" w:w="57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160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Permit Page - Back</w:t>
            </w:r>
          </w:p>
        </w:tc>
        <w:tc>
          <w:tcPr>
            <w:tcW w:type="dxa" w:w="489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The Permit page does not have a Back button.</w:t>
            </w:r>
          </w:p>
        </w:tc>
        <w:tc>
          <w:tcPr>
            <w:tcW w:type="dxa" w:w="4608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Back button should be available on the Permit page</w:t>
            </w:r>
          </w:p>
        </w:tc>
        <w:tc>
          <w:tcPr>
            <w:tcW w:type="dxa" w:w="86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B6CB0"/>
                <w:sz w:val="16"/>
              </w:rPr>
              <w:t>P2</w:t>
            </w:r>
          </w:p>
        </w:tc>
        <w:tc>
          <w:tcPr>
            <w:tcW w:type="dxa" w:w="158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2D3748"/>
                <w:sz w:val="16"/>
              </w:rPr>
              <w:t>[Same - PTW-002]</w:t>
            </w:r>
          </w:p>
        </w:tc>
      </w:tr>
      <w:tr>
        <w:tc>
          <w:tcPr>
            <w:tcW w:type="dxa" w:w="57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160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Permit Creation - Next</w:t>
            </w:r>
          </w:p>
        </w:tc>
        <w:tc>
          <w:tcPr>
            <w:tcW w:type="dxa" w:w="4896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After entering Basic Information, the Next button does not respond on the first click. The user has to click it again.</w:t>
            </w:r>
          </w:p>
        </w:tc>
        <w:tc>
          <w:tcPr>
            <w:tcW w:type="dxa" w:w="4608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1A1A1A"/>
                <w:sz w:val="16"/>
              </w:rPr>
              <w:t>Next button should respond and navigate immediately on first click</w:t>
            </w:r>
          </w:p>
        </w:tc>
        <w:tc>
          <w:tcPr>
            <w:tcW w:type="dxa" w:w="86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2B6CB0"/>
                <w:sz w:val="16"/>
              </w:rPr>
              <w:t>P2</w:t>
            </w:r>
          </w:p>
        </w:tc>
        <w:tc>
          <w:tcPr>
            <w:tcW w:type="dxa" w:w="1584"/>
            <w:vAlign w:val="top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color w:val="2D3748"/>
                <w:sz w:val="16"/>
              </w:rPr>
              <w:t>[New]</w:t>
            </w:r>
          </w:p>
        </w:tc>
      </w:tr>
    </w:tbl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