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2BC2188" w14:textId="77777777" w:rsidR="00F33DC7" w:rsidRDefault="00F33D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1670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5"/>
        <w:gridCol w:w="255"/>
        <w:gridCol w:w="1305"/>
        <w:gridCol w:w="180"/>
        <w:gridCol w:w="1605"/>
        <w:gridCol w:w="2115"/>
        <w:gridCol w:w="255"/>
        <w:gridCol w:w="2175"/>
        <w:gridCol w:w="210"/>
        <w:gridCol w:w="2715"/>
        <w:gridCol w:w="255"/>
        <w:gridCol w:w="315"/>
      </w:tblGrid>
      <w:tr w:rsidR="00F33DC7" w14:paraId="6589DF6C" w14:textId="77777777">
        <w:trPr>
          <w:trHeight w:val="1215"/>
        </w:trPr>
        <w:tc>
          <w:tcPr>
            <w:tcW w:w="285" w:type="dxa"/>
            <w:vMerge w:val="restart"/>
            <w:shd w:val="clear" w:color="auto" w:fill="FFFFFF"/>
            <w:vAlign w:val="center"/>
          </w:tcPr>
          <w:p w14:paraId="765F3B64" w14:textId="77777777" w:rsidR="00F33DC7" w:rsidRDefault="00F33DC7">
            <w:pPr>
              <w:rPr>
                <w:rFonts w:ascii="Lora" w:eastAsia="Lora" w:hAnsi="Lora" w:cs="Lora"/>
                <w:b/>
                <w:color w:val="000000"/>
                <w:sz w:val="44"/>
                <w:szCs w:val="44"/>
              </w:rPr>
            </w:pPr>
          </w:p>
        </w:tc>
        <w:tc>
          <w:tcPr>
            <w:tcW w:w="255" w:type="dxa"/>
            <w:shd w:val="clear" w:color="auto" w:fill="5868A5"/>
            <w:vAlign w:val="center"/>
          </w:tcPr>
          <w:p w14:paraId="3E765521" w14:textId="77777777" w:rsidR="00F33DC7" w:rsidRDefault="00F33DC7">
            <w:pPr>
              <w:rPr>
                <w:rFonts w:ascii="Lora" w:eastAsia="Lora" w:hAnsi="Lora" w:cs="Lora"/>
                <w:b/>
                <w:color w:val="FFFFFF"/>
                <w:sz w:val="60"/>
                <w:szCs w:val="60"/>
              </w:rPr>
            </w:pPr>
          </w:p>
        </w:tc>
        <w:tc>
          <w:tcPr>
            <w:tcW w:w="7635" w:type="dxa"/>
            <w:gridSpan w:val="6"/>
            <w:shd w:val="clear" w:color="auto" w:fill="5868A5"/>
            <w:vAlign w:val="bottom"/>
          </w:tcPr>
          <w:p w14:paraId="5CAC98BF" w14:textId="35B0E346" w:rsidR="00F33DC7" w:rsidRDefault="00DD1FCC">
            <w:pPr>
              <w:spacing w:line="276" w:lineRule="auto"/>
              <w:rPr>
                <w:rFonts w:ascii="Lora" w:eastAsia="Lora" w:hAnsi="Lora" w:cs="Lora"/>
                <w:b/>
                <w:color w:val="FFFFFF"/>
                <w:sz w:val="60"/>
                <w:szCs w:val="60"/>
              </w:rPr>
            </w:pPr>
            <w:r>
              <w:rPr>
                <w:rFonts w:ascii="Lora" w:eastAsia="Lora" w:hAnsi="Lora" w:cs="Lora"/>
                <w:b/>
                <w:color w:val="FFFFFF"/>
                <w:sz w:val="60"/>
                <w:szCs w:val="60"/>
              </w:rPr>
              <w:t>Albin Abhraham</w:t>
            </w:r>
          </w:p>
        </w:tc>
        <w:tc>
          <w:tcPr>
            <w:tcW w:w="2925" w:type="dxa"/>
            <w:gridSpan w:val="2"/>
            <w:vMerge w:val="restart"/>
            <w:vAlign w:val="center"/>
          </w:tcPr>
          <w:p w14:paraId="646CB558" w14:textId="77777777" w:rsidR="00F33DC7" w:rsidRDefault="00000000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Chicago, IL  •  </w:t>
            </w:r>
          </w:p>
          <w:p w14:paraId="3975E8A1" w14:textId="77777777" w:rsidR="00F33DC7" w:rsidRDefault="00000000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(</w:t>
            </w:r>
            <w:r>
              <w:rPr>
                <w:rFonts w:ascii="Lora" w:eastAsia="Lora" w:hAnsi="Lora" w:cs="Lora"/>
                <w:sz w:val="20"/>
                <w:szCs w:val="20"/>
              </w:rPr>
              <w:t>773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) 204-5342  •   </w:t>
            </w:r>
          </w:p>
          <w:p w14:paraId="7B6A4565" w14:textId="77777777" w:rsidR="00F33DC7" w:rsidRDefault="00000000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sz w:val="20"/>
                <w:szCs w:val="20"/>
              </w:rPr>
              <w:t>your.email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>@</w:t>
            </w:r>
            <w:r>
              <w:rPr>
                <w:rFonts w:ascii="Lora" w:eastAsia="Lora" w:hAnsi="Lora" w:cs="Lora"/>
                <w:sz w:val="20"/>
                <w:szCs w:val="20"/>
              </w:rPr>
              <w:t>e</w:t>
            </w: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mail.com  •   </w:t>
            </w:r>
          </w:p>
        </w:tc>
        <w:tc>
          <w:tcPr>
            <w:tcW w:w="255" w:type="dxa"/>
            <w:vMerge w:val="restart"/>
            <w:vAlign w:val="center"/>
          </w:tcPr>
          <w:p w14:paraId="36F53CE3" w14:textId="77777777" w:rsidR="00F33DC7" w:rsidRDefault="00000000">
            <w:pPr>
              <w:spacing w:line="360" w:lineRule="auto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15" w:type="dxa"/>
            <w:vMerge w:val="restart"/>
            <w:shd w:val="clear" w:color="auto" w:fill="5868A5"/>
            <w:vAlign w:val="center"/>
          </w:tcPr>
          <w:p w14:paraId="792D9A6A" w14:textId="77777777" w:rsidR="00F33DC7" w:rsidRDefault="00000000">
            <w:pPr>
              <w:spacing w:line="360" w:lineRule="auto"/>
              <w:jc w:val="right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color w:val="000000"/>
                <w:sz w:val="20"/>
                <w:szCs w:val="20"/>
              </w:rPr>
              <w:t xml:space="preserve"> </w:t>
            </w:r>
          </w:p>
        </w:tc>
      </w:tr>
      <w:tr w:rsidR="00F33DC7" w14:paraId="290F9163" w14:textId="77777777">
        <w:trPr>
          <w:trHeight w:val="416"/>
        </w:trPr>
        <w:tc>
          <w:tcPr>
            <w:tcW w:w="285" w:type="dxa"/>
            <w:vMerge/>
            <w:shd w:val="clear" w:color="auto" w:fill="FFFFFF"/>
            <w:vAlign w:val="center"/>
          </w:tcPr>
          <w:p w14:paraId="754D2971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  <w:shd w:val="clear" w:color="auto" w:fill="5868A5"/>
          </w:tcPr>
          <w:p w14:paraId="2C3BD3E1" w14:textId="77777777" w:rsidR="00F33DC7" w:rsidRDefault="00F33DC7">
            <w:pPr>
              <w:rPr>
                <w:rFonts w:ascii="Lora" w:eastAsia="Lora" w:hAnsi="Lora" w:cs="Lora"/>
                <w:color w:val="FFFFFF"/>
              </w:rPr>
            </w:pPr>
          </w:p>
        </w:tc>
        <w:tc>
          <w:tcPr>
            <w:tcW w:w="7635" w:type="dxa"/>
            <w:gridSpan w:val="6"/>
            <w:shd w:val="clear" w:color="auto" w:fill="5868A5"/>
          </w:tcPr>
          <w:p w14:paraId="0E3C3416" w14:textId="5E0BC547" w:rsidR="00F33DC7" w:rsidRDefault="00F33DC7">
            <w:pPr>
              <w:rPr>
                <w:rFonts w:ascii="Lora" w:eastAsia="Lora" w:hAnsi="Lora" w:cs="Lora"/>
                <w:color w:val="FFFFFF"/>
              </w:rPr>
            </w:pPr>
          </w:p>
        </w:tc>
        <w:tc>
          <w:tcPr>
            <w:tcW w:w="2925" w:type="dxa"/>
            <w:gridSpan w:val="2"/>
            <w:vMerge/>
            <w:vAlign w:val="center"/>
          </w:tcPr>
          <w:p w14:paraId="36A6DF33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FFFFFF"/>
              </w:rPr>
            </w:pPr>
          </w:p>
        </w:tc>
        <w:tc>
          <w:tcPr>
            <w:tcW w:w="255" w:type="dxa"/>
            <w:vMerge/>
            <w:vAlign w:val="center"/>
          </w:tcPr>
          <w:p w14:paraId="3ACD6BA3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FFFFFF"/>
              </w:rPr>
            </w:pPr>
          </w:p>
        </w:tc>
        <w:tc>
          <w:tcPr>
            <w:tcW w:w="315" w:type="dxa"/>
            <w:vMerge/>
            <w:shd w:val="clear" w:color="auto" w:fill="5868A5"/>
            <w:vAlign w:val="center"/>
          </w:tcPr>
          <w:p w14:paraId="75A72A52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FFFFFF"/>
              </w:rPr>
            </w:pPr>
          </w:p>
        </w:tc>
      </w:tr>
      <w:tr w:rsidR="00F33DC7" w14:paraId="79B6A54C" w14:textId="77777777">
        <w:tc>
          <w:tcPr>
            <w:tcW w:w="11670" w:type="dxa"/>
            <w:gridSpan w:val="12"/>
          </w:tcPr>
          <w:p w14:paraId="554957B5" w14:textId="77777777" w:rsidR="00F33DC7" w:rsidRDefault="00F33DC7">
            <w:pPr>
              <w:rPr>
                <w:rFonts w:ascii="Lora" w:eastAsia="Lora" w:hAnsi="Lora" w:cs="Lora"/>
                <w:color w:val="000000"/>
                <w:sz w:val="44"/>
                <w:szCs w:val="44"/>
              </w:rPr>
            </w:pPr>
          </w:p>
        </w:tc>
      </w:tr>
      <w:tr w:rsidR="00F33DC7" w14:paraId="4791ABD7" w14:textId="77777777">
        <w:trPr>
          <w:trHeight w:val="114"/>
        </w:trPr>
        <w:tc>
          <w:tcPr>
            <w:tcW w:w="285" w:type="dxa"/>
            <w:vMerge w:val="restart"/>
          </w:tcPr>
          <w:p w14:paraId="6EF0600C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560" w:type="dxa"/>
            <w:gridSpan w:val="2"/>
            <w:vMerge w:val="restart"/>
          </w:tcPr>
          <w:p w14:paraId="16A1ADEA" w14:textId="77777777" w:rsidR="00F33DC7" w:rsidRDefault="00000000">
            <w:pPr>
              <w:rPr>
                <w:rFonts w:ascii="Lora" w:eastAsia="Lora" w:hAnsi="Lora" w:cs="Lora"/>
                <w:color w:val="000000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OBJECTIVE</w:t>
            </w:r>
          </w:p>
        </w:tc>
        <w:tc>
          <w:tcPr>
            <w:tcW w:w="9825" w:type="dxa"/>
            <w:gridSpan w:val="9"/>
            <w:tcBorders>
              <w:bottom w:val="dotted" w:sz="18" w:space="0" w:color="FFFFFF"/>
            </w:tcBorders>
          </w:tcPr>
          <w:p w14:paraId="53999FBB" w14:textId="77777777" w:rsidR="00F33DC7" w:rsidRDefault="00F33DC7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F33DC7" w14:paraId="147DA813" w14:textId="77777777">
        <w:trPr>
          <w:trHeight w:val="156"/>
        </w:trPr>
        <w:tc>
          <w:tcPr>
            <w:tcW w:w="285" w:type="dxa"/>
            <w:vMerge/>
          </w:tcPr>
          <w:p w14:paraId="3A7A27F4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1560" w:type="dxa"/>
            <w:gridSpan w:val="2"/>
            <w:vMerge/>
          </w:tcPr>
          <w:p w14:paraId="7B5B951A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9825" w:type="dxa"/>
            <w:gridSpan w:val="9"/>
            <w:tcBorders>
              <w:top w:val="dotted" w:sz="18" w:space="0" w:color="FFFFFF"/>
            </w:tcBorders>
          </w:tcPr>
          <w:p w14:paraId="03740202" w14:textId="77777777" w:rsidR="00F33DC7" w:rsidRDefault="00F33DC7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F33DC7" w14:paraId="40D2AD8C" w14:textId="77777777">
        <w:trPr>
          <w:trHeight w:val="125"/>
        </w:trPr>
        <w:tc>
          <w:tcPr>
            <w:tcW w:w="285" w:type="dxa"/>
          </w:tcPr>
          <w:p w14:paraId="33A58DDC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385" w:type="dxa"/>
            <w:gridSpan w:val="11"/>
          </w:tcPr>
          <w:p w14:paraId="71400A29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</w:tr>
      <w:tr w:rsidR="00F33DC7" w14:paraId="0357A5E1" w14:textId="77777777">
        <w:tc>
          <w:tcPr>
            <w:tcW w:w="285" w:type="dxa"/>
          </w:tcPr>
          <w:p w14:paraId="6D58A800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385" w:type="dxa"/>
            <w:gridSpan w:val="11"/>
          </w:tcPr>
          <w:p w14:paraId="7D320786" w14:textId="1E20E7E9" w:rsidR="00F33DC7" w:rsidRDefault="00000000">
            <w:pPr>
              <w:rPr>
                <w:rFonts w:ascii="Arimo" w:eastAsia="Arimo" w:hAnsi="Arimo" w:cs="Arimo"/>
                <w:color w:val="00000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 xml:space="preserve">Ambitious law student specializing in intellectual property law aspiring to secure an </w:t>
            </w:r>
            <w:r w:rsidR="00AE2336">
              <w:rPr>
                <w:rFonts w:ascii="Arimo" w:eastAsia="Arimo" w:hAnsi="Arimo" w:cs="Arimo"/>
                <w:sz w:val="20"/>
                <w:szCs w:val="20"/>
              </w:rPr>
              <w:t>opportunity</w:t>
            </w:r>
            <w:r>
              <w:rPr>
                <w:rFonts w:ascii="Arimo" w:eastAsia="Arimo" w:hAnsi="Arimo" w:cs="Arimo"/>
                <w:sz w:val="20"/>
                <w:szCs w:val="20"/>
              </w:rPr>
              <w:t xml:space="preserve"> to apply theoretical knowledge in a real-world setting. Proficient in legal writing and research, with a talent for identifying potential issues and proposing creative solutions. Passionate about protecting clients' intellectual assets and safeguarding their interests.</w:t>
            </w:r>
          </w:p>
        </w:tc>
      </w:tr>
      <w:tr w:rsidR="00F33DC7" w14:paraId="31316521" w14:textId="77777777">
        <w:trPr>
          <w:trHeight w:val="477"/>
        </w:trPr>
        <w:tc>
          <w:tcPr>
            <w:tcW w:w="285" w:type="dxa"/>
          </w:tcPr>
          <w:p w14:paraId="54836880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44"/>
                <w:szCs w:val="44"/>
              </w:rPr>
            </w:pPr>
          </w:p>
        </w:tc>
        <w:tc>
          <w:tcPr>
            <w:tcW w:w="11385" w:type="dxa"/>
            <w:gridSpan w:val="11"/>
          </w:tcPr>
          <w:p w14:paraId="504CE671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44"/>
                <w:szCs w:val="44"/>
              </w:rPr>
            </w:pPr>
          </w:p>
        </w:tc>
      </w:tr>
      <w:tr w:rsidR="00F33DC7" w14:paraId="52B6954F" w14:textId="77777777">
        <w:trPr>
          <w:trHeight w:val="144"/>
        </w:trPr>
        <w:tc>
          <w:tcPr>
            <w:tcW w:w="285" w:type="dxa"/>
            <w:vMerge w:val="restart"/>
          </w:tcPr>
          <w:p w14:paraId="4F0161ED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3345" w:type="dxa"/>
            <w:gridSpan w:val="4"/>
            <w:vMerge w:val="restart"/>
          </w:tcPr>
          <w:p w14:paraId="0316B11F" w14:textId="77777777" w:rsidR="00F33DC7" w:rsidRDefault="00000000">
            <w:pPr>
              <w:rPr>
                <w:rFonts w:ascii="Lora" w:eastAsia="Lora" w:hAnsi="Lora" w:cs="Lora"/>
                <w:b/>
                <w:color w:val="5868A5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PROFESSIONAL EXPERIENCE</w:t>
            </w:r>
          </w:p>
          <w:p w14:paraId="18959495" w14:textId="77777777" w:rsidR="00F33DC7" w:rsidRDefault="00F33DC7">
            <w:pPr>
              <w:rPr>
                <w:rFonts w:ascii="Lora" w:eastAsia="Lora" w:hAnsi="Lora" w:cs="Lora"/>
                <w:b/>
                <w:color w:val="5868A5"/>
              </w:rPr>
            </w:pPr>
          </w:p>
        </w:tc>
        <w:tc>
          <w:tcPr>
            <w:tcW w:w="8040" w:type="dxa"/>
            <w:gridSpan w:val="7"/>
            <w:tcBorders>
              <w:bottom w:val="dotted" w:sz="18" w:space="0" w:color="FFFFFF"/>
            </w:tcBorders>
          </w:tcPr>
          <w:p w14:paraId="3D71D2F3" w14:textId="77777777" w:rsidR="00F33DC7" w:rsidRDefault="00F33DC7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F33DC7" w14:paraId="399D2A9D" w14:textId="77777777">
        <w:trPr>
          <w:trHeight w:val="132"/>
        </w:trPr>
        <w:tc>
          <w:tcPr>
            <w:tcW w:w="285" w:type="dxa"/>
            <w:vMerge/>
          </w:tcPr>
          <w:p w14:paraId="418ADA28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3345" w:type="dxa"/>
            <w:gridSpan w:val="4"/>
            <w:vMerge/>
          </w:tcPr>
          <w:p w14:paraId="06DFFDF0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8040" w:type="dxa"/>
            <w:gridSpan w:val="7"/>
            <w:tcBorders>
              <w:top w:val="dotted" w:sz="18" w:space="0" w:color="FFFFFF"/>
            </w:tcBorders>
          </w:tcPr>
          <w:p w14:paraId="5A1D85A6" w14:textId="77777777" w:rsidR="00F33DC7" w:rsidRDefault="00F33DC7">
            <w:pP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F33DC7" w14:paraId="2807A1E3" w14:textId="77777777">
        <w:trPr>
          <w:trHeight w:val="537"/>
        </w:trPr>
        <w:tc>
          <w:tcPr>
            <w:tcW w:w="285" w:type="dxa"/>
          </w:tcPr>
          <w:p w14:paraId="5D78A5CB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385" w:type="dxa"/>
            <w:gridSpan w:val="11"/>
          </w:tcPr>
          <w:p w14:paraId="787D5800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>OFFICE OF ILLINOIS STATE SENATOR STAN SMITH</w:t>
            </w:r>
            <w:r>
              <w:rPr>
                <w:rFonts w:ascii="Lora" w:eastAsia="Lora" w:hAnsi="Lora" w:cs="Lora"/>
                <w:b/>
                <w:color w:val="000000"/>
              </w:rPr>
              <w:t xml:space="preserve"> – Chicago, IL</w:t>
            </w:r>
          </w:p>
          <w:p w14:paraId="7BA5F07B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i/>
              </w:rPr>
              <w:t>Legislative Intern</w:t>
            </w:r>
            <w:r>
              <w:rPr>
                <w:rFonts w:ascii="Lora" w:eastAsia="Lora" w:hAnsi="Lora" w:cs="Lora"/>
                <w:i/>
                <w:color w:val="000000"/>
              </w:rPr>
              <w:t>, September 20</w:t>
            </w:r>
            <w:r>
              <w:rPr>
                <w:rFonts w:ascii="Lora" w:eastAsia="Lora" w:hAnsi="Lora" w:cs="Lora"/>
                <w:i/>
              </w:rPr>
              <w:t>XX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– </w:t>
            </w:r>
            <w:r>
              <w:rPr>
                <w:rFonts w:ascii="Lora" w:eastAsia="Lora" w:hAnsi="Lora" w:cs="Lora"/>
                <w:i/>
              </w:rPr>
              <w:t>December 20XX</w:t>
            </w:r>
          </w:p>
        </w:tc>
      </w:tr>
      <w:tr w:rsidR="00F33DC7" w14:paraId="1DC0A00A" w14:textId="77777777">
        <w:trPr>
          <w:trHeight w:val="132"/>
        </w:trPr>
        <w:tc>
          <w:tcPr>
            <w:tcW w:w="285" w:type="dxa"/>
          </w:tcPr>
          <w:p w14:paraId="47DA370A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  <w:tc>
          <w:tcPr>
            <w:tcW w:w="11385" w:type="dxa"/>
            <w:gridSpan w:val="11"/>
          </w:tcPr>
          <w:p w14:paraId="197E4F9B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tr w:rsidR="00F33DC7" w14:paraId="5FD92630" w14:textId="77777777">
        <w:trPr>
          <w:trHeight w:val="1656"/>
        </w:trPr>
        <w:tc>
          <w:tcPr>
            <w:tcW w:w="285" w:type="dxa"/>
          </w:tcPr>
          <w:p w14:paraId="01C851FD" w14:textId="77777777" w:rsidR="00F33DC7" w:rsidRDefault="00F33DC7">
            <w:pPr>
              <w:spacing w:after="80"/>
              <w:ind w:left="360" w:right="851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  <w:tc>
          <w:tcPr>
            <w:tcW w:w="11385" w:type="dxa"/>
            <w:gridSpan w:val="11"/>
          </w:tcPr>
          <w:p w14:paraId="7CFE0CC8" w14:textId="77777777" w:rsidR="00F33DC7" w:rsidRDefault="00000000">
            <w:pPr>
              <w:numPr>
                <w:ilvl w:val="0"/>
                <w:numId w:val="2"/>
              </w:numPr>
              <w:spacing w:after="8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Conducted legal research and drafted memoranda on various legislative issues, including intellectual property rights and patent reform</w:t>
            </w:r>
          </w:p>
          <w:p w14:paraId="393D4580" w14:textId="77777777" w:rsidR="00F33DC7" w:rsidRDefault="00000000">
            <w:pPr>
              <w:numPr>
                <w:ilvl w:val="0"/>
                <w:numId w:val="2"/>
              </w:numPr>
              <w:spacing w:after="80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Attended General Assembly hearings and briefings, taking detailed notes and summarizing key points for legislative staff</w:t>
            </w:r>
          </w:p>
          <w:p w14:paraId="7EA01F2E" w14:textId="77777777" w:rsidR="00F33DC7" w:rsidRDefault="00000000">
            <w:pPr>
              <w:numPr>
                <w:ilvl w:val="0"/>
                <w:numId w:val="2"/>
              </w:numPr>
              <w:spacing w:after="80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Assisted in the preparation of talking points and background materials for the Senator's speeches and public appearances</w:t>
            </w:r>
          </w:p>
        </w:tc>
      </w:tr>
      <w:tr w:rsidR="00F33DC7" w14:paraId="1E2ACA8C" w14:textId="77777777">
        <w:tc>
          <w:tcPr>
            <w:tcW w:w="285" w:type="dxa"/>
          </w:tcPr>
          <w:p w14:paraId="289AF0A8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385" w:type="dxa"/>
            <w:gridSpan w:val="11"/>
          </w:tcPr>
          <w:p w14:paraId="5B0F221D" w14:textId="77777777" w:rsidR="00F33DC7" w:rsidRDefault="00000000">
            <w:pPr>
              <w:rPr>
                <w:rFonts w:ascii="Lora" w:eastAsia="Lora" w:hAnsi="Lora" w:cs="Lora"/>
                <w:b/>
                <w:color w:val="5868A5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RELEVANT COURSEWORK</w:t>
            </w:r>
          </w:p>
          <w:p w14:paraId="6E9C9E81" w14:textId="77777777" w:rsidR="00F33DC7" w:rsidRDefault="00F33DC7">
            <w:pPr>
              <w:rPr>
                <w:rFonts w:ascii="Lora" w:eastAsia="Lora" w:hAnsi="Lora" w:cs="Lora"/>
                <w:b/>
                <w:color w:val="5868A5"/>
              </w:rPr>
            </w:pPr>
          </w:p>
          <w:p w14:paraId="0979B141" w14:textId="77777777" w:rsidR="00F33DC7" w:rsidRDefault="00000000">
            <w:pP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>UNIVERSITY OF CHICAGO</w:t>
            </w:r>
            <w:r>
              <w:rPr>
                <w:rFonts w:ascii="Lora" w:eastAsia="Lora" w:hAnsi="Lora" w:cs="Lora"/>
                <w:b/>
                <w:color w:val="000000"/>
              </w:rPr>
              <w:t xml:space="preserve"> – Chicago, IL</w:t>
            </w:r>
          </w:p>
          <w:p w14:paraId="1C91BDCB" w14:textId="77777777" w:rsidR="00F33DC7" w:rsidRDefault="00000000">
            <w:pP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i/>
              </w:rPr>
              <w:t>Patent Law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, </w:t>
            </w:r>
            <w:r>
              <w:rPr>
                <w:rFonts w:ascii="Lora" w:eastAsia="Lora" w:hAnsi="Lora" w:cs="Lora"/>
                <w:i/>
              </w:rPr>
              <w:t>January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20</w:t>
            </w:r>
            <w:r>
              <w:rPr>
                <w:rFonts w:ascii="Lora" w:eastAsia="Lora" w:hAnsi="Lora" w:cs="Lora"/>
                <w:i/>
              </w:rPr>
              <w:t>XX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– </w:t>
            </w:r>
            <w:r>
              <w:rPr>
                <w:rFonts w:ascii="Lora" w:eastAsia="Lora" w:hAnsi="Lora" w:cs="Lora"/>
                <w:i/>
              </w:rPr>
              <w:t>May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20</w:t>
            </w:r>
            <w:r>
              <w:rPr>
                <w:rFonts w:ascii="Lora" w:eastAsia="Lora" w:hAnsi="Lora" w:cs="Lora"/>
                <w:i/>
              </w:rPr>
              <w:t>XX</w:t>
            </w:r>
          </w:p>
        </w:tc>
      </w:tr>
      <w:tr w:rsidR="00F33DC7" w14:paraId="72A862FF" w14:textId="77777777">
        <w:tc>
          <w:tcPr>
            <w:tcW w:w="285" w:type="dxa"/>
          </w:tcPr>
          <w:p w14:paraId="6AA9205E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  <w:tc>
          <w:tcPr>
            <w:tcW w:w="11385" w:type="dxa"/>
            <w:gridSpan w:val="11"/>
          </w:tcPr>
          <w:p w14:paraId="754BA93C" w14:textId="77777777" w:rsidR="00F33DC7" w:rsidRDefault="00F33DC7">
            <w:pP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tr w:rsidR="00F33DC7" w14:paraId="4D34DBCA" w14:textId="77777777">
        <w:tc>
          <w:tcPr>
            <w:tcW w:w="285" w:type="dxa"/>
          </w:tcPr>
          <w:p w14:paraId="40EAC8BF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360" w:right="567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385" w:type="dxa"/>
            <w:gridSpan w:val="11"/>
          </w:tcPr>
          <w:p w14:paraId="0A2427D3" w14:textId="77777777" w:rsidR="00F33DC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714" w:right="567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 xml:space="preserve">Prepared a comprehensive research paper </w:t>
            </w:r>
            <w:proofErr w:type="spellStart"/>
            <w:r>
              <w:rPr>
                <w:rFonts w:ascii="Arimo" w:eastAsia="Arimo" w:hAnsi="Arimo" w:cs="Arimo"/>
                <w:sz w:val="20"/>
                <w:szCs w:val="20"/>
              </w:rPr>
              <w:t>analyzing</w:t>
            </w:r>
            <w:proofErr w:type="spellEnd"/>
            <w:r>
              <w:rPr>
                <w:rFonts w:ascii="Arimo" w:eastAsia="Arimo" w:hAnsi="Arimo" w:cs="Arimo"/>
                <w:sz w:val="20"/>
                <w:szCs w:val="20"/>
              </w:rPr>
              <w:t xml:space="preserve"> the impact of recent Supreme Court decisions on patent eligibility</w:t>
            </w:r>
          </w:p>
          <w:p w14:paraId="2818745D" w14:textId="77777777" w:rsidR="00F33DC7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  <w:ind w:left="714" w:right="567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Participated in a moot court exercise, arguing a hypothetical patent infringement case before a panel of practicing attorneys</w:t>
            </w:r>
          </w:p>
        </w:tc>
      </w:tr>
      <w:tr w:rsidR="00F33DC7" w14:paraId="7BC84F8A" w14:textId="77777777">
        <w:tc>
          <w:tcPr>
            <w:tcW w:w="285" w:type="dxa"/>
          </w:tcPr>
          <w:p w14:paraId="7FE0C393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385" w:type="dxa"/>
            <w:gridSpan w:val="11"/>
          </w:tcPr>
          <w:p w14:paraId="6CBBCD85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</w:tr>
      <w:tr w:rsidR="00F33DC7" w14:paraId="243CD972" w14:textId="77777777">
        <w:tc>
          <w:tcPr>
            <w:tcW w:w="285" w:type="dxa"/>
          </w:tcPr>
          <w:p w14:paraId="4EA05472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1385" w:type="dxa"/>
            <w:gridSpan w:val="11"/>
          </w:tcPr>
          <w:p w14:paraId="77D4883B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b/>
              </w:rPr>
              <w:t>UNIVERSITY OF CHICAGO</w:t>
            </w:r>
            <w:r>
              <w:rPr>
                <w:rFonts w:ascii="Lora" w:eastAsia="Lora" w:hAnsi="Lora" w:cs="Lora"/>
                <w:b/>
                <w:color w:val="000000"/>
              </w:rPr>
              <w:t xml:space="preserve"> – Chicago, IL</w:t>
            </w:r>
          </w:p>
          <w:p w14:paraId="2F7B3213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  <w:r>
              <w:rPr>
                <w:rFonts w:ascii="Lora" w:eastAsia="Lora" w:hAnsi="Lora" w:cs="Lora"/>
                <w:i/>
              </w:rPr>
              <w:t>Intellectual Property Law Clinic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, </w:t>
            </w:r>
            <w:r>
              <w:rPr>
                <w:rFonts w:ascii="Lora" w:eastAsia="Lora" w:hAnsi="Lora" w:cs="Lora"/>
                <w:i/>
              </w:rPr>
              <w:t>September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20</w:t>
            </w:r>
            <w:r>
              <w:rPr>
                <w:rFonts w:ascii="Lora" w:eastAsia="Lora" w:hAnsi="Lora" w:cs="Lora"/>
                <w:i/>
              </w:rPr>
              <w:t>XX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– </w:t>
            </w:r>
            <w:r>
              <w:rPr>
                <w:rFonts w:ascii="Lora" w:eastAsia="Lora" w:hAnsi="Lora" w:cs="Lora"/>
                <w:i/>
              </w:rPr>
              <w:t>December</w:t>
            </w:r>
            <w:r>
              <w:rPr>
                <w:rFonts w:ascii="Lora" w:eastAsia="Lora" w:hAnsi="Lora" w:cs="Lora"/>
                <w:i/>
                <w:color w:val="000000"/>
              </w:rPr>
              <w:t xml:space="preserve"> 20</w:t>
            </w:r>
            <w:r>
              <w:rPr>
                <w:rFonts w:ascii="Lora" w:eastAsia="Lora" w:hAnsi="Lora" w:cs="Lora"/>
                <w:i/>
              </w:rPr>
              <w:t>XX</w:t>
            </w:r>
          </w:p>
        </w:tc>
      </w:tr>
      <w:tr w:rsidR="00F33DC7" w14:paraId="5F4E3263" w14:textId="77777777">
        <w:tc>
          <w:tcPr>
            <w:tcW w:w="285" w:type="dxa"/>
          </w:tcPr>
          <w:p w14:paraId="4D6EBC63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  <w:tc>
          <w:tcPr>
            <w:tcW w:w="11385" w:type="dxa"/>
            <w:gridSpan w:val="11"/>
          </w:tcPr>
          <w:p w14:paraId="2C3DF0DE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10"/>
                <w:szCs w:val="10"/>
              </w:rPr>
            </w:pPr>
          </w:p>
        </w:tc>
      </w:tr>
      <w:tr w:rsidR="00F33DC7" w14:paraId="015B3274" w14:textId="77777777">
        <w:trPr>
          <w:trHeight w:val="1149"/>
        </w:trPr>
        <w:tc>
          <w:tcPr>
            <w:tcW w:w="285" w:type="dxa"/>
          </w:tcPr>
          <w:p w14:paraId="55EFF394" w14:textId="77777777" w:rsidR="00F33DC7" w:rsidRDefault="00F33DC7">
            <w:pPr>
              <w:spacing w:after="80"/>
              <w:ind w:left="360"/>
              <w:rPr>
                <w:rFonts w:ascii="Lora" w:eastAsia="Lora" w:hAnsi="Lora" w:cs="Lora"/>
                <w:color w:val="000000"/>
              </w:rPr>
            </w:pPr>
          </w:p>
        </w:tc>
        <w:tc>
          <w:tcPr>
            <w:tcW w:w="11385" w:type="dxa"/>
            <w:gridSpan w:val="11"/>
          </w:tcPr>
          <w:p w14:paraId="71605904" w14:textId="77777777" w:rsidR="00F33DC7" w:rsidRDefault="00000000">
            <w:pPr>
              <w:numPr>
                <w:ilvl w:val="0"/>
                <w:numId w:val="4"/>
              </w:numPr>
              <w:spacing w:after="80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 xml:space="preserve">Provided </w:t>
            </w:r>
            <w:r>
              <w:rPr>
                <w:rFonts w:ascii="Arimo" w:eastAsia="Arimo" w:hAnsi="Arimo" w:cs="Arimo"/>
                <w:i/>
                <w:sz w:val="20"/>
                <w:szCs w:val="20"/>
              </w:rPr>
              <w:t>pro bono</w:t>
            </w:r>
            <w:r>
              <w:rPr>
                <w:rFonts w:ascii="Arimo" w:eastAsia="Arimo" w:hAnsi="Arimo" w:cs="Arimo"/>
                <w:sz w:val="20"/>
                <w:szCs w:val="20"/>
              </w:rPr>
              <w:t xml:space="preserve"> legal assistance to local inventors, artists, and entrepreneurs on intellectual property matters</w:t>
            </w:r>
          </w:p>
          <w:p w14:paraId="1843F002" w14:textId="77777777" w:rsidR="00F33DC7" w:rsidRDefault="00000000">
            <w:pPr>
              <w:numPr>
                <w:ilvl w:val="0"/>
                <w:numId w:val="4"/>
              </w:numPr>
              <w:spacing w:after="80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Conducted patent and trademark searches, drafted applications, and advised clients on protecting their intellectual assets</w:t>
            </w:r>
          </w:p>
        </w:tc>
      </w:tr>
      <w:tr w:rsidR="00F33DC7" w14:paraId="4D929481" w14:textId="77777777">
        <w:trPr>
          <w:trHeight w:val="137"/>
        </w:trPr>
        <w:tc>
          <w:tcPr>
            <w:tcW w:w="285" w:type="dxa"/>
            <w:vMerge w:val="restart"/>
          </w:tcPr>
          <w:p w14:paraId="22AB48AF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1740" w:type="dxa"/>
            <w:gridSpan w:val="3"/>
            <w:vMerge w:val="restart"/>
          </w:tcPr>
          <w:p w14:paraId="2010326D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2F503E"/>
                <w:sz w:val="4"/>
                <w:szCs w:val="4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>EDUCATION</w:t>
            </w:r>
          </w:p>
        </w:tc>
        <w:tc>
          <w:tcPr>
            <w:tcW w:w="3720" w:type="dxa"/>
            <w:gridSpan w:val="2"/>
            <w:tcBorders>
              <w:bottom w:val="dotted" w:sz="18" w:space="0" w:color="FFFFFF"/>
            </w:tcBorders>
          </w:tcPr>
          <w:p w14:paraId="286B3E34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2F503E"/>
                <w:sz w:val="4"/>
                <w:szCs w:val="4"/>
              </w:rPr>
            </w:pPr>
          </w:p>
        </w:tc>
        <w:tc>
          <w:tcPr>
            <w:tcW w:w="255" w:type="dxa"/>
            <w:vMerge w:val="restart"/>
          </w:tcPr>
          <w:p w14:paraId="353E0E5F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2F503E"/>
                <w:sz w:val="4"/>
                <w:szCs w:val="4"/>
              </w:rPr>
            </w:pPr>
          </w:p>
        </w:tc>
        <w:tc>
          <w:tcPr>
            <w:tcW w:w="2385" w:type="dxa"/>
            <w:gridSpan w:val="2"/>
            <w:vMerge w:val="restart"/>
          </w:tcPr>
          <w:p w14:paraId="28BA1A8F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b/>
                <w:color w:val="5868A5"/>
              </w:rPr>
            </w:pPr>
            <w:r>
              <w:rPr>
                <w:rFonts w:ascii="Lora" w:eastAsia="Lora" w:hAnsi="Lora" w:cs="Lora"/>
                <w:b/>
                <w:color w:val="5868A5"/>
              </w:rPr>
              <w:t xml:space="preserve"> SKILLS</w:t>
            </w:r>
          </w:p>
        </w:tc>
        <w:tc>
          <w:tcPr>
            <w:tcW w:w="3285" w:type="dxa"/>
            <w:gridSpan w:val="3"/>
            <w:tcBorders>
              <w:bottom w:val="dotted" w:sz="18" w:space="0" w:color="FFFFFF"/>
            </w:tcBorders>
          </w:tcPr>
          <w:p w14:paraId="06999916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F33DC7" w14:paraId="70825B29" w14:textId="77777777">
        <w:trPr>
          <w:trHeight w:val="167"/>
        </w:trPr>
        <w:tc>
          <w:tcPr>
            <w:tcW w:w="285" w:type="dxa"/>
            <w:vMerge/>
          </w:tcPr>
          <w:p w14:paraId="0B580134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1740" w:type="dxa"/>
            <w:gridSpan w:val="3"/>
            <w:vMerge/>
          </w:tcPr>
          <w:p w14:paraId="4A32EC13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3720" w:type="dxa"/>
            <w:gridSpan w:val="2"/>
            <w:tcBorders>
              <w:top w:val="dotted" w:sz="18" w:space="0" w:color="FFFFFF"/>
            </w:tcBorders>
          </w:tcPr>
          <w:p w14:paraId="1E9779FC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255" w:type="dxa"/>
            <w:vMerge/>
          </w:tcPr>
          <w:p w14:paraId="342F6D4C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2385" w:type="dxa"/>
            <w:gridSpan w:val="2"/>
            <w:vMerge/>
          </w:tcPr>
          <w:p w14:paraId="1A80D1A8" w14:textId="77777777" w:rsidR="00F33DC7" w:rsidRDefault="00F33D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  <w:tc>
          <w:tcPr>
            <w:tcW w:w="3285" w:type="dxa"/>
            <w:gridSpan w:val="3"/>
            <w:tcBorders>
              <w:top w:val="dotted" w:sz="18" w:space="0" w:color="FFFFFF"/>
            </w:tcBorders>
          </w:tcPr>
          <w:p w14:paraId="5AF7D3BA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ora" w:eastAsia="Lora" w:hAnsi="Lora" w:cs="Lora"/>
                <w:color w:val="000000"/>
                <w:sz w:val="4"/>
                <w:szCs w:val="4"/>
              </w:rPr>
            </w:pPr>
          </w:p>
        </w:tc>
      </w:tr>
      <w:tr w:rsidR="00F33DC7" w14:paraId="294406C3" w14:textId="77777777">
        <w:tc>
          <w:tcPr>
            <w:tcW w:w="285" w:type="dxa"/>
          </w:tcPr>
          <w:p w14:paraId="53F036DE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5460" w:type="dxa"/>
            <w:gridSpan w:val="5"/>
          </w:tcPr>
          <w:p w14:paraId="4175CFF8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255" w:type="dxa"/>
          </w:tcPr>
          <w:p w14:paraId="5FB83775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5670" w:type="dxa"/>
            <w:gridSpan w:val="5"/>
          </w:tcPr>
          <w:p w14:paraId="39345F97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</w:tr>
      <w:tr w:rsidR="00F33DC7" w14:paraId="3F8E19CC" w14:textId="77777777">
        <w:trPr>
          <w:trHeight w:val="1180"/>
        </w:trPr>
        <w:tc>
          <w:tcPr>
            <w:tcW w:w="285" w:type="dxa"/>
          </w:tcPr>
          <w:p w14:paraId="31C437B0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Lora" w:eastAsia="Lora" w:hAnsi="Lora" w:cs="Lora"/>
                <w:color w:val="000000"/>
                <w:sz w:val="24"/>
                <w:szCs w:val="24"/>
              </w:rPr>
            </w:pPr>
          </w:p>
        </w:tc>
        <w:tc>
          <w:tcPr>
            <w:tcW w:w="5460" w:type="dxa"/>
            <w:gridSpan w:val="5"/>
          </w:tcPr>
          <w:p w14:paraId="4F993467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UNIVERSITY OF CHICAGO LAW SCHOOL</w:t>
            </w:r>
            <w:r>
              <w:rPr>
                <w:rFonts w:ascii="Lora" w:eastAsia="Lora" w:hAnsi="Lora" w:cs="Lora"/>
                <w:b/>
                <w:color w:val="000000"/>
                <w:sz w:val="20"/>
                <w:szCs w:val="20"/>
              </w:rPr>
              <w:t xml:space="preserve"> – Chicago, IL</w:t>
            </w:r>
          </w:p>
          <w:p w14:paraId="437C289D" w14:textId="77777777" w:rsidR="00F33DC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mo" w:eastAsia="Arimo" w:hAnsi="Arimo" w:cs="Arimo"/>
                <w:color w:val="000000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sz w:val="20"/>
                <w:szCs w:val="20"/>
              </w:rPr>
              <w:t>Juris Doctor Candidate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 xml:space="preserve">Expected Graduation: </w:t>
            </w:r>
            <w:r>
              <w:rPr>
                <w:rFonts w:ascii="Lora" w:eastAsia="Lora" w:hAnsi="Lora" w:cs="Lora"/>
                <w:i/>
                <w:color w:val="000000"/>
                <w:sz w:val="20"/>
                <w:szCs w:val="20"/>
              </w:rPr>
              <w:t>May 20</w:t>
            </w:r>
            <w:r>
              <w:rPr>
                <w:rFonts w:ascii="Lora" w:eastAsia="Lora" w:hAnsi="Lora" w:cs="Lora"/>
                <w:i/>
                <w:sz w:val="20"/>
                <w:szCs w:val="20"/>
              </w:rPr>
              <w:t>XX</w:t>
            </w:r>
          </w:p>
          <w:p w14:paraId="0D2ED6AC" w14:textId="77777777" w:rsidR="00F33DC7" w:rsidRDefault="00F33D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mo" w:eastAsia="Arimo" w:hAnsi="Arimo" w:cs="Arimo"/>
                <w:sz w:val="20"/>
                <w:szCs w:val="20"/>
              </w:rPr>
            </w:pPr>
          </w:p>
          <w:p w14:paraId="58EE2A79" w14:textId="77777777" w:rsidR="00F33DC7" w:rsidRDefault="00000000">
            <w:pPr>
              <w:spacing w:line="276" w:lineRule="auto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b/>
                <w:sz w:val="20"/>
                <w:szCs w:val="20"/>
              </w:rPr>
              <w:t>UNIVERSITY OF CHICAGO – Chicago, IL</w:t>
            </w:r>
          </w:p>
          <w:p w14:paraId="43E04151" w14:textId="77777777" w:rsidR="00F33DC7" w:rsidRDefault="00000000">
            <w:pPr>
              <w:spacing w:line="276" w:lineRule="auto"/>
              <w:rPr>
                <w:rFonts w:ascii="Lora" w:eastAsia="Lora" w:hAnsi="Lora" w:cs="Lora"/>
                <w:sz w:val="20"/>
                <w:szCs w:val="20"/>
              </w:rPr>
            </w:pPr>
            <w:r>
              <w:rPr>
                <w:rFonts w:ascii="Lora" w:eastAsia="Lora" w:hAnsi="Lora" w:cs="Lora"/>
                <w:i/>
                <w:sz w:val="20"/>
                <w:szCs w:val="20"/>
              </w:rPr>
              <w:t>Bachelor of Arts in Political Science, May 20XX</w:t>
            </w:r>
          </w:p>
          <w:p w14:paraId="0D36A6B5" w14:textId="77777777" w:rsidR="00F33DC7" w:rsidRDefault="00000000">
            <w:pPr>
              <w:spacing w:line="276" w:lineRule="auto"/>
              <w:rPr>
                <w:rFonts w:ascii="Arimo" w:eastAsia="Arimo" w:hAnsi="Arimo" w:cs="Arimo"/>
                <w:i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 xml:space="preserve">Graduated </w:t>
            </w:r>
            <w:r>
              <w:rPr>
                <w:rFonts w:ascii="Arimo" w:eastAsia="Arimo" w:hAnsi="Arimo" w:cs="Arimo"/>
                <w:i/>
                <w:sz w:val="20"/>
                <w:szCs w:val="20"/>
              </w:rPr>
              <w:t>magna cum laude</w:t>
            </w:r>
          </w:p>
          <w:p w14:paraId="04A61EE9" w14:textId="77777777" w:rsidR="00F33DC7" w:rsidRDefault="00F33DC7">
            <w:pPr>
              <w:spacing w:after="80" w:line="276" w:lineRule="auto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  <w:tc>
          <w:tcPr>
            <w:tcW w:w="255" w:type="dxa"/>
          </w:tcPr>
          <w:p w14:paraId="73FC8A1D" w14:textId="77777777" w:rsidR="00F33DC7" w:rsidRDefault="00F33DC7">
            <w:pPr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  <w:p w14:paraId="3A4B6097" w14:textId="77777777" w:rsidR="00F33DC7" w:rsidRDefault="00F33DC7">
            <w:pPr>
              <w:spacing w:after="80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</w:p>
        </w:tc>
        <w:tc>
          <w:tcPr>
            <w:tcW w:w="5670" w:type="dxa"/>
            <w:gridSpan w:val="5"/>
          </w:tcPr>
          <w:p w14:paraId="78C5439D" w14:textId="77777777" w:rsidR="00F33D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714" w:hanging="357"/>
              <w:rPr>
                <w:rFonts w:ascii="Lora" w:eastAsia="Lora" w:hAnsi="Lora" w:cs="Lora"/>
                <w:color w:val="000000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Legal research</w:t>
            </w:r>
          </w:p>
          <w:p w14:paraId="42BFD82B" w14:textId="77777777" w:rsidR="00F33D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Intellectual property law</w:t>
            </w:r>
          </w:p>
          <w:p w14:paraId="54D4C675" w14:textId="77777777" w:rsidR="00F33D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Patent prosecution</w:t>
            </w:r>
          </w:p>
          <w:p w14:paraId="01CE525F" w14:textId="77777777" w:rsidR="00F33D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Patent law</w:t>
            </w:r>
          </w:p>
          <w:p w14:paraId="633AAE26" w14:textId="77777777" w:rsidR="00F33D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Drafting legal documents</w:t>
            </w:r>
          </w:p>
          <w:p w14:paraId="5D37C504" w14:textId="77777777" w:rsidR="00F33DC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59" w:lineRule="auto"/>
              <w:ind w:left="714" w:hanging="357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mo" w:eastAsia="Arimo" w:hAnsi="Arimo" w:cs="Arimo"/>
                <w:sz w:val="20"/>
                <w:szCs w:val="20"/>
              </w:rPr>
              <w:t>Technical writing</w:t>
            </w:r>
          </w:p>
        </w:tc>
      </w:tr>
    </w:tbl>
    <w:p w14:paraId="526EFF90" w14:textId="77777777" w:rsidR="00F33DC7" w:rsidRDefault="00F33DC7" w:rsidP="00DD1FCC">
      <w:pPr>
        <w:rPr>
          <w:rFonts w:ascii="Poppins" w:eastAsia="Poppins" w:hAnsi="Poppins" w:cs="Poppins"/>
          <w:sz w:val="2"/>
          <w:szCs w:val="2"/>
        </w:rPr>
      </w:pPr>
    </w:p>
    <w:sectPr w:rsidR="00F33DC7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7" w:right="284" w:bottom="0" w:left="284" w:header="28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CF1B5" w14:textId="77777777" w:rsidR="003A763F" w:rsidRDefault="003A763F">
      <w:pPr>
        <w:spacing w:after="0" w:line="240" w:lineRule="auto"/>
      </w:pPr>
      <w:r>
        <w:separator/>
      </w:r>
    </w:p>
  </w:endnote>
  <w:endnote w:type="continuationSeparator" w:id="0">
    <w:p w14:paraId="64221626" w14:textId="77777777" w:rsidR="003A763F" w:rsidRDefault="003A7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4433FD9-1792-4945-8ACC-87F19C3ADA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1CBB8AC-5DA7-4EF4-859A-A1271226AE02}"/>
    <w:embedBold r:id="rId3" w:fontKey="{FCE03172-399B-4EBB-9FA9-8D6897989F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161F49A-4666-4793-9458-D09067D668C9}"/>
    <w:embedItalic r:id="rId5" w:fontKey="{09B5CD3B-20FF-49CA-9BA4-6674E117C31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6" w:fontKey="{296AFCA7-984A-4870-8FD9-7BAEE0E99ECE}"/>
    <w:embedBold r:id="rId7" w:fontKey="{A03A796B-58E3-49DF-88A0-D88C117AB182}"/>
    <w:embedItalic r:id="rId8" w:fontKey="{C7B22291-7B4B-4439-8530-627397D698FD}"/>
  </w:font>
  <w:font w:name="Arimo">
    <w:altName w:val="Calibri"/>
    <w:charset w:val="00"/>
    <w:family w:val="auto"/>
    <w:pitch w:val="default"/>
    <w:embedRegular r:id="rId9" w:fontKey="{C6DB1F41-6E76-47CF-AEBB-0DCC53DF3E19}"/>
    <w:embedItalic r:id="rId10" w:fontKey="{54DDB52D-FD78-4064-8A7D-7F98E533BD08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1" w:fontKey="{A27312F5-6985-4C37-AF2C-92BC24C177F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18E6DA7F-1269-44D7-B7F5-BE83B94E71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DEA4E" w14:textId="77777777" w:rsidR="00F33DC7" w:rsidRDefault="00F33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E3003" w14:textId="77777777" w:rsidR="00F33DC7" w:rsidRDefault="00F33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0B41" w14:textId="77777777" w:rsidR="00F33DC7" w:rsidRDefault="00F33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2C482" w14:textId="77777777" w:rsidR="003A763F" w:rsidRDefault="003A763F">
      <w:pPr>
        <w:spacing w:after="0" w:line="240" w:lineRule="auto"/>
      </w:pPr>
      <w:r>
        <w:separator/>
      </w:r>
    </w:p>
  </w:footnote>
  <w:footnote w:type="continuationSeparator" w:id="0">
    <w:p w14:paraId="636176C3" w14:textId="77777777" w:rsidR="003A763F" w:rsidRDefault="003A76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066D" w14:textId="77777777" w:rsidR="00F33DC7" w:rsidRDefault="00F33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57E90" w14:textId="77777777" w:rsidR="00F33DC7" w:rsidRDefault="00F33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F00FF"/>
    <w:multiLevelType w:val="multilevel"/>
    <w:tmpl w:val="D51087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62C31C88"/>
    <w:multiLevelType w:val="multilevel"/>
    <w:tmpl w:val="96720F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D2624C5"/>
    <w:multiLevelType w:val="multilevel"/>
    <w:tmpl w:val="C25E24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57F5704"/>
    <w:multiLevelType w:val="multilevel"/>
    <w:tmpl w:val="AB92A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4871124">
    <w:abstractNumId w:val="3"/>
  </w:num>
  <w:num w:numId="2" w16cid:durableId="1079668662">
    <w:abstractNumId w:val="1"/>
  </w:num>
  <w:num w:numId="3" w16cid:durableId="304556225">
    <w:abstractNumId w:val="0"/>
  </w:num>
  <w:num w:numId="4" w16cid:durableId="1793090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DC7"/>
    <w:rsid w:val="001249BE"/>
    <w:rsid w:val="003A763F"/>
    <w:rsid w:val="00946F67"/>
    <w:rsid w:val="00AE2336"/>
    <w:rsid w:val="00BF1CEF"/>
    <w:rsid w:val="00DD1FCC"/>
    <w:rsid w:val="00F3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1BBA4"/>
  <w15:docId w15:val="{8853041D-5E62-474C-AE5B-4D24C2EC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067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67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6211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03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5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5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323"/>
  </w:style>
  <w:style w:type="paragraph" w:styleId="Footer">
    <w:name w:val="footer"/>
    <w:basedOn w:val="Normal"/>
    <w:link w:val="FooterChar"/>
    <w:uiPriority w:val="99"/>
    <w:unhideWhenUsed/>
    <w:rsid w:val="004D5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32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d3/RWniNDaBw+h+5N6XHG7AGw==">CgMxLjA4AGokChRzdWdnZXN0LjIzdDVhZTFwY3U5MRIMU2FtdWVsIEpvaG5zaiQKFHN1Z2dlc3QucDAzYjdmcm5yNjVwEgxTYW11ZWwgSm9obnNyITFUUTlQdWhPNlR4UkotUFBHbWxEVF85X2xCTDNRS3JmaQ==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Sanjay Manoj K</cp:lastModifiedBy>
  <cp:revision>3</cp:revision>
  <dcterms:created xsi:type="dcterms:W3CDTF">2021-09-02T08:45:00Z</dcterms:created>
  <dcterms:modified xsi:type="dcterms:W3CDTF">2026-08-06T17:32:00Z</dcterms:modified>
</cp:coreProperties>
</file>