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304B"/>
          <w:sz w:val="36"/>
        </w:rPr>
        <w:t>Sanjay Murugadoss</w:t>
      </w:r>
    </w:p>
    <w:p>
      <w:r>
        <w:rPr>
          <w:sz w:val="18"/>
        </w:rPr>
        <w:t>sanjaymurugadoss02@gmail.com | Tamil Nadu, India</w:t>
        <w:br/>
        <w:t>12 October 2026</w:t>
      </w:r>
    </w:p>
    <w:p>
      <w:pPr>
        <w:spacing w:after="160"/>
      </w:pPr>
      <w:r>
        <w:t>Engineering Talent Acquisition Team</w:t>
        <w:br/>
        <w:t>HENNGE</w:t>
      </w:r>
    </w:p>
    <w:p>
      <w:pPr>
        <w:spacing w:after="160"/>
      </w:pPr>
      <w:r>
        <w:t>Subject: Application for the HENNGE Global Internship Program (Full-Stack Pathway)</w:t>
      </w:r>
    </w:p>
    <w:p>
      <w:pPr>
        <w:spacing w:after="160"/>
      </w:pPr>
      <w:r>
        <w:t>Dear HENNGE Engineering Talent Acquisition Team,</w:t>
      </w:r>
    </w:p>
    <w:p>
      <w:pPr>
        <w:spacing w:after="160"/>
      </w:pPr>
      <w:r>
        <w:t>I am applying to the HENNGE Global Internship Program because I want to grow as a software engineer by working on practical engineering problems in a team that values curiosity, continuous learning, and technical excellence. As a Computer Science and Business Systems undergraduate at Rajalakshmi Institute of Technology, I have been building my skills through coursework, software projects, and hands-on development experience.</w:t>
      </w:r>
    </w:p>
    <w:p>
      <w:pPr>
        <w:spacing w:after="160"/>
      </w:pPr>
      <w:r>
        <w:t>My projects have given me opportunities to work across backend development and AI applications. I have explored an AI Legal Document Assistant, plant-disease detection, graph-neural-network-based sign-language recognition, and an agentic platform involving backend architecture, APIs, object-oriented design, and PostgreSQL. These experiences have taught me to break a broad problem into smaller components, learn unfamiliar tools, and iterate toward a working implementation. I am keen to deepen those habits through code review, collaboration, and exposure to production engineering practices.</w:t>
      </w:r>
    </w:p>
    <w:p>
      <w:pPr>
        <w:spacing w:after="160"/>
      </w:pPr>
      <w:r>
        <w:t>During my Full Stack Developer internship at Aristocrat IT Solutions, I worked with production websites and PostgreSQL-backed applications and supported requirements clarification, testing, and delivery. In parallel, my work as a co-founder and CTO at Zentrion Technologies has encouraged me to think about how software choices connect to product needs and users. I would bring that combination of hands-on curiosity, ownership, and willingness to learn to the internship.</w:t>
      </w:r>
    </w:p>
    <w:p>
      <w:pPr>
        <w:spacing w:after="160"/>
      </w:pPr>
      <w:r>
        <w:t>I am particularly interested in HENNGE because its recruiting guidance emphasizes genuine motivation, continuous learning, and contributing to technology and open-source software. I appreciate that the internship is an opportunity to learn through real engineering work, not simply to list technologies on a résumé. I would value the chance to contribute thoughtfully, ask good questions, and improve through feedback from experienced engineers.</w:t>
      </w:r>
    </w:p>
    <w:p>
      <w:pPr>
        <w:spacing w:after="160"/>
      </w:pPr>
      <w:r>
        <w:t>Thank you for considering my application. I would be grateful for the opportunity to contribute to HENNGE and continue developing as an engineer. I understand that the Global Internship Program involves an in-person placement in Japan, and I will ensure that my availability and travel arrangements align with the selected batch.</w:t>
      </w:r>
    </w:p>
    <w:p>
      <w:pPr>
        <w:spacing w:after="160"/>
      </w:pPr>
      <w:r>
        <w:t>Sincerely,</w:t>
        <w:br/>
        <w:t>Sanjay Murugadoss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