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42988" w:rsidRDefault="00A919AD">
      <w:pPr>
        <w:pStyle w:val="BodyText"/>
        <w:ind w:left="106"/>
        <w:rPr>
          <w:rFonts w:ascii="Times New Roman"/>
          <w:sz w:val="20"/>
        </w:rPr>
      </w:pPr>
      <w:r>
        <w:rPr>
          <w:noProof/>
          <w:lang w:val="en-AU" w:eastAsia="en-AU"/>
        </w:rPr>
        <w:drawing>
          <wp:inline distT="0" distB="0" distL="0" distR="0" wp14:anchorId="5020F428" wp14:editId="1568EEC9">
            <wp:extent cx="6837426" cy="285750"/>
            <wp:effectExtent l="0" t="0" r="0" b="0"/>
            <wp:docPr id="1701125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7426" cy="285750"/>
                    </a:xfrm>
                    <a:prstGeom prst="rect">
                      <a:avLst/>
                    </a:prstGeom>
                  </pic:spPr>
                </pic:pic>
              </a:graphicData>
            </a:graphic>
          </wp:inline>
        </w:drawing>
      </w:r>
    </w:p>
    <w:p w14:paraId="0A37501D" w14:textId="77777777" w:rsidR="00E42988" w:rsidRDefault="00E42988">
      <w:pPr>
        <w:pStyle w:val="BodyText"/>
        <w:spacing w:before="11"/>
        <w:rPr>
          <w:rFonts w:ascii="Times New Roman"/>
          <w:sz w:val="28"/>
        </w:rPr>
      </w:pPr>
    </w:p>
    <w:p w14:paraId="58B93B03" w14:textId="77777777" w:rsidR="00E42988" w:rsidRDefault="00231294">
      <w:pPr>
        <w:spacing w:before="29"/>
        <w:ind w:left="676"/>
        <w:rPr>
          <w:b/>
          <w:sz w:val="42"/>
        </w:rPr>
      </w:pPr>
      <w:r>
        <w:rPr>
          <w:b/>
          <w:sz w:val="42"/>
        </w:rPr>
        <w:t>SIT719</w:t>
      </w:r>
      <w:r w:rsidR="00A919AD">
        <w:rPr>
          <w:b/>
          <w:sz w:val="42"/>
        </w:rPr>
        <w:t xml:space="preserve"> </w:t>
      </w:r>
      <w:r>
        <w:rPr>
          <w:b/>
          <w:sz w:val="42"/>
        </w:rPr>
        <w:t xml:space="preserve">Security and Privacy Issues </w:t>
      </w:r>
      <w:r w:rsidR="00A919AD">
        <w:rPr>
          <w:b/>
          <w:sz w:val="42"/>
        </w:rPr>
        <w:t xml:space="preserve">in </w:t>
      </w:r>
      <w:r>
        <w:rPr>
          <w:b/>
          <w:sz w:val="42"/>
        </w:rPr>
        <w:t>Analytics</w:t>
      </w:r>
    </w:p>
    <w:p w14:paraId="5DAB6C7B" w14:textId="77777777" w:rsidR="00E42988" w:rsidRDefault="00E42988">
      <w:pPr>
        <w:pStyle w:val="BodyText"/>
        <w:rPr>
          <w:b/>
          <w:sz w:val="20"/>
        </w:rPr>
      </w:pPr>
    </w:p>
    <w:p w14:paraId="02EB378F" w14:textId="77777777" w:rsidR="00E42988" w:rsidRDefault="00E42988">
      <w:pPr>
        <w:pStyle w:val="BodyText"/>
        <w:spacing w:before="4"/>
        <w:rPr>
          <w:b/>
          <w:sz w:val="18"/>
        </w:rPr>
      </w:pPr>
    </w:p>
    <w:p w14:paraId="2B3D8D69" w14:textId="147A0C1A" w:rsidR="00E42988" w:rsidRDefault="003206A3">
      <w:pPr>
        <w:spacing w:before="40"/>
        <w:ind w:left="676"/>
        <w:rPr>
          <w:b/>
          <w:sz w:val="36"/>
        </w:rPr>
      </w:pPr>
      <w:r>
        <w:rPr>
          <w:noProof/>
          <w:lang w:val="en-AU" w:eastAsia="en-AU"/>
        </w:rPr>
        <mc:AlternateContent>
          <mc:Choice Requires="wps">
            <w:drawing>
              <wp:anchor distT="0" distB="0" distL="0" distR="0" simplePos="0" relativeHeight="251658240" behindDoc="1" locked="0" layoutInCell="1" allowOverlap="1" wp14:anchorId="4DFD27D6" wp14:editId="6B722172">
                <wp:simplePos x="0" y="0"/>
                <wp:positionH relativeFrom="page">
                  <wp:posOffset>721360</wp:posOffset>
                </wp:positionH>
                <wp:positionV relativeFrom="paragraph">
                  <wp:posOffset>365760</wp:posOffset>
                </wp:positionV>
                <wp:extent cx="6113780" cy="1270"/>
                <wp:effectExtent l="0" t="0" r="0" b="0"/>
                <wp:wrapTopAndBottom/>
                <wp:docPr id="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3780" cy="1270"/>
                        </a:xfrm>
                        <a:custGeom>
                          <a:avLst/>
                          <a:gdLst>
                            <a:gd name="T0" fmla="+- 0 1136 1136"/>
                            <a:gd name="T1" fmla="*/ T0 w 9628"/>
                            <a:gd name="T2" fmla="+- 0 10764 1136"/>
                            <a:gd name="T3" fmla="*/ T2 w 9628"/>
                          </a:gdLst>
                          <a:ahLst/>
                          <a:cxnLst>
                            <a:cxn ang="0">
                              <a:pos x="T1" y="0"/>
                            </a:cxn>
                            <a:cxn ang="0">
                              <a:pos x="T3" y="0"/>
                            </a:cxn>
                          </a:cxnLst>
                          <a:rect l="0" t="0" r="r" b="b"/>
                          <a:pathLst>
                            <a:path w="9628">
                              <a:moveTo>
                                <a:pt x="0" y="0"/>
                              </a:moveTo>
                              <a:lnTo>
                                <a:pt x="9628" y="0"/>
                              </a:lnTo>
                            </a:path>
                          </a:pathLst>
                        </a:custGeom>
                        <a:noFill/>
                        <a:ln w="914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884E2" id="Freeform 65" o:spid="_x0000_s1026" style="position:absolute;margin-left:56.8pt;margin-top:28.8pt;width:481.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" path="m,l9628,e" filled="f" strokecolor="#ccc" strokeweight=".72pt">
                <v:path arrowok="t" o:connecttype="custom" o:connectlocs="0,0;6113780,0" o:connectangles="0,0"/>
                <w10:wrap type="topAndBottom" anchorx="page"/>
              </v:shape>
            </w:pict>
          </mc:Fallback>
        </mc:AlternateContent>
      </w:r>
      <w:r w:rsidR="00290381">
        <w:rPr>
          <w:b/>
          <w:sz w:val="36"/>
        </w:rPr>
        <w:t>Pass Task 1</w:t>
      </w:r>
      <w:r w:rsidR="00A919AD">
        <w:rPr>
          <w:b/>
          <w:sz w:val="36"/>
        </w:rPr>
        <w:t xml:space="preserve">.1: </w:t>
      </w:r>
      <w:r w:rsidR="00290381">
        <w:rPr>
          <w:b/>
          <w:sz w:val="36"/>
        </w:rPr>
        <w:t>Understanding the Unit</w:t>
      </w:r>
    </w:p>
    <w:p w14:paraId="6C0E1DE5" w14:textId="77777777" w:rsidR="00E42988" w:rsidRDefault="00A919AD" w:rsidP="00A919AD">
      <w:pPr>
        <w:pStyle w:val="Heading1"/>
      </w:pPr>
      <w:r>
        <w:t>Overview</w:t>
      </w:r>
    </w:p>
    <w:p w14:paraId="6A05A809" w14:textId="77777777" w:rsidR="00E42988" w:rsidRDefault="00E42988">
      <w:pPr>
        <w:pStyle w:val="BodyText"/>
        <w:spacing w:before="9"/>
        <w:rPr>
          <w:b/>
          <w:sz w:val="23"/>
        </w:rPr>
      </w:pPr>
    </w:p>
    <w:p w14:paraId="54C3FDD6" w14:textId="77777777" w:rsidR="00290381" w:rsidRPr="00290381" w:rsidRDefault="00290381" w:rsidP="00290381">
      <w:pPr>
        <w:pStyle w:val="Heading3"/>
        <w:shd w:val="clear" w:color="auto" w:fill="FFFFFF"/>
        <w:spacing w:before="372"/>
        <w:ind w:left="676"/>
        <w:rPr>
          <w:rFonts w:ascii="Helvetica" w:hAnsi="Helvetica" w:cs="Helvetica"/>
          <w:color w:val="000000"/>
        </w:rPr>
      </w:pPr>
      <w:r w:rsidRPr="00290381">
        <w:rPr>
          <w:rFonts w:ascii="Helvetica" w:hAnsi="Helvetica" w:cs="Helvetica"/>
          <w:color w:val="000000"/>
        </w:rPr>
        <w:t>This unit will provide you with a unique learning experience that ties in two concurrent cyber-security disciplines, namely, data science and cyber-security. With the dramatic development of the Internet, Information Technology, and mobile devices, we are witnessing a great age of information. At the same time, security and privacy in cyberspace have become a critical problem for everyone, every company, and every nation.</w:t>
      </w:r>
    </w:p>
    <w:p w14:paraId="7EF4D1A3" w14:textId="77777777" w:rsidR="00290381" w:rsidRPr="00290381" w:rsidRDefault="00290381" w:rsidP="00290381">
      <w:pPr>
        <w:pStyle w:val="Heading3"/>
        <w:shd w:val="clear" w:color="auto" w:fill="FFFFFF"/>
        <w:spacing w:before="372"/>
        <w:ind w:left="676"/>
        <w:rPr>
          <w:rFonts w:ascii="Helvetica" w:hAnsi="Helvetica" w:cs="Helvetica"/>
          <w:color w:val="000000"/>
        </w:rPr>
      </w:pPr>
      <w:r w:rsidRPr="00290381">
        <w:rPr>
          <w:rFonts w:ascii="Helvetica" w:hAnsi="Helvetica" w:cs="Helvetica"/>
          <w:color w:val="000000"/>
        </w:rPr>
        <w:t xml:space="preserve">This unit provides you with learning experiences that explore the potential privacy and security of information and how analytics can be utilized to solve some of these challenges. Finally, you will study the ethical implications of dealing with large datasets and privacy associated analytics. All these topics will be explored through scaffolded programming assignments. Weekly assessment tasks will be submitted via OnTrack system. At the end of the unit, students will have a solid grounding in how modern analytics work and how they can be applied to network </w:t>
      </w:r>
      <w:proofErr w:type="spellStart"/>
      <w:r w:rsidRPr="00290381">
        <w:rPr>
          <w:rFonts w:ascii="Helvetica" w:hAnsi="Helvetica" w:cs="Helvetica"/>
          <w:color w:val="000000"/>
        </w:rPr>
        <w:t>defence</w:t>
      </w:r>
      <w:proofErr w:type="spellEnd"/>
      <w:r w:rsidRPr="00290381">
        <w:rPr>
          <w:rFonts w:ascii="Helvetica" w:hAnsi="Helvetica" w:cs="Helvetica"/>
          <w:color w:val="000000"/>
        </w:rPr>
        <w:t>. </w:t>
      </w:r>
    </w:p>
    <w:p w14:paraId="5A39BBE3" w14:textId="77777777" w:rsidR="009C3C33" w:rsidRDefault="009C3C33" w:rsidP="00C30065">
      <w:pPr>
        <w:pStyle w:val="BodyText"/>
        <w:tabs>
          <w:tab w:val="left" w:pos="5903"/>
        </w:tabs>
        <w:spacing w:before="65"/>
        <w:ind w:left="1126"/>
        <w:rPr>
          <w:rFonts w:ascii="Helvetica" w:hAnsi="Helvetica" w:cs="Helvetica"/>
          <w:sz w:val="24"/>
          <w:szCs w:val="24"/>
        </w:rPr>
      </w:pPr>
    </w:p>
    <w:p w14:paraId="11C9FE52" w14:textId="2B0B9B2C" w:rsidR="00290381" w:rsidRDefault="00290381" w:rsidP="00290381">
      <w:pPr>
        <w:pStyle w:val="BodyText"/>
        <w:spacing w:line="333" w:lineRule="auto"/>
        <w:ind w:left="676" w:right="818"/>
        <w:rPr>
          <w:rFonts w:ascii="Helvetica" w:hAnsi="Helvetica" w:cs="Helvetica"/>
          <w:sz w:val="24"/>
          <w:szCs w:val="24"/>
        </w:rPr>
      </w:pPr>
      <w:r w:rsidRPr="00A919AD">
        <w:rPr>
          <w:rFonts w:ascii="Helvetica" w:hAnsi="Helvetica" w:cs="Helvetica"/>
          <w:sz w:val="24"/>
          <w:szCs w:val="24"/>
        </w:rPr>
        <w:t xml:space="preserve">This is a Pass task, so you </w:t>
      </w:r>
      <w:r w:rsidRPr="00A919AD">
        <w:rPr>
          <w:rFonts w:ascii="Helvetica" w:hAnsi="Helvetica" w:cs="Helvetica"/>
          <w:b/>
          <w:sz w:val="24"/>
          <w:szCs w:val="24"/>
        </w:rPr>
        <w:t xml:space="preserve">MUST </w:t>
      </w:r>
      <w:r w:rsidRPr="00A919AD">
        <w:rPr>
          <w:rFonts w:ascii="Helvetica" w:hAnsi="Helvetica" w:cs="Helvetica"/>
          <w:sz w:val="24"/>
          <w:szCs w:val="24"/>
        </w:rPr>
        <w:t>complete the task and submit the evidence of your work to Ontrack</w:t>
      </w:r>
      <w:r>
        <w:rPr>
          <w:rFonts w:ascii="Helvetica" w:hAnsi="Helvetica" w:cs="Helvetica"/>
          <w:sz w:val="24"/>
          <w:szCs w:val="24"/>
        </w:rPr>
        <w:t>.</w:t>
      </w:r>
      <w:r w:rsidR="007105BC">
        <w:rPr>
          <w:rFonts w:ascii="Helvetica" w:hAnsi="Helvetica" w:cs="Helvetica"/>
          <w:sz w:val="24"/>
          <w:szCs w:val="24"/>
        </w:rPr>
        <w:t xml:space="preserve"> </w:t>
      </w:r>
    </w:p>
    <w:p w14:paraId="774CB0B6" w14:textId="54242C21" w:rsidR="007105BC" w:rsidRPr="007105BC" w:rsidRDefault="007105BC" w:rsidP="00290381">
      <w:pPr>
        <w:pStyle w:val="BodyText"/>
        <w:spacing w:line="333" w:lineRule="auto"/>
        <w:ind w:left="676" w:right="818"/>
        <w:rPr>
          <w:rFonts w:ascii="Helvetica" w:hAnsi="Helvetica" w:cs="Helvetica"/>
          <w:b/>
          <w:sz w:val="24"/>
          <w:szCs w:val="24"/>
        </w:rPr>
      </w:pPr>
    </w:p>
    <w:p w14:paraId="0ABDCB21" w14:textId="5CA64863" w:rsidR="007105BC" w:rsidRDefault="007105BC" w:rsidP="00290381">
      <w:pPr>
        <w:pStyle w:val="BodyText"/>
        <w:spacing w:line="333" w:lineRule="auto"/>
        <w:ind w:left="676" w:right="818"/>
        <w:rPr>
          <w:rFonts w:ascii="Helvetica" w:hAnsi="Helvetica" w:cs="Helvetica"/>
          <w:b/>
          <w:sz w:val="24"/>
          <w:szCs w:val="24"/>
        </w:rPr>
      </w:pPr>
      <w:r w:rsidRPr="007105BC">
        <w:rPr>
          <w:rFonts w:ascii="Helvetica" w:hAnsi="Helvetica" w:cs="Helvetica"/>
          <w:b/>
          <w:sz w:val="24"/>
          <w:szCs w:val="24"/>
        </w:rPr>
        <w:t>Instruction:</w:t>
      </w:r>
    </w:p>
    <w:p w14:paraId="7233E583" w14:textId="338CCC4F" w:rsidR="007105BC" w:rsidRPr="002954EE" w:rsidRDefault="007105BC" w:rsidP="00290381">
      <w:pPr>
        <w:pStyle w:val="BodyText"/>
        <w:spacing w:line="333" w:lineRule="auto"/>
        <w:ind w:left="676" w:right="818"/>
        <w:rPr>
          <w:rFonts w:ascii="Helvetica" w:hAnsi="Helvetica" w:cs="Helvetica"/>
          <w:b/>
          <w:sz w:val="24"/>
          <w:szCs w:val="24"/>
          <w:u w:val="single"/>
        </w:rPr>
      </w:pPr>
      <w:r>
        <w:rPr>
          <w:rFonts w:ascii="Helvetica" w:hAnsi="Helvetica" w:cs="Helvetica"/>
          <w:sz w:val="24"/>
          <w:szCs w:val="24"/>
        </w:rPr>
        <w:t xml:space="preserve">This week task is simple where you start preparing yourself for the whole trimester. Please read the below comments and once you are ok with everything mentioned in this document, </w:t>
      </w:r>
      <w:r w:rsidRPr="007105BC">
        <w:rPr>
          <w:rFonts w:ascii="Helvetica" w:hAnsi="Helvetica" w:cs="Helvetica"/>
          <w:b/>
          <w:sz w:val="24"/>
          <w:szCs w:val="24"/>
        </w:rPr>
        <w:t>submit the PDF</w:t>
      </w:r>
      <w:r w:rsidR="00EB4FDD">
        <w:rPr>
          <w:rFonts w:ascii="Helvetica" w:hAnsi="Helvetica" w:cs="Helvetica"/>
          <w:b/>
          <w:sz w:val="24"/>
          <w:szCs w:val="24"/>
        </w:rPr>
        <w:t xml:space="preserve"> using OnTrack</w:t>
      </w:r>
      <w:r>
        <w:rPr>
          <w:rFonts w:ascii="Helvetica" w:hAnsi="Helvetica" w:cs="Helvetica"/>
          <w:sz w:val="24"/>
          <w:szCs w:val="24"/>
        </w:rPr>
        <w:t xml:space="preserve">. </w:t>
      </w:r>
      <w:r w:rsidRPr="002954EE">
        <w:rPr>
          <w:rFonts w:ascii="Helvetica" w:hAnsi="Helvetica" w:cs="Helvetica"/>
          <w:b/>
          <w:sz w:val="24"/>
          <w:szCs w:val="24"/>
          <w:u w:val="single"/>
        </w:rPr>
        <w:t xml:space="preserve">A word version is added in the resource file in OnTrack. </w:t>
      </w:r>
    </w:p>
    <w:p w14:paraId="6184BE9F" w14:textId="77777777" w:rsidR="00E078B8" w:rsidRPr="00E078B8" w:rsidRDefault="00682590" w:rsidP="00E078B8">
      <w:pPr>
        <w:pStyle w:val="Heading1"/>
      </w:pPr>
      <w:r>
        <w:t>Section 1</w:t>
      </w:r>
      <w:r w:rsidR="00E078B8">
        <w:t xml:space="preserve"> </w:t>
      </w:r>
    </w:p>
    <w:p w14:paraId="46CA8C35" w14:textId="77777777" w:rsidR="00A83EF7" w:rsidRDefault="00290381" w:rsidP="00B76E83">
      <w:pPr>
        <w:pStyle w:val="Heading3"/>
        <w:shd w:val="clear" w:color="auto" w:fill="FFFFFF"/>
        <w:spacing w:before="372"/>
        <w:ind w:left="676"/>
        <w:rPr>
          <w:rFonts w:ascii="Helvetica" w:hAnsi="Helvetica" w:cs="Helvetica"/>
          <w:color w:val="000000"/>
        </w:rPr>
      </w:pPr>
      <w:r>
        <w:rPr>
          <w:rFonts w:ascii="Helvetica" w:hAnsi="Helvetica" w:cs="Helvetica"/>
          <w:color w:val="000000"/>
        </w:rPr>
        <w:t xml:space="preserve">Write the answer </w:t>
      </w:r>
      <w:r w:rsidR="00B55226">
        <w:rPr>
          <w:rFonts w:ascii="Helvetica" w:hAnsi="Helvetica" w:cs="Helvetica"/>
          <w:color w:val="000000"/>
        </w:rPr>
        <w:t>to</w:t>
      </w:r>
      <w:r>
        <w:rPr>
          <w:rFonts w:ascii="Helvetica" w:hAnsi="Helvetica" w:cs="Helvetica"/>
          <w:color w:val="000000"/>
        </w:rPr>
        <w:t xml:space="preserve"> the following queries:</w:t>
      </w:r>
    </w:p>
    <w:p w14:paraId="53BF7EB9" w14:textId="77777777" w:rsidR="00DD7322" w:rsidRDefault="00290381" w:rsidP="00904CB1">
      <w:pPr>
        <w:pStyle w:val="Heading3"/>
        <w:shd w:val="clear" w:color="auto" w:fill="FFFFFF"/>
        <w:spacing w:before="372"/>
        <w:ind w:left="676"/>
        <w:rPr>
          <w:rFonts w:ascii="Helvetica" w:hAnsi="Helvetica" w:cs="Helvetica"/>
          <w:color w:val="000000"/>
        </w:rPr>
      </w:pPr>
      <w:r>
        <w:rPr>
          <w:rFonts w:ascii="Helvetica" w:hAnsi="Helvetica" w:cs="Helvetica"/>
          <w:color w:val="000000"/>
        </w:rPr>
        <w:t>Q</w:t>
      </w:r>
      <w:r w:rsidR="00DD7322">
        <w:rPr>
          <w:rFonts w:ascii="Helvetica" w:hAnsi="Helvetica" w:cs="Helvetica"/>
          <w:color w:val="000000"/>
        </w:rPr>
        <w:t xml:space="preserve">1. </w:t>
      </w:r>
      <w:r>
        <w:rPr>
          <w:rFonts w:ascii="Helvetica" w:hAnsi="Helvetica" w:cs="Helvetica"/>
          <w:color w:val="000000"/>
        </w:rPr>
        <w:t>What are the Unit Learning Outcomes (ULOs)?</w:t>
      </w:r>
      <w:r w:rsidR="002542C8">
        <w:rPr>
          <w:rFonts w:ascii="Helvetica" w:hAnsi="Helvetica" w:cs="Helvetica"/>
          <w:color w:val="000000"/>
        </w:rPr>
        <w:t xml:space="preserve"> </w:t>
      </w:r>
      <w:r w:rsidR="00904CB1">
        <w:rPr>
          <w:rFonts w:ascii="Helvetica" w:hAnsi="Helvetica" w:cs="Helvetica"/>
          <w:color w:val="000000"/>
        </w:rPr>
        <w:t>Hint: you may find at the first</w:t>
      </w:r>
      <w:r w:rsidR="00B55226">
        <w:rPr>
          <w:rFonts w:ascii="Helvetica" w:hAnsi="Helvetica" w:cs="Helvetica"/>
          <w:color w:val="000000"/>
        </w:rPr>
        <w:t>-</w:t>
      </w:r>
      <w:r w:rsidR="00904CB1">
        <w:rPr>
          <w:rFonts w:ascii="Helvetica" w:hAnsi="Helvetica" w:cs="Helvetica"/>
          <w:color w:val="000000"/>
        </w:rPr>
        <w:t>week class slides or look at the unit guide.</w:t>
      </w:r>
    </w:p>
    <w:p w14:paraId="72A3D3EC" w14:textId="77777777" w:rsidR="002542C8" w:rsidRDefault="002542C8" w:rsidP="002542C8">
      <w:r>
        <w:tab/>
      </w:r>
    </w:p>
    <w:p w14:paraId="4D6D7E7A" w14:textId="6EABC85B" w:rsidR="00682590" w:rsidRDefault="002542C8" w:rsidP="00290381">
      <w:r>
        <w:lastRenderedPageBreak/>
        <w:tab/>
        <w:t xml:space="preserve">Answer1: </w:t>
      </w:r>
      <w:r w:rsidR="003206A3">
        <w:rPr>
          <w:noProof/>
          <w:lang w:val="en-AU" w:eastAsia="en-AU"/>
        </w:rPr>
        <mc:AlternateContent>
          <mc:Choice Requires="wps">
            <w:drawing>
              <wp:anchor distT="45720" distB="45720" distL="114300" distR="114300" simplePos="0" relativeHeight="251692032" behindDoc="0" locked="0" layoutInCell="1" allowOverlap="1" wp14:anchorId="652EEB19" wp14:editId="519C27B2">
                <wp:simplePos x="0" y="0"/>
                <wp:positionH relativeFrom="margin">
                  <wp:posOffset>419100</wp:posOffset>
                </wp:positionH>
                <wp:positionV relativeFrom="paragraph">
                  <wp:posOffset>208915</wp:posOffset>
                </wp:positionV>
                <wp:extent cx="5988050" cy="16783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678305"/>
                        </a:xfrm>
                        <a:prstGeom prst="rect">
                          <a:avLst/>
                        </a:prstGeom>
                        <a:solidFill>
                          <a:srgbClr val="FFFFFF"/>
                        </a:solidFill>
                        <a:ln w="9525">
                          <a:solidFill>
                            <a:srgbClr val="000000"/>
                          </a:solidFill>
                          <a:miter lim="800000"/>
                          <a:headEnd/>
                          <a:tailEnd/>
                        </a:ln>
                      </wps:spPr>
                      <wps:txbx>
                        <w:txbxContent>
                          <w:p w14:paraId="5FF7872D" w14:textId="3609A330" w:rsidR="000D5224" w:rsidRPr="000D5224" w:rsidRDefault="000D5224" w:rsidP="00E078B8">
                            <w:pPr>
                              <w:pStyle w:val="NormalWeb"/>
                              <w:spacing w:before="0" w:beforeAutospacing="0" w:after="0" w:afterAutospacing="0"/>
                              <w:rPr>
                                <w:rFonts w:ascii="Helvetica" w:hAnsi="Helvetica" w:cs="Helvetica"/>
                                <w:color w:val="000000"/>
                                <w:shd w:val="clear" w:color="auto" w:fill="FFFFFF"/>
                              </w:rPr>
                            </w:pPr>
                            <w:r>
                              <w:rPr>
                                <w:rStyle w:val="Strong"/>
                                <w:rFonts w:ascii="Helvetica" w:hAnsi="Helvetica" w:cs="Helvetica"/>
                                <w:color w:val="000000"/>
                                <w:shd w:val="clear" w:color="auto" w:fill="FFFFFF"/>
                              </w:rPr>
                              <w:t>1.</w:t>
                            </w:r>
                            <w:r w:rsidRPr="000D5224">
                              <w:rPr>
                                <w:rStyle w:val="Strong"/>
                                <w:rFonts w:ascii="Helvetica" w:hAnsi="Helvetica" w:cs="Helvetica"/>
                                <w:color w:val="000000"/>
                                <w:shd w:val="clear" w:color="auto" w:fill="FFFFFF"/>
                              </w:rPr>
                              <w:t>UL01</w:t>
                            </w:r>
                            <w:r>
                              <w:rPr>
                                <w:rFonts w:ascii="Arial" w:hAnsi="Arial" w:cs="Arial"/>
                                <w:color w:val="000000"/>
                                <w:shd w:val="clear" w:color="auto" w:fill="FFFFFF"/>
                              </w:rPr>
                              <w:t> </w:t>
                            </w:r>
                            <w:r w:rsidRPr="000D5224">
                              <w:rPr>
                                <w:rFonts w:ascii="Helvetica" w:hAnsi="Helvetica" w:cs="Helvetica"/>
                                <w:color w:val="000000"/>
                                <w:shd w:val="clear" w:color="auto" w:fill="FFFFFF"/>
                              </w:rPr>
                              <w:t>Scripting skills as they relate to large datasets that are encountered in cybersecurity, and the use of popular toolkits used to build analytics.</w:t>
                            </w:r>
                          </w:p>
                          <w:p w14:paraId="4101652C" w14:textId="77777777" w:rsidR="00911AAC" w:rsidRDefault="00911AAC" w:rsidP="00E078B8">
                            <w:pPr>
                              <w:pStyle w:val="NormalWeb"/>
                              <w:spacing w:before="0" w:beforeAutospacing="0" w:after="0" w:afterAutospacing="0"/>
                            </w:pPr>
                          </w:p>
                          <w:p w14:paraId="4B99056E" w14:textId="2BB43AD4" w:rsidR="00911AAC" w:rsidRDefault="000D5224" w:rsidP="00E078B8">
                            <w:pPr>
                              <w:pStyle w:val="NormalWeb"/>
                              <w:spacing w:before="0" w:beforeAutospacing="0" w:after="0" w:afterAutospacing="0"/>
                            </w:pPr>
                            <w:r w:rsidRPr="000D5224">
                              <w:rPr>
                                <w:rFonts w:ascii="Helvetica" w:hAnsi="Helvetica" w:cs="Helvetica"/>
                                <w:b/>
                                <w:bCs/>
                              </w:rPr>
                              <w:t>2</w:t>
                            </w:r>
                            <w:r>
                              <w:t>.</w:t>
                            </w:r>
                            <w:r w:rsidRPr="000D5224">
                              <w:rPr>
                                <w:rStyle w:val="BodyText"/>
                                <w:rFonts w:ascii="Arial" w:hAnsi="Arial" w:cs="Arial"/>
                                <w:color w:val="000000"/>
                                <w:shd w:val="clear" w:color="auto" w:fill="FFFFFF"/>
                              </w:rPr>
                              <w:t xml:space="preserve"> </w:t>
                            </w:r>
                            <w:r w:rsidRPr="000D5224">
                              <w:rPr>
                                <w:rStyle w:val="Strong"/>
                                <w:rFonts w:ascii="Helvetica" w:hAnsi="Helvetica" w:cs="Helvetica"/>
                                <w:color w:val="000000"/>
                                <w:shd w:val="clear" w:color="auto" w:fill="FFFFFF"/>
                              </w:rPr>
                              <w:t>UL02</w:t>
                            </w:r>
                            <w:r w:rsidRPr="000D5224">
                              <w:rPr>
                                <w:rFonts w:ascii="Helvetica" w:hAnsi="Helvetica" w:cs="Helvetica"/>
                                <w:color w:val="000000"/>
                                <w:shd w:val="clear" w:color="auto" w:fill="FFFFFF"/>
                              </w:rPr>
                              <w:t> Recognise and apply the relevant ethical, regulatory and governance constraints on organisations and professionals when dealing with data and analytics. </w:t>
                            </w:r>
                          </w:p>
                          <w:p w14:paraId="1299C43A" w14:textId="77777777" w:rsidR="00911AAC" w:rsidRDefault="00911AAC" w:rsidP="00E078B8">
                            <w:pPr>
                              <w:pStyle w:val="NormalWeb"/>
                              <w:spacing w:before="0" w:beforeAutospacing="0" w:after="0" w:afterAutospacing="0"/>
                            </w:pPr>
                          </w:p>
                          <w:p w14:paraId="4DDBEF00" w14:textId="4E9F5EE7" w:rsidR="00911AAC" w:rsidRDefault="000D5224" w:rsidP="00E078B8">
                            <w:pPr>
                              <w:pStyle w:val="NormalWeb"/>
                              <w:spacing w:before="0" w:beforeAutospacing="0" w:after="0" w:afterAutospacing="0"/>
                            </w:pPr>
                            <w:r w:rsidRPr="000D5224">
                              <w:rPr>
                                <w:rFonts w:ascii="Helvetica" w:hAnsi="Helvetica" w:cs="Helvetica"/>
                                <w:b/>
                                <w:bCs/>
                              </w:rPr>
                              <w:t>3.</w:t>
                            </w:r>
                            <w:r w:rsidRPr="000D5224">
                              <w:rPr>
                                <w:rStyle w:val="BodyText"/>
                                <w:rFonts w:ascii="Arial" w:hAnsi="Arial" w:cs="Arial"/>
                                <w:color w:val="000000"/>
                                <w:shd w:val="clear" w:color="auto" w:fill="FFFFFF"/>
                              </w:rPr>
                              <w:t xml:space="preserve"> </w:t>
                            </w:r>
                            <w:r w:rsidRPr="000D5224">
                              <w:rPr>
                                <w:rStyle w:val="Strong"/>
                                <w:rFonts w:ascii="Helvetica" w:hAnsi="Helvetica" w:cs="Helvetica"/>
                                <w:color w:val="000000"/>
                                <w:shd w:val="clear" w:color="auto" w:fill="FFFFFF"/>
                              </w:rPr>
                              <w:t>UL03</w:t>
                            </w:r>
                            <w:r w:rsidRPr="000D5224">
                              <w:rPr>
                                <w:rFonts w:ascii="Helvetica" w:hAnsi="Helvetica" w:cs="Helvetica"/>
                                <w:color w:val="000000"/>
                                <w:shd w:val="clear" w:color="auto" w:fill="FFFFFF"/>
                              </w:rPr>
                              <w:t> Understanding the basics of supervised and unsupervised machine learning algorithms, including their basic mathematical underpinnings, and how they can be implemented using popular libraries.</w:t>
                            </w:r>
                          </w:p>
                          <w:p w14:paraId="169FCFD8" w14:textId="0BF54446" w:rsidR="00757256" w:rsidRDefault="00757256" w:rsidP="00E078B8">
                            <w:pPr>
                              <w:pStyle w:val="NormalWeb"/>
                              <w:spacing w:before="0" w:beforeAutospacing="0" w:after="0" w:afterAutospacing="0"/>
                            </w:pPr>
                          </w:p>
                          <w:p w14:paraId="5B48EAC0" w14:textId="53772FDD" w:rsidR="00757256" w:rsidRPr="000D5224" w:rsidRDefault="000D5224" w:rsidP="00E078B8">
                            <w:pPr>
                              <w:pStyle w:val="NormalWeb"/>
                              <w:spacing w:before="0" w:beforeAutospacing="0" w:after="0" w:afterAutospacing="0"/>
                              <w:rPr>
                                <w:rFonts w:ascii="Helvetica" w:hAnsi="Helvetica" w:cs="Helvetica"/>
                              </w:rPr>
                            </w:pPr>
                            <w:r w:rsidRPr="000D5224">
                              <w:rPr>
                                <w:rFonts w:ascii="Helvetica" w:hAnsi="Helvetica" w:cs="Helvetica"/>
                                <w:b/>
                                <w:bCs/>
                              </w:rPr>
                              <w:t>4.</w:t>
                            </w:r>
                            <w:r w:rsidRPr="000D5224">
                              <w:rPr>
                                <w:rStyle w:val="BodyText"/>
                                <w:rFonts w:ascii="Helvetica" w:hAnsi="Helvetica" w:cs="Helvetica"/>
                                <w:color w:val="000000"/>
                                <w:shd w:val="clear" w:color="auto" w:fill="FFFFFF"/>
                              </w:rPr>
                              <w:t xml:space="preserve"> </w:t>
                            </w:r>
                            <w:r w:rsidRPr="000D5224">
                              <w:rPr>
                                <w:rStyle w:val="Strong"/>
                                <w:rFonts w:ascii="Helvetica" w:hAnsi="Helvetica" w:cs="Helvetica"/>
                                <w:color w:val="000000"/>
                                <w:shd w:val="clear" w:color="auto" w:fill="FFFFFF"/>
                              </w:rPr>
                              <w:t>UL04</w:t>
                            </w:r>
                            <w:r w:rsidRPr="000D5224">
                              <w:rPr>
                                <w:rFonts w:ascii="Helvetica" w:hAnsi="Helvetica" w:cs="Helvetica"/>
                                <w:color w:val="000000"/>
                                <w:shd w:val="clear" w:color="auto" w:fill="FFFFFF"/>
                              </w:rPr>
                              <w:t> Understand how analytics can be used to protect computer networks as well as what types of network defence data might be useful for building analytics. Explore what types of attacks have been successful mitigated by the current state of the art and where work still needs to be done.</w:t>
                            </w:r>
                          </w:p>
                          <w:p w14:paraId="3461D779" w14:textId="77777777" w:rsidR="00911AAC" w:rsidRDefault="00911AAC" w:rsidP="00E078B8">
                            <w:pPr>
                              <w:pStyle w:val="NormalWeb"/>
                              <w:spacing w:before="0" w:beforeAutospacing="0" w:after="0" w:afterAutospacing="0"/>
                            </w:pPr>
                          </w:p>
                          <w:p w14:paraId="3CF2D8B6" w14:textId="7A08528E" w:rsidR="00911AAC" w:rsidRPr="000D5224" w:rsidRDefault="000D5224" w:rsidP="00E078B8">
                            <w:pPr>
                              <w:pStyle w:val="NormalWeb"/>
                              <w:spacing w:before="0" w:beforeAutospacing="0" w:after="0" w:afterAutospacing="0"/>
                              <w:rPr>
                                <w:rFonts w:ascii="Helvetica" w:hAnsi="Helvetica" w:cs="Helvetica"/>
                              </w:rPr>
                            </w:pPr>
                            <w:r w:rsidRPr="000D5224">
                              <w:rPr>
                                <w:rFonts w:ascii="Helvetica" w:hAnsi="Helvetica" w:cs="Helvetica"/>
                                <w:b/>
                                <w:bCs/>
                              </w:rPr>
                              <w:t>5.</w:t>
                            </w:r>
                            <w:r w:rsidRPr="000D5224">
                              <w:rPr>
                                <w:rStyle w:val="BodyText"/>
                                <w:rFonts w:ascii="Helvetica" w:hAnsi="Helvetica" w:cs="Helvetica"/>
                                <w:color w:val="000000"/>
                                <w:shd w:val="clear" w:color="auto" w:fill="FFFFFF"/>
                              </w:rPr>
                              <w:t xml:space="preserve"> </w:t>
                            </w:r>
                            <w:r w:rsidRPr="000D5224">
                              <w:rPr>
                                <w:rStyle w:val="Strong"/>
                                <w:rFonts w:ascii="Helvetica" w:hAnsi="Helvetica" w:cs="Helvetica"/>
                                <w:color w:val="000000"/>
                                <w:shd w:val="clear" w:color="auto" w:fill="FFFFFF"/>
                              </w:rPr>
                              <w:t>UL05</w:t>
                            </w:r>
                            <w:r w:rsidRPr="000D5224">
                              <w:rPr>
                                <w:rFonts w:ascii="Helvetica" w:hAnsi="Helvetica" w:cs="Helvetica"/>
                                <w:color w:val="000000"/>
                                <w:shd w:val="clear" w:color="auto" w:fill="FFFFFF"/>
                              </w:rPr>
                              <w:t> Understand the technical threats to privacy that may result from the use of analytics in cyber 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2EEB19" id="_x0000_t202" coordsize="21600,21600" o:spt="202" path="m,l,21600r21600,l21600,xe">
                <v:stroke joinstyle="miter"/>
                <v:path gradientshapeok="t" o:connecttype="rect"/>
              </v:shapetype>
              <v:shape id="Text Box 2" o:spid="_x0000_s1026" type="#_x0000_t202" style="position:absolute;margin-left:33pt;margin-top:16.45pt;width:471.5pt;height:132.15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">
                <v:textbox style="mso-fit-shape-to-text:t">
                  <w:txbxContent>
                    <w:p w14:paraId="5FF7872D" w14:textId="3609A330" w:rsidR="000D5224" w:rsidRPr="000D5224" w:rsidRDefault="000D5224" w:rsidP="00E078B8">
                      <w:pPr>
                        <w:pStyle w:val="NormalWeb"/>
                        <w:spacing w:before="0" w:beforeAutospacing="0" w:after="0" w:afterAutospacing="0"/>
                        <w:rPr>
                          <w:rFonts w:ascii="Helvetica" w:hAnsi="Helvetica" w:cs="Helvetica"/>
                          <w:color w:val="000000"/>
                          <w:shd w:val="clear" w:color="auto" w:fill="FFFFFF"/>
                        </w:rPr>
                      </w:pPr>
                      <w:r>
                        <w:rPr>
                          <w:rStyle w:val="Strong"/>
                          <w:rFonts w:ascii="Helvetica" w:hAnsi="Helvetica" w:cs="Helvetica"/>
                          <w:color w:val="000000"/>
                          <w:shd w:val="clear" w:color="auto" w:fill="FFFFFF"/>
                        </w:rPr>
                        <w:t>1.</w:t>
                      </w:r>
                      <w:r w:rsidRPr="000D5224">
                        <w:rPr>
                          <w:rStyle w:val="Strong"/>
                          <w:rFonts w:ascii="Helvetica" w:hAnsi="Helvetica" w:cs="Helvetica"/>
                          <w:color w:val="000000"/>
                          <w:shd w:val="clear" w:color="auto" w:fill="FFFFFF"/>
                        </w:rPr>
                        <w:t>UL01</w:t>
                      </w:r>
                      <w:r>
                        <w:rPr>
                          <w:rFonts w:ascii="Arial" w:hAnsi="Arial" w:cs="Arial"/>
                          <w:color w:val="000000"/>
                          <w:shd w:val="clear" w:color="auto" w:fill="FFFFFF"/>
                        </w:rPr>
                        <w:t> </w:t>
                      </w:r>
                      <w:r w:rsidRPr="000D5224">
                        <w:rPr>
                          <w:rFonts w:ascii="Helvetica" w:hAnsi="Helvetica" w:cs="Helvetica"/>
                          <w:color w:val="000000"/>
                          <w:shd w:val="clear" w:color="auto" w:fill="FFFFFF"/>
                        </w:rPr>
                        <w:t>Scripting skills as they relate to large datasets that are encountered in cybersecurity, and the use of popular toolkits used to build analytics.</w:t>
                      </w:r>
                    </w:p>
                    <w:p w14:paraId="4101652C" w14:textId="77777777" w:rsidR="00911AAC" w:rsidRDefault="00911AAC" w:rsidP="00E078B8">
                      <w:pPr>
                        <w:pStyle w:val="NormalWeb"/>
                        <w:spacing w:before="0" w:beforeAutospacing="0" w:after="0" w:afterAutospacing="0"/>
                      </w:pPr>
                    </w:p>
                    <w:p w14:paraId="4B99056E" w14:textId="2BB43AD4" w:rsidR="00911AAC" w:rsidRDefault="000D5224" w:rsidP="00E078B8">
                      <w:pPr>
                        <w:pStyle w:val="NormalWeb"/>
                        <w:spacing w:before="0" w:beforeAutospacing="0" w:after="0" w:afterAutospacing="0"/>
                      </w:pPr>
                      <w:r w:rsidRPr="000D5224">
                        <w:rPr>
                          <w:rFonts w:ascii="Helvetica" w:hAnsi="Helvetica" w:cs="Helvetica"/>
                          <w:b/>
                          <w:bCs/>
                        </w:rPr>
                        <w:t>2</w:t>
                      </w:r>
                      <w:r>
                        <w:t>.</w:t>
                      </w:r>
                      <w:r w:rsidRPr="000D5224">
                        <w:rPr>
                          <w:rStyle w:val="BodyText"/>
                          <w:rFonts w:ascii="Arial" w:hAnsi="Arial" w:cs="Arial"/>
                          <w:color w:val="000000"/>
                          <w:shd w:val="clear" w:color="auto" w:fill="FFFFFF"/>
                        </w:rPr>
                        <w:t xml:space="preserve"> </w:t>
                      </w:r>
                      <w:r w:rsidRPr="000D5224">
                        <w:rPr>
                          <w:rStyle w:val="Strong"/>
                          <w:rFonts w:ascii="Helvetica" w:hAnsi="Helvetica" w:cs="Helvetica"/>
                          <w:color w:val="000000"/>
                          <w:shd w:val="clear" w:color="auto" w:fill="FFFFFF"/>
                        </w:rPr>
                        <w:t>UL02</w:t>
                      </w:r>
                      <w:r w:rsidRPr="000D5224">
                        <w:rPr>
                          <w:rFonts w:ascii="Helvetica" w:hAnsi="Helvetica" w:cs="Helvetica"/>
                          <w:color w:val="000000"/>
                          <w:shd w:val="clear" w:color="auto" w:fill="FFFFFF"/>
                        </w:rPr>
                        <w:t> Recognise and apply the relevant ethical, regulatory and governance constraints on organisations and professionals when dealing with data and analytics. </w:t>
                      </w:r>
                    </w:p>
                    <w:p w14:paraId="1299C43A" w14:textId="77777777" w:rsidR="00911AAC" w:rsidRDefault="00911AAC" w:rsidP="00E078B8">
                      <w:pPr>
                        <w:pStyle w:val="NormalWeb"/>
                        <w:spacing w:before="0" w:beforeAutospacing="0" w:after="0" w:afterAutospacing="0"/>
                      </w:pPr>
                    </w:p>
                    <w:p w14:paraId="4DDBEF00" w14:textId="4E9F5EE7" w:rsidR="00911AAC" w:rsidRDefault="000D5224" w:rsidP="00E078B8">
                      <w:pPr>
                        <w:pStyle w:val="NormalWeb"/>
                        <w:spacing w:before="0" w:beforeAutospacing="0" w:after="0" w:afterAutospacing="0"/>
                      </w:pPr>
                      <w:r w:rsidRPr="000D5224">
                        <w:rPr>
                          <w:rFonts w:ascii="Helvetica" w:hAnsi="Helvetica" w:cs="Helvetica"/>
                          <w:b/>
                          <w:bCs/>
                        </w:rPr>
                        <w:t>3.</w:t>
                      </w:r>
                      <w:r w:rsidRPr="000D5224">
                        <w:rPr>
                          <w:rStyle w:val="BodyText"/>
                          <w:rFonts w:ascii="Arial" w:hAnsi="Arial" w:cs="Arial"/>
                          <w:color w:val="000000"/>
                          <w:shd w:val="clear" w:color="auto" w:fill="FFFFFF"/>
                        </w:rPr>
                        <w:t xml:space="preserve"> </w:t>
                      </w:r>
                      <w:r w:rsidRPr="000D5224">
                        <w:rPr>
                          <w:rStyle w:val="Strong"/>
                          <w:rFonts w:ascii="Helvetica" w:hAnsi="Helvetica" w:cs="Helvetica"/>
                          <w:color w:val="000000"/>
                          <w:shd w:val="clear" w:color="auto" w:fill="FFFFFF"/>
                        </w:rPr>
                        <w:t>UL03</w:t>
                      </w:r>
                      <w:r w:rsidRPr="000D5224">
                        <w:rPr>
                          <w:rFonts w:ascii="Helvetica" w:hAnsi="Helvetica" w:cs="Helvetica"/>
                          <w:color w:val="000000"/>
                          <w:shd w:val="clear" w:color="auto" w:fill="FFFFFF"/>
                        </w:rPr>
                        <w:t> Understanding the basics of supervised and unsupervised machine learning algorithms, including their basic mathematical underpinnings, and how they can be implemented using popular libraries.</w:t>
                      </w:r>
                    </w:p>
                    <w:p w14:paraId="169FCFD8" w14:textId="0BF54446" w:rsidR="00757256" w:rsidRDefault="00757256" w:rsidP="00E078B8">
                      <w:pPr>
                        <w:pStyle w:val="NormalWeb"/>
                        <w:spacing w:before="0" w:beforeAutospacing="0" w:after="0" w:afterAutospacing="0"/>
                      </w:pPr>
                    </w:p>
                    <w:p w14:paraId="5B48EAC0" w14:textId="53772FDD" w:rsidR="00757256" w:rsidRPr="000D5224" w:rsidRDefault="000D5224" w:rsidP="00E078B8">
                      <w:pPr>
                        <w:pStyle w:val="NormalWeb"/>
                        <w:spacing w:before="0" w:beforeAutospacing="0" w:after="0" w:afterAutospacing="0"/>
                        <w:rPr>
                          <w:rFonts w:ascii="Helvetica" w:hAnsi="Helvetica" w:cs="Helvetica"/>
                        </w:rPr>
                      </w:pPr>
                      <w:r w:rsidRPr="000D5224">
                        <w:rPr>
                          <w:rFonts w:ascii="Helvetica" w:hAnsi="Helvetica" w:cs="Helvetica"/>
                          <w:b/>
                          <w:bCs/>
                        </w:rPr>
                        <w:t>4.</w:t>
                      </w:r>
                      <w:r w:rsidRPr="000D5224">
                        <w:rPr>
                          <w:rStyle w:val="BodyText"/>
                          <w:rFonts w:ascii="Helvetica" w:hAnsi="Helvetica" w:cs="Helvetica"/>
                          <w:color w:val="000000"/>
                          <w:shd w:val="clear" w:color="auto" w:fill="FFFFFF"/>
                        </w:rPr>
                        <w:t xml:space="preserve"> </w:t>
                      </w:r>
                      <w:r w:rsidRPr="000D5224">
                        <w:rPr>
                          <w:rStyle w:val="Strong"/>
                          <w:rFonts w:ascii="Helvetica" w:hAnsi="Helvetica" w:cs="Helvetica"/>
                          <w:color w:val="000000"/>
                          <w:shd w:val="clear" w:color="auto" w:fill="FFFFFF"/>
                        </w:rPr>
                        <w:t>UL04</w:t>
                      </w:r>
                      <w:r w:rsidRPr="000D5224">
                        <w:rPr>
                          <w:rFonts w:ascii="Helvetica" w:hAnsi="Helvetica" w:cs="Helvetica"/>
                          <w:color w:val="000000"/>
                          <w:shd w:val="clear" w:color="auto" w:fill="FFFFFF"/>
                        </w:rPr>
                        <w:t> Understand how analytics can be used to protect computer networks as well as what types of network defence data might be useful for building analytics. Explore what types of attacks have been successful mitigated by the current state of the art and where work still needs to be done.</w:t>
                      </w:r>
                    </w:p>
                    <w:p w14:paraId="3461D779" w14:textId="77777777" w:rsidR="00911AAC" w:rsidRDefault="00911AAC" w:rsidP="00E078B8">
                      <w:pPr>
                        <w:pStyle w:val="NormalWeb"/>
                        <w:spacing w:before="0" w:beforeAutospacing="0" w:after="0" w:afterAutospacing="0"/>
                      </w:pPr>
                    </w:p>
                    <w:p w14:paraId="3CF2D8B6" w14:textId="7A08528E" w:rsidR="00911AAC" w:rsidRPr="000D5224" w:rsidRDefault="000D5224" w:rsidP="00E078B8">
                      <w:pPr>
                        <w:pStyle w:val="NormalWeb"/>
                        <w:spacing w:before="0" w:beforeAutospacing="0" w:after="0" w:afterAutospacing="0"/>
                        <w:rPr>
                          <w:rFonts w:ascii="Helvetica" w:hAnsi="Helvetica" w:cs="Helvetica"/>
                        </w:rPr>
                      </w:pPr>
                      <w:r w:rsidRPr="000D5224">
                        <w:rPr>
                          <w:rFonts w:ascii="Helvetica" w:hAnsi="Helvetica" w:cs="Helvetica"/>
                          <w:b/>
                          <w:bCs/>
                        </w:rPr>
                        <w:t>5.</w:t>
                      </w:r>
                      <w:r w:rsidRPr="000D5224">
                        <w:rPr>
                          <w:rStyle w:val="BodyText"/>
                          <w:rFonts w:ascii="Helvetica" w:hAnsi="Helvetica" w:cs="Helvetica"/>
                          <w:color w:val="000000"/>
                          <w:shd w:val="clear" w:color="auto" w:fill="FFFFFF"/>
                        </w:rPr>
                        <w:t xml:space="preserve"> </w:t>
                      </w:r>
                      <w:r w:rsidRPr="000D5224">
                        <w:rPr>
                          <w:rStyle w:val="Strong"/>
                          <w:rFonts w:ascii="Helvetica" w:hAnsi="Helvetica" w:cs="Helvetica"/>
                          <w:color w:val="000000"/>
                          <w:shd w:val="clear" w:color="auto" w:fill="FFFFFF"/>
                        </w:rPr>
                        <w:t>UL05</w:t>
                      </w:r>
                      <w:r w:rsidRPr="000D5224">
                        <w:rPr>
                          <w:rFonts w:ascii="Helvetica" w:hAnsi="Helvetica" w:cs="Helvetica"/>
                          <w:color w:val="000000"/>
                          <w:shd w:val="clear" w:color="auto" w:fill="FFFFFF"/>
                        </w:rPr>
                        <w:t> Understand the technical threats to privacy that may result from the use of analytics in cyber security.</w:t>
                      </w:r>
                    </w:p>
                  </w:txbxContent>
                </v:textbox>
                <w10:wrap type="square" anchorx="margin"/>
              </v:shape>
            </w:pict>
          </mc:Fallback>
        </mc:AlternateContent>
      </w:r>
    </w:p>
    <w:p w14:paraId="0FB78278" w14:textId="77777777" w:rsidR="00682590" w:rsidRDefault="00682590">
      <w:pPr>
        <w:pStyle w:val="BodyText"/>
        <w:spacing w:before="65" w:line="333" w:lineRule="auto"/>
        <w:ind w:left="676" w:right="975"/>
      </w:pPr>
    </w:p>
    <w:p w14:paraId="1FC39945" w14:textId="77777777" w:rsidR="00682590" w:rsidRDefault="00682590">
      <w:pPr>
        <w:pStyle w:val="BodyText"/>
        <w:spacing w:before="65" w:line="333" w:lineRule="auto"/>
        <w:ind w:left="676" w:right="975"/>
      </w:pPr>
    </w:p>
    <w:p w14:paraId="0562CB0E" w14:textId="77777777" w:rsidR="00911AAC" w:rsidRDefault="00911AAC" w:rsidP="002542C8">
      <w:pPr>
        <w:pStyle w:val="Heading3"/>
        <w:shd w:val="clear" w:color="auto" w:fill="FFFFFF"/>
        <w:spacing w:before="372"/>
        <w:ind w:left="676"/>
        <w:rPr>
          <w:rFonts w:ascii="Helvetica" w:hAnsi="Helvetica" w:cs="Helvetica"/>
          <w:color w:val="000000"/>
        </w:rPr>
      </w:pPr>
    </w:p>
    <w:p w14:paraId="4AB71774" w14:textId="77777777" w:rsidR="00CC44B4" w:rsidRDefault="00CC44B4" w:rsidP="00CC44B4">
      <w:pPr>
        <w:pStyle w:val="Heading3"/>
        <w:shd w:val="clear" w:color="auto" w:fill="FFFFFF"/>
        <w:spacing w:before="372"/>
        <w:ind w:left="676"/>
        <w:rPr>
          <w:rFonts w:ascii="Helvetica" w:hAnsi="Helvetica" w:cs="Helvetica"/>
          <w:color w:val="000000"/>
        </w:rPr>
      </w:pPr>
      <w:r>
        <w:rPr>
          <w:rFonts w:ascii="Helvetica" w:hAnsi="Helvetica" w:cs="Helvetica"/>
          <w:color w:val="000000"/>
        </w:rPr>
        <w:t xml:space="preserve">Q2. Have you received the </w:t>
      </w:r>
      <w:proofErr w:type="spellStart"/>
      <w:r>
        <w:rPr>
          <w:rFonts w:ascii="Helvetica" w:hAnsi="Helvetica" w:cs="Helvetica"/>
          <w:color w:val="000000"/>
        </w:rPr>
        <w:t>Github</w:t>
      </w:r>
      <w:proofErr w:type="spellEnd"/>
      <w:r>
        <w:rPr>
          <w:rFonts w:ascii="Helvetica" w:hAnsi="Helvetica" w:cs="Helvetica"/>
          <w:color w:val="000000"/>
        </w:rPr>
        <w:t xml:space="preserve"> link? </w:t>
      </w:r>
    </w:p>
    <w:p w14:paraId="34CE0A41" w14:textId="77777777" w:rsidR="00CC44B4" w:rsidRPr="00CC44B4" w:rsidRDefault="00CC44B4" w:rsidP="00CC44B4"/>
    <w:p w14:paraId="50C2DCC7" w14:textId="3B1003BF" w:rsidR="00CC44B4" w:rsidRDefault="00CC44B4" w:rsidP="00CC44B4">
      <w:r>
        <w:tab/>
        <w:t>Answer: ………</w:t>
      </w:r>
      <w:r w:rsidR="00D319BC" w:rsidRPr="00D319BC">
        <w:rPr>
          <w:rFonts w:ascii="Helvetica" w:hAnsi="Helvetica" w:cs="Helvetica"/>
          <w:b/>
          <w:bCs/>
        </w:rPr>
        <w:t>YES</w:t>
      </w:r>
      <w:r>
        <w:t xml:space="preserve">………… (yes or </w:t>
      </w:r>
      <w:r w:rsidRPr="00D319BC">
        <w:rPr>
          <w:strike/>
        </w:rPr>
        <w:t>no</w:t>
      </w:r>
      <w:r>
        <w:t>)</w:t>
      </w:r>
    </w:p>
    <w:p w14:paraId="62EBF3C5" w14:textId="77777777" w:rsidR="00CC44B4" w:rsidRDefault="00CC44B4" w:rsidP="00CC44B4"/>
    <w:p w14:paraId="550A021F" w14:textId="6EEBAFAE" w:rsidR="00CC44B4" w:rsidRPr="00CC44B4" w:rsidRDefault="00CC44B4" w:rsidP="00757256">
      <w:pPr>
        <w:ind w:left="676" w:firstLine="44"/>
      </w:pPr>
      <w:r>
        <w:rPr>
          <w:rFonts w:ascii="Helvetica" w:hAnsi="Helvetica" w:cs="Helvetica"/>
          <w:color w:val="000000"/>
        </w:rPr>
        <w:t xml:space="preserve">If no, then look </w:t>
      </w:r>
      <w:r w:rsidR="64615352">
        <w:rPr>
          <w:rFonts w:ascii="Helvetica" w:hAnsi="Helvetica" w:cs="Helvetica"/>
          <w:color w:val="000000"/>
        </w:rPr>
        <w:t xml:space="preserve">at </w:t>
      </w:r>
      <w:r>
        <w:rPr>
          <w:rFonts w:ascii="Helvetica" w:hAnsi="Helvetica" w:cs="Helvetica"/>
          <w:color w:val="000000"/>
        </w:rPr>
        <w:t xml:space="preserve">the news item </w:t>
      </w:r>
      <w:r w:rsidR="007105BC">
        <w:rPr>
          <w:rFonts w:ascii="Helvetica" w:hAnsi="Helvetica" w:cs="Helvetica"/>
          <w:color w:val="000000"/>
        </w:rPr>
        <w:t xml:space="preserve">of </w:t>
      </w:r>
      <w:proofErr w:type="spellStart"/>
      <w:r w:rsidR="007105BC">
        <w:rPr>
          <w:rFonts w:ascii="Helvetica" w:hAnsi="Helvetica" w:cs="Helvetica"/>
          <w:color w:val="000000"/>
        </w:rPr>
        <w:t>CloudDeakin</w:t>
      </w:r>
      <w:proofErr w:type="spellEnd"/>
      <w:r w:rsidR="007105BC">
        <w:rPr>
          <w:rFonts w:ascii="Helvetica" w:hAnsi="Helvetica" w:cs="Helvetica"/>
          <w:color w:val="000000"/>
        </w:rPr>
        <w:t xml:space="preserve"> </w:t>
      </w:r>
      <w:r>
        <w:rPr>
          <w:rFonts w:ascii="Helvetica" w:hAnsi="Helvetica" w:cs="Helvetica"/>
          <w:color w:val="000000"/>
        </w:rPr>
        <w:t>for the li</w:t>
      </w:r>
      <w:r w:rsidR="00757256">
        <w:rPr>
          <w:rFonts w:ascii="Helvetica" w:hAnsi="Helvetica" w:cs="Helvetica"/>
          <w:color w:val="000000"/>
        </w:rPr>
        <w:t xml:space="preserve">nk. You will get the link there. </w:t>
      </w:r>
      <w:proofErr w:type="gramStart"/>
      <w:r w:rsidR="00757256">
        <w:rPr>
          <w:rFonts w:ascii="Helvetica" w:hAnsi="Helvetica" w:cs="Helvetica"/>
          <w:color w:val="000000"/>
        </w:rPr>
        <w:t>Typically</w:t>
      </w:r>
      <w:proofErr w:type="gramEnd"/>
      <w:r w:rsidR="00757256">
        <w:rPr>
          <w:rFonts w:ascii="Helvetica" w:hAnsi="Helvetica" w:cs="Helvetica"/>
          <w:color w:val="000000"/>
        </w:rPr>
        <w:t xml:space="preserve"> we post the major updates in the news item of </w:t>
      </w:r>
      <w:proofErr w:type="spellStart"/>
      <w:r w:rsidR="00757256">
        <w:rPr>
          <w:rFonts w:ascii="Helvetica" w:hAnsi="Helvetica" w:cs="Helvetica"/>
          <w:color w:val="000000"/>
        </w:rPr>
        <w:t>CloudDeakin</w:t>
      </w:r>
      <w:proofErr w:type="spellEnd"/>
      <w:r w:rsidR="00757256">
        <w:rPr>
          <w:rFonts w:ascii="Helvetica" w:hAnsi="Helvetica" w:cs="Helvetica"/>
          <w:color w:val="000000"/>
        </w:rPr>
        <w:t>.</w:t>
      </w:r>
    </w:p>
    <w:p w14:paraId="08B4EF01" w14:textId="77777777" w:rsidR="00A254D7" w:rsidRDefault="00A254D7" w:rsidP="00CC44B4">
      <w:pPr>
        <w:pStyle w:val="Heading3"/>
        <w:shd w:val="clear" w:color="auto" w:fill="FFFFFF"/>
        <w:spacing w:before="372"/>
        <w:ind w:left="676"/>
        <w:rPr>
          <w:rFonts w:ascii="Helvetica" w:hAnsi="Helvetica" w:cs="Helvetica"/>
          <w:color w:val="000000"/>
        </w:rPr>
      </w:pPr>
      <w:r>
        <w:rPr>
          <w:rFonts w:ascii="Helvetica" w:hAnsi="Helvetica" w:cs="Helvetica"/>
          <w:color w:val="000000"/>
        </w:rPr>
        <w:t>Q</w:t>
      </w:r>
      <w:r w:rsidR="00CC44B4">
        <w:rPr>
          <w:rFonts w:ascii="Helvetica" w:hAnsi="Helvetica" w:cs="Helvetica"/>
          <w:color w:val="000000"/>
        </w:rPr>
        <w:t>3</w:t>
      </w:r>
      <w:r>
        <w:rPr>
          <w:rFonts w:ascii="Helvetica" w:hAnsi="Helvetica" w:cs="Helvetica"/>
          <w:color w:val="000000"/>
        </w:rPr>
        <w:t>. Have you successfully installed Anaconda</w:t>
      </w:r>
      <w:r w:rsidR="00CC44B4">
        <w:rPr>
          <w:rFonts w:ascii="Helvetica" w:hAnsi="Helvetica" w:cs="Helvetica"/>
          <w:color w:val="000000"/>
        </w:rPr>
        <w:t>/</w:t>
      </w:r>
      <w:proofErr w:type="spellStart"/>
      <w:r w:rsidR="00CC44B4">
        <w:rPr>
          <w:rFonts w:ascii="Helvetica" w:hAnsi="Helvetica" w:cs="Helvetica"/>
          <w:color w:val="000000"/>
        </w:rPr>
        <w:t>jupyter</w:t>
      </w:r>
      <w:proofErr w:type="spellEnd"/>
      <w:r w:rsidR="00CC44B4">
        <w:rPr>
          <w:rFonts w:ascii="Helvetica" w:hAnsi="Helvetica" w:cs="Helvetica"/>
          <w:color w:val="000000"/>
        </w:rPr>
        <w:t xml:space="preserve"> notebook </w:t>
      </w:r>
      <w:r w:rsidR="00770490">
        <w:rPr>
          <w:rFonts w:ascii="Helvetica" w:hAnsi="Helvetica" w:cs="Helvetica"/>
          <w:b/>
          <w:color w:val="000000"/>
        </w:rPr>
        <w:t>OR</w:t>
      </w:r>
      <w:r w:rsidR="00CC44B4">
        <w:rPr>
          <w:rFonts w:ascii="Helvetica" w:hAnsi="Helvetica" w:cs="Helvetica"/>
          <w:color w:val="000000"/>
        </w:rPr>
        <w:t xml:space="preserve"> imported everything from </w:t>
      </w:r>
      <w:proofErr w:type="spellStart"/>
      <w:r w:rsidR="00CC44B4">
        <w:rPr>
          <w:rFonts w:ascii="Helvetica" w:hAnsi="Helvetica" w:cs="Helvetica"/>
          <w:color w:val="000000"/>
        </w:rPr>
        <w:t>Github</w:t>
      </w:r>
      <w:proofErr w:type="spellEnd"/>
      <w:r w:rsidR="00CC44B4">
        <w:rPr>
          <w:rFonts w:ascii="Helvetica" w:hAnsi="Helvetica" w:cs="Helvetica"/>
          <w:color w:val="000000"/>
        </w:rPr>
        <w:t xml:space="preserve"> to Google </w:t>
      </w:r>
      <w:proofErr w:type="spellStart"/>
      <w:r w:rsidR="00CC44B4">
        <w:rPr>
          <w:rFonts w:ascii="Helvetica" w:hAnsi="Helvetica" w:cs="Helvetica"/>
          <w:color w:val="000000"/>
        </w:rPr>
        <w:t>Colab</w:t>
      </w:r>
      <w:proofErr w:type="spellEnd"/>
      <w:r>
        <w:rPr>
          <w:rFonts w:ascii="Helvetica" w:hAnsi="Helvetica" w:cs="Helvetica"/>
          <w:color w:val="000000"/>
        </w:rPr>
        <w:t xml:space="preserve">? </w:t>
      </w:r>
    </w:p>
    <w:p w14:paraId="6D98A12B" w14:textId="77777777" w:rsidR="00A254D7" w:rsidRDefault="00A254D7" w:rsidP="00A254D7">
      <w:r>
        <w:tab/>
      </w:r>
    </w:p>
    <w:p w14:paraId="21D19579" w14:textId="72980476" w:rsidR="00A254D7" w:rsidRDefault="00CC44B4" w:rsidP="00A254D7">
      <w:r>
        <w:tab/>
        <w:t>Answer: ………</w:t>
      </w:r>
      <w:r w:rsidR="00542909" w:rsidRPr="00542909">
        <w:rPr>
          <w:rFonts w:ascii="Helvetica" w:hAnsi="Helvetica" w:cs="Helvetica"/>
          <w:b/>
          <w:bCs/>
        </w:rPr>
        <w:t>YES</w:t>
      </w:r>
      <w:r>
        <w:t xml:space="preserve">………… (yes or </w:t>
      </w:r>
      <w:r w:rsidRPr="00542909">
        <w:rPr>
          <w:strike/>
        </w:rPr>
        <w:t>no</w:t>
      </w:r>
      <w:r>
        <w:t>)</w:t>
      </w:r>
    </w:p>
    <w:p w14:paraId="2023A422" w14:textId="125C6BAC" w:rsidR="008B2C08" w:rsidRDefault="008B2C08" w:rsidP="00A254D7"/>
    <w:p w14:paraId="419220F7" w14:textId="77777777" w:rsidR="008B2C08" w:rsidRDefault="008B2C08" w:rsidP="008B2C08"/>
    <w:p w14:paraId="1567937F" w14:textId="1F35898D" w:rsidR="008B2C08" w:rsidRDefault="008B2C08" w:rsidP="008B2C08">
      <w:pPr>
        <w:ind w:left="720"/>
      </w:pPr>
      <w:r>
        <w:rPr>
          <w:rFonts w:ascii="Helvetica" w:hAnsi="Helvetica" w:cs="Helvetica"/>
          <w:color w:val="000000"/>
        </w:rPr>
        <w:t>If no, then look at the week 1 Workshop video. If still confused, consult the tutor during the workshop sessions.</w:t>
      </w:r>
      <w:r>
        <w:rPr>
          <w:rFonts w:ascii="Helvetica" w:hAnsi="Helvetica" w:cs="Helvetica"/>
          <w:color w:val="000000"/>
        </w:rPr>
        <w:tab/>
      </w:r>
      <w:r>
        <w:tab/>
      </w:r>
    </w:p>
    <w:p w14:paraId="3CDD39C2" w14:textId="77777777" w:rsidR="008B2C08" w:rsidRDefault="008B2C08" w:rsidP="008B2C08">
      <w:pPr>
        <w:ind w:firstLine="676"/>
      </w:pPr>
    </w:p>
    <w:p w14:paraId="7E9B50C1" w14:textId="6124FE33" w:rsidR="008B2C08" w:rsidRDefault="008B2C08" w:rsidP="000879EF">
      <w:pPr>
        <w:ind w:left="676"/>
      </w:pPr>
      <w:r>
        <w:t xml:space="preserve">Now, please practice prac_01 task that you received from </w:t>
      </w:r>
      <w:proofErr w:type="spellStart"/>
      <w:r>
        <w:t>github</w:t>
      </w:r>
      <w:proofErr w:type="spellEnd"/>
      <w:r>
        <w:t xml:space="preserve"> link (</w:t>
      </w:r>
      <w:r w:rsidR="000879EF">
        <w:t>first practical</w:t>
      </w:r>
      <w:r>
        <w:t>)</w:t>
      </w:r>
      <w:r w:rsidR="000879EF">
        <w:t>. No fu</w:t>
      </w:r>
      <w:r w:rsidR="00510833">
        <w:t>rther</w:t>
      </w:r>
      <w:r w:rsidR="000879EF">
        <w:t xml:space="preserve"> action needed. Thanks. </w:t>
      </w:r>
    </w:p>
    <w:p w14:paraId="27F7C060" w14:textId="405C471B" w:rsidR="00A254D7" w:rsidRPr="00A254D7" w:rsidRDefault="00235CC7" w:rsidP="00235CC7">
      <w:pPr>
        <w:ind w:left="676" w:firstLine="44"/>
      </w:pPr>
      <w:r>
        <w:rPr>
          <w:rFonts w:ascii="Helvetica" w:hAnsi="Helvetica" w:cs="Helvetica"/>
          <w:color w:val="000000"/>
        </w:rPr>
        <w:t xml:space="preserve">  </w:t>
      </w:r>
    </w:p>
    <w:p w14:paraId="65550061" w14:textId="77777777" w:rsidR="00917241" w:rsidRDefault="00A254D7" w:rsidP="002542C8">
      <w:pPr>
        <w:pStyle w:val="Heading3"/>
        <w:shd w:val="clear" w:color="auto" w:fill="FFFFFF"/>
        <w:spacing w:before="372"/>
        <w:ind w:left="676"/>
        <w:rPr>
          <w:rFonts w:ascii="Helvetica" w:hAnsi="Helvetica" w:cs="Helvetica"/>
          <w:color w:val="000000"/>
        </w:rPr>
      </w:pPr>
      <w:r>
        <w:rPr>
          <w:rFonts w:ascii="Helvetica" w:hAnsi="Helvetica" w:cs="Helvetica"/>
          <w:color w:val="000000"/>
        </w:rPr>
        <w:t>Q</w:t>
      </w:r>
      <w:r w:rsidR="00235CC7">
        <w:rPr>
          <w:rFonts w:ascii="Helvetica" w:hAnsi="Helvetica" w:cs="Helvetica"/>
          <w:color w:val="000000"/>
        </w:rPr>
        <w:t>4. Please write briefly about the concept of portfolio</w:t>
      </w:r>
      <w:r w:rsidR="00B55226">
        <w:rPr>
          <w:rFonts w:ascii="Helvetica" w:hAnsi="Helvetica" w:cs="Helvetica"/>
          <w:color w:val="000000"/>
        </w:rPr>
        <w:t>-</w:t>
      </w:r>
      <w:r w:rsidR="00235CC7">
        <w:rPr>
          <w:rFonts w:ascii="Helvetica" w:hAnsi="Helvetica" w:cs="Helvetica"/>
          <w:color w:val="000000"/>
        </w:rPr>
        <w:t>based unit.</w:t>
      </w:r>
      <w:r w:rsidR="00904CB1">
        <w:rPr>
          <w:rFonts w:ascii="Helvetica" w:hAnsi="Helvetica" w:cs="Helvetica"/>
          <w:color w:val="000000"/>
        </w:rPr>
        <w:t xml:space="preserve"> (If not sure follow the first</w:t>
      </w:r>
      <w:r w:rsidR="00B55226">
        <w:rPr>
          <w:rFonts w:ascii="Helvetica" w:hAnsi="Helvetica" w:cs="Helvetica"/>
          <w:color w:val="000000"/>
        </w:rPr>
        <w:t>-</w:t>
      </w:r>
      <w:r w:rsidR="00904CB1">
        <w:rPr>
          <w:rFonts w:ascii="Helvetica" w:hAnsi="Helvetica" w:cs="Helvetica"/>
          <w:color w:val="000000"/>
        </w:rPr>
        <w:t>week class lecture)</w:t>
      </w:r>
    </w:p>
    <w:p w14:paraId="5997CC1D" w14:textId="77777777" w:rsidR="00235CC7" w:rsidRDefault="00235CC7" w:rsidP="00235CC7"/>
    <w:p w14:paraId="3CEC3852" w14:textId="77777777" w:rsidR="00235CC7" w:rsidRDefault="00235CC7" w:rsidP="00235CC7">
      <w:r>
        <w:tab/>
        <w:t>Answer:</w:t>
      </w:r>
    </w:p>
    <w:p w14:paraId="110FFD37" w14:textId="77777777" w:rsidR="00235CC7" w:rsidRDefault="00235CC7" w:rsidP="00235CC7"/>
    <w:p w14:paraId="6B699379" w14:textId="625E6482" w:rsidR="00235CC7" w:rsidRDefault="003206A3" w:rsidP="00235CC7">
      <w:r>
        <w:rPr>
          <w:noProof/>
          <w:lang w:val="en-AU" w:eastAsia="en-AU"/>
        </w:rPr>
        <w:lastRenderedPageBreak/>
        <mc:AlternateContent>
          <mc:Choice Requires="wps">
            <w:drawing>
              <wp:anchor distT="45720" distB="45720" distL="114300" distR="114300" simplePos="0" relativeHeight="251694080" behindDoc="0" locked="0" layoutInCell="1" allowOverlap="1" wp14:anchorId="0D7D9A12" wp14:editId="60136033">
                <wp:simplePos x="0" y="0"/>
                <wp:positionH relativeFrom="column">
                  <wp:posOffset>379730</wp:posOffset>
                </wp:positionH>
                <wp:positionV relativeFrom="paragraph">
                  <wp:posOffset>8255</wp:posOffset>
                </wp:positionV>
                <wp:extent cx="6534150" cy="2510790"/>
                <wp:effectExtent l="0" t="0" r="0" b="0"/>
                <wp:wrapSquare wrapText="bothSides"/>
                <wp:docPr id="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2510790"/>
                        </a:xfrm>
                        <a:prstGeom prst="rect">
                          <a:avLst/>
                        </a:prstGeom>
                        <a:solidFill>
                          <a:srgbClr val="FFFFFF"/>
                        </a:solidFill>
                        <a:ln w="9525">
                          <a:solidFill>
                            <a:srgbClr val="000000"/>
                          </a:solidFill>
                          <a:miter lim="800000"/>
                          <a:headEnd/>
                          <a:tailEnd/>
                        </a:ln>
                      </wps:spPr>
                      <wps:txbx>
                        <w:txbxContent>
                          <w:p w14:paraId="3FE9F23F" w14:textId="77777777" w:rsidR="00235CC7" w:rsidRDefault="00235CC7"/>
                          <w:p w14:paraId="1F72F646" w14:textId="77777777" w:rsidR="00235CC7" w:rsidRDefault="00235CC7"/>
                          <w:p w14:paraId="08CE6F91" w14:textId="77777777" w:rsidR="00235CC7" w:rsidRDefault="00235CC7"/>
                          <w:p w14:paraId="61CDCEAD" w14:textId="28EF2D82" w:rsidR="00235CC7" w:rsidRPr="00701C82" w:rsidRDefault="009B1C13">
                            <w:pPr>
                              <w:rPr>
                                <w:rFonts w:ascii="Helvetica" w:hAnsi="Helvetica" w:cs="Helvetica"/>
                                <w:sz w:val="24"/>
                                <w:szCs w:val="24"/>
                              </w:rPr>
                            </w:pPr>
                            <w:r w:rsidRPr="00701C82">
                              <w:rPr>
                                <w:rFonts w:ascii="Helvetica" w:hAnsi="Helvetica" w:cs="Helvetica"/>
                                <w:sz w:val="24"/>
                                <w:szCs w:val="24"/>
                              </w:rPr>
                              <w:t xml:space="preserve">The concept of portfolio-based unit is to work through number of tasks assigned each week </w:t>
                            </w:r>
                            <w:r w:rsidR="00701C82" w:rsidRPr="00701C82">
                              <w:rPr>
                                <w:rFonts w:ascii="Helvetica" w:hAnsi="Helvetica" w:cs="Helvetica"/>
                                <w:sz w:val="24"/>
                                <w:szCs w:val="24"/>
                              </w:rPr>
                              <w:t xml:space="preserve">with the </w:t>
                            </w:r>
                            <w:r w:rsidR="00701C82">
                              <w:rPr>
                                <w:rFonts w:ascii="Helvetica" w:hAnsi="Helvetica" w:cs="Helvetica"/>
                                <w:sz w:val="24"/>
                                <w:szCs w:val="24"/>
                              </w:rPr>
                              <w:t xml:space="preserve">help of </w:t>
                            </w:r>
                            <w:r w:rsidR="00701C82" w:rsidRPr="00701C82">
                              <w:rPr>
                                <w:rFonts w:ascii="Helvetica" w:hAnsi="Helvetica" w:cs="Helvetica"/>
                                <w:sz w:val="24"/>
                                <w:szCs w:val="24"/>
                              </w:rPr>
                              <w:t xml:space="preserve">online web application </w:t>
                            </w:r>
                            <w:proofErr w:type="gramStart"/>
                            <w:r w:rsidR="00701C82" w:rsidRPr="00701C82">
                              <w:rPr>
                                <w:rFonts w:ascii="Helvetica" w:hAnsi="Helvetica" w:cs="Helvetica"/>
                                <w:b/>
                                <w:bCs/>
                                <w:sz w:val="24"/>
                                <w:szCs w:val="24"/>
                              </w:rPr>
                              <w:t>On</w:t>
                            </w:r>
                            <w:proofErr w:type="gramEnd"/>
                            <w:r w:rsidR="00701C82" w:rsidRPr="00701C82">
                              <w:rPr>
                                <w:rFonts w:ascii="Helvetica" w:hAnsi="Helvetica" w:cs="Helvetica"/>
                                <w:b/>
                                <w:bCs/>
                                <w:sz w:val="24"/>
                                <w:szCs w:val="24"/>
                              </w:rPr>
                              <w:t xml:space="preserve"> track. </w:t>
                            </w:r>
                            <w:r w:rsidR="00701C82" w:rsidRPr="00701C82">
                              <w:rPr>
                                <w:rFonts w:ascii="Helvetica" w:hAnsi="Helvetica" w:cs="Helvetica"/>
                                <w:sz w:val="24"/>
                                <w:szCs w:val="24"/>
                              </w:rPr>
                              <w:t xml:space="preserve">On track support students to complete learning and assessment activities on time and to achieve the target grade and unit learning outcomes. At last all the successfully completed tasks are </w:t>
                            </w:r>
                            <w:proofErr w:type="gramStart"/>
                            <w:r w:rsidR="00701C82" w:rsidRPr="00701C82">
                              <w:rPr>
                                <w:rFonts w:ascii="Helvetica" w:hAnsi="Helvetica" w:cs="Helvetica"/>
                                <w:sz w:val="24"/>
                                <w:szCs w:val="24"/>
                              </w:rPr>
                              <w:t>combined together</w:t>
                            </w:r>
                            <w:proofErr w:type="gramEnd"/>
                            <w:r w:rsidR="00701C82" w:rsidRPr="00701C82">
                              <w:rPr>
                                <w:rFonts w:ascii="Helvetica" w:hAnsi="Helvetica" w:cs="Helvetica"/>
                                <w:sz w:val="24"/>
                                <w:szCs w:val="24"/>
                              </w:rPr>
                              <w:t xml:space="preserve"> with students own understanding on the learning portfolio for the final assessment.</w:t>
                            </w:r>
                          </w:p>
                          <w:p w14:paraId="6BB9E253" w14:textId="77777777" w:rsidR="00235CC7" w:rsidRDefault="00235CC7"/>
                          <w:p w14:paraId="23DE523C" w14:textId="77777777" w:rsidR="00235CC7" w:rsidRDefault="00235CC7"/>
                          <w:p w14:paraId="52E56223" w14:textId="77777777" w:rsidR="00235CC7" w:rsidRDefault="00235CC7"/>
                          <w:p w14:paraId="07547A01" w14:textId="77777777" w:rsidR="00235CC7" w:rsidRDefault="00235CC7"/>
                          <w:p w14:paraId="5043CB0F" w14:textId="77777777" w:rsidR="00235CC7" w:rsidRDefault="00235CC7"/>
                          <w:p w14:paraId="07459315" w14:textId="77777777" w:rsidR="00235CC7" w:rsidRDefault="00235CC7"/>
                          <w:p w14:paraId="6537F28F" w14:textId="77777777" w:rsidR="00235CC7" w:rsidRDefault="00235CC7"/>
                          <w:p w14:paraId="6DFB9E20" w14:textId="77777777" w:rsidR="00235CC7" w:rsidRDefault="00235CC7"/>
                          <w:p w14:paraId="70DF9E56" w14:textId="77777777" w:rsidR="00235CC7" w:rsidRDefault="00235CC7"/>
                          <w:p w14:paraId="44E871BC" w14:textId="77777777" w:rsidR="00235CC7" w:rsidRDefault="00235CC7"/>
                          <w:p w14:paraId="144A5D23" w14:textId="77777777" w:rsidR="00235CC7" w:rsidRDefault="00235CC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D9A12" id="Text Box 79" o:spid="_x0000_s1027" type="#_x0000_t202" style="position:absolute;margin-left:29.9pt;margin-top:.65pt;width:514.5pt;height:197.7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">
                <v:textbox style="mso-fit-shape-to-text:t">
                  <w:txbxContent>
                    <w:p w14:paraId="3FE9F23F" w14:textId="77777777" w:rsidR="00235CC7" w:rsidRDefault="00235CC7"/>
                    <w:p w14:paraId="1F72F646" w14:textId="77777777" w:rsidR="00235CC7" w:rsidRDefault="00235CC7"/>
                    <w:p w14:paraId="08CE6F91" w14:textId="77777777" w:rsidR="00235CC7" w:rsidRDefault="00235CC7"/>
                    <w:p w14:paraId="61CDCEAD" w14:textId="28EF2D82" w:rsidR="00235CC7" w:rsidRPr="00701C82" w:rsidRDefault="009B1C13">
                      <w:pPr>
                        <w:rPr>
                          <w:rFonts w:ascii="Helvetica" w:hAnsi="Helvetica" w:cs="Helvetica"/>
                          <w:sz w:val="24"/>
                          <w:szCs w:val="24"/>
                        </w:rPr>
                      </w:pPr>
                      <w:r w:rsidRPr="00701C82">
                        <w:rPr>
                          <w:rFonts w:ascii="Helvetica" w:hAnsi="Helvetica" w:cs="Helvetica"/>
                          <w:sz w:val="24"/>
                          <w:szCs w:val="24"/>
                        </w:rPr>
                        <w:t xml:space="preserve">The concept of portfolio-based unit is to work through number of tasks assigned each week </w:t>
                      </w:r>
                      <w:r w:rsidR="00701C82" w:rsidRPr="00701C82">
                        <w:rPr>
                          <w:rFonts w:ascii="Helvetica" w:hAnsi="Helvetica" w:cs="Helvetica"/>
                          <w:sz w:val="24"/>
                          <w:szCs w:val="24"/>
                        </w:rPr>
                        <w:t xml:space="preserve">with the </w:t>
                      </w:r>
                      <w:r w:rsidR="00701C82">
                        <w:rPr>
                          <w:rFonts w:ascii="Helvetica" w:hAnsi="Helvetica" w:cs="Helvetica"/>
                          <w:sz w:val="24"/>
                          <w:szCs w:val="24"/>
                        </w:rPr>
                        <w:t xml:space="preserve">help of </w:t>
                      </w:r>
                      <w:r w:rsidR="00701C82" w:rsidRPr="00701C82">
                        <w:rPr>
                          <w:rFonts w:ascii="Helvetica" w:hAnsi="Helvetica" w:cs="Helvetica"/>
                          <w:sz w:val="24"/>
                          <w:szCs w:val="24"/>
                        </w:rPr>
                        <w:t xml:space="preserve">online web application </w:t>
                      </w:r>
                      <w:proofErr w:type="gramStart"/>
                      <w:r w:rsidR="00701C82" w:rsidRPr="00701C82">
                        <w:rPr>
                          <w:rFonts w:ascii="Helvetica" w:hAnsi="Helvetica" w:cs="Helvetica"/>
                          <w:b/>
                          <w:bCs/>
                          <w:sz w:val="24"/>
                          <w:szCs w:val="24"/>
                        </w:rPr>
                        <w:t>On</w:t>
                      </w:r>
                      <w:proofErr w:type="gramEnd"/>
                      <w:r w:rsidR="00701C82" w:rsidRPr="00701C82">
                        <w:rPr>
                          <w:rFonts w:ascii="Helvetica" w:hAnsi="Helvetica" w:cs="Helvetica"/>
                          <w:b/>
                          <w:bCs/>
                          <w:sz w:val="24"/>
                          <w:szCs w:val="24"/>
                        </w:rPr>
                        <w:t xml:space="preserve"> track. </w:t>
                      </w:r>
                      <w:r w:rsidR="00701C82" w:rsidRPr="00701C82">
                        <w:rPr>
                          <w:rFonts w:ascii="Helvetica" w:hAnsi="Helvetica" w:cs="Helvetica"/>
                          <w:sz w:val="24"/>
                          <w:szCs w:val="24"/>
                        </w:rPr>
                        <w:t xml:space="preserve">On track support students to complete learning and assessment activities on time and to achieve the target grade and unit learning outcomes. At last all the successfully completed tasks are </w:t>
                      </w:r>
                      <w:proofErr w:type="gramStart"/>
                      <w:r w:rsidR="00701C82" w:rsidRPr="00701C82">
                        <w:rPr>
                          <w:rFonts w:ascii="Helvetica" w:hAnsi="Helvetica" w:cs="Helvetica"/>
                          <w:sz w:val="24"/>
                          <w:szCs w:val="24"/>
                        </w:rPr>
                        <w:t>combined together</w:t>
                      </w:r>
                      <w:proofErr w:type="gramEnd"/>
                      <w:r w:rsidR="00701C82" w:rsidRPr="00701C82">
                        <w:rPr>
                          <w:rFonts w:ascii="Helvetica" w:hAnsi="Helvetica" w:cs="Helvetica"/>
                          <w:sz w:val="24"/>
                          <w:szCs w:val="24"/>
                        </w:rPr>
                        <w:t xml:space="preserve"> with students own understanding on the learning portfolio for the final assessment.</w:t>
                      </w:r>
                    </w:p>
                    <w:p w14:paraId="6BB9E253" w14:textId="77777777" w:rsidR="00235CC7" w:rsidRDefault="00235CC7"/>
                    <w:p w14:paraId="23DE523C" w14:textId="77777777" w:rsidR="00235CC7" w:rsidRDefault="00235CC7"/>
                    <w:p w14:paraId="52E56223" w14:textId="77777777" w:rsidR="00235CC7" w:rsidRDefault="00235CC7"/>
                    <w:p w14:paraId="07547A01" w14:textId="77777777" w:rsidR="00235CC7" w:rsidRDefault="00235CC7"/>
                    <w:p w14:paraId="5043CB0F" w14:textId="77777777" w:rsidR="00235CC7" w:rsidRDefault="00235CC7"/>
                    <w:p w14:paraId="07459315" w14:textId="77777777" w:rsidR="00235CC7" w:rsidRDefault="00235CC7"/>
                    <w:p w14:paraId="6537F28F" w14:textId="77777777" w:rsidR="00235CC7" w:rsidRDefault="00235CC7"/>
                    <w:p w14:paraId="6DFB9E20" w14:textId="77777777" w:rsidR="00235CC7" w:rsidRDefault="00235CC7"/>
                    <w:p w14:paraId="70DF9E56" w14:textId="77777777" w:rsidR="00235CC7" w:rsidRDefault="00235CC7"/>
                    <w:p w14:paraId="44E871BC" w14:textId="77777777" w:rsidR="00235CC7" w:rsidRDefault="00235CC7"/>
                    <w:p w14:paraId="144A5D23" w14:textId="77777777" w:rsidR="00235CC7" w:rsidRDefault="00235CC7"/>
                  </w:txbxContent>
                </v:textbox>
                <w10:wrap type="square"/>
              </v:shape>
            </w:pict>
          </mc:Fallback>
        </mc:AlternateContent>
      </w:r>
    </w:p>
    <w:p w14:paraId="738610EB" w14:textId="77777777" w:rsidR="00235CC7" w:rsidRPr="00235CC7" w:rsidRDefault="00235CC7" w:rsidP="00235CC7"/>
    <w:p w14:paraId="637805D2" w14:textId="77777777" w:rsidR="00917241" w:rsidRPr="00917241" w:rsidRDefault="00917241" w:rsidP="00A254D7">
      <w:pPr>
        <w:pStyle w:val="Heading3"/>
        <w:rPr>
          <w:rFonts w:ascii="Helvetica" w:hAnsi="Helvetica" w:cs="Helvetica"/>
          <w:b/>
          <w:color w:val="000000"/>
        </w:rPr>
      </w:pPr>
    </w:p>
    <w:p w14:paraId="61829076" w14:textId="2A4025D5" w:rsidR="00235CC7" w:rsidRDefault="007105BC" w:rsidP="002542C8">
      <w:pPr>
        <w:pStyle w:val="Heading3"/>
        <w:shd w:val="clear" w:color="auto" w:fill="FFFFFF"/>
        <w:spacing w:before="372"/>
        <w:ind w:left="676"/>
        <w:rPr>
          <w:rFonts w:ascii="Helvetica" w:hAnsi="Helvetica" w:cs="Helvetica"/>
          <w:b/>
          <w:color w:val="000000"/>
        </w:rPr>
      </w:pPr>
      <w:r>
        <w:rPr>
          <w:rFonts w:ascii="Helvetica" w:hAnsi="Helvetica" w:cs="Helvetica"/>
          <w:b/>
          <w:color w:val="000000"/>
        </w:rPr>
        <w:t>Section 2</w:t>
      </w:r>
    </w:p>
    <w:p w14:paraId="05373016" w14:textId="77777777" w:rsidR="00235CC7" w:rsidRPr="00235CC7" w:rsidRDefault="00235CC7" w:rsidP="002542C8">
      <w:pPr>
        <w:pStyle w:val="Heading3"/>
        <w:shd w:val="clear" w:color="auto" w:fill="FFFFFF"/>
        <w:spacing w:before="372"/>
        <w:ind w:left="676"/>
        <w:rPr>
          <w:rFonts w:ascii="Helvetica" w:hAnsi="Helvetica" w:cs="Helvetica"/>
          <w:color w:val="000000"/>
        </w:rPr>
      </w:pPr>
      <w:r>
        <w:rPr>
          <w:rFonts w:ascii="Helvetica" w:hAnsi="Helvetica" w:cs="Helvetica"/>
          <w:b/>
          <w:color w:val="000000"/>
        </w:rPr>
        <w:t xml:space="preserve">Q5. </w:t>
      </w:r>
      <w:r>
        <w:rPr>
          <w:rFonts w:ascii="Helvetica" w:hAnsi="Helvetica" w:cs="Helvetica"/>
          <w:color w:val="000000"/>
        </w:rPr>
        <w:t>Read the following comments.</w:t>
      </w:r>
    </w:p>
    <w:p w14:paraId="1BD33BE9" w14:textId="77777777" w:rsidR="00917241" w:rsidRPr="00917241" w:rsidRDefault="00917241" w:rsidP="002542C8">
      <w:pPr>
        <w:pStyle w:val="Heading3"/>
        <w:shd w:val="clear" w:color="auto" w:fill="FFFFFF"/>
        <w:spacing w:before="372"/>
        <w:ind w:left="676"/>
        <w:rPr>
          <w:rFonts w:ascii="Helvetica" w:hAnsi="Helvetica" w:cs="Helvetica"/>
          <w:b/>
          <w:color w:val="000000"/>
        </w:rPr>
      </w:pPr>
      <w:r w:rsidRPr="00917241">
        <w:rPr>
          <w:rFonts w:ascii="Helvetica" w:hAnsi="Helvetica" w:cs="Helvetica"/>
          <w:b/>
          <w:color w:val="000000"/>
        </w:rPr>
        <w:t>Comment 1: OnTrack Issue</w:t>
      </w:r>
    </w:p>
    <w:p w14:paraId="7F5A701A" w14:textId="77F56B9F" w:rsidR="002542C8" w:rsidRDefault="00EA0408" w:rsidP="1415F662">
      <w:pPr>
        <w:pStyle w:val="Heading3"/>
        <w:shd w:val="clear" w:color="auto" w:fill="FFFFFF" w:themeFill="background1"/>
        <w:spacing w:before="372"/>
        <w:ind w:left="676"/>
        <w:rPr>
          <w:rFonts w:ascii="Helvetica" w:hAnsi="Helvetica" w:cs="Helvetica"/>
          <w:color w:val="000000"/>
        </w:rPr>
      </w:pPr>
      <w:r w:rsidRPr="1415F662">
        <w:rPr>
          <w:rFonts w:ascii="Helvetica" w:hAnsi="Helvetica" w:cs="Helvetica"/>
          <w:color w:val="000000" w:themeColor="text1"/>
        </w:rPr>
        <w:t>This unit use</w:t>
      </w:r>
      <w:r w:rsidR="08453520" w:rsidRPr="1415F662">
        <w:rPr>
          <w:rFonts w:ascii="Helvetica" w:hAnsi="Helvetica" w:cs="Helvetica"/>
          <w:color w:val="000000" w:themeColor="text1"/>
        </w:rPr>
        <w:t>s</w:t>
      </w:r>
      <w:r w:rsidRPr="1415F662">
        <w:rPr>
          <w:rFonts w:ascii="Helvetica" w:hAnsi="Helvetica" w:cs="Helvetica"/>
          <w:color w:val="000000" w:themeColor="text1"/>
        </w:rPr>
        <w:t xml:space="preserve"> </w:t>
      </w:r>
      <w:proofErr w:type="spellStart"/>
      <w:r w:rsidRPr="1415F662">
        <w:rPr>
          <w:rFonts w:ascii="Helvetica" w:hAnsi="Helvetica" w:cs="Helvetica"/>
          <w:color w:val="000000" w:themeColor="text1"/>
        </w:rPr>
        <w:t>onTrack</w:t>
      </w:r>
      <w:proofErr w:type="spellEnd"/>
      <w:r w:rsidRPr="1415F662">
        <w:rPr>
          <w:rFonts w:ascii="Helvetica" w:hAnsi="Helvetica" w:cs="Helvetica"/>
          <w:color w:val="000000" w:themeColor="text1"/>
        </w:rPr>
        <w:t xml:space="preserve"> system. Therefore, you need to submit tasks using OnTrack (if not mentioned something else within the tasks, </w:t>
      </w:r>
      <w:proofErr w:type="spellStart"/>
      <w:r w:rsidRPr="1415F662">
        <w:rPr>
          <w:rFonts w:ascii="Helvetica" w:hAnsi="Helvetica" w:cs="Helvetica"/>
          <w:color w:val="000000" w:themeColor="text1"/>
        </w:rPr>
        <w:t>e.g</w:t>
      </w:r>
      <w:proofErr w:type="spellEnd"/>
      <w:r w:rsidRPr="1415F662">
        <w:rPr>
          <w:rFonts w:ascii="Helvetica" w:hAnsi="Helvetica" w:cs="Helvetica"/>
          <w:color w:val="000000" w:themeColor="text1"/>
        </w:rPr>
        <w:t xml:space="preserve">, code may need to </w:t>
      </w:r>
      <w:r w:rsidR="080F42D3" w:rsidRPr="1415F662">
        <w:rPr>
          <w:rFonts w:ascii="Helvetica" w:hAnsi="Helvetica" w:cs="Helvetica"/>
          <w:color w:val="000000" w:themeColor="text1"/>
        </w:rPr>
        <w:t xml:space="preserve">be </w:t>
      </w:r>
      <w:r w:rsidRPr="1415F662">
        <w:rPr>
          <w:rFonts w:ascii="Helvetica" w:hAnsi="Helvetica" w:cs="Helvetica"/>
          <w:color w:val="000000" w:themeColor="text1"/>
        </w:rPr>
        <w:t>submit</w:t>
      </w:r>
      <w:r w:rsidR="740D1906" w:rsidRPr="1415F662">
        <w:rPr>
          <w:rFonts w:ascii="Helvetica" w:hAnsi="Helvetica" w:cs="Helvetica"/>
          <w:color w:val="000000" w:themeColor="text1"/>
        </w:rPr>
        <w:t>ted</w:t>
      </w:r>
      <w:r w:rsidRPr="1415F662">
        <w:rPr>
          <w:rFonts w:ascii="Helvetica" w:hAnsi="Helvetica" w:cs="Helvetica"/>
          <w:color w:val="000000" w:themeColor="text1"/>
        </w:rPr>
        <w:t xml:space="preserve"> using </w:t>
      </w:r>
      <w:proofErr w:type="spellStart"/>
      <w:r w:rsidRPr="1415F662">
        <w:rPr>
          <w:rFonts w:ascii="Helvetica" w:hAnsi="Helvetica" w:cs="Helvetica"/>
          <w:color w:val="000000" w:themeColor="text1"/>
        </w:rPr>
        <w:t>CloudDeakin</w:t>
      </w:r>
      <w:proofErr w:type="spellEnd"/>
      <w:r w:rsidRPr="1415F662">
        <w:rPr>
          <w:rFonts w:ascii="Helvetica" w:hAnsi="Helvetica" w:cs="Helvetica"/>
          <w:color w:val="000000" w:themeColor="text1"/>
        </w:rPr>
        <w:t xml:space="preserve">, it will be written in the task document clearly if so). You need to upload PDF document files during a regular submission using OnTrack. Please ensure that the PDF has no error or corrupted. If you find </w:t>
      </w:r>
      <w:r w:rsidR="00911AAC" w:rsidRPr="1415F662">
        <w:rPr>
          <w:rFonts w:ascii="Helvetica" w:hAnsi="Helvetica" w:cs="Helvetica"/>
          <w:color w:val="000000" w:themeColor="text1"/>
        </w:rPr>
        <w:t>an OnTrack error, report it in the OnTrack Issues.docx”</w:t>
      </w:r>
      <w:r w:rsidRPr="1415F662">
        <w:rPr>
          <w:rFonts w:ascii="Helvetica" w:hAnsi="Helvetica" w:cs="Helvetica"/>
          <w:color w:val="000000" w:themeColor="text1"/>
        </w:rPr>
        <w:t xml:space="preserve"> </w:t>
      </w:r>
      <w:r w:rsidR="00911AAC" w:rsidRPr="1415F662">
        <w:rPr>
          <w:rFonts w:ascii="Helvetica" w:hAnsi="Helvetica" w:cs="Helvetica"/>
          <w:color w:val="000000" w:themeColor="text1"/>
        </w:rPr>
        <w:t xml:space="preserve">file under the file tab of MS Teams. YOU DO NOT NEED TO SEND EMAILS. We will try to resolve if that is a genuine case and related to </w:t>
      </w:r>
      <w:proofErr w:type="spellStart"/>
      <w:r w:rsidR="00911AAC" w:rsidRPr="1415F662">
        <w:rPr>
          <w:rFonts w:ascii="Helvetica" w:hAnsi="Helvetica" w:cs="Helvetica"/>
          <w:color w:val="000000" w:themeColor="text1"/>
        </w:rPr>
        <w:t>OnTarck</w:t>
      </w:r>
      <w:proofErr w:type="spellEnd"/>
      <w:r w:rsidR="00911AAC" w:rsidRPr="1415F662">
        <w:rPr>
          <w:rFonts w:ascii="Helvetica" w:hAnsi="Helvetica" w:cs="Helvetica"/>
          <w:color w:val="000000" w:themeColor="text1"/>
        </w:rPr>
        <w:t xml:space="preserve"> Platform.  We recommend </w:t>
      </w:r>
      <w:r w:rsidR="00B55226" w:rsidRPr="1415F662">
        <w:rPr>
          <w:rFonts w:ascii="Helvetica" w:hAnsi="Helvetica" w:cs="Helvetica"/>
          <w:color w:val="000000" w:themeColor="text1"/>
        </w:rPr>
        <w:t>reporting</w:t>
      </w:r>
      <w:r w:rsidR="00911AAC" w:rsidRPr="1415F662">
        <w:rPr>
          <w:rFonts w:ascii="Helvetica" w:hAnsi="Helvetica" w:cs="Helvetica"/>
          <w:color w:val="000000" w:themeColor="text1"/>
        </w:rPr>
        <w:t xml:space="preserve"> in that file so that it will be recorded for everyone. If it is because of your own pdf compilation, your internet, software or laptop issue, we will not be able to help you. </w:t>
      </w:r>
    </w:p>
    <w:p w14:paraId="2BA226A1" w14:textId="77777777" w:rsidR="00911AAC" w:rsidRDefault="00911AAC" w:rsidP="00911AAC"/>
    <w:p w14:paraId="17AD93B2" w14:textId="77777777" w:rsidR="001F37CD" w:rsidRDefault="001F37CD" w:rsidP="00911AAC"/>
    <w:p w14:paraId="0DE4B5B7" w14:textId="77777777" w:rsidR="001F37CD" w:rsidRDefault="001F37CD" w:rsidP="00911AAC"/>
    <w:p w14:paraId="66204FF1" w14:textId="77777777" w:rsidR="001F37CD" w:rsidRDefault="001F37CD" w:rsidP="00911AAC"/>
    <w:p w14:paraId="2DBF0D7D" w14:textId="77777777" w:rsidR="001F37CD" w:rsidRDefault="001F37CD" w:rsidP="00911AAC"/>
    <w:p w14:paraId="6B62F1B3" w14:textId="77777777" w:rsidR="001F37CD" w:rsidRDefault="001F37CD" w:rsidP="00911AAC"/>
    <w:p w14:paraId="02F2C34E" w14:textId="77777777" w:rsidR="001F37CD" w:rsidRDefault="001F37CD" w:rsidP="00911AAC"/>
    <w:p w14:paraId="680A4E5D" w14:textId="77777777" w:rsidR="001F37CD" w:rsidRDefault="001F37CD" w:rsidP="00911AAC"/>
    <w:p w14:paraId="19219836" w14:textId="77777777" w:rsidR="001F37CD" w:rsidRDefault="001F37CD" w:rsidP="00911AAC"/>
    <w:p w14:paraId="296FEF7D" w14:textId="77777777" w:rsidR="001F37CD" w:rsidRPr="00911AAC" w:rsidRDefault="001F37CD" w:rsidP="00911AAC"/>
    <w:p w14:paraId="7194DBDC" w14:textId="77777777" w:rsidR="00E078B8" w:rsidRDefault="00911AAC">
      <w:pPr>
        <w:pStyle w:val="BodyText"/>
        <w:spacing w:before="65" w:line="333" w:lineRule="auto"/>
        <w:ind w:left="676" w:right="975"/>
      </w:pPr>
      <w:r>
        <w:rPr>
          <w:noProof/>
          <w:lang w:val="en-AU" w:eastAsia="en-AU"/>
        </w:rPr>
        <w:lastRenderedPageBreak/>
        <w:drawing>
          <wp:inline distT="0" distB="0" distL="0" distR="0" wp14:anchorId="71E9A92C" wp14:editId="0F054116">
            <wp:extent cx="5290197" cy="2232674"/>
            <wp:effectExtent l="0" t="0" r="0" b="0"/>
            <wp:docPr id="203545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0197" cy="2232674"/>
                    </a:xfrm>
                    <a:prstGeom prst="rect">
                      <a:avLst/>
                    </a:prstGeom>
                  </pic:spPr>
                </pic:pic>
              </a:graphicData>
            </a:graphic>
          </wp:inline>
        </w:drawing>
      </w:r>
    </w:p>
    <w:p w14:paraId="769D0D3C" w14:textId="77777777" w:rsidR="00E078B8" w:rsidRDefault="00E078B8">
      <w:pPr>
        <w:pStyle w:val="BodyText"/>
        <w:spacing w:before="65" w:line="333" w:lineRule="auto"/>
        <w:ind w:left="676" w:right="975"/>
      </w:pPr>
    </w:p>
    <w:p w14:paraId="3AFF4568" w14:textId="77777777" w:rsidR="00E078B8" w:rsidRPr="00917241" w:rsidRDefault="00917241">
      <w:pPr>
        <w:pStyle w:val="BodyText"/>
        <w:spacing w:before="65" w:line="333" w:lineRule="auto"/>
        <w:ind w:left="676" w:right="975"/>
        <w:rPr>
          <w:b/>
        </w:rPr>
      </w:pPr>
      <w:r w:rsidRPr="00917241">
        <w:rPr>
          <w:b/>
        </w:rPr>
        <w:t>Comment 2:</w:t>
      </w:r>
      <w:r>
        <w:rPr>
          <w:b/>
        </w:rPr>
        <w:t xml:space="preserve"> Task discussion</w:t>
      </w:r>
    </w:p>
    <w:p w14:paraId="7039CE08" w14:textId="076256A8" w:rsidR="00B5774C" w:rsidRDefault="00345D31" w:rsidP="009242A2">
      <w:pPr>
        <w:pStyle w:val="BodyText"/>
        <w:spacing w:before="65" w:line="333" w:lineRule="auto"/>
        <w:ind w:left="676" w:right="975"/>
      </w:pPr>
      <w:r>
        <w:t>Any question or concern should be discussed during the onlin</w:t>
      </w:r>
      <w:r w:rsidR="002954EE">
        <w:t xml:space="preserve">e “workshop/practical lab” sessions. </w:t>
      </w:r>
      <w:r w:rsidR="009242A2">
        <w:t xml:space="preserve">It is the recommended way. If you cannot join, you may ask the tutor through your </w:t>
      </w:r>
      <w:proofErr w:type="spellStart"/>
      <w:r w:rsidR="009242A2">
        <w:t>onTrack</w:t>
      </w:r>
      <w:proofErr w:type="spellEnd"/>
      <w:r w:rsidR="009242A2">
        <w:t xml:space="preserve"> discussion box</w:t>
      </w:r>
      <w:r w:rsidR="006F201C">
        <w:t xml:space="preserve"> (shown below)</w:t>
      </w:r>
      <w:r w:rsidR="002954EE">
        <w:t xml:space="preserve"> or post into your MS Teams channel rather than sending individual queries. I have created a peer-support group within MS Teams. It may happen that the answer </w:t>
      </w:r>
      <w:proofErr w:type="gramStart"/>
      <w:r w:rsidR="002954EE">
        <w:t>of</w:t>
      </w:r>
      <w:proofErr w:type="gramEnd"/>
      <w:r w:rsidR="002954EE">
        <w:t xml:space="preserve"> your question is known to your peers. Y</w:t>
      </w:r>
      <w:r w:rsidR="009242A2">
        <w:t>ou are suggested to join the semi</w:t>
      </w:r>
      <w:r w:rsidR="00B55226">
        <w:t>nars and</w:t>
      </w:r>
      <w:r w:rsidR="009242A2">
        <w:t>/workshops to clarify</w:t>
      </w:r>
      <w:r w:rsidR="006F201C">
        <w:t xml:space="preserve"> your queries</w:t>
      </w:r>
      <w:r w:rsidR="0017619B">
        <w:t>. Alternati</w:t>
      </w:r>
      <w:r w:rsidR="009242A2">
        <w:t>vely, you can use “Discussion</w:t>
      </w:r>
      <w:r w:rsidR="002954EE">
        <w:t xml:space="preserve"> forum</w:t>
      </w:r>
      <w:r w:rsidR="009242A2">
        <w:t xml:space="preserve">” in </w:t>
      </w:r>
      <w:proofErr w:type="spellStart"/>
      <w:r w:rsidR="009242A2">
        <w:t>CloudDeakin</w:t>
      </w:r>
      <w:proofErr w:type="spellEnd"/>
      <w:r w:rsidR="009242A2">
        <w:t xml:space="preserve"> to </w:t>
      </w:r>
      <w:r w:rsidR="002954EE">
        <w:t xml:space="preserve">share your thoughts or questions. </w:t>
      </w:r>
    </w:p>
    <w:p w14:paraId="54CD245A" w14:textId="77777777" w:rsidR="006F201C" w:rsidRDefault="006F201C" w:rsidP="009242A2">
      <w:pPr>
        <w:pStyle w:val="BodyText"/>
        <w:spacing w:before="65" w:line="333" w:lineRule="auto"/>
        <w:ind w:left="676" w:right="975"/>
      </w:pPr>
    </w:p>
    <w:p w14:paraId="1231BE67" w14:textId="77777777" w:rsidR="006F201C" w:rsidRDefault="0017619B" w:rsidP="0017619B">
      <w:pPr>
        <w:pStyle w:val="BodyText"/>
        <w:spacing w:before="65" w:line="333" w:lineRule="auto"/>
        <w:ind w:left="676" w:right="975"/>
        <w:jc w:val="center"/>
      </w:pPr>
      <w:r>
        <w:rPr>
          <w:noProof/>
          <w:lang w:val="en-AU" w:eastAsia="en-AU"/>
        </w:rPr>
        <w:drawing>
          <wp:inline distT="0" distB="0" distL="0" distR="0" wp14:anchorId="75CE73D8" wp14:editId="4C24AFA7">
            <wp:extent cx="4571389" cy="1575006"/>
            <wp:effectExtent l="0" t="0" r="0" b="0"/>
            <wp:docPr id="1921860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389" cy="1575006"/>
                    </a:xfrm>
                    <a:prstGeom prst="rect">
                      <a:avLst/>
                    </a:prstGeom>
                  </pic:spPr>
                </pic:pic>
              </a:graphicData>
            </a:graphic>
          </wp:inline>
        </w:drawing>
      </w:r>
    </w:p>
    <w:p w14:paraId="36FEB5B0" w14:textId="7A002FB9" w:rsidR="00BC2E46" w:rsidRDefault="00BC2E46" w:rsidP="00031832">
      <w:pPr>
        <w:pStyle w:val="BodyText"/>
        <w:spacing w:before="65" w:line="333" w:lineRule="auto"/>
        <w:ind w:left="676" w:right="975"/>
        <w:rPr>
          <w:b/>
        </w:rPr>
      </w:pPr>
    </w:p>
    <w:p w14:paraId="7433D15A" w14:textId="77777777" w:rsidR="00D50F34" w:rsidRDefault="00D50F34" w:rsidP="00031832">
      <w:pPr>
        <w:pStyle w:val="BodyText"/>
        <w:spacing w:before="65" w:line="333" w:lineRule="auto"/>
        <w:ind w:left="676" w:right="975"/>
        <w:rPr>
          <w:b/>
        </w:rPr>
      </w:pPr>
    </w:p>
    <w:p w14:paraId="23EBFF17" w14:textId="77777777" w:rsidR="00031832" w:rsidRPr="00917241" w:rsidRDefault="00031832" w:rsidP="00031832">
      <w:pPr>
        <w:pStyle w:val="BodyText"/>
        <w:spacing w:before="65" w:line="333" w:lineRule="auto"/>
        <w:ind w:left="676" w:right="975"/>
        <w:rPr>
          <w:b/>
        </w:rPr>
      </w:pPr>
      <w:r>
        <w:rPr>
          <w:b/>
        </w:rPr>
        <w:t>Comment 3</w:t>
      </w:r>
      <w:r w:rsidRPr="00917241">
        <w:rPr>
          <w:b/>
        </w:rPr>
        <w:t>:</w:t>
      </w:r>
      <w:r>
        <w:rPr>
          <w:b/>
        </w:rPr>
        <w:t xml:space="preserve"> Extension Request</w:t>
      </w:r>
    </w:p>
    <w:p w14:paraId="03301537" w14:textId="66C09C4F" w:rsidR="00BC2E46" w:rsidRDefault="00BC2E46" w:rsidP="00031832">
      <w:pPr>
        <w:pStyle w:val="BodyText"/>
        <w:spacing w:before="65" w:line="333" w:lineRule="auto"/>
        <w:ind w:left="676" w:right="975"/>
      </w:pPr>
      <w:r>
        <w:t>We have</w:t>
      </w:r>
      <w:r w:rsidR="007F0373">
        <w:t xml:space="preserve"> already</w:t>
      </w:r>
      <w:r>
        <w:t xml:space="preserve"> set the deadline</w:t>
      </w:r>
      <w:r w:rsidR="007F0373">
        <w:t>s</w:t>
      </w:r>
      <w:r>
        <w:t xml:space="preserve"> and students are aware of the due date</w:t>
      </w:r>
      <w:r w:rsidR="007F0373">
        <w:t xml:space="preserve"> of the tasks</w:t>
      </w:r>
      <w:r>
        <w:t xml:space="preserve"> beforehand. Therefore, for any contingency</w:t>
      </w:r>
      <w:r w:rsidR="007F0373">
        <w:t xml:space="preserve"> or future events</w:t>
      </w:r>
      <w:r>
        <w:t xml:space="preserve">, students can </w:t>
      </w:r>
      <w:proofErr w:type="gramStart"/>
      <w:r>
        <w:t>plan ahead</w:t>
      </w:r>
      <w:proofErr w:type="gramEnd"/>
      <w:r>
        <w:t xml:space="preserve">. However, if things go unexpectedly and you need </w:t>
      </w:r>
      <w:r w:rsidR="00B55226">
        <w:t xml:space="preserve">an </w:t>
      </w:r>
      <w:r>
        <w:t>extension, I will allow up to 2 week</w:t>
      </w:r>
      <w:r w:rsidR="00B55226">
        <w:t>s</w:t>
      </w:r>
      <w:r>
        <w:t xml:space="preserve"> of extension (also includes </w:t>
      </w:r>
      <w:proofErr w:type="spellStart"/>
      <w:r>
        <w:t>covid</w:t>
      </w:r>
      <w:proofErr w:type="spellEnd"/>
      <w:r>
        <w:t xml:space="preserve"> and related situations). In those cases (illness or </w:t>
      </w:r>
      <w:proofErr w:type="spellStart"/>
      <w:r>
        <w:t>covid</w:t>
      </w:r>
      <w:proofErr w:type="spellEnd"/>
      <w:r>
        <w:t xml:space="preserve"> or unexpected events), you need to add a “rationale” (any format) and/or “medical certificate (if any) at the end of the </w:t>
      </w:r>
      <w:proofErr w:type="spellStart"/>
      <w:r>
        <w:t>onTrack</w:t>
      </w:r>
      <w:proofErr w:type="spellEnd"/>
      <w:r>
        <w:t xml:space="preserve"> tasks. Please note, </w:t>
      </w:r>
      <w:r w:rsidRPr="002954EE">
        <w:rPr>
          <w:b/>
        </w:rPr>
        <w:t xml:space="preserve">there is NO NEED TO SEND EMAILS </w:t>
      </w:r>
      <w:r w:rsidR="007F0373" w:rsidRPr="002954EE">
        <w:rPr>
          <w:b/>
        </w:rPr>
        <w:t xml:space="preserve">to the Unit Chair </w:t>
      </w:r>
      <w:r w:rsidRPr="002954EE">
        <w:rPr>
          <w:b/>
        </w:rPr>
        <w:t>or APPLY</w:t>
      </w:r>
      <w:r w:rsidR="00B55226" w:rsidRPr="002954EE">
        <w:rPr>
          <w:b/>
        </w:rPr>
        <w:t xml:space="preserve"> for</w:t>
      </w:r>
      <w:r w:rsidRPr="002954EE">
        <w:rPr>
          <w:b/>
        </w:rPr>
        <w:t xml:space="preserve"> EXTENSION</w:t>
      </w:r>
      <w:r>
        <w:t xml:space="preserve">. The </w:t>
      </w:r>
      <w:r w:rsidRPr="002954EE">
        <w:rPr>
          <w:b/>
        </w:rPr>
        <w:t>tutors/markers will automatically accept when they find that information at the end of the task</w:t>
      </w:r>
      <w:r w:rsidR="002954EE" w:rsidRPr="002954EE">
        <w:rPr>
          <w:b/>
        </w:rPr>
        <w:t xml:space="preserve"> submission</w:t>
      </w:r>
      <w:r>
        <w:t>. If you need to apply for more than 2 weeks of extension, then you need to be very detailed and clear about your supporting do</w:t>
      </w:r>
      <w:r w:rsidR="00B55226">
        <w:t>cu</w:t>
      </w:r>
      <w:r>
        <w:t xml:space="preserve">ments and need to follow </w:t>
      </w:r>
      <w:r w:rsidR="18CC89B8">
        <w:t>D</w:t>
      </w:r>
      <w:r>
        <w:t xml:space="preserve">eakin’s guideline </w:t>
      </w:r>
      <w:r w:rsidR="007F0373">
        <w:t>(</w:t>
      </w:r>
      <w:r>
        <w:t>in the below link</w:t>
      </w:r>
      <w:r w:rsidR="007F0373">
        <w:t>)</w:t>
      </w:r>
      <w:r>
        <w:t xml:space="preserve">. </w:t>
      </w:r>
      <w:r w:rsidR="15FAAE5E">
        <w:t xml:space="preserve">If you </w:t>
      </w:r>
      <w:r w:rsidR="1FA0B1B7">
        <w:t xml:space="preserve">request for </w:t>
      </w:r>
      <w:r w:rsidR="15FAAE5E">
        <w:t xml:space="preserve">an extension </w:t>
      </w:r>
      <w:r w:rsidR="48C60D3A">
        <w:t>over</w:t>
      </w:r>
      <w:r w:rsidR="15FAAE5E">
        <w:t xml:space="preserve"> 2 weeks and your request is not approved, you may not be allowed to submit that task</w:t>
      </w:r>
      <w:r w:rsidR="5146F645">
        <w:t>.</w:t>
      </w:r>
    </w:p>
    <w:p w14:paraId="2528EE55" w14:textId="77777777" w:rsidR="00BC2E46" w:rsidRDefault="00701C82" w:rsidP="00031832">
      <w:pPr>
        <w:pStyle w:val="BodyText"/>
        <w:spacing w:before="65" w:line="333" w:lineRule="auto"/>
        <w:ind w:left="676" w:right="975"/>
      </w:pPr>
      <w:hyperlink r:id="rId8" w:history="1">
        <w:r w:rsidR="00BC2E46">
          <w:rPr>
            <w:rStyle w:val="Hyperlink"/>
          </w:rPr>
          <w:t>https://www.deakin.edu.au/students/faculties/sebe/assignment-extensions</w:t>
        </w:r>
      </w:hyperlink>
    </w:p>
    <w:p w14:paraId="29D6B04F" w14:textId="77777777" w:rsidR="00BC2E46" w:rsidRDefault="00BC2E46" w:rsidP="00031832">
      <w:pPr>
        <w:pStyle w:val="BodyText"/>
        <w:spacing w:before="65" w:line="333" w:lineRule="auto"/>
        <w:ind w:left="676" w:right="975"/>
      </w:pPr>
      <w:r>
        <w:t xml:space="preserve"> </w:t>
      </w:r>
    </w:p>
    <w:p w14:paraId="30D7AA69" w14:textId="77777777" w:rsidR="001F37CD" w:rsidRDefault="001F37CD" w:rsidP="00031832">
      <w:pPr>
        <w:pStyle w:val="BodyText"/>
        <w:spacing w:before="65" w:line="333" w:lineRule="auto"/>
        <w:ind w:left="676" w:right="975"/>
      </w:pPr>
    </w:p>
    <w:p w14:paraId="7196D064" w14:textId="77777777" w:rsidR="001F37CD" w:rsidRDefault="001F37CD" w:rsidP="00031832">
      <w:pPr>
        <w:pStyle w:val="BodyText"/>
        <w:spacing w:before="65" w:line="333" w:lineRule="auto"/>
        <w:ind w:left="676" w:right="975"/>
      </w:pPr>
    </w:p>
    <w:p w14:paraId="34FF1C98" w14:textId="77777777" w:rsidR="001F37CD" w:rsidRDefault="001F37CD" w:rsidP="00031832">
      <w:pPr>
        <w:pStyle w:val="BodyText"/>
        <w:spacing w:before="65" w:line="333" w:lineRule="auto"/>
        <w:ind w:left="676" w:right="975"/>
      </w:pPr>
    </w:p>
    <w:p w14:paraId="2E6D6D44" w14:textId="77777777" w:rsidR="00962DC8" w:rsidRPr="00917241" w:rsidRDefault="00962DC8" w:rsidP="00962DC8">
      <w:pPr>
        <w:pStyle w:val="BodyText"/>
        <w:spacing w:before="65" w:line="333" w:lineRule="auto"/>
        <w:ind w:left="676" w:right="975"/>
        <w:rPr>
          <w:b/>
        </w:rPr>
      </w:pPr>
      <w:r>
        <w:rPr>
          <w:b/>
        </w:rPr>
        <w:t>Commen</w:t>
      </w:r>
      <w:r w:rsidR="00235CC7">
        <w:rPr>
          <w:b/>
        </w:rPr>
        <w:t>t 4</w:t>
      </w:r>
      <w:r w:rsidRPr="00917241">
        <w:rPr>
          <w:b/>
        </w:rPr>
        <w:t>:</w:t>
      </w:r>
      <w:r w:rsidR="000727F6">
        <w:rPr>
          <w:b/>
        </w:rPr>
        <w:t xml:space="preserve"> Grading/Marking</w:t>
      </w:r>
    </w:p>
    <w:p w14:paraId="01A18374" w14:textId="3A974172" w:rsidR="00962DC8" w:rsidRDefault="00962DC8" w:rsidP="00962DC8">
      <w:pPr>
        <w:pStyle w:val="BodyText"/>
        <w:spacing w:before="65" w:line="333" w:lineRule="auto"/>
        <w:ind w:left="676" w:right="975"/>
      </w:pPr>
      <w:r>
        <w:t>The tutors/markers are responsible to provide you feedback and grades on your tasks. The teaching team performs it very professionally. Simple pass ta</w:t>
      </w:r>
      <w:r w:rsidR="00B55226">
        <w:t>s</w:t>
      </w:r>
      <w:r>
        <w:t>ks are not graded (must pass the units). The C and D/HD tasks will carry gra</w:t>
      </w:r>
      <w:r w:rsidR="00451A55">
        <w:t>des/marks (and based on your marks, your final g</w:t>
      </w:r>
      <w:r w:rsidR="00B55226">
        <w:t>ra</w:t>
      </w:r>
      <w:r w:rsidR="00451A55">
        <w:t>de will be decided)</w:t>
      </w:r>
      <w:r>
        <w:t>.</w:t>
      </w:r>
      <w:r w:rsidR="00451A55">
        <w:t xml:space="preserve"> The tutors/markers do it in a very professional way with sincerity and care. D/HD tasks have </w:t>
      </w:r>
      <w:r w:rsidR="00B55226">
        <w:t xml:space="preserve">a </w:t>
      </w:r>
      <w:r w:rsidR="00451A55">
        <w:t xml:space="preserve">rubric. </w:t>
      </w:r>
      <w:r w:rsidR="00B00E99">
        <w:t>The m</w:t>
      </w:r>
      <w:r w:rsidR="00451A55">
        <w:t>arking team will provide you feedback based on the rubric. The aim is to make a proper judgment based on the quality of your submission. As the markers will scrutin</w:t>
      </w:r>
      <w:r w:rsidR="548439D6">
        <w:t>ize</w:t>
      </w:r>
      <w:r w:rsidR="00451A55">
        <w:t xml:space="preserve"> and </w:t>
      </w:r>
      <w:r w:rsidR="00B00E99">
        <w:t xml:space="preserve">review the reports from </w:t>
      </w:r>
      <w:proofErr w:type="gramStart"/>
      <w:r w:rsidR="00B00E99">
        <w:t>a large number of</w:t>
      </w:r>
      <w:proofErr w:type="gramEnd"/>
      <w:r w:rsidR="00451A55">
        <w:t xml:space="preserve"> students, they will try to make a fair comparison among </w:t>
      </w:r>
      <w:r w:rsidR="00B00E99">
        <w:t>the students</w:t>
      </w:r>
      <w:r w:rsidR="00451A55">
        <w:t xml:space="preserve"> and make a proper judgement on your learning outcomes. If you are not satisfied with your marking, you need to communicate with the tutor/marker through OnTrack discussion box. So, as unit chair</w:t>
      </w:r>
      <w:r w:rsidR="00B55226">
        <w:t>,</w:t>
      </w:r>
      <w:r w:rsidR="00451A55">
        <w:t xml:space="preserve"> I will suggest you </w:t>
      </w:r>
      <w:proofErr w:type="gramStart"/>
      <w:r w:rsidR="00C51B37">
        <w:t xml:space="preserve">to </w:t>
      </w:r>
      <w:r w:rsidR="00451A55">
        <w:t>put</w:t>
      </w:r>
      <w:proofErr w:type="gramEnd"/>
      <w:r w:rsidR="00451A55">
        <w:t xml:space="preserve"> trust </w:t>
      </w:r>
      <w:r w:rsidR="00B55226">
        <w:t>i</w:t>
      </w:r>
      <w:r w:rsidR="00451A55">
        <w:t>n the teaching/marking team and my experience shows</w:t>
      </w:r>
      <w:r w:rsidR="7745597D">
        <w:t xml:space="preserve"> that</w:t>
      </w:r>
      <w:r w:rsidR="00451A55">
        <w:t xml:space="preserve"> </w:t>
      </w:r>
      <w:r w:rsidR="00B00E99">
        <w:t xml:space="preserve">the </w:t>
      </w:r>
      <w:r w:rsidR="00451A55">
        <w:t>teaching team always cares and tries to make p</w:t>
      </w:r>
      <w:r w:rsidR="00C51B37">
        <w:t>roper evaluation and judgment for</w:t>
      </w:r>
      <w:r w:rsidR="00451A55">
        <w:t xml:space="preserve"> the students.  </w:t>
      </w:r>
    </w:p>
    <w:p w14:paraId="6D072C0D" w14:textId="62BF8824" w:rsidR="00235CC7" w:rsidRDefault="00235CC7" w:rsidP="00235CC7">
      <w:pPr>
        <w:pStyle w:val="BodyText"/>
        <w:spacing w:before="65" w:line="333" w:lineRule="auto"/>
        <w:ind w:left="676" w:right="975"/>
        <w:rPr>
          <w:b/>
        </w:rPr>
      </w:pPr>
    </w:p>
    <w:p w14:paraId="149847E4" w14:textId="77777777" w:rsidR="00235CC7" w:rsidRPr="00235CC7" w:rsidRDefault="00235CC7" w:rsidP="00235CC7">
      <w:pPr>
        <w:pStyle w:val="BodyText"/>
        <w:spacing w:before="65" w:line="333" w:lineRule="auto"/>
        <w:ind w:left="676" w:right="975"/>
        <w:rPr>
          <w:b/>
        </w:rPr>
      </w:pPr>
      <w:r>
        <w:rPr>
          <w:b/>
        </w:rPr>
        <w:t>Comment 5</w:t>
      </w:r>
      <w:r w:rsidRPr="00917241">
        <w:rPr>
          <w:b/>
        </w:rPr>
        <w:t>:</w:t>
      </w:r>
      <w:r>
        <w:rPr>
          <w:b/>
        </w:rPr>
        <w:t xml:space="preserve"> Practical Notebook file error</w:t>
      </w:r>
    </w:p>
    <w:p w14:paraId="68FC6CB3" w14:textId="77777777" w:rsidR="00235CC7" w:rsidRPr="00235CC7" w:rsidRDefault="00235CC7" w:rsidP="00235CC7">
      <w:pPr>
        <w:pStyle w:val="BodyText"/>
        <w:spacing w:before="65" w:line="333" w:lineRule="auto"/>
        <w:ind w:left="676" w:right="975"/>
      </w:pPr>
      <w:r w:rsidRPr="00235CC7">
        <w:t>We have provided you</w:t>
      </w:r>
      <w:r w:rsidR="00B55226">
        <w:t xml:space="preserve"> with</w:t>
      </w:r>
      <w:r w:rsidR="00626748">
        <w:t xml:space="preserve"> </w:t>
      </w:r>
      <w:r w:rsidRPr="00235CC7">
        <w:t>notebook files</w:t>
      </w:r>
      <w:r w:rsidR="00BE4EA1">
        <w:t xml:space="preserve"> for </w:t>
      </w:r>
      <w:proofErr w:type="spellStart"/>
      <w:r w:rsidR="00BE4EA1">
        <w:t>practicals</w:t>
      </w:r>
      <w:proofErr w:type="spellEnd"/>
      <w:r w:rsidR="00BE4EA1">
        <w:t>/wo</w:t>
      </w:r>
      <w:r w:rsidR="00626748">
        <w:t>rkshops</w:t>
      </w:r>
      <w:r w:rsidRPr="00235CC7">
        <w:t xml:space="preserve">. Those files have been tested, reviewed and checked carefully. If there is still any bug/error, please </w:t>
      </w:r>
      <w:r w:rsidR="007F4A1B">
        <w:t>report</w:t>
      </w:r>
      <w:r w:rsidR="004360D5">
        <w:t xml:space="preserve"> it</w:t>
      </w:r>
      <w:r w:rsidRPr="00235CC7">
        <w:t xml:space="preserve"> to the “notebook bug.docx” file of the MS Teams under </w:t>
      </w:r>
      <w:r w:rsidR="00B55226">
        <w:t xml:space="preserve">the </w:t>
      </w:r>
      <w:r w:rsidR="004638E2">
        <w:t>file tab</w:t>
      </w:r>
      <w:r w:rsidRPr="00235CC7">
        <w:t>. There is no need to send emails. We will check and respond. If it is due to your own configuration issue, we may not provide support.</w:t>
      </w:r>
    </w:p>
    <w:p w14:paraId="48A21919" w14:textId="77777777" w:rsidR="00770490" w:rsidRDefault="00770490" w:rsidP="00770490">
      <w:pPr>
        <w:pStyle w:val="BodyText"/>
        <w:spacing w:before="65" w:line="333" w:lineRule="auto"/>
        <w:ind w:left="676" w:right="975"/>
        <w:rPr>
          <w:b/>
        </w:rPr>
      </w:pPr>
    </w:p>
    <w:p w14:paraId="158C59B7" w14:textId="77777777" w:rsidR="00770490" w:rsidRPr="00235CC7" w:rsidRDefault="00770490" w:rsidP="00770490">
      <w:pPr>
        <w:pStyle w:val="BodyText"/>
        <w:spacing w:before="65" w:line="333" w:lineRule="auto"/>
        <w:ind w:left="676" w:right="975"/>
        <w:rPr>
          <w:b/>
        </w:rPr>
      </w:pPr>
      <w:r>
        <w:rPr>
          <w:b/>
        </w:rPr>
        <w:t>Comment 6</w:t>
      </w:r>
      <w:r w:rsidRPr="00917241">
        <w:rPr>
          <w:b/>
        </w:rPr>
        <w:t>:</w:t>
      </w:r>
      <w:r>
        <w:rPr>
          <w:b/>
        </w:rPr>
        <w:t xml:space="preserve"> </w:t>
      </w:r>
      <w:r w:rsidR="004638E2">
        <w:rPr>
          <w:b/>
        </w:rPr>
        <w:t>Recordings</w:t>
      </w:r>
      <w:r>
        <w:rPr>
          <w:b/>
        </w:rPr>
        <w:t xml:space="preserve"> for online class (seminars) and workshops (</w:t>
      </w:r>
      <w:proofErr w:type="spellStart"/>
      <w:r>
        <w:rPr>
          <w:b/>
        </w:rPr>
        <w:t>practicals</w:t>
      </w:r>
      <w:proofErr w:type="spellEnd"/>
      <w:r>
        <w:rPr>
          <w:b/>
        </w:rPr>
        <w:t>)</w:t>
      </w:r>
    </w:p>
    <w:p w14:paraId="073CEA3E" w14:textId="4AB6F90F" w:rsidR="00770490" w:rsidRDefault="00770490" w:rsidP="00770490">
      <w:pPr>
        <w:pStyle w:val="BodyText"/>
        <w:spacing w:before="65" w:line="333" w:lineRule="auto"/>
        <w:ind w:left="676" w:right="975"/>
      </w:pPr>
      <w:r>
        <w:t xml:space="preserve">The online class and </w:t>
      </w:r>
      <w:proofErr w:type="spellStart"/>
      <w:r>
        <w:t>practicals</w:t>
      </w:r>
      <w:proofErr w:type="spellEnd"/>
      <w:r>
        <w:t xml:space="preserve"> will be recorded. Please allow 2 business-days to upload the file into </w:t>
      </w:r>
      <w:proofErr w:type="spellStart"/>
      <w:r>
        <w:t>CloudDeakin</w:t>
      </w:r>
      <w:proofErr w:type="spellEnd"/>
      <w:r>
        <w:t xml:space="preserve"> site.  Please see the record</w:t>
      </w:r>
      <w:r w:rsidR="004638E2">
        <w:t>ing</w:t>
      </w:r>
      <w:r>
        <w:t>s within “</w:t>
      </w:r>
      <w:r w:rsidRPr="00770490">
        <w:t>Video Recordings for Classes and Workshops</w:t>
      </w:r>
      <w:r>
        <w:t>” folder under the “content” tab.</w:t>
      </w:r>
    </w:p>
    <w:p w14:paraId="687DA36A" w14:textId="77777777" w:rsidR="00B416C0" w:rsidRPr="00235CC7" w:rsidRDefault="00B416C0" w:rsidP="00770490">
      <w:pPr>
        <w:pStyle w:val="BodyText"/>
        <w:spacing w:before="65" w:line="333" w:lineRule="auto"/>
        <w:ind w:left="676" w:right="975"/>
      </w:pPr>
    </w:p>
    <w:p w14:paraId="2A16EFEE" w14:textId="72910245" w:rsidR="00B416C0" w:rsidRPr="00235CC7" w:rsidRDefault="00B416C0" w:rsidP="00B416C0">
      <w:pPr>
        <w:pStyle w:val="BodyText"/>
        <w:spacing w:before="65" w:line="333" w:lineRule="auto"/>
        <w:ind w:left="676" w:right="975"/>
        <w:rPr>
          <w:b/>
        </w:rPr>
      </w:pPr>
      <w:r>
        <w:rPr>
          <w:b/>
        </w:rPr>
        <w:t>Comment 7</w:t>
      </w:r>
      <w:r w:rsidRPr="00917241">
        <w:rPr>
          <w:b/>
        </w:rPr>
        <w:t>:</w:t>
      </w:r>
      <w:r>
        <w:rPr>
          <w:b/>
        </w:rPr>
        <w:t xml:space="preserve"> Please keep a </w:t>
      </w:r>
      <w:proofErr w:type="spellStart"/>
      <w:r>
        <w:rPr>
          <w:b/>
        </w:rPr>
        <w:t>back up</w:t>
      </w:r>
      <w:proofErr w:type="spellEnd"/>
      <w:r>
        <w:rPr>
          <w:b/>
        </w:rPr>
        <w:t xml:space="preserve"> copy of your </w:t>
      </w:r>
      <w:proofErr w:type="spellStart"/>
      <w:r>
        <w:rPr>
          <w:b/>
        </w:rPr>
        <w:t>onTrack</w:t>
      </w:r>
      <w:proofErr w:type="spellEnd"/>
      <w:r>
        <w:rPr>
          <w:b/>
        </w:rPr>
        <w:t xml:space="preserve"> tasks</w:t>
      </w:r>
    </w:p>
    <w:p w14:paraId="4CFF5248" w14:textId="2276F10D" w:rsidR="00B416C0" w:rsidRPr="00235CC7" w:rsidRDefault="00B416C0" w:rsidP="00B416C0">
      <w:pPr>
        <w:pStyle w:val="BodyText"/>
        <w:spacing w:before="65" w:line="333" w:lineRule="auto"/>
        <w:ind w:left="676" w:right="975"/>
      </w:pPr>
      <w:r>
        <w:t xml:space="preserve">Please </w:t>
      </w:r>
      <w:r w:rsidRPr="00B416C0">
        <w:t xml:space="preserve">keep a </w:t>
      </w:r>
      <w:proofErr w:type="spellStart"/>
      <w:r w:rsidRPr="00B416C0">
        <w:t>back up</w:t>
      </w:r>
      <w:proofErr w:type="spellEnd"/>
      <w:r w:rsidRPr="00B416C0">
        <w:t xml:space="preserve"> copy of your </w:t>
      </w:r>
      <w:proofErr w:type="spellStart"/>
      <w:r w:rsidRPr="00B416C0">
        <w:t>onTrack</w:t>
      </w:r>
      <w:proofErr w:type="spellEnd"/>
      <w:r w:rsidRPr="00B416C0">
        <w:t xml:space="preserve"> tasks </w:t>
      </w:r>
      <w:proofErr w:type="gramStart"/>
      <w:r w:rsidRPr="00B416C0">
        <w:t>as long as</w:t>
      </w:r>
      <w:proofErr w:type="gramEnd"/>
      <w:r w:rsidRPr="00B416C0">
        <w:t xml:space="preserve"> you are a student at </w:t>
      </w:r>
      <w:proofErr w:type="spellStart"/>
      <w:r w:rsidRPr="00B416C0">
        <w:t>deakin</w:t>
      </w:r>
      <w:proofErr w:type="spellEnd"/>
      <w:r w:rsidRPr="00B416C0">
        <w:t xml:space="preserve">. </w:t>
      </w:r>
    </w:p>
    <w:p w14:paraId="6D555B5A" w14:textId="77777777" w:rsidR="0087700D" w:rsidRDefault="0087700D" w:rsidP="0087700D">
      <w:pPr>
        <w:pStyle w:val="BodyText"/>
        <w:spacing w:before="65" w:line="333" w:lineRule="auto"/>
        <w:ind w:left="676" w:right="975"/>
        <w:rPr>
          <w:b/>
        </w:rPr>
      </w:pPr>
    </w:p>
    <w:p w14:paraId="2A578E78" w14:textId="3AB30D6C" w:rsidR="0087700D" w:rsidRPr="00235CC7" w:rsidRDefault="0087700D" w:rsidP="0087700D">
      <w:pPr>
        <w:pStyle w:val="BodyText"/>
        <w:spacing w:before="65" w:line="333" w:lineRule="auto"/>
        <w:ind w:left="676" w:right="975"/>
        <w:rPr>
          <w:b/>
        </w:rPr>
      </w:pPr>
      <w:r>
        <w:rPr>
          <w:b/>
        </w:rPr>
        <w:t>Comment 8</w:t>
      </w:r>
      <w:r w:rsidRPr="00917241">
        <w:rPr>
          <w:b/>
        </w:rPr>
        <w:t>:</w:t>
      </w:r>
      <w:r>
        <w:rPr>
          <w:b/>
        </w:rPr>
        <w:t xml:space="preserve"> Referencing Style</w:t>
      </w:r>
    </w:p>
    <w:p w14:paraId="608C3FEF" w14:textId="516D92A4" w:rsidR="0087700D" w:rsidRDefault="0087700D" w:rsidP="0087700D">
      <w:pPr>
        <w:ind w:left="676"/>
        <w:rPr>
          <w:rFonts w:ascii="Segoe UI" w:eastAsia="Times New Roman" w:hAnsi="Segoe UI" w:cs="Segoe UI"/>
          <w:sz w:val="21"/>
          <w:szCs w:val="21"/>
        </w:rPr>
      </w:pPr>
      <w:r w:rsidRPr="0087700D">
        <w:rPr>
          <w:sz w:val="21"/>
          <w:szCs w:val="21"/>
        </w:rPr>
        <w:t xml:space="preserve">Any </w:t>
      </w:r>
      <w:r w:rsidRPr="00B00E99">
        <w:rPr>
          <w:b/>
          <w:sz w:val="21"/>
          <w:szCs w:val="21"/>
        </w:rPr>
        <w:t>standard referencing style is accepted</w:t>
      </w:r>
      <w:r w:rsidRPr="0087700D">
        <w:rPr>
          <w:sz w:val="21"/>
          <w:szCs w:val="21"/>
        </w:rPr>
        <w:t xml:space="preserve">. However, IEEE style is </w:t>
      </w:r>
      <w:r>
        <w:rPr>
          <w:sz w:val="21"/>
          <w:szCs w:val="21"/>
        </w:rPr>
        <w:t>p</w:t>
      </w:r>
      <w:r w:rsidRPr="0087700D">
        <w:rPr>
          <w:sz w:val="21"/>
          <w:szCs w:val="21"/>
        </w:rPr>
        <w:t>referable</w:t>
      </w:r>
      <w:r>
        <w:rPr>
          <w:rFonts w:ascii="Segoe UI" w:hAnsi="Segoe UI" w:cs="Segoe UI"/>
          <w:sz w:val="21"/>
          <w:szCs w:val="21"/>
        </w:rPr>
        <w:t>..</w:t>
      </w:r>
      <w:hyperlink r:id="rId9" w:tgtFrame="_blank" w:tooltip="https://guides.lib.monash.edu/citing-referencing/ieee" w:history="1">
        <w:r>
          <w:rPr>
            <w:rStyle w:val="Hyperlink"/>
            <w:rFonts w:ascii="Segoe UI" w:hAnsi="Segoe UI" w:cs="Segoe UI"/>
            <w:sz w:val="21"/>
            <w:szCs w:val="21"/>
          </w:rPr>
          <w:t>https://guides.lib.monash.edu/citing-referencing/ieee</w:t>
        </w:r>
      </w:hyperlink>
    </w:p>
    <w:p w14:paraId="7C015088" w14:textId="62D8385C" w:rsidR="0087700D" w:rsidRDefault="0087700D" w:rsidP="0087700D">
      <w:pPr>
        <w:pStyle w:val="BodyText"/>
        <w:spacing w:before="65" w:line="333" w:lineRule="auto"/>
        <w:ind w:left="676" w:right="975"/>
      </w:pPr>
    </w:p>
    <w:p w14:paraId="62C23800" w14:textId="3B7CB413" w:rsidR="0068764E" w:rsidRPr="00235CC7" w:rsidRDefault="0068764E" w:rsidP="0068764E">
      <w:pPr>
        <w:pStyle w:val="BodyText"/>
        <w:spacing w:before="65" w:line="333" w:lineRule="auto"/>
        <w:ind w:left="676" w:right="975"/>
        <w:rPr>
          <w:b/>
        </w:rPr>
      </w:pPr>
      <w:r>
        <w:rPr>
          <w:b/>
        </w:rPr>
        <w:t>Comment 9</w:t>
      </w:r>
      <w:r w:rsidRPr="00917241">
        <w:rPr>
          <w:b/>
        </w:rPr>
        <w:t>:</w:t>
      </w:r>
      <w:r>
        <w:rPr>
          <w:b/>
        </w:rPr>
        <w:t xml:space="preserve"> Update “Target Grade” in the OnTrack System </w:t>
      </w:r>
    </w:p>
    <w:p w14:paraId="4FEB4A7D" w14:textId="45F39E08" w:rsidR="0068764E" w:rsidRDefault="0068764E" w:rsidP="0068764E">
      <w:pPr>
        <w:ind w:left="676"/>
        <w:rPr>
          <w:rFonts w:ascii="Segoe UI" w:eastAsia="Times New Roman" w:hAnsi="Segoe UI" w:cs="Segoe UI"/>
          <w:sz w:val="21"/>
          <w:szCs w:val="21"/>
        </w:rPr>
      </w:pPr>
      <w:r>
        <w:rPr>
          <w:sz w:val="21"/>
          <w:szCs w:val="21"/>
        </w:rPr>
        <w:t xml:space="preserve">In this portfolio unit, you must set a </w:t>
      </w:r>
      <w:r w:rsidR="00C27E22">
        <w:rPr>
          <w:sz w:val="21"/>
          <w:szCs w:val="21"/>
        </w:rPr>
        <w:t>“</w:t>
      </w:r>
      <w:r>
        <w:rPr>
          <w:sz w:val="21"/>
          <w:szCs w:val="21"/>
        </w:rPr>
        <w:t>target grade</w:t>
      </w:r>
      <w:r w:rsidR="00C27E22">
        <w:rPr>
          <w:sz w:val="21"/>
          <w:szCs w:val="21"/>
        </w:rPr>
        <w:t>” (discussed in the class, see the video if you have missed)</w:t>
      </w:r>
      <w:r>
        <w:rPr>
          <w:sz w:val="21"/>
          <w:szCs w:val="21"/>
        </w:rPr>
        <w:t>. To set up a target, you must consider your capability and</w:t>
      </w:r>
      <w:r w:rsidR="00C27E22">
        <w:rPr>
          <w:sz w:val="21"/>
          <w:szCs w:val="21"/>
        </w:rPr>
        <w:t xml:space="preserve"> </w:t>
      </w:r>
      <w:r>
        <w:rPr>
          <w:sz w:val="21"/>
          <w:szCs w:val="21"/>
        </w:rPr>
        <w:t xml:space="preserve">your plan towards achieving the ULOs. Please set </w:t>
      </w:r>
      <w:r w:rsidR="00BD73D6">
        <w:rPr>
          <w:sz w:val="21"/>
          <w:szCs w:val="21"/>
        </w:rPr>
        <w:t xml:space="preserve">a </w:t>
      </w:r>
      <w:r>
        <w:rPr>
          <w:sz w:val="21"/>
          <w:szCs w:val="21"/>
        </w:rPr>
        <w:t>realistic target that you can achieve. This target is for your reference only and you can change/modify the target anytime. The teaching team will evaluate your tasks based on the quality of the submission and your relative performance compared to the group</w:t>
      </w:r>
      <w:r w:rsidR="00233451">
        <w:rPr>
          <w:sz w:val="21"/>
          <w:szCs w:val="21"/>
        </w:rPr>
        <w:t xml:space="preserve"> irrespective of your pre-set “target grade”</w:t>
      </w:r>
      <w:r>
        <w:rPr>
          <w:sz w:val="21"/>
          <w:szCs w:val="21"/>
        </w:rPr>
        <w:t xml:space="preserve">. </w:t>
      </w:r>
    </w:p>
    <w:p w14:paraId="1BF71171" w14:textId="77777777" w:rsidR="0068764E" w:rsidRPr="00235CC7" w:rsidRDefault="0068764E" w:rsidP="0087700D">
      <w:pPr>
        <w:pStyle w:val="BodyText"/>
        <w:spacing w:before="65" w:line="333" w:lineRule="auto"/>
        <w:ind w:left="676" w:right="975"/>
      </w:pPr>
    </w:p>
    <w:p w14:paraId="7DE5263E" w14:textId="4E41D8BE" w:rsidR="005D3B48" w:rsidRPr="00235CC7" w:rsidRDefault="0068764E" w:rsidP="005D3B48">
      <w:pPr>
        <w:pStyle w:val="BodyText"/>
        <w:spacing w:before="65" w:line="333" w:lineRule="auto"/>
        <w:ind w:left="676" w:right="975"/>
        <w:rPr>
          <w:b/>
        </w:rPr>
      </w:pPr>
      <w:r>
        <w:rPr>
          <w:b/>
        </w:rPr>
        <w:t>Comment 10</w:t>
      </w:r>
      <w:r w:rsidR="005D3B48" w:rsidRPr="00917241">
        <w:rPr>
          <w:b/>
        </w:rPr>
        <w:t>:</w:t>
      </w:r>
      <w:r w:rsidR="005D3B48">
        <w:rPr>
          <w:b/>
        </w:rPr>
        <w:t xml:space="preserve"> Learning Material</w:t>
      </w:r>
    </w:p>
    <w:p w14:paraId="5AF91CD8" w14:textId="2D2FCF9F" w:rsidR="005D3B48" w:rsidRDefault="005D3B48" w:rsidP="005D3B48">
      <w:pPr>
        <w:ind w:left="676"/>
        <w:rPr>
          <w:rFonts w:ascii="Segoe UI" w:eastAsia="Times New Roman" w:hAnsi="Segoe UI" w:cs="Segoe UI"/>
          <w:sz w:val="21"/>
          <w:szCs w:val="21"/>
        </w:rPr>
      </w:pPr>
      <w:r>
        <w:rPr>
          <w:sz w:val="21"/>
          <w:szCs w:val="21"/>
        </w:rPr>
        <w:t xml:space="preserve">This is a </w:t>
      </w:r>
      <w:proofErr w:type="gramStart"/>
      <w:r>
        <w:rPr>
          <w:sz w:val="21"/>
          <w:szCs w:val="21"/>
        </w:rPr>
        <w:t>portfolio based</w:t>
      </w:r>
      <w:proofErr w:type="gramEnd"/>
      <w:r>
        <w:rPr>
          <w:sz w:val="21"/>
          <w:szCs w:val="21"/>
        </w:rPr>
        <w:t xml:space="preserve"> unit where students learn gradually over the weeks and finally submit a portfolio by compiling the tasks that they complete each week. Therefore, learning is completely based on OnTrack tasks. The teaching staff try to relate the weekly class and workshop activities related to those tasks</w:t>
      </w:r>
    </w:p>
    <w:p w14:paraId="6BD18F9B" w14:textId="06DB7109" w:rsidR="00031832" w:rsidRDefault="00031832" w:rsidP="00235CC7">
      <w:pPr>
        <w:pStyle w:val="BodyText"/>
        <w:spacing w:before="65" w:line="333" w:lineRule="auto"/>
        <w:ind w:left="676" w:right="975"/>
      </w:pPr>
    </w:p>
    <w:p w14:paraId="2B8C1CE5" w14:textId="77777777" w:rsidR="005D3B48" w:rsidRDefault="005D3B48" w:rsidP="00235CC7">
      <w:pPr>
        <w:pStyle w:val="BodyText"/>
        <w:spacing w:before="65" w:line="333" w:lineRule="auto"/>
        <w:ind w:left="676" w:right="975"/>
      </w:pPr>
    </w:p>
    <w:p w14:paraId="08B4F7B2" w14:textId="77777777" w:rsidR="00235CC7" w:rsidRDefault="00235CC7" w:rsidP="00235CC7">
      <w:pPr>
        <w:pStyle w:val="BodyText"/>
        <w:spacing w:before="65" w:line="333" w:lineRule="auto"/>
        <w:ind w:left="676" w:right="975"/>
      </w:pPr>
      <w:r w:rsidRPr="004638E2">
        <w:rPr>
          <w:b/>
        </w:rPr>
        <w:lastRenderedPageBreak/>
        <w:t>Question:</w:t>
      </w:r>
      <w:r>
        <w:t xml:space="preserve"> Are you ok</w:t>
      </w:r>
      <w:r w:rsidR="004638E2">
        <w:t>ay</w:t>
      </w:r>
      <w:r>
        <w:t xml:space="preserve"> with the above discussion</w:t>
      </w:r>
      <w:r w:rsidR="000E33D6">
        <w:t>/comments in Q5</w:t>
      </w:r>
      <w:r>
        <w:t>?</w:t>
      </w:r>
    </w:p>
    <w:p w14:paraId="237B09DF" w14:textId="77777777" w:rsidR="00235CC7" w:rsidRDefault="00235CC7" w:rsidP="00235CC7">
      <w:pPr>
        <w:pStyle w:val="BodyText"/>
        <w:spacing w:before="65" w:line="333" w:lineRule="auto"/>
        <w:ind w:left="676" w:right="975"/>
      </w:pPr>
      <w:r>
        <w:t>Answer:</w:t>
      </w:r>
    </w:p>
    <w:p w14:paraId="1A66F5C7" w14:textId="77777777" w:rsidR="00235CC7" w:rsidRDefault="00235CC7" w:rsidP="00235CC7">
      <w:pPr>
        <w:pStyle w:val="BodyText"/>
        <w:spacing w:before="65" w:line="333" w:lineRule="auto"/>
        <w:ind w:left="676" w:right="975"/>
      </w:pPr>
      <w:r>
        <w:t>A. “</w:t>
      </w:r>
      <w:r w:rsidR="003268B1">
        <w:t xml:space="preserve">Yes, </w:t>
      </w:r>
      <w:r>
        <w:t>I am ok</w:t>
      </w:r>
      <w:r w:rsidR="003268B1">
        <w:t>ay with this arrangem</w:t>
      </w:r>
      <w:r w:rsidR="00B55226">
        <w:t>en</w:t>
      </w:r>
      <w:r w:rsidR="003268B1">
        <w:t>t</w:t>
      </w:r>
      <w:r>
        <w:t>” – if you are ok</w:t>
      </w:r>
      <w:r w:rsidR="003268B1">
        <w:t>ay</w:t>
      </w:r>
      <w:r>
        <w:t xml:space="preserve"> please </w:t>
      </w:r>
      <w:r w:rsidR="004707C9">
        <w:t>submit the task as “Ready for feedback”</w:t>
      </w:r>
    </w:p>
    <w:p w14:paraId="0BCD7F8D" w14:textId="77777777" w:rsidR="004707C9" w:rsidRPr="00B5774C" w:rsidRDefault="004707C9" w:rsidP="00235CC7">
      <w:pPr>
        <w:pStyle w:val="BodyText"/>
        <w:spacing w:before="65" w:line="333" w:lineRule="auto"/>
        <w:ind w:left="676" w:right="975"/>
      </w:pPr>
      <w:r>
        <w:t xml:space="preserve">B. </w:t>
      </w:r>
      <w:r w:rsidR="003268B1">
        <w:t>“</w:t>
      </w:r>
      <w:r>
        <w:t>No, need a discussion</w:t>
      </w:r>
      <w:r w:rsidR="003268B1">
        <w:t>”</w:t>
      </w:r>
      <w:r>
        <w:t xml:space="preserve"> – </w:t>
      </w:r>
      <w:r w:rsidR="003268B1">
        <w:t xml:space="preserve">If you need clarity, </w:t>
      </w:r>
      <w:r>
        <w:t>please start consulting your tutor/unit chair and when you agree, please submit the task.</w:t>
      </w:r>
    </w:p>
    <w:sectPr w:rsidR="004707C9" w:rsidRPr="00B5774C" w:rsidSect="009242A2">
      <w:type w:val="continuous"/>
      <w:pgSz w:w="11900" w:h="16840"/>
      <w:pgMar w:top="5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F4906"/>
    <w:multiLevelType w:val="hybridMultilevel"/>
    <w:tmpl w:val="DD0CC7BA"/>
    <w:lvl w:ilvl="0" w:tplc="0C090001">
      <w:start w:val="1"/>
      <w:numFmt w:val="bullet"/>
      <w:lvlText w:val=""/>
      <w:lvlJc w:val="left"/>
      <w:pPr>
        <w:ind w:left="1396" w:hanging="360"/>
      </w:pPr>
      <w:rPr>
        <w:rFonts w:ascii="Symbol" w:hAnsi="Symbol" w:hint="default"/>
      </w:rPr>
    </w:lvl>
    <w:lvl w:ilvl="1" w:tplc="0C090003" w:tentative="1">
      <w:start w:val="1"/>
      <w:numFmt w:val="bullet"/>
      <w:lvlText w:val="o"/>
      <w:lvlJc w:val="left"/>
      <w:pPr>
        <w:ind w:left="2116" w:hanging="360"/>
      </w:pPr>
      <w:rPr>
        <w:rFonts w:ascii="Courier New" w:hAnsi="Courier New" w:cs="Courier New" w:hint="default"/>
      </w:rPr>
    </w:lvl>
    <w:lvl w:ilvl="2" w:tplc="0C090005" w:tentative="1">
      <w:start w:val="1"/>
      <w:numFmt w:val="bullet"/>
      <w:lvlText w:val=""/>
      <w:lvlJc w:val="left"/>
      <w:pPr>
        <w:ind w:left="2836" w:hanging="360"/>
      </w:pPr>
      <w:rPr>
        <w:rFonts w:ascii="Wingdings" w:hAnsi="Wingdings" w:hint="default"/>
      </w:rPr>
    </w:lvl>
    <w:lvl w:ilvl="3" w:tplc="0C090001" w:tentative="1">
      <w:start w:val="1"/>
      <w:numFmt w:val="bullet"/>
      <w:lvlText w:val=""/>
      <w:lvlJc w:val="left"/>
      <w:pPr>
        <w:ind w:left="3556" w:hanging="360"/>
      </w:pPr>
      <w:rPr>
        <w:rFonts w:ascii="Symbol" w:hAnsi="Symbol" w:hint="default"/>
      </w:rPr>
    </w:lvl>
    <w:lvl w:ilvl="4" w:tplc="0C090003" w:tentative="1">
      <w:start w:val="1"/>
      <w:numFmt w:val="bullet"/>
      <w:lvlText w:val="o"/>
      <w:lvlJc w:val="left"/>
      <w:pPr>
        <w:ind w:left="4276" w:hanging="360"/>
      </w:pPr>
      <w:rPr>
        <w:rFonts w:ascii="Courier New" w:hAnsi="Courier New" w:cs="Courier New" w:hint="default"/>
      </w:rPr>
    </w:lvl>
    <w:lvl w:ilvl="5" w:tplc="0C090005" w:tentative="1">
      <w:start w:val="1"/>
      <w:numFmt w:val="bullet"/>
      <w:lvlText w:val=""/>
      <w:lvlJc w:val="left"/>
      <w:pPr>
        <w:ind w:left="4996" w:hanging="360"/>
      </w:pPr>
      <w:rPr>
        <w:rFonts w:ascii="Wingdings" w:hAnsi="Wingdings" w:hint="default"/>
      </w:rPr>
    </w:lvl>
    <w:lvl w:ilvl="6" w:tplc="0C090001" w:tentative="1">
      <w:start w:val="1"/>
      <w:numFmt w:val="bullet"/>
      <w:lvlText w:val=""/>
      <w:lvlJc w:val="left"/>
      <w:pPr>
        <w:ind w:left="5716" w:hanging="360"/>
      </w:pPr>
      <w:rPr>
        <w:rFonts w:ascii="Symbol" w:hAnsi="Symbol" w:hint="default"/>
      </w:rPr>
    </w:lvl>
    <w:lvl w:ilvl="7" w:tplc="0C090003" w:tentative="1">
      <w:start w:val="1"/>
      <w:numFmt w:val="bullet"/>
      <w:lvlText w:val="o"/>
      <w:lvlJc w:val="left"/>
      <w:pPr>
        <w:ind w:left="6436" w:hanging="360"/>
      </w:pPr>
      <w:rPr>
        <w:rFonts w:ascii="Courier New" w:hAnsi="Courier New" w:cs="Courier New" w:hint="default"/>
      </w:rPr>
    </w:lvl>
    <w:lvl w:ilvl="8" w:tplc="0C090005" w:tentative="1">
      <w:start w:val="1"/>
      <w:numFmt w:val="bullet"/>
      <w:lvlText w:val=""/>
      <w:lvlJc w:val="left"/>
      <w:pPr>
        <w:ind w:left="715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jE2MTU1NDcztjBU0lEKTi0uzszPAykwtKgFAAglemMtAAAA"/>
  </w:docVars>
  <w:rsids>
    <w:rsidRoot w:val="00E42988"/>
    <w:rsid w:val="00031832"/>
    <w:rsid w:val="000727F6"/>
    <w:rsid w:val="000879EF"/>
    <w:rsid w:val="000912DC"/>
    <w:rsid w:val="000A253C"/>
    <w:rsid w:val="000D5224"/>
    <w:rsid w:val="000E33D6"/>
    <w:rsid w:val="000E7B04"/>
    <w:rsid w:val="000F062C"/>
    <w:rsid w:val="0017619B"/>
    <w:rsid w:val="0019701C"/>
    <w:rsid w:val="001E6A74"/>
    <w:rsid w:val="001F37CD"/>
    <w:rsid w:val="00231294"/>
    <w:rsid w:val="00233451"/>
    <w:rsid w:val="00235CC7"/>
    <w:rsid w:val="002542C8"/>
    <w:rsid w:val="00290381"/>
    <w:rsid w:val="00290863"/>
    <w:rsid w:val="002954EE"/>
    <w:rsid w:val="003206A3"/>
    <w:rsid w:val="003268B1"/>
    <w:rsid w:val="00345D31"/>
    <w:rsid w:val="00391B8F"/>
    <w:rsid w:val="003C58B5"/>
    <w:rsid w:val="004360D5"/>
    <w:rsid w:val="00444673"/>
    <w:rsid w:val="00451A55"/>
    <w:rsid w:val="004638E2"/>
    <w:rsid w:val="004707C9"/>
    <w:rsid w:val="004733F8"/>
    <w:rsid w:val="004C597F"/>
    <w:rsid w:val="004E6924"/>
    <w:rsid w:val="004F69DB"/>
    <w:rsid w:val="00510833"/>
    <w:rsid w:val="00542909"/>
    <w:rsid w:val="005620F9"/>
    <w:rsid w:val="00593B10"/>
    <w:rsid w:val="005D3B48"/>
    <w:rsid w:val="00613177"/>
    <w:rsid w:val="00626748"/>
    <w:rsid w:val="006649B0"/>
    <w:rsid w:val="00682590"/>
    <w:rsid w:val="0068764E"/>
    <w:rsid w:val="006F201C"/>
    <w:rsid w:val="00701C82"/>
    <w:rsid w:val="00704ABA"/>
    <w:rsid w:val="007105BC"/>
    <w:rsid w:val="00757256"/>
    <w:rsid w:val="00770490"/>
    <w:rsid w:val="007F0373"/>
    <w:rsid w:val="007F4A1B"/>
    <w:rsid w:val="008176C0"/>
    <w:rsid w:val="0087150B"/>
    <w:rsid w:val="0087700D"/>
    <w:rsid w:val="008B2C08"/>
    <w:rsid w:val="008C1D0D"/>
    <w:rsid w:val="00904CB1"/>
    <w:rsid w:val="00911AAC"/>
    <w:rsid w:val="00917241"/>
    <w:rsid w:val="00923413"/>
    <w:rsid w:val="009242A2"/>
    <w:rsid w:val="00962DC8"/>
    <w:rsid w:val="009B1C13"/>
    <w:rsid w:val="009B6494"/>
    <w:rsid w:val="009C3C33"/>
    <w:rsid w:val="00A254D7"/>
    <w:rsid w:val="00A83EF7"/>
    <w:rsid w:val="00A919AD"/>
    <w:rsid w:val="00AA2D44"/>
    <w:rsid w:val="00AD739B"/>
    <w:rsid w:val="00B00E99"/>
    <w:rsid w:val="00B416C0"/>
    <w:rsid w:val="00B55226"/>
    <w:rsid w:val="00B5774C"/>
    <w:rsid w:val="00B76E83"/>
    <w:rsid w:val="00BC2E46"/>
    <w:rsid w:val="00BD73D6"/>
    <w:rsid w:val="00BE4EA1"/>
    <w:rsid w:val="00C05B71"/>
    <w:rsid w:val="00C2775D"/>
    <w:rsid w:val="00C27E22"/>
    <w:rsid w:val="00C30065"/>
    <w:rsid w:val="00C51B37"/>
    <w:rsid w:val="00C95220"/>
    <w:rsid w:val="00CB3A74"/>
    <w:rsid w:val="00CC44B4"/>
    <w:rsid w:val="00D319BC"/>
    <w:rsid w:val="00D50F34"/>
    <w:rsid w:val="00D545E3"/>
    <w:rsid w:val="00D567EA"/>
    <w:rsid w:val="00DA0B1A"/>
    <w:rsid w:val="00DD7322"/>
    <w:rsid w:val="00E078B8"/>
    <w:rsid w:val="00E42988"/>
    <w:rsid w:val="00E770A6"/>
    <w:rsid w:val="00EA0408"/>
    <w:rsid w:val="00EB4FDD"/>
    <w:rsid w:val="00FA212B"/>
    <w:rsid w:val="00FF555F"/>
    <w:rsid w:val="080F42D3"/>
    <w:rsid w:val="08453520"/>
    <w:rsid w:val="10C02E9A"/>
    <w:rsid w:val="11A6A77F"/>
    <w:rsid w:val="1415F662"/>
    <w:rsid w:val="15F9D371"/>
    <w:rsid w:val="15FAAE5E"/>
    <w:rsid w:val="18CC89B8"/>
    <w:rsid w:val="1FA0B1B7"/>
    <w:rsid w:val="2AC58AC4"/>
    <w:rsid w:val="330476B6"/>
    <w:rsid w:val="41FC860B"/>
    <w:rsid w:val="48C60D3A"/>
    <w:rsid w:val="50739A5C"/>
    <w:rsid w:val="5146F645"/>
    <w:rsid w:val="548439D6"/>
    <w:rsid w:val="5A740C84"/>
    <w:rsid w:val="618BA472"/>
    <w:rsid w:val="63A6D83C"/>
    <w:rsid w:val="64615352"/>
    <w:rsid w:val="687D790A"/>
    <w:rsid w:val="740D1906"/>
    <w:rsid w:val="7745597D"/>
    <w:rsid w:val="78CB31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E0E7"/>
  <w15:docId w15:val="{028942C8-A67A-4AE2-B15F-EF54D682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72"/>
      <w:ind w:left="676"/>
      <w:outlineLvl w:val="0"/>
    </w:pPr>
    <w:rPr>
      <w:b/>
      <w:bCs/>
      <w:sz w:val="27"/>
      <w:szCs w:val="27"/>
    </w:rPr>
  </w:style>
  <w:style w:type="paragraph" w:styleId="Heading3">
    <w:name w:val="heading 3"/>
    <w:basedOn w:val="Normal"/>
    <w:next w:val="Normal"/>
    <w:link w:val="Heading3Char"/>
    <w:uiPriority w:val="9"/>
    <w:unhideWhenUsed/>
    <w:qFormat/>
    <w:rsid w:val="00DD73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C597F"/>
    <w:rPr>
      <w:color w:val="0000FF"/>
      <w:u w:val="single"/>
    </w:rPr>
  </w:style>
  <w:style w:type="character" w:customStyle="1" w:styleId="Heading3Char">
    <w:name w:val="Heading 3 Char"/>
    <w:basedOn w:val="DefaultParagraphFont"/>
    <w:link w:val="Heading3"/>
    <w:uiPriority w:val="9"/>
    <w:rsid w:val="00DD732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078B8"/>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paragraph" w:styleId="HTMLPreformatted">
    <w:name w:val="HTML Preformatted"/>
    <w:basedOn w:val="Normal"/>
    <w:link w:val="HTMLPreformattedChar"/>
    <w:uiPriority w:val="99"/>
    <w:semiHidden/>
    <w:unhideWhenUsed/>
    <w:rsid w:val="00254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542C8"/>
    <w:rPr>
      <w:rFonts w:ascii="Courier New" w:eastAsia="Times New Roman" w:hAnsi="Courier New" w:cs="Courier New"/>
      <w:sz w:val="20"/>
      <w:szCs w:val="20"/>
      <w:lang w:val="en-AU" w:eastAsia="en-AU"/>
    </w:rPr>
  </w:style>
  <w:style w:type="character" w:customStyle="1" w:styleId="s1">
    <w:name w:val="s1"/>
    <w:basedOn w:val="DefaultParagraphFont"/>
    <w:rsid w:val="002542C8"/>
  </w:style>
  <w:style w:type="character" w:styleId="Strong">
    <w:name w:val="Strong"/>
    <w:basedOn w:val="DefaultParagraphFont"/>
    <w:uiPriority w:val="22"/>
    <w:qFormat/>
    <w:rsid w:val="000D5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2986">
      <w:bodyDiv w:val="1"/>
      <w:marLeft w:val="0"/>
      <w:marRight w:val="0"/>
      <w:marTop w:val="0"/>
      <w:marBottom w:val="0"/>
      <w:divBdr>
        <w:top w:val="none" w:sz="0" w:space="0" w:color="auto"/>
        <w:left w:val="none" w:sz="0" w:space="0" w:color="auto"/>
        <w:bottom w:val="none" w:sz="0" w:space="0" w:color="auto"/>
        <w:right w:val="none" w:sz="0" w:space="0" w:color="auto"/>
      </w:divBdr>
    </w:div>
    <w:div w:id="246691356">
      <w:bodyDiv w:val="1"/>
      <w:marLeft w:val="0"/>
      <w:marRight w:val="0"/>
      <w:marTop w:val="0"/>
      <w:marBottom w:val="0"/>
      <w:divBdr>
        <w:top w:val="none" w:sz="0" w:space="0" w:color="auto"/>
        <w:left w:val="none" w:sz="0" w:space="0" w:color="auto"/>
        <w:bottom w:val="none" w:sz="0" w:space="0" w:color="auto"/>
        <w:right w:val="none" w:sz="0" w:space="0" w:color="auto"/>
      </w:divBdr>
    </w:div>
    <w:div w:id="401828279">
      <w:bodyDiv w:val="1"/>
      <w:marLeft w:val="0"/>
      <w:marRight w:val="0"/>
      <w:marTop w:val="0"/>
      <w:marBottom w:val="0"/>
      <w:divBdr>
        <w:top w:val="none" w:sz="0" w:space="0" w:color="auto"/>
        <w:left w:val="none" w:sz="0" w:space="0" w:color="auto"/>
        <w:bottom w:val="none" w:sz="0" w:space="0" w:color="auto"/>
        <w:right w:val="none" w:sz="0" w:space="0" w:color="auto"/>
      </w:divBdr>
    </w:div>
    <w:div w:id="510920081">
      <w:bodyDiv w:val="1"/>
      <w:marLeft w:val="0"/>
      <w:marRight w:val="0"/>
      <w:marTop w:val="0"/>
      <w:marBottom w:val="0"/>
      <w:divBdr>
        <w:top w:val="none" w:sz="0" w:space="0" w:color="auto"/>
        <w:left w:val="none" w:sz="0" w:space="0" w:color="auto"/>
        <w:bottom w:val="none" w:sz="0" w:space="0" w:color="auto"/>
        <w:right w:val="none" w:sz="0" w:space="0" w:color="auto"/>
      </w:divBdr>
    </w:div>
    <w:div w:id="701632448">
      <w:bodyDiv w:val="1"/>
      <w:marLeft w:val="0"/>
      <w:marRight w:val="0"/>
      <w:marTop w:val="0"/>
      <w:marBottom w:val="0"/>
      <w:divBdr>
        <w:top w:val="none" w:sz="0" w:space="0" w:color="auto"/>
        <w:left w:val="none" w:sz="0" w:space="0" w:color="auto"/>
        <w:bottom w:val="none" w:sz="0" w:space="0" w:color="auto"/>
        <w:right w:val="none" w:sz="0" w:space="0" w:color="auto"/>
      </w:divBdr>
      <w:divsChild>
        <w:div w:id="298651096">
          <w:marLeft w:val="0"/>
          <w:marRight w:val="0"/>
          <w:marTop w:val="0"/>
          <w:marBottom w:val="0"/>
          <w:divBdr>
            <w:top w:val="none" w:sz="0" w:space="0" w:color="auto"/>
            <w:left w:val="none" w:sz="0" w:space="0" w:color="auto"/>
            <w:bottom w:val="none" w:sz="0" w:space="0" w:color="auto"/>
            <w:right w:val="none" w:sz="0" w:space="0" w:color="auto"/>
          </w:divBdr>
        </w:div>
      </w:divsChild>
    </w:div>
    <w:div w:id="737292522">
      <w:bodyDiv w:val="1"/>
      <w:marLeft w:val="0"/>
      <w:marRight w:val="0"/>
      <w:marTop w:val="0"/>
      <w:marBottom w:val="0"/>
      <w:divBdr>
        <w:top w:val="none" w:sz="0" w:space="0" w:color="auto"/>
        <w:left w:val="none" w:sz="0" w:space="0" w:color="auto"/>
        <w:bottom w:val="none" w:sz="0" w:space="0" w:color="auto"/>
        <w:right w:val="none" w:sz="0" w:space="0" w:color="auto"/>
      </w:divBdr>
    </w:div>
    <w:div w:id="861894763">
      <w:bodyDiv w:val="1"/>
      <w:marLeft w:val="0"/>
      <w:marRight w:val="0"/>
      <w:marTop w:val="0"/>
      <w:marBottom w:val="0"/>
      <w:divBdr>
        <w:top w:val="none" w:sz="0" w:space="0" w:color="auto"/>
        <w:left w:val="none" w:sz="0" w:space="0" w:color="auto"/>
        <w:bottom w:val="none" w:sz="0" w:space="0" w:color="auto"/>
        <w:right w:val="none" w:sz="0" w:space="0" w:color="auto"/>
      </w:divBdr>
    </w:div>
    <w:div w:id="1004750141">
      <w:bodyDiv w:val="1"/>
      <w:marLeft w:val="0"/>
      <w:marRight w:val="0"/>
      <w:marTop w:val="0"/>
      <w:marBottom w:val="0"/>
      <w:divBdr>
        <w:top w:val="none" w:sz="0" w:space="0" w:color="auto"/>
        <w:left w:val="none" w:sz="0" w:space="0" w:color="auto"/>
        <w:bottom w:val="none" w:sz="0" w:space="0" w:color="auto"/>
        <w:right w:val="none" w:sz="0" w:space="0" w:color="auto"/>
      </w:divBdr>
    </w:div>
    <w:div w:id="1253777546">
      <w:bodyDiv w:val="1"/>
      <w:marLeft w:val="0"/>
      <w:marRight w:val="0"/>
      <w:marTop w:val="0"/>
      <w:marBottom w:val="0"/>
      <w:divBdr>
        <w:top w:val="none" w:sz="0" w:space="0" w:color="auto"/>
        <w:left w:val="none" w:sz="0" w:space="0" w:color="auto"/>
        <w:bottom w:val="none" w:sz="0" w:space="0" w:color="auto"/>
        <w:right w:val="none" w:sz="0" w:space="0" w:color="auto"/>
      </w:divBdr>
    </w:div>
    <w:div w:id="1344940529">
      <w:bodyDiv w:val="1"/>
      <w:marLeft w:val="0"/>
      <w:marRight w:val="0"/>
      <w:marTop w:val="0"/>
      <w:marBottom w:val="0"/>
      <w:divBdr>
        <w:top w:val="none" w:sz="0" w:space="0" w:color="auto"/>
        <w:left w:val="none" w:sz="0" w:space="0" w:color="auto"/>
        <w:bottom w:val="none" w:sz="0" w:space="0" w:color="auto"/>
        <w:right w:val="none" w:sz="0" w:space="0" w:color="auto"/>
      </w:divBdr>
    </w:div>
    <w:div w:id="1665818767">
      <w:bodyDiv w:val="1"/>
      <w:marLeft w:val="0"/>
      <w:marRight w:val="0"/>
      <w:marTop w:val="0"/>
      <w:marBottom w:val="0"/>
      <w:divBdr>
        <w:top w:val="none" w:sz="0" w:space="0" w:color="auto"/>
        <w:left w:val="none" w:sz="0" w:space="0" w:color="auto"/>
        <w:bottom w:val="none" w:sz="0" w:space="0" w:color="auto"/>
        <w:right w:val="none" w:sz="0" w:space="0" w:color="auto"/>
      </w:divBdr>
    </w:div>
    <w:div w:id="1908565846">
      <w:bodyDiv w:val="1"/>
      <w:marLeft w:val="0"/>
      <w:marRight w:val="0"/>
      <w:marTop w:val="0"/>
      <w:marBottom w:val="0"/>
      <w:divBdr>
        <w:top w:val="none" w:sz="0" w:space="0" w:color="auto"/>
        <w:left w:val="none" w:sz="0" w:space="0" w:color="auto"/>
        <w:bottom w:val="none" w:sz="0" w:space="0" w:color="auto"/>
        <w:right w:val="none" w:sz="0" w:space="0" w:color="auto"/>
      </w:divBdr>
    </w:div>
    <w:div w:id="2040163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akin.edu.au/students/faculties/sebe/assignment-extens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lib.monash.edu/citing-referencing/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SIT719 Security and Privacy Issues in Analytics</vt:lpstr>
    </vt:vector>
  </TitlesOfParts>
  <Company>Deakin University</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SIT719 Security and Privacy Issues in Analytics</dc:title>
  <dc:creator>Adnan Anwar</dc:creator>
  <cp:lastModifiedBy>SANJAY SELVARAJ</cp:lastModifiedBy>
  <cp:revision>12</cp:revision>
  <cp:lastPrinted>2020-03-17T02:23:00Z</cp:lastPrinted>
  <dcterms:created xsi:type="dcterms:W3CDTF">2021-03-02T05:00:00Z</dcterms:created>
  <dcterms:modified xsi:type="dcterms:W3CDTF">2021-03-10T12:59:00Z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wkhtmltopdf 0.12.4</vt:lpwstr>
  </property>
  <property fmtid="{D5CDD505-2E9C-101B-9397-08002B2CF9AE}" pid="4" name="LastSaved">
    <vt:filetime>2018-02-28T00:00:00Z</vt:filetime>
  </property>
</Properties>
</file>