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9A24" w14:textId="77777777" w:rsidR="004F77E4" w:rsidRDefault="00000000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9</w:t>
      </w:r>
    </w:p>
    <w:p w14:paraId="7DD945AB" w14:textId="77777777" w:rsidR="004F77E4" w:rsidRDefault="00000000">
      <w:pPr>
        <w:spacing w:before="158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Demonstration</w:t>
      </w:r>
      <w:r>
        <w:rPr>
          <w:rFonts w:ascii="Times New Roman"/>
          <w:b/>
          <w:spacing w:val="-1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of</w:t>
      </w:r>
      <w:r>
        <w:rPr>
          <w:rFonts w:ascii="Times New Roman"/>
          <w:b/>
          <w:spacing w:val="-8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Temporal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Mining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Techniques.</w:t>
      </w:r>
    </w:p>
    <w:p w14:paraId="1352B539" w14:textId="77777777" w:rsidR="004F77E4" w:rsidRDefault="004F77E4">
      <w:pPr>
        <w:pStyle w:val="BodyText"/>
        <w:rPr>
          <w:b/>
        </w:rPr>
      </w:pPr>
    </w:p>
    <w:p w14:paraId="66FF082C" w14:textId="77777777" w:rsidR="004F77E4" w:rsidRDefault="004F77E4">
      <w:pPr>
        <w:pStyle w:val="BodyText"/>
        <w:spacing w:before="1"/>
        <w:rPr>
          <w:b/>
        </w:rPr>
      </w:pPr>
    </w:p>
    <w:p w14:paraId="60E9703A" w14:textId="77777777" w:rsidR="004F77E4" w:rsidRDefault="00000000">
      <w:pPr>
        <w:pStyle w:val="Heading2"/>
        <w:rPr>
          <w:u w:val="none"/>
        </w:rPr>
      </w:pPr>
      <w:r>
        <w:rPr>
          <w:spacing w:val="-5"/>
        </w:rPr>
        <w:t>AIM</w:t>
      </w:r>
    </w:p>
    <w:p w14:paraId="76833EA7" w14:textId="77777777" w:rsidR="004F77E4" w:rsidRDefault="00000000">
      <w:pPr>
        <w:pStyle w:val="BodyText"/>
        <w:spacing w:before="58"/>
        <w:ind w:left="154"/>
      </w:pP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temporal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mining</w:t>
      </w:r>
      <w:r>
        <w:rPr>
          <w:spacing w:val="-8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detection,</w:t>
      </w:r>
      <w:r>
        <w:rPr>
          <w:spacing w:val="-1"/>
        </w:rPr>
        <w:t xml:space="preserve"> </w:t>
      </w:r>
      <w:r>
        <w:t>seasonality</w:t>
      </w:r>
      <w:r>
        <w:rPr>
          <w:spacing w:val="-8"/>
        </w:rPr>
        <w:t xml:space="preserve"> </w:t>
      </w:r>
      <w:r>
        <w:t>decomposition,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sequential pattern mining.</w:t>
      </w:r>
    </w:p>
    <w:p w14:paraId="240787DA" w14:textId="77777777" w:rsidR="004F77E4" w:rsidRDefault="004F77E4">
      <w:pPr>
        <w:pStyle w:val="BodyText"/>
        <w:spacing w:before="161"/>
      </w:pPr>
    </w:p>
    <w:p w14:paraId="4FF38159" w14:textId="77777777" w:rsidR="004F77E4" w:rsidRDefault="00000000">
      <w:pPr>
        <w:pStyle w:val="Heading2"/>
        <w:rPr>
          <w:u w:val="none"/>
        </w:rPr>
      </w:pPr>
      <w:r>
        <w:rPr>
          <w:spacing w:val="-2"/>
        </w:rPr>
        <w:t>PROCEDURE</w:t>
      </w:r>
    </w:p>
    <w:p w14:paraId="4BB6144A" w14:textId="77777777" w:rsidR="004F77E4" w:rsidRDefault="00000000">
      <w:pPr>
        <w:pStyle w:val="ListParagraph"/>
        <w:numPr>
          <w:ilvl w:val="0"/>
          <w:numId w:val="2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4"/>
          <w:sz w:val="18"/>
        </w:rPr>
        <w:t xml:space="preserve"> </w:t>
      </w:r>
      <w:r>
        <w:rPr>
          <w:sz w:val="18"/>
        </w:rPr>
        <w:t>pandas,</w:t>
      </w:r>
      <w:r>
        <w:rPr>
          <w:spacing w:val="-4"/>
          <w:sz w:val="18"/>
        </w:rPr>
        <w:t xml:space="preserve"> </w:t>
      </w:r>
      <w:r>
        <w:rPr>
          <w:sz w:val="18"/>
        </w:rPr>
        <w:t>numpy,</w:t>
      </w:r>
      <w:r>
        <w:rPr>
          <w:spacing w:val="-4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statsmodels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libraries.</w:t>
      </w:r>
    </w:p>
    <w:p w14:paraId="2335365F" w14:textId="77777777" w:rsidR="004F77E4" w:rsidRDefault="00000000">
      <w:pPr>
        <w:pStyle w:val="ListParagraph"/>
        <w:numPr>
          <w:ilvl w:val="0"/>
          <w:numId w:val="2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time-stamped</w:t>
      </w:r>
      <w:r>
        <w:rPr>
          <w:spacing w:val="-6"/>
          <w:sz w:val="18"/>
        </w:rPr>
        <w:t xml:space="preserve"> </w:t>
      </w:r>
      <w:r>
        <w:rPr>
          <w:sz w:val="18"/>
        </w:rPr>
        <w:t>dataset</w:t>
      </w:r>
      <w:r>
        <w:rPr>
          <w:spacing w:val="-4"/>
          <w:sz w:val="18"/>
        </w:rPr>
        <w:t xml:space="preserve"> </w:t>
      </w:r>
      <w:r>
        <w:rPr>
          <w:sz w:val="18"/>
        </w:rPr>
        <w:t>(e.g.,</w:t>
      </w:r>
      <w:r>
        <w:rPr>
          <w:spacing w:val="-4"/>
          <w:sz w:val="18"/>
        </w:rPr>
        <w:t xml:space="preserve"> </w:t>
      </w:r>
      <w:r>
        <w:rPr>
          <w:sz w:val="18"/>
        </w:rPr>
        <w:t>COVID-19</w:t>
      </w:r>
      <w:r>
        <w:rPr>
          <w:spacing w:val="-2"/>
          <w:sz w:val="18"/>
        </w:rPr>
        <w:t xml:space="preserve"> </w:t>
      </w:r>
      <w:r>
        <w:rPr>
          <w:sz w:val="18"/>
        </w:rPr>
        <w:t>daily</w:t>
      </w:r>
      <w:r>
        <w:rPr>
          <w:spacing w:val="-11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air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passenger </w:t>
      </w:r>
      <w:r>
        <w:rPr>
          <w:spacing w:val="-2"/>
          <w:sz w:val="18"/>
        </w:rPr>
        <w:t>data).</w:t>
      </w:r>
    </w:p>
    <w:p w14:paraId="4B73AC09" w14:textId="77777777" w:rsidR="004F77E4" w:rsidRDefault="00000000">
      <w:pPr>
        <w:pStyle w:val="ListParagraph"/>
        <w:numPr>
          <w:ilvl w:val="0"/>
          <w:numId w:val="2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Parse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set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date</w:t>
      </w:r>
      <w:r>
        <w:rPr>
          <w:spacing w:val="1"/>
          <w:sz w:val="18"/>
        </w:rPr>
        <w:t xml:space="preserve"> </w:t>
      </w:r>
      <w:r>
        <w:rPr>
          <w:sz w:val="18"/>
        </w:rPr>
        <w:t>column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index.</w:t>
      </w:r>
    </w:p>
    <w:p w14:paraId="2F9BA0B9" w14:textId="77777777" w:rsidR="004F77E4" w:rsidRDefault="00000000">
      <w:pPr>
        <w:pStyle w:val="ListParagraph"/>
        <w:numPr>
          <w:ilvl w:val="0"/>
          <w:numId w:val="2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Resample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monthly</w:t>
      </w:r>
      <w:r>
        <w:rPr>
          <w:spacing w:val="-8"/>
          <w:sz w:val="18"/>
        </w:rPr>
        <w:t xml:space="preserve"> </w:t>
      </w:r>
      <w:r>
        <w:rPr>
          <w:sz w:val="18"/>
        </w:rPr>
        <w:t>frequency</w:t>
      </w:r>
      <w:r>
        <w:rPr>
          <w:spacing w:val="-8"/>
          <w:sz w:val="18"/>
        </w:rPr>
        <w:t xml:space="preserve"> </w:t>
      </w:r>
      <w:r>
        <w:rPr>
          <w:sz w:val="18"/>
        </w:rPr>
        <w:t>and compute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aggregates.</w:t>
      </w:r>
    </w:p>
    <w:p w14:paraId="0071AFAE" w14:textId="77777777" w:rsidR="004F77E4" w:rsidRDefault="00000000">
      <w:pPr>
        <w:pStyle w:val="ListParagraph"/>
        <w:numPr>
          <w:ilvl w:val="0"/>
          <w:numId w:val="2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time</w:t>
      </w:r>
      <w:r>
        <w:rPr>
          <w:spacing w:val="-5"/>
          <w:sz w:val="18"/>
        </w:rPr>
        <w:t xml:space="preserve"> </w:t>
      </w:r>
      <w:r>
        <w:rPr>
          <w:sz w:val="18"/>
        </w:rPr>
        <w:t>series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observe overall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trends.</w:t>
      </w:r>
    </w:p>
    <w:p w14:paraId="246D4ADA" w14:textId="77777777" w:rsidR="004F77E4" w:rsidRDefault="00000000">
      <w:pPr>
        <w:pStyle w:val="ListParagraph"/>
        <w:numPr>
          <w:ilvl w:val="0"/>
          <w:numId w:val="2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8"/>
          <w:sz w:val="18"/>
        </w:rPr>
        <w:t xml:space="preserve"> </w:t>
      </w:r>
      <w:r>
        <w:rPr>
          <w:sz w:val="18"/>
        </w:rPr>
        <w:t>rolling</w:t>
      </w:r>
      <w:r>
        <w:rPr>
          <w:spacing w:val="-3"/>
          <w:sz w:val="18"/>
        </w:rPr>
        <w:t xml:space="preserve"> </w:t>
      </w:r>
      <w:r>
        <w:rPr>
          <w:sz w:val="18"/>
        </w:rPr>
        <w:t>window</w:t>
      </w:r>
      <w:r>
        <w:rPr>
          <w:spacing w:val="-1"/>
          <w:sz w:val="18"/>
        </w:rPr>
        <w:t xml:space="preserve"> </w:t>
      </w:r>
      <w:r>
        <w:rPr>
          <w:sz w:val="18"/>
        </w:rPr>
        <w:t>smoothing</w:t>
      </w:r>
      <w:r>
        <w:rPr>
          <w:spacing w:val="-7"/>
          <w:sz w:val="18"/>
        </w:rPr>
        <w:t xml:space="preserve"> </w:t>
      </w:r>
      <w:r>
        <w:rPr>
          <w:sz w:val="18"/>
        </w:rPr>
        <w:t>(7-day</w:t>
      </w:r>
      <w:r>
        <w:rPr>
          <w:spacing w:val="-8"/>
          <w:sz w:val="18"/>
        </w:rPr>
        <w:t xml:space="preserve"> </w:t>
      </w:r>
      <w:r>
        <w:rPr>
          <w:sz w:val="18"/>
        </w:rPr>
        <w:t>or</w:t>
      </w:r>
      <w:r>
        <w:rPr>
          <w:spacing w:val="3"/>
          <w:sz w:val="18"/>
        </w:rPr>
        <w:t xml:space="preserve"> </w:t>
      </w:r>
      <w:r>
        <w:rPr>
          <w:sz w:val="18"/>
        </w:rPr>
        <w:t>30-day</w:t>
      </w:r>
      <w:r>
        <w:rPr>
          <w:spacing w:val="-7"/>
          <w:sz w:val="18"/>
        </w:rPr>
        <w:t xml:space="preserve"> </w:t>
      </w:r>
      <w:r>
        <w:rPr>
          <w:sz w:val="18"/>
        </w:rPr>
        <w:t>moving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average).</w:t>
      </w:r>
    </w:p>
    <w:p w14:paraId="0FDD6038" w14:textId="77777777" w:rsidR="004F77E4" w:rsidRDefault="00000000">
      <w:pPr>
        <w:pStyle w:val="ListParagraph"/>
        <w:numPr>
          <w:ilvl w:val="0"/>
          <w:numId w:val="2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Perform</w:t>
      </w:r>
      <w:r>
        <w:rPr>
          <w:spacing w:val="-7"/>
          <w:sz w:val="18"/>
        </w:rPr>
        <w:t xml:space="preserve"> </w:t>
      </w:r>
      <w:r>
        <w:rPr>
          <w:sz w:val="18"/>
        </w:rPr>
        <w:t>seasonal</w:t>
      </w:r>
      <w:r>
        <w:rPr>
          <w:spacing w:val="-6"/>
          <w:sz w:val="18"/>
        </w:rPr>
        <w:t xml:space="preserve"> </w:t>
      </w:r>
      <w:r>
        <w:rPr>
          <w:sz w:val="18"/>
        </w:rPr>
        <w:t>decomposition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statsmodels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seasonal_decompose().</w:t>
      </w:r>
    </w:p>
    <w:p w14:paraId="3AC10D36" w14:textId="77777777" w:rsidR="004F77E4" w:rsidRDefault="00000000">
      <w:pPr>
        <w:pStyle w:val="ListParagraph"/>
        <w:numPr>
          <w:ilvl w:val="0"/>
          <w:numId w:val="2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5"/>
          <w:sz w:val="18"/>
        </w:rPr>
        <w:t xml:space="preserve"> </w:t>
      </w:r>
      <w:r>
        <w:rPr>
          <w:sz w:val="18"/>
        </w:rPr>
        <w:t>trend,</w:t>
      </w:r>
      <w:r>
        <w:rPr>
          <w:spacing w:val="-4"/>
          <w:sz w:val="18"/>
        </w:rPr>
        <w:t xml:space="preserve"> </w:t>
      </w:r>
      <w:r>
        <w:rPr>
          <w:sz w:val="18"/>
        </w:rPr>
        <w:t>seasonality, and</w:t>
      </w:r>
      <w:r>
        <w:rPr>
          <w:spacing w:val="-11"/>
          <w:sz w:val="18"/>
        </w:rPr>
        <w:t xml:space="preserve"> </w:t>
      </w:r>
      <w:r>
        <w:rPr>
          <w:sz w:val="18"/>
        </w:rPr>
        <w:t>residual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components.</w:t>
      </w:r>
    </w:p>
    <w:p w14:paraId="1B24B00A" w14:textId="77777777" w:rsidR="004F77E4" w:rsidRDefault="00000000">
      <w:pPr>
        <w:pStyle w:val="ListParagraph"/>
        <w:numPr>
          <w:ilvl w:val="0"/>
          <w:numId w:val="2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Identify</w:t>
      </w:r>
      <w:r>
        <w:rPr>
          <w:spacing w:val="-10"/>
          <w:sz w:val="18"/>
        </w:rPr>
        <w:t xml:space="preserve"> </w:t>
      </w:r>
      <w:r>
        <w:rPr>
          <w:sz w:val="18"/>
        </w:rPr>
        <w:t>peak</w:t>
      </w:r>
      <w:r>
        <w:rPr>
          <w:spacing w:val="-5"/>
          <w:sz w:val="18"/>
        </w:rPr>
        <w:t xml:space="preserve"> </w:t>
      </w:r>
      <w:r>
        <w:rPr>
          <w:sz w:val="18"/>
        </w:rPr>
        <w:t>periods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significant</w:t>
      </w:r>
      <w:r>
        <w:rPr>
          <w:spacing w:val="-3"/>
          <w:sz w:val="18"/>
        </w:rPr>
        <w:t xml:space="preserve"> </w:t>
      </w:r>
      <w:r>
        <w:rPr>
          <w:sz w:val="18"/>
        </w:rPr>
        <w:t>temporal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patterns.</w:t>
      </w:r>
    </w:p>
    <w:p w14:paraId="69824280" w14:textId="77777777" w:rsidR="004F77E4" w:rsidRDefault="00000000">
      <w:pPr>
        <w:pStyle w:val="ListParagraph"/>
        <w:numPr>
          <w:ilvl w:val="0"/>
          <w:numId w:val="2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Apply</w:t>
      </w:r>
      <w:r>
        <w:rPr>
          <w:spacing w:val="-11"/>
          <w:sz w:val="18"/>
        </w:rPr>
        <w:t xml:space="preserve"> </w:t>
      </w:r>
      <w:r>
        <w:rPr>
          <w:sz w:val="18"/>
        </w:rPr>
        <w:t>sequence</w:t>
      </w:r>
      <w:r>
        <w:rPr>
          <w:spacing w:val="-1"/>
          <w:sz w:val="18"/>
        </w:rPr>
        <w:t xml:space="preserve"> </w:t>
      </w:r>
      <w:r>
        <w:rPr>
          <w:sz w:val="18"/>
        </w:rPr>
        <w:t>pattern</w:t>
      </w:r>
      <w:r>
        <w:rPr>
          <w:spacing w:val="-1"/>
          <w:sz w:val="18"/>
        </w:rPr>
        <w:t xml:space="preserve"> </w:t>
      </w:r>
      <w:r>
        <w:rPr>
          <w:sz w:val="18"/>
        </w:rPr>
        <w:t>mining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extract</w:t>
      </w:r>
      <w:r>
        <w:rPr>
          <w:spacing w:val="-4"/>
          <w:sz w:val="18"/>
        </w:rPr>
        <w:t xml:space="preserve"> </w:t>
      </w:r>
      <w:r>
        <w:rPr>
          <w:sz w:val="18"/>
        </w:rPr>
        <w:t>temporal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rules.</w:t>
      </w:r>
    </w:p>
    <w:p w14:paraId="453E24A8" w14:textId="77777777" w:rsidR="004F77E4" w:rsidRDefault="00000000">
      <w:pPr>
        <w:pStyle w:val="ListParagraph"/>
        <w:numPr>
          <w:ilvl w:val="0"/>
          <w:numId w:val="2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Summarize</w:t>
      </w:r>
      <w:r>
        <w:rPr>
          <w:spacing w:val="-9"/>
          <w:sz w:val="18"/>
        </w:rPr>
        <w:t xml:space="preserve"> </w:t>
      </w:r>
      <w:r>
        <w:rPr>
          <w:sz w:val="18"/>
        </w:rPr>
        <w:t>findings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temporal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patterns.</w:t>
      </w:r>
    </w:p>
    <w:p w14:paraId="7C111A0B" w14:textId="77777777" w:rsidR="004F77E4" w:rsidRDefault="004F77E4">
      <w:pPr>
        <w:pStyle w:val="BodyText"/>
        <w:spacing w:before="167"/>
      </w:pPr>
    </w:p>
    <w:p w14:paraId="3721101B" w14:textId="77777777" w:rsidR="004F77E4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0A73BC3F" w14:textId="77777777" w:rsidR="004F77E4" w:rsidRDefault="004F77E4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82"/>
      </w:tblGrid>
      <w:tr w:rsidR="004F77E4" w14:paraId="24D82097" w14:textId="77777777">
        <w:trPr>
          <w:trHeight w:val="244"/>
        </w:trPr>
        <w:tc>
          <w:tcPr>
            <w:tcW w:w="7982" w:type="dxa"/>
          </w:tcPr>
          <w:p w14:paraId="15096799" w14:textId="77777777" w:rsidR="004F77E4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4F77E4" w14:paraId="15EB6DB2" w14:textId="77777777">
        <w:trPr>
          <w:trHeight w:val="283"/>
        </w:trPr>
        <w:tc>
          <w:tcPr>
            <w:tcW w:w="7982" w:type="dxa"/>
          </w:tcPr>
          <w:p w14:paraId="126709B0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numpy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np</w:t>
            </w:r>
          </w:p>
        </w:tc>
      </w:tr>
      <w:tr w:rsidR="004F77E4" w14:paraId="2B16B30D" w14:textId="77777777">
        <w:trPr>
          <w:trHeight w:val="283"/>
        </w:trPr>
        <w:tc>
          <w:tcPr>
            <w:tcW w:w="7982" w:type="dxa"/>
          </w:tcPr>
          <w:p w14:paraId="03DC0775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matplotlib.pyplot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plt</w:t>
            </w:r>
          </w:p>
        </w:tc>
      </w:tr>
      <w:tr w:rsidR="004F77E4" w14:paraId="42B91008" w14:textId="77777777">
        <w:trPr>
          <w:trHeight w:val="427"/>
        </w:trPr>
        <w:tc>
          <w:tcPr>
            <w:tcW w:w="7982" w:type="dxa"/>
          </w:tcPr>
          <w:p w14:paraId="20DFBF42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statsmodels.tsa.seasonal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seasonal_decompose</w:t>
            </w:r>
          </w:p>
        </w:tc>
      </w:tr>
      <w:tr w:rsidR="004F77E4" w14:paraId="79BBF676" w14:textId="77777777">
        <w:trPr>
          <w:trHeight w:val="427"/>
        </w:trPr>
        <w:tc>
          <w:tcPr>
            <w:tcW w:w="7982" w:type="dxa"/>
          </w:tcPr>
          <w:p w14:paraId="50A8E091" w14:textId="77777777" w:rsidR="004F77E4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temporal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</w:t>
            </w:r>
          </w:p>
        </w:tc>
      </w:tr>
      <w:tr w:rsidR="004F77E4" w14:paraId="638FBDAB" w14:textId="77777777">
        <w:trPr>
          <w:trHeight w:val="285"/>
        </w:trPr>
        <w:tc>
          <w:tcPr>
            <w:tcW w:w="7982" w:type="dxa"/>
          </w:tcPr>
          <w:p w14:paraId="3AEAFA43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pd.read_csv('worldometer_coronavirus_daily_data.csv')</w:t>
            </w:r>
          </w:p>
        </w:tc>
      </w:tr>
      <w:tr w:rsidR="004F77E4" w14:paraId="00FDEA10" w14:textId="77777777">
        <w:trPr>
          <w:trHeight w:val="285"/>
        </w:trPr>
        <w:tc>
          <w:tcPr>
            <w:tcW w:w="7982" w:type="dxa"/>
          </w:tcPr>
          <w:p w14:paraId="1C6C4774" w14:textId="77777777" w:rsidR="004F77E4" w:rsidRDefault="00000000">
            <w:pPr>
              <w:pStyle w:val="TableParagraph"/>
              <w:spacing w:before="43"/>
              <w:rPr>
                <w:sz w:val="18"/>
              </w:rPr>
            </w:pPr>
            <w:r>
              <w:rPr>
                <w:sz w:val="18"/>
              </w:rPr>
              <w:t>data['date']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pd.to_datetime(data['date'])</w:t>
            </w:r>
          </w:p>
        </w:tc>
      </w:tr>
      <w:tr w:rsidR="004F77E4" w14:paraId="7E88AD26" w14:textId="77777777">
        <w:trPr>
          <w:trHeight w:val="427"/>
        </w:trPr>
        <w:tc>
          <w:tcPr>
            <w:tcW w:w="7982" w:type="dxa"/>
          </w:tcPr>
          <w:p w14:paraId="28090EC7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data.dropna()</w:t>
            </w:r>
          </w:p>
        </w:tc>
      </w:tr>
      <w:tr w:rsidR="004F77E4" w14:paraId="0C9B7E5F" w14:textId="77777777">
        <w:trPr>
          <w:trHeight w:val="427"/>
        </w:trPr>
        <w:tc>
          <w:tcPr>
            <w:tcW w:w="7982" w:type="dxa"/>
          </w:tcPr>
          <w:p w14:paraId="5C6793BC" w14:textId="77777777" w:rsidR="004F77E4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single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country</w:t>
            </w:r>
          </w:p>
        </w:tc>
      </w:tr>
      <w:tr w:rsidR="004F77E4" w14:paraId="2AD03735" w14:textId="77777777">
        <w:trPr>
          <w:trHeight w:val="283"/>
        </w:trPr>
        <w:tc>
          <w:tcPr>
            <w:tcW w:w="7982" w:type="dxa"/>
          </w:tcPr>
          <w:p w14:paraId="444BCBA4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country_data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data[data['country']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'USA'].copy()</w:t>
            </w:r>
          </w:p>
        </w:tc>
      </w:tr>
      <w:tr w:rsidR="004F77E4" w14:paraId="6682FC24" w14:textId="77777777">
        <w:trPr>
          <w:trHeight w:val="283"/>
        </w:trPr>
        <w:tc>
          <w:tcPr>
            <w:tcW w:w="7982" w:type="dxa"/>
          </w:tcPr>
          <w:p w14:paraId="10E2C3EC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country_data.set_index('date',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inplace=True)</w:t>
            </w:r>
          </w:p>
        </w:tc>
      </w:tr>
      <w:tr w:rsidR="004F77E4" w14:paraId="5B80C430" w14:textId="77777777">
        <w:trPr>
          <w:trHeight w:val="427"/>
        </w:trPr>
        <w:tc>
          <w:tcPr>
            <w:tcW w:w="7982" w:type="dxa"/>
          </w:tcPr>
          <w:p w14:paraId="4A0FCEE3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country_data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country_data.sort_index()</w:t>
            </w:r>
          </w:p>
        </w:tc>
      </w:tr>
      <w:tr w:rsidR="004F77E4" w14:paraId="118164F1" w14:textId="77777777">
        <w:trPr>
          <w:trHeight w:val="427"/>
        </w:trPr>
        <w:tc>
          <w:tcPr>
            <w:tcW w:w="7982" w:type="dxa"/>
          </w:tcPr>
          <w:p w14:paraId="75F34A96" w14:textId="77777777" w:rsidR="004F77E4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Monthly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Resampling</w:t>
            </w:r>
          </w:p>
        </w:tc>
      </w:tr>
      <w:tr w:rsidR="004F77E4" w14:paraId="1AE81E7A" w14:textId="77777777">
        <w:trPr>
          <w:trHeight w:val="427"/>
        </w:trPr>
        <w:tc>
          <w:tcPr>
            <w:tcW w:w="7982" w:type="dxa"/>
          </w:tcPr>
          <w:p w14:paraId="2C0A1C30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monthly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country_data['daily_new_cases'].resample('M').sum()</w:t>
            </w:r>
          </w:p>
        </w:tc>
      </w:tr>
      <w:tr w:rsidR="004F77E4" w14:paraId="72E574CF" w14:textId="77777777">
        <w:trPr>
          <w:trHeight w:val="427"/>
        </w:trPr>
        <w:tc>
          <w:tcPr>
            <w:tcW w:w="7982" w:type="dxa"/>
          </w:tcPr>
          <w:p w14:paraId="55E5FB45" w14:textId="77777777" w:rsidR="004F77E4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Plot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Series</w:t>
            </w:r>
          </w:p>
        </w:tc>
      </w:tr>
      <w:tr w:rsidR="004F77E4" w14:paraId="2890899A" w14:textId="77777777">
        <w:trPr>
          <w:trHeight w:val="283"/>
        </w:trPr>
        <w:tc>
          <w:tcPr>
            <w:tcW w:w="7982" w:type="dxa"/>
          </w:tcPr>
          <w:p w14:paraId="67BF14DE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plt.figure(figsize=(12,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5))</w:t>
            </w:r>
          </w:p>
        </w:tc>
      </w:tr>
      <w:tr w:rsidR="004F77E4" w14:paraId="0FBF14F3" w14:textId="77777777">
        <w:trPr>
          <w:trHeight w:val="285"/>
        </w:trPr>
        <w:tc>
          <w:tcPr>
            <w:tcW w:w="7982" w:type="dxa"/>
          </w:tcPr>
          <w:p w14:paraId="4BFBA393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plt.plot(monthly,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label='Monthly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4F77E4" w14:paraId="1FEC285E" w14:textId="77777777">
        <w:trPr>
          <w:trHeight w:val="285"/>
        </w:trPr>
        <w:tc>
          <w:tcPr>
            <w:tcW w:w="7982" w:type="dxa"/>
          </w:tcPr>
          <w:p w14:paraId="309359E3" w14:textId="77777777" w:rsidR="004F77E4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plt.title('COVID-19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USA')</w:t>
            </w:r>
          </w:p>
        </w:tc>
      </w:tr>
      <w:tr w:rsidR="004F77E4" w14:paraId="31330715" w14:textId="77777777">
        <w:trPr>
          <w:trHeight w:val="283"/>
        </w:trPr>
        <w:tc>
          <w:tcPr>
            <w:tcW w:w="7982" w:type="dxa"/>
          </w:tcPr>
          <w:p w14:paraId="41D55BE4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plt.xlabel('Date')</w:t>
            </w:r>
          </w:p>
        </w:tc>
      </w:tr>
      <w:tr w:rsidR="004F77E4" w14:paraId="51D3BF81" w14:textId="77777777">
        <w:trPr>
          <w:trHeight w:val="283"/>
        </w:trPr>
        <w:tc>
          <w:tcPr>
            <w:tcW w:w="7982" w:type="dxa"/>
          </w:tcPr>
          <w:p w14:paraId="0DA36E86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plt.ylabel('Cases')</w:t>
            </w:r>
          </w:p>
        </w:tc>
      </w:tr>
      <w:tr w:rsidR="004F77E4" w14:paraId="5143D450" w14:textId="77777777">
        <w:trPr>
          <w:trHeight w:val="283"/>
        </w:trPr>
        <w:tc>
          <w:tcPr>
            <w:tcW w:w="7982" w:type="dxa"/>
          </w:tcPr>
          <w:p w14:paraId="436693E0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plt.legend()</w:t>
            </w:r>
          </w:p>
        </w:tc>
      </w:tr>
      <w:tr w:rsidR="004F77E4" w14:paraId="3003C9FF" w14:textId="77777777">
        <w:trPr>
          <w:trHeight w:val="427"/>
        </w:trPr>
        <w:tc>
          <w:tcPr>
            <w:tcW w:w="7982" w:type="dxa"/>
          </w:tcPr>
          <w:p w14:paraId="3234D608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plt.show()</w:t>
            </w:r>
          </w:p>
        </w:tc>
      </w:tr>
      <w:tr w:rsidR="004F77E4" w14:paraId="063E9CF0" w14:textId="77777777">
        <w:trPr>
          <w:trHeight w:val="427"/>
        </w:trPr>
        <w:tc>
          <w:tcPr>
            <w:tcW w:w="7982" w:type="dxa"/>
          </w:tcPr>
          <w:p w14:paraId="1C69145B" w14:textId="77777777" w:rsidR="004F77E4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Rolling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Average</w:t>
            </w:r>
          </w:p>
        </w:tc>
      </w:tr>
      <w:tr w:rsidR="004F77E4" w14:paraId="371743F1" w14:textId="77777777">
        <w:trPr>
          <w:trHeight w:val="283"/>
        </w:trPr>
        <w:tc>
          <w:tcPr>
            <w:tcW w:w="7982" w:type="dxa"/>
          </w:tcPr>
          <w:p w14:paraId="2B17474E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rolling_avg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country_data['daily_new_cases'].rolling(window=30).mean()</w:t>
            </w:r>
          </w:p>
        </w:tc>
      </w:tr>
      <w:tr w:rsidR="004F77E4" w14:paraId="2B58835B" w14:textId="77777777">
        <w:trPr>
          <w:trHeight w:val="285"/>
        </w:trPr>
        <w:tc>
          <w:tcPr>
            <w:tcW w:w="7982" w:type="dxa"/>
          </w:tcPr>
          <w:p w14:paraId="12964EC4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plt.figure(figsize=(12,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5))</w:t>
            </w:r>
          </w:p>
        </w:tc>
      </w:tr>
      <w:tr w:rsidR="004F77E4" w14:paraId="7D447490" w14:textId="77777777">
        <w:trPr>
          <w:trHeight w:val="247"/>
        </w:trPr>
        <w:tc>
          <w:tcPr>
            <w:tcW w:w="7982" w:type="dxa"/>
          </w:tcPr>
          <w:p w14:paraId="7DB3FED7" w14:textId="77777777" w:rsidR="004F77E4" w:rsidRDefault="00000000">
            <w:pPr>
              <w:pStyle w:val="TableParagraph"/>
              <w:spacing w:before="42" w:line="185" w:lineRule="exact"/>
              <w:rPr>
                <w:sz w:val="18"/>
              </w:rPr>
            </w:pPr>
            <w:r>
              <w:rPr>
                <w:sz w:val="18"/>
              </w:rPr>
              <w:t>plt.plot(country_data['daily_new_cases'],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alpha=0.4,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label='Daily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</w:tbl>
    <w:p w14:paraId="4638BF42" w14:textId="77777777" w:rsidR="004F77E4" w:rsidRDefault="004F77E4">
      <w:pPr>
        <w:pStyle w:val="TableParagraph"/>
        <w:spacing w:line="185" w:lineRule="exact"/>
        <w:rPr>
          <w:sz w:val="18"/>
        </w:rPr>
        <w:sectPr w:rsidR="004F77E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A0E2610" w14:textId="77777777" w:rsidR="004F77E4" w:rsidRDefault="004F77E4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6"/>
      </w:tblGrid>
      <w:tr w:rsidR="004F77E4" w14:paraId="61569251" w14:textId="77777777">
        <w:trPr>
          <w:trHeight w:val="244"/>
        </w:trPr>
        <w:tc>
          <w:tcPr>
            <w:tcW w:w="7876" w:type="dxa"/>
          </w:tcPr>
          <w:p w14:paraId="5BD6FA8B" w14:textId="77777777" w:rsidR="004F77E4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plt.plot(rolling_avg,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label='30-Day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Rolling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Average',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color='red')</w:t>
            </w:r>
          </w:p>
        </w:tc>
      </w:tr>
      <w:tr w:rsidR="004F77E4" w14:paraId="6FAC1427" w14:textId="77777777">
        <w:trPr>
          <w:trHeight w:val="283"/>
        </w:trPr>
        <w:tc>
          <w:tcPr>
            <w:tcW w:w="7876" w:type="dxa"/>
          </w:tcPr>
          <w:p w14:paraId="513815E0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plt.title('Rolling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Average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4F77E4" w14:paraId="621F9777" w14:textId="77777777">
        <w:trPr>
          <w:trHeight w:val="283"/>
        </w:trPr>
        <w:tc>
          <w:tcPr>
            <w:tcW w:w="7876" w:type="dxa"/>
          </w:tcPr>
          <w:p w14:paraId="378E1DF2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plt.legend()</w:t>
            </w:r>
          </w:p>
        </w:tc>
      </w:tr>
      <w:tr w:rsidR="004F77E4" w14:paraId="0DAD95B8" w14:textId="77777777">
        <w:trPr>
          <w:trHeight w:val="427"/>
        </w:trPr>
        <w:tc>
          <w:tcPr>
            <w:tcW w:w="7876" w:type="dxa"/>
          </w:tcPr>
          <w:p w14:paraId="7102A62A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plt.show()</w:t>
            </w:r>
          </w:p>
        </w:tc>
      </w:tr>
      <w:tr w:rsidR="004F77E4" w14:paraId="00BA59DD" w14:textId="77777777">
        <w:trPr>
          <w:trHeight w:val="427"/>
        </w:trPr>
        <w:tc>
          <w:tcPr>
            <w:tcW w:w="7876" w:type="dxa"/>
          </w:tcPr>
          <w:p w14:paraId="57555C14" w14:textId="77777777" w:rsidR="004F77E4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Seasonal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Decomposition</w:t>
            </w:r>
          </w:p>
        </w:tc>
      </w:tr>
      <w:tr w:rsidR="004F77E4" w14:paraId="556F51C9" w14:textId="77777777">
        <w:trPr>
          <w:trHeight w:val="285"/>
        </w:trPr>
        <w:tc>
          <w:tcPr>
            <w:tcW w:w="7876" w:type="dxa"/>
          </w:tcPr>
          <w:p w14:paraId="08162AA9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decomposition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seasonal_decompose(monthly,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model='additive',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period=12)</w:t>
            </w:r>
          </w:p>
        </w:tc>
      </w:tr>
      <w:tr w:rsidR="004F77E4" w14:paraId="10D6DC24" w14:textId="77777777">
        <w:trPr>
          <w:trHeight w:val="285"/>
        </w:trPr>
        <w:tc>
          <w:tcPr>
            <w:tcW w:w="7876" w:type="dxa"/>
          </w:tcPr>
          <w:p w14:paraId="2AA180CC" w14:textId="77777777" w:rsidR="004F77E4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decomposition.plot()</w:t>
            </w:r>
          </w:p>
        </w:tc>
      </w:tr>
      <w:tr w:rsidR="004F77E4" w14:paraId="2009EEBD" w14:textId="77777777">
        <w:trPr>
          <w:trHeight w:val="283"/>
        </w:trPr>
        <w:tc>
          <w:tcPr>
            <w:tcW w:w="7876" w:type="dxa"/>
          </w:tcPr>
          <w:p w14:paraId="1DC8163D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plt.suptitle('Seasonal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Decomposition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COVID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4F77E4" w14:paraId="2208323B" w14:textId="77777777">
        <w:trPr>
          <w:trHeight w:val="283"/>
        </w:trPr>
        <w:tc>
          <w:tcPr>
            <w:tcW w:w="7876" w:type="dxa"/>
          </w:tcPr>
          <w:p w14:paraId="38189490" w14:textId="77777777" w:rsidR="004F77E4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plt.tight_layout()</w:t>
            </w:r>
          </w:p>
        </w:tc>
      </w:tr>
      <w:tr w:rsidR="004F77E4" w14:paraId="37AA2263" w14:textId="77777777">
        <w:trPr>
          <w:trHeight w:val="245"/>
        </w:trPr>
        <w:tc>
          <w:tcPr>
            <w:tcW w:w="7876" w:type="dxa"/>
          </w:tcPr>
          <w:p w14:paraId="2F7BB3B6" w14:textId="77777777" w:rsidR="004F77E4" w:rsidRDefault="00000000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plt.show()</w:t>
            </w:r>
          </w:p>
        </w:tc>
      </w:tr>
    </w:tbl>
    <w:p w14:paraId="14F5FE91" w14:textId="77777777" w:rsidR="004F77E4" w:rsidRDefault="004F77E4">
      <w:pPr>
        <w:pStyle w:val="BodyText"/>
        <w:spacing w:before="160"/>
        <w:rPr>
          <w:b/>
        </w:rPr>
      </w:pPr>
    </w:p>
    <w:p w14:paraId="3C33C8E8" w14:textId="77777777" w:rsidR="004F77E4" w:rsidRDefault="00000000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29AF4A05" w14:textId="77777777" w:rsidR="004F77E4" w:rsidRDefault="00000000">
      <w:pPr>
        <w:pStyle w:val="BodyText"/>
        <w:spacing w:before="71" w:line="259" w:lineRule="auto"/>
        <w:ind w:left="154" w:right="3594"/>
        <w:rPr>
          <w:rFonts w:ascii="Courier New"/>
        </w:rPr>
      </w:pPr>
      <w:r>
        <w:rPr>
          <w:rFonts w:ascii="Courier New"/>
        </w:rPr>
        <w:t>Monthly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resampled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time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series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plotted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USA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COVID-19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cases. 30-day rolling average smoothed the daily fluctuations.</w:t>
      </w:r>
    </w:p>
    <w:p w14:paraId="44B75E35" w14:textId="77777777" w:rsidR="004F77E4" w:rsidRDefault="00000000">
      <w:pPr>
        <w:pStyle w:val="BodyText"/>
        <w:spacing w:before="6"/>
        <w:ind w:left="154"/>
        <w:rPr>
          <w:rFonts w:ascii="Courier New"/>
        </w:rPr>
      </w:pPr>
      <w:r>
        <w:rPr>
          <w:rFonts w:ascii="Courier New"/>
        </w:rPr>
        <w:t>Seasonal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Decomposition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2"/>
        </w:rPr>
        <w:t>revealed:</w:t>
      </w:r>
    </w:p>
    <w:p w14:paraId="49A60087" w14:textId="77777777" w:rsidR="004F77E4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21"/>
        <w:ind w:left="590" w:hanging="215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Trend</w:t>
      </w:r>
      <w:r>
        <w:rPr>
          <w:rFonts w:ascii="Courier New" w:hAnsi="Courier New"/>
          <w:spacing w:val="-6"/>
          <w:sz w:val="18"/>
        </w:rPr>
        <w:t xml:space="preserve"> </w:t>
      </w:r>
      <w:r>
        <w:rPr>
          <w:rFonts w:ascii="Courier New" w:hAnsi="Courier New"/>
          <w:sz w:val="18"/>
        </w:rPr>
        <w:t>component: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Rising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peak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2020-2021,</w:t>
      </w:r>
      <w:r>
        <w:rPr>
          <w:rFonts w:ascii="Courier New" w:hAnsi="Courier New"/>
          <w:spacing w:val="-2"/>
          <w:sz w:val="18"/>
        </w:rPr>
        <w:t xml:space="preserve"> </w:t>
      </w:r>
      <w:r>
        <w:rPr>
          <w:rFonts w:ascii="Courier New" w:hAnsi="Courier New"/>
          <w:sz w:val="18"/>
        </w:rPr>
        <w:t>decline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afterwards.</w:t>
      </w:r>
    </w:p>
    <w:p w14:paraId="006F1CC1" w14:textId="77777777" w:rsidR="004F77E4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18"/>
        <w:ind w:left="590" w:hanging="215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Seasonal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>component: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Periodic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>wave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patterns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visible.</w:t>
      </w:r>
    </w:p>
    <w:p w14:paraId="41AEC632" w14:textId="77777777" w:rsidR="004F77E4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22"/>
        <w:ind w:left="590" w:hanging="215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Residual: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>Small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irregular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noise.</w:t>
      </w:r>
    </w:p>
    <w:p w14:paraId="68F63AD6" w14:textId="77777777" w:rsidR="004F77E4" w:rsidRDefault="00000000">
      <w:pPr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E856C93" wp14:editId="5FA33C69">
            <wp:simplePos x="0" y="0"/>
            <wp:positionH relativeFrom="page">
              <wp:posOffset>518660</wp:posOffset>
            </wp:positionH>
            <wp:positionV relativeFrom="paragraph">
              <wp:posOffset>307157</wp:posOffset>
            </wp:positionV>
            <wp:extent cx="2995269" cy="232095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269" cy="232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4516F79" wp14:editId="132E3AF1">
            <wp:simplePos x="0" y="0"/>
            <wp:positionH relativeFrom="page">
              <wp:posOffset>3607835</wp:posOffset>
            </wp:positionH>
            <wp:positionV relativeFrom="paragraph">
              <wp:posOffset>202632</wp:posOffset>
            </wp:positionV>
            <wp:extent cx="3149058" cy="243306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058" cy="2433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F97FC0D" wp14:editId="34AD6A05">
            <wp:simplePos x="0" y="0"/>
            <wp:positionH relativeFrom="page">
              <wp:posOffset>502421</wp:posOffset>
            </wp:positionH>
            <wp:positionV relativeFrom="paragraph">
              <wp:posOffset>2997049</wp:posOffset>
            </wp:positionV>
            <wp:extent cx="3094550" cy="22515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4550" cy="225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BC91FD9" wp14:editId="6DD7C675">
            <wp:simplePos x="0" y="0"/>
            <wp:positionH relativeFrom="page">
              <wp:posOffset>3685877</wp:posOffset>
            </wp:positionH>
            <wp:positionV relativeFrom="paragraph">
              <wp:posOffset>2747140</wp:posOffset>
            </wp:positionV>
            <wp:extent cx="3160389" cy="246888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389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C24C5" w14:textId="77777777" w:rsidR="004F77E4" w:rsidRDefault="004F77E4">
      <w:pPr>
        <w:spacing w:before="4"/>
        <w:rPr>
          <w:sz w:val="13"/>
        </w:rPr>
      </w:pPr>
    </w:p>
    <w:p w14:paraId="235B6B2A" w14:textId="77777777" w:rsidR="004F77E4" w:rsidRDefault="004F77E4">
      <w:pPr>
        <w:rPr>
          <w:sz w:val="18"/>
        </w:rPr>
      </w:pPr>
    </w:p>
    <w:p w14:paraId="052AFCAF" w14:textId="77777777" w:rsidR="004F77E4" w:rsidRDefault="004F77E4">
      <w:pPr>
        <w:rPr>
          <w:sz w:val="18"/>
        </w:rPr>
      </w:pPr>
    </w:p>
    <w:p w14:paraId="5D2C718E" w14:textId="77777777" w:rsidR="004F77E4" w:rsidRDefault="004F77E4">
      <w:pPr>
        <w:spacing w:before="13"/>
        <w:rPr>
          <w:sz w:val="18"/>
        </w:rPr>
      </w:pPr>
    </w:p>
    <w:p w14:paraId="0D0D4655" w14:textId="77777777" w:rsidR="004F77E4" w:rsidRDefault="00000000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514FD404" w14:textId="77777777" w:rsidR="004F77E4" w:rsidRDefault="00000000">
      <w:pPr>
        <w:pStyle w:val="BodyText"/>
        <w:spacing w:before="57"/>
        <w:ind w:left="154"/>
      </w:pPr>
      <w:r>
        <w:t>Temporal mining techniques successfully revealed time-based patterns in the dataset. Rolling averages smoothed noise for clearer trend visibility. Seasonal</w:t>
      </w:r>
      <w:r>
        <w:rPr>
          <w:spacing w:val="-4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separated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trend,</w:t>
      </w:r>
      <w:r>
        <w:rPr>
          <w:spacing w:val="-4"/>
        </w:rPr>
        <w:t xml:space="preserve"> </w:t>
      </w:r>
      <w:r>
        <w:t>seasonality, and</w:t>
      </w:r>
      <w:r>
        <w:rPr>
          <w:spacing w:val="-5"/>
        </w:rPr>
        <w:t xml:space="preserve"> </w:t>
      </w:r>
      <w:r>
        <w:t>residual components,</w:t>
      </w:r>
      <w:r>
        <w:rPr>
          <w:spacing w:val="-4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actionable insights</w:t>
      </w:r>
      <w:r>
        <w:rPr>
          <w:spacing w:val="-4"/>
        </w:rPr>
        <w:t xml:space="preserve"> </w:t>
      </w:r>
      <w:r>
        <w:t>about temporal behavior.</w:t>
      </w:r>
    </w:p>
    <w:sectPr w:rsidR="004F77E4">
      <w:pgSz w:w="11910" w:h="16840"/>
      <w:pgMar w:top="1180" w:right="992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CFF15" w14:textId="77777777" w:rsidR="001757E2" w:rsidRDefault="001757E2">
      <w:r>
        <w:separator/>
      </w:r>
    </w:p>
  </w:endnote>
  <w:endnote w:type="continuationSeparator" w:id="0">
    <w:p w14:paraId="56A86C3C" w14:textId="77777777" w:rsidR="001757E2" w:rsidRDefault="0017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405B" w14:textId="77777777" w:rsidR="00FB1FB1" w:rsidRDefault="00FB1F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7307" w14:textId="77777777" w:rsidR="00FB1FB1" w:rsidRDefault="00FB1F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7F8C" w14:textId="77777777" w:rsidR="00FB1FB1" w:rsidRDefault="00FB1F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6523D" w14:textId="77777777" w:rsidR="001757E2" w:rsidRDefault="001757E2">
      <w:r>
        <w:separator/>
      </w:r>
    </w:p>
  </w:footnote>
  <w:footnote w:type="continuationSeparator" w:id="0">
    <w:p w14:paraId="5BF5FB2A" w14:textId="77777777" w:rsidR="001757E2" w:rsidRDefault="0017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34494" w14:textId="77777777" w:rsidR="00FB1FB1" w:rsidRDefault="00FB1F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715CB" w14:textId="77777777" w:rsidR="004F77E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6464" behindDoc="1" locked="0" layoutInCell="1" allowOverlap="1" wp14:anchorId="363ADFE1" wp14:editId="0E74B95C">
              <wp:simplePos x="0" y="0"/>
              <wp:positionH relativeFrom="page">
                <wp:posOffset>441960</wp:posOffset>
              </wp:positionH>
              <wp:positionV relativeFrom="page">
                <wp:posOffset>487680</wp:posOffset>
              </wp:positionV>
              <wp:extent cx="124968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968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B08FA1" w14:textId="0F7E2AC6" w:rsidR="001F55CE" w:rsidRDefault="001F55CE" w:rsidP="001F55CE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</w:t>
                          </w:r>
                          <w:r w:rsidR="006E2ED6">
                            <w:rPr>
                              <w:spacing w:val="-2"/>
                            </w:rPr>
                            <w:t>1</w:t>
                          </w:r>
                          <w:r w:rsidR="00FB1FB1">
                            <w:rPr>
                              <w:spacing w:val="-2"/>
                            </w:rPr>
                            <w:t>41</w:t>
                          </w:r>
                        </w:p>
                        <w:p w14:paraId="7D82E3F5" w14:textId="3FDBF862" w:rsidR="001F55CE" w:rsidRDefault="006E2ED6" w:rsidP="001F55CE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</w:t>
                          </w:r>
                          <w:r w:rsidR="00FB1FB1">
                            <w:t>AILESH RANGARAJ</w:t>
                          </w:r>
                        </w:p>
                        <w:p w14:paraId="4F3B2F42" w14:textId="30874D63" w:rsidR="004F77E4" w:rsidRDefault="004F77E4">
                          <w:pPr>
                            <w:pStyle w:val="BodyText"/>
                            <w:spacing w:line="207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63ADFE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.8pt;margin-top:38.4pt;width:98.4pt;height:22.45pt;z-index:-158300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" filled="f" stroked="f">
              <v:textbox inset="0,0,0,0">
                <w:txbxContent>
                  <w:p w14:paraId="51B08FA1" w14:textId="0F7E2AC6" w:rsidR="001F55CE" w:rsidRDefault="001F55CE" w:rsidP="001F55CE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</w:t>
                    </w:r>
                    <w:r w:rsidR="006E2ED6">
                      <w:rPr>
                        <w:spacing w:val="-2"/>
                      </w:rPr>
                      <w:t>1</w:t>
                    </w:r>
                    <w:r w:rsidR="00FB1FB1">
                      <w:rPr>
                        <w:spacing w:val="-2"/>
                      </w:rPr>
                      <w:t>41</w:t>
                    </w:r>
                  </w:p>
                  <w:p w14:paraId="7D82E3F5" w14:textId="3FDBF862" w:rsidR="001F55CE" w:rsidRDefault="006E2ED6" w:rsidP="001F55CE">
                    <w:pPr>
                      <w:pStyle w:val="BodyText"/>
                      <w:spacing w:line="207" w:lineRule="exact"/>
                      <w:ind w:left="20"/>
                    </w:pPr>
                    <w:r>
                      <w:t>S</w:t>
                    </w:r>
                    <w:r w:rsidR="00FB1FB1">
                      <w:t>AILESH RANGARAJ</w:t>
                    </w:r>
                  </w:p>
                  <w:p w14:paraId="4F3B2F42" w14:textId="30874D63" w:rsidR="004F77E4" w:rsidRDefault="004F77E4">
                    <w:pPr>
                      <w:pStyle w:val="BodyText"/>
                      <w:spacing w:line="207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4F4D7080" wp14:editId="68E1B21E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00FB19" w14:textId="77777777" w:rsidR="004F77E4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4D7080" id="Textbox 2" o:spid="_x0000_s1027" type="#_x0000_t202" style="position:absolute;margin-left:508pt;margin-top:38.4pt;width:33.95pt;height:12.1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" filled="f" stroked="f">
              <v:textbox inset="0,0,0,0">
                <w:txbxContent>
                  <w:p w14:paraId="4A00FB19" w14:textId="77777777" w:rsidR="004F77E4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CCF6A" w14:textId="77777777" w:rsidR="00FB1FB1" w:rsidRDefault="00FB1F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A38DC"/>
    <w:multiLevelType w:val="hybridMultilevel"/>
    <w:tmpl w:val="10AE44DC"/>
    <w:lvl w:ilvl="0" w:tplc="FCE6BAF2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47E47096">
      <w:numFmt w:val="bullet"/>
      <w:lvlText w:val="•"/>
      <w:lvlJc w:val="left"/>
      <w:pPr>
        <w:ind w:left="1340" w:hanging="183"/>
      </w:pPr>
      <w:rPr>
        <w:rFonts w:hint="default"/>
        <w:lang w:val="en-US" w:eastAsia="en-US" w:bidi="ar-SA"/>
      </w:rPr>
    </w:lvl>
    <w:lvl w:ilvl="2" w:tplc="B0648D84">
      <w:numFmt w:val="bullet"/>
      <w:lvlText w:val="•"/>
      <w:lvlJc w:val="left"/>
      <w:pPr>
        <w:ind w:left="2341" w:hanging="183"/>
      </w:pPr>
      <w:rPr>
        <w:rFonts w:hint="default"/>
        <w:lang w:val="en-US" w:eastAsia="en-US" w:bidi="ar-SA"/>
      </w:rPr>
    </w:lvl>
    <w:lvl w:ilvl="3" w:tplc="67FA4B48">
      <w:numFmt w:val="bullet"/>
      <w:lvlText w:val="•"/>
      <w:lvlJc w:val="left"/>
      <w:pPr>
        <w:ind w:left="3341" w:hanging="183"/>
      </w:pPr>
      <w:rPr>
        <w:rFonts w:hint="default"/>
        <w:lang w:val="en-US" w:eastAsia="en-US" w:bidi="ar-SA"/>
      </w:rPr>
    </w:lvl>
    <w:lvl w:ilvl="4" w:tplc="7AB26B0A">
      <w:numFmt w:val="bullet"/>
      <w:lvlText w:val="•"/>
      <w:lvlJc w:val="left"/>
      <w:pPr>
        <w:ind w:left="4342" w:hanging="183"/>
      </w:pPr>
      <w:rPr>
        <w:rFonts w:hint="default"/>
        <w:lang w:val="en-US" w:eastAsia="en-US" w:bidi="ar-SA"/>
      </w:rPr>
    </w:lvl>
    <w:lvl w:ilvl="5" w:tplc="F61E9DAC">
      <w:numFmt w:val="bullet"/>
      <w:lvlText w:val="•"/>
      <w:lvlJc w:val="left"/>
      <w:pPr>
        <w:ind w:left="5343" w:hanging="183"/>
      </w:pPr>
      <w:rPr>
        <w:rFonts w:hint="default"/>
        <w:lang w:val="en-US" w:eastAsia="en-US" w:bidi="ar-SA"/>
      </w:rPr>
    </w:lvl>
    <w:lvl w:ilvl="6" w:tplc="4F5C0BAA">
      <w:numFmt w:val="bullet"/>
      <w:lvlText w:val="•"/>
      <w:lvlJc w:val="left"/>
      <w:pPr>
        <w:ind w:left="6343" w:hanging="183"/>
      </w:pPr>
      <w:rPr>
        <w:rFonts w:hint="default"/>
        <w:lang w:val="en-US" w:eastAsia="en-US" w:bidi="ar-SA"/>
      </w:rPr>
    </w:lvl>
    <w:lvl w:ilvl="7" w:tplc="D7CE8CC6">
      <w:numFmt w:val="bullet"/>
      <w:lvlText w:val="•"/>
      <w:lvlJc w:val="left"/>
      <w:pPr>
        <w:ind w:left="7344" w:hanging="183"/>
      </w:pPr>
      <w:rPr>
        <w:rFonts w:hint="default"/>
        <w:lang w:val="en-US" w:eastAsia="en-US" w:bidi="ar-SA"/>
      </w:rPr>
    </w:lvl>
    <w:lvl w:ilvl="8" w:tplc="FDEE19F6">
      <w:numFmt w:val="bullet"/>
      <w:lvlText w:val="•"/>
      <w:lvlJc w:val="left"/>
      <w:pPr>
        <w:ind w:left="8344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64212323"/>
    <w:multiLevelType w:val="hybridMultilevel"/>
    <w:tmpl w:val="57C452E8"/>
    <w:lvl w:ilvl="0" w:tplc="FBFED960">
      <w:numFmt w:val="bullet"/>
      <w:lvlText w:val="-"/>
      <w:lvlJc w:val="left"/>
      <w:pPr>
        <w:ind w:left="591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CC3A468A">
      <w:numFmt w:val="bullet"/>
      <w:lvlText w:val="•"/>
      <w:lvlJc w:val="left"/>
      <w:pPr>
        <w:ind w:left="1574" w:hanging="216"/>
      </w:pPr>
      <w:rPr>
        <w:rFonts w:hint="default"/>
        <w:lang w:val="en-US" w:eastAsia="en-US" w:bidi="ar-SA"/>
      </w:rPr>
    </w:lvl>
    <w:lvl w:ilvl="2" w:tplc="872E58C4">
      <w:numFmt w:val="bullet"/>
      <w:lvlText w:val="•"/>
      <w:lvlJc w:val="left"/>
      <w:pPr>
        <w:ind w:left="2549" w:hanging="216"/>
      </w:pPr>
      <w:rPr>
        <w:rFonts w:hint="default"/>
        <w:lang w:val="en-US" w:eastAsia="en-US" w:bidi="ar-SA"/>
      </w:rPr>
    </w:lvl>
    <w:lvl w:ilvl="3" w:tplc="B54CA916">
      <w:numFmt w:val="bullet"/>
      <w:lvlText w:val="•"/>
      <w:lvlJc w:val="left"/>
      <w:pPr>
        <w:ind w:left="3523" w:hanging="216"/>
      </w:pPr>
      <w:rPr>
        <w:rFonts w:hint="default"/>
        <w:lang w:val="en-US" w:eastAsia="en-US" w:bidi="ar-SA"/>
      </w:rPr>
    </w:lvl>
    <w:lvl w:ilvl="4" w:tplc="4F04D62C">
      <w:numFmt w:val="bullet"/>
      <w:lvlText w:val="•"/>
      <w:lvlJc w:val="left"/>
      <w:pPr>
        <w:ind w:left="4498" w:hanging="216"/>
      </w:pPr>
      <w:rPr>
        <w:rFonts w:hint="default"/>
        <w:lang w:val="en-US" w:eastAsia="en-US" w:bidi="ar-SA"/>
      </w:rPr>
    </w:lvl>
    <w:lvl w:ilvl="5" w:tplc="E59E62D0">
      <w:numFmt w:val="bullet"/>
      <w:lvlText w:val="•"/>
      <w:lvlJc w:val="left"/>
      <w:pPr>
        <w:ind w:left="5473" w:hanging="216"/>
      </w:pPr>
      <w:rPr>
        <w:rFonts w:hint="default"/>
        <w:lang w:val="en-US" w:eastAsia="en-US" w:bidi="ar-SA"/>
      </w:rPr>
    </w:lvl>
    <w:lvl w:ilvl="6" w:tplc="60EA4A46">
      <w:numFmt w:val="bullet"/>
      <w:lvlText w:val="•"/>
      <w:lvlJc w:val="left"/>
      <w:pPr>
        <w:ind w:left="6447" w:hanging="216"/>
      </w:pPr>
      <w:rPr>
        <w:rFonts w:hint="default"/>
        <w:lang w:val="en-US" w:eastAsia="en-US" w:bidi="ar-SA"/>
      </w:rPr>
    </w:lvl>
    <w:lvl w:ilvl="7" w:tplc="DC4CCDE4">
      <w:numFmt w:val="bullet"/>
      <w:lvlText w:val="•"/>
      <w:lvlJc w:val="left"/>
      <w:pPr>
        <w:ind w:left="7422" w:hanging="216"/>
      </w:pPr>
      <w:rPr>
        <w:rFonts w:hint="default"/>
        <w:lang w:val="en-US" w:eastAsia="en-US" w:bidi="ar-SA"/>
      </w:rPr>
    </w:lvl>
    <w:lvl w:ilvl="8" w:tplc="5A50156C">
      <w:numFmt w:val="bullet"/>
      <w:lvlText w:val="•"/>
      <w:lvlJc w:val="left"/>
      <w:pPr>
        <w:ind w:left="8396" w:hanging="216"/>
      </w:pPr>
      <w:rPr>
        <w:rFonts w:hint="default"/>
        <w:lang w:val="en-US" w:eastAsia="en-US" w:bidi="ar-SA"/>
      </w:rPr>
    </w:lvl>
  </w:abstractNum>
  <w:num w:numId="1" w16cid:durableId="1581133479">
    <w:abstractNumId w:val="1"/>
  </w:num>
  <w:num w:numId="2" w16cid:durableId="121192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7E4"/>
    <w:rsid w:val="001757E2"/>
    <w:rsid w:val="001F55CE"/>
    <w:rsid w:val="001F6702"/>
    <w:rsid w:val="0039497E"/>
    <w:rsid w:val="004F77E4"/>
    <w:rsid w:val="006E2ED6"/>
    <w:rsid w:val="00782304"/>
    <w:rsid w:val="00CE2303"/>
    <w:rsid w:val="00E62C25"/>
    <w:rsid w:val="00FB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999EC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1F55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55CE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1F55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5CE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1F55CE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Sailesh Rangaraj</cp:lastModifiedBy>
  <cp:revision>4</cp:revision>
  <dcterms:created xsi:type="dcterms:W3CDTF">2026-05-04T15:18:00Z</dcterms:created>
  <dcterms:modified xsi:type="dcterms:W3CDTF">2026-05-10T12:01:00Z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