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161616" w:themeColor="background2" w:themeShade="19"/>
  <w:body>
    <w:sdt>
      <w:sdtPr>
        <w:rPr>
          <w:color w:val="FFFFFF" w:themeColor="background1"/>
        </w:rPr>
        <w:id w:val="-1484621805"/>
        <w:docPartObj>
          <w:docPartGallery w:val="Cover Pages"/>
          <w:docPartUnique/>
        </w:docPartObj>
      </w:sdtPr>
      <w:sdtContent>
        <w:p w14:paraId="557D6673" w14:textId="433923B5" w:rsidR="00EC53C5" w:rsidRPr="006F283C" w:rsidRDefault="00DA7E1A">
          <w:pPr>
            <w:rPr>
              <w:color w:val="FFFFFF" w:themeColor="background1"/>
            </w:rPr>
          </w:pPr>
          <w:r w:rsidRPr="006F283C">
            <w:rPr>
              <w:noProof/>
              <w:color w:val="FFFFFF" w:themeColor="background1"/>
            </w:rPr>
            <mc:AlternateContent>
              <mc:Choice Requires="wps">
                <w:drawing>
                  <wp:anchor distT="0" distB="0" distL="114300" distR="114300" simplePos="0" relativeHeight="251660288" behindDoc="0" locked="0" layoutInCell="1" allowOverlap="1" wp14:anchorId="021BA79B" wp14:editId="3DA59777">
                    <wp:simplePos x="0" y="0"/>
                    <wp:positionH relativeFrom="column">
                      <wp:posOffset>3726180</wp:posOffset>
                    </wp:positionH>
                    <wp:positionV relativeFrom="paragraph">
                      <wp:posOffset>7620</wp:posOffset>
                    </wp:positionV>
                    <wp:extent cx="5029200" cy="1562100"/>
                    <wp:effectExtent l="0" t="0" r="19050" b="19050"/>
                    <wp:wrapNone/>
                    <wp:docPr id="765329368" name="Text Box 5"/>
                    <wp:cNvGraphicFramePr/>
                    <a:graphic xmlns:a="http://schemas.openxmlformats.org/drawingml/2006/main">
                      <a:graphicData uri="http://schemas.microsoft.com/office/word/2010/wordprocessingShape">
                        <wps:wsp>
                          <wps:cNvSpPr txBox="1"/>
                          <wps:spPr>
                            <a:xfrm>
                              <a:off x="0" y="0"/>
                              <a:ext cx="5029200" cy="1562100"/>
                            </a:xfrm>
                            <a:prstGeom prst="rect">
                              <a:avLst/>
                            </a:prstGeom>
                            <a:solidFill>
                              <a:schemeClr val="lt1"/>
                            </a:solidFill>
                            <a:ln w="6350">
                              <a:solidFill>
                                <a:srgbClr val="0070C0"/>
                              </a:solidFill>
                            </a:ln>
                          </wps:spPr>
                          <wps:txbx>
                            <w:txbxContent>
                              <w:p w14:paraId="62F0AD94" w14:textId="5A2CEA67" w:rsidR="00C014C0" w:rsidRDefault="00767DF6" w:rsidP="00C014C0">
                                <w:pPr>
                                  <w:jc w:val="center"/>
                                  <w:rPr>
                                    <w:b/>
                                    <w:bCs/>
                                    <w:color w:val="C45911" w:themeColor="accent2" w:themeShade="BF"/>
                                    <w:sz w:val="40"/>
                                    <w:szCs w:val="40"/>
                                  </w:rPr>
                                </w:pPr>
                                <w:r w:rsidRPr="00767DF6">
                                  <w:rPr>
                                    <w:b/>
                                    <w:bCs/>
                                    <w:color w:val="C45911" w:themeColor="accent2" w:themeShade="BF"/>
                                    <w:sz w:val="40"/>
                                    <w:szCs w:val="40"/>
                                  </w:rPr>
                                  <w:t>Dissecting FinTech Innovation:</w:t>
                                </w:r>
                              </w:p>
                              <w:p w14:paraId="5CB72B11" w14:textId="794EE694" w:rsidR="00767DF6" w:rsidRPr="00767DF6" w:rsidRDefault="00767DF6" w:rsidP="00C014C0">
                                <w:pPr>
                                  <w:jc w:val="center"/>
                                  <w:rPr>
                                    <w:b/>
                                    <w:bCs/>
                                    <w:color w:val="C45911" w:themeColor="accent2" w:themeShade="BF"/>
                                    <w:sz w:val="40"/>
                                    <w:szCs w:val="40"/>
                                  </w:rPr>
                                </w:pPr>
                                <w:r w:rsidRPr="00767DF6">
                                  <w:rPr>
                                    <w:b/>
                                    <w:bCs/>
                                    <w:color w:val="C45911" w:themeColor="accent2" w:themeShade="BF"/>
                                    <w:sz w:val="40"/>
                                    <w:szCs w:val="40"/>
                                  </w:rPr>
                                  <w:t xml:space="preserve">A Case Study on </w:t>
                                </w:r>
                                <w:r w:rsidRPr="00767DF6">
                                  <w:rPr>
                                    <w:b/>
                                    <w:bCs/>
                                    <w:color w:val="C45911" w:themeColor="accent2" w:themeShade="BF"/>
                                    <w:sz w:val="48"/>
                                    <w:szCs w:val="48"/>
                                  </w:rPr>
                                  <w:t>PhonePe</w:t>
                                </w:r>
                                <w:r w:rsidRPr="00C014C0">
                                  <w:rPr>
                                    <w:b/>
                                    <w:bCs/>
                                    <w:color w:val="C45911" w:themeColor="accent2" w:themeShade="BF"/>
                                    <w:sz w:val="48"/>
                                    <w:szCs w:val="48"/>
                                  </w:rPr>
                                  <w:t xml:space="preserve"> </w:t>
                                </w:r>
                                <w:r w:rsidRPr="00767DF6">
                                  <w:rPr>
                                    <w:b/>
                                    <w:bCs/>
                                    <w:color w:val="C45911" w:themeColor="accent2" w:themeShade="BF"/>
                                    <w:sz w:val="40"/>
                                    <w:szCs w:val="40"/>
                                  </w:rPr>
                                  <w:t xml:space="preserve"> Growth, Database Design, and Market Strategies</w:t>
                                </w:r>
                              </w:p>
                              <w:p w14:paraId="7758C956" w14:textId="77777777" w:rsidR="00DA7E1A" w:rsidRPr="00B07175" w:rsidRDefault="00DA7E1A" w:rsidP="00C014C0">
                                <w:pPr>
                                  <w:jc w:val="center"/>
                                  <w:rPr>
                                    <w:b/>
                                    <w:bCs/>
                                    <w:color w:val="C45911" w:themeColor="accent2" w:themeShade="BF"/>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1BA79B" id="_x0000_t202" coordsize="21600,21600" o:spt="202" path="m,l,21600r21600,l21600,xe">
                    <v:stroke joinstyle="miter"/>
                    <v:path gradientshapeok="t" o:connecttype="rect"/>
                  </v:shapetype>
                  <v:shape id="Text Box 5" o:spid="_x0000_s1026" type="#_x0000_t202" style="position:absolute;margin-left:293.4pt;margin-top:.6pt;width:396pt;height:1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" fillcolor="white [3201]" strokecolor="#0070c0" strokeweight=".5pt">
                    <v:textbox>
                      <w:txbxContent>
                        <w:p w14:paraId="62F0AD94" w14:textId="5A2CEA67" w:rsidR="00C014C0" w:rsidRDefault="00767DF6" w:rsidP="00C014C0">
                          <w:pPr>
                            <w:jc w:val="center"/>
                            <w:rPr>
                              <w:b/>
                              <w:bCs/>
                              <w:color w:val="C45911" w:themeColor="accent2" w:themeShade="BF"/>
                              <w:sz w:val="40"/>
                              <w:szCs w:val="40"/>
                            </w:rPr>
                          </w:pPr>
                          <w:r w:rsidRPr="00767DF6">
                            <w:rPr>
                              <w:b/>
                              <w:bCs/>
                              <w:color w:val="C45911" w:themeColor="accent2" w:themeShade="BF"/>
                              <w:sz w:val="40"/>
                              <w:szCs w:val="40"/>
                            </w:rPr>
                            <w:t>Dissecting FinTech Innovation:</w:t>
                          </w:r>
                        </w:p>
                        <w:p w14:paraId="5CB72B11" w14:textId="794EE694" w:rsidR="00767DF6" w:rsidRPr="00767DF6" w:rsidRDefault="00767DF6" w:rsidP="00C014C0">
                          <w:pPr>
                            <w:jc w:val="center"/>
                            <w:rPr>
                              <w:b/>
                              <w:bCs/>
                              <w:color w:val="C45911" w:themeColor="accent2" w:themeShade="BF"/>
                              <w:sz w:val="40"/>
                              <w:szCs w:val="40"/>
                            </w:rPr>
                          </w:pPr>
                          <w:r w:rsidRPr="00767DF6">
                            <w:rPr>
                              <w:b/>
                              <w:bCs/>
                              <w:color w:val="C45911" w:themeColor="accent2" w:themeShade="BF"/>
                              <w:sz w:val="40"/>
                              <w:szCs w:val="40"/>
                            </w:rPr>
                            <w:t xml:space="preserve">A Case Study on </w:t>
                          </w:r>
                          <w:r w:rsidRPr="00767DF6">
                            <w:rPr>
                              <w:b/>
                              <w:bCs/>
                              <w:color w:val="C45911" w:themeColor="accent2" w:themeShade="BF"/>
                              <w:sz w:val="48"/>
                              <w:szCs w:val="48"/>
                            </w:rPr>
                            <w:t>PhonePe</w:t>
                          </w:r>
                          <w:r w:rsidRPr="00C014C0">
                            <w:rPr>
                              <w:b/>
                              <w:bCs/>
                              <w:color w:val="C45911" w:themeColor="accent2" w:themeShade="BF"/>
                              <w:sz w:val="48"/>
                              <w:szCs w:val="48"/>
                            </w:rPr>
                            <w:t xml:space="preserve"> </w:t>
                          </w:r>
                          <w:r w:rsidRPr="00767DF6">
                            <w:rPr>
                              <w:b/>
                              <w:bCs/>
                              <w:color w:val="C45911" w:themeColor="accent2" w:themeShade="BF"/>
                              <w:sz w:val="40"/>
                              <w:szCs w:val="40"/>
                            </w:rPr>
                            <w:t xml:space="preserve"> Growth, Database Design, and Market Strategies</w:t>
                          </w:r>
                        </w:p>
                        <w:p w14:paraId="7758C956" w14:textId="77777777" w:rsidR="00DA7E1A" w:rsidRPr="00B07175" w:rsidRDefault="00DA7E1A" w:rsidP="00C014C0">
                          <w:pPr>
                            <w:jc w:val="center"/>
                            <w:rPr>
                              <w:b/>
                              <w:bCs/>
                              <w:color w:val="C45911" w:themeColor="accent2" w:themeShade="BF"/>
                              <w:sz w:val="40"/>
                              <w:szCs w:val="40"/>
                            </w:rPr>
                          </w:pPr>
                        </w:p>
                      </w:txbxContent>
                    </v:textbox>
                  </v:shape>
                </w:pict>
              </mc:Fallback>
            </mc:AlternateContent>
          </w:r>
          <w:r w:rsidR="00EC53C5" w:rsidRPr="006F283C">
            <w:rPr>
              <w:noProof/>
              <w:color w:val="FFFFFF" w:themeColor="background1"/>
            </w:rPr>
            <mc:AlternateContent>
              <mc:Choice Requires="wps">
                <w:drawing>
                  <wp:anchor distT="0" distB="0" distL="114300" distR="114300" simplePos="0" relativeHeight="251655168" behindDoc="0" locked="0" layoutInCell="1" allowOverlap="1" wp14:anchorId="6E36D712" wp14:editId="230C3571">
                    <wp:simplePos x="0" y="0"/>
                    <wp:positionH relativeFrom="page">
                      <wp:posOffset>363415</wp:posOffset>
                    </wp:positionH>
                    <wp:positionV relativeFrom="page">
                      <wp:posOffset>357554</wp:posOffset>
                    </wp:positionV>
                    <wp:extent cx="9964616" cy="6828643"/>
                    <wp:effectExtent l="0" t="0" r="0" b="0"/>
                    <wp:wrapNone/>
                    <wp:docPr id="138" name="Text Box 139"/>
                    <wp:cNvGraphicFramePr/>
                    <a:graphic xmlns:a="http://schemas.openxmlformats.org/drawingml/2006/main">
                      <a:graphicData uri="http://schemas.microsoft.com/office/word/2010/wordprocessingShape">
                        <wps:wsp>
                          <wps:cNvSpPr txBox="1"/>
                          <wps:spPr>
                            <a:xfrm>
                              <a:off x="0" y="0"/>
                              <a:ext cx="9964616" cy="68286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9"/>
                                  <w:gridCol w:w="9747"/>
                                </w:tblGrid>
                                <w:tr w:rsidR="00EC53C5" w14:paraId="6B382EFA" w14:textId="77777777" w:rsidTr="00C014C0">
                                  <w:trPr>
                                    <w:jc w:val="center"/>
                                  </w:trPr>
                                  <w:tc>
                                    <w:tcPr>
                                      <w:tcW w:w="1810" w:type="pct"/>
                                      <w:vAlign w:val="center"/>
                                    </w:tcPr>
                                    <w:p w14:paraId="2BF222C8" w14:textId="30BC3167" w:rsidR="00EC53C5" w:rsidRDefault="00EC53C5">
                                      <w:pPr>
                                        <w:jc w:val="right"/>
                                      </w:pPr>
                                      <w:r>
                                        <w:rPr>
                                          <w:noProof/>
                                        </w:rPr>
                                        <w:drawing>
                                          <wp:inline distT="0" distB="0" distL="0" distR="0" wp14:anchorId="3EC00FBD" wp14:editId="1FC4F153">
                                            <wp:extent cx="5585086" cy="3081655"/>
                                            <wp:effectExtent l="0" t="158115" r="219710" b="353060"/>
                                            <wp:docPr id="18506717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71705" name="Picture 1850671705"/>
                                                    <pic:cNvPicPr/>
                                                  </pic:nvPicPr>
                                                  <pic:blipFill>
                                                    <a:blip r:embed="rId9">
                                                      <a:extLst>
                                                        <a:ext uri="{28A0092B-C50C-407E-A947-70E740481C1C}">
                                                          <a14:useLocalDpi xmlns:a14="http://schemas.microsoft.com/office/drawing/2010/main" val="0"/>
                                                        </a:ext>
                                                      </a:extLst>
                                                    </a:blip>
                                                    <a:stretch>
                                                      <a:fillRect/>
                                                    </a:stretch>
                                                  </pic:blipFill>
                                                  <pic:spPr>
                                                    <a:xfrm rot="5400000">
                                                      <a:off x="0" y="0"/>
                                                      <a:ext cx="5674911" cy="3131217"/>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3190" w:type="pct"/>
                                      <w:vAlign w:val="center"/>
                                    </w:tcPr>
                                    <w:p w14:paraId="032D1918" w14:textId="77777777" w:rsidR="00EC53C5" w:rsidRPr="00B26655" w:rsidRDefault="00EC53C5">
                                      <w:pPr>
                                        <w:pStyle w:val="NoSpacing"/>
                                        <w:rPr>
                                          <w:b/>
                                          <w:bCs/>
                                          <w:caps/>
                                          <w:color w:val="ED7D31" w:themeColor="accent2"/>
                                          <w:sz w:val="36"/>
                                          <w:szCs w:val="36"/>
                                        </w:rPr>
                                      </w:pPr>
                                      <w:r w:rsidRPr="00B26655">
                                        <w:rPr>
                                          <w:b/>
                                          <w:bCs/>
                                          <w:caps/>
                                          <w:color w:val="ED7D31" w:themeColor="accent2"/>
                                          <w:sz w:val="36"/>
                                          <w:szCs w:val="36"/>
                                        </w:rPr>
                                        <w:t>Abstract</w:t>
                                      </w:r>
                                    </w:p>
                                    <w:sdt>
                                      <w:sdtPr>
                                        <w:rPr>
                                          <w:color w:val="000000" w:themeColor="text1"/>
                                          <w:sz w:val="28"/>
                                          <w:szCs w:val="28"/>
                                        </w:rPr>
                                        <w:alias w:val="Abstract"/>
                                        <w:tag w:val=""/>
                                        <w:id w:val="-2036181933"/>
                                        <w:dataBinding w:prefixMappings="xmlns:ns0='http://schemas.microsoft.com/office/2006/coverPageProps' " w:xpath="/ns0:CoverPageProperties[1]/ns0:Abstract[1]" w:storeItemID="{55AF091B-3C7A-41E3-B477-F2FDAA23CFDA}"/>
                                        <w:text/>
                                      </w:sdtPr>
                                      <w:sdtContent>
                                        <w:p w14:paraId="7428574D" w14:textId="1D4BD900" w:rsidR="00EC53C5" w:rsidRPr="00100C77" w:rsidRDefault="00B26655" w:rsidP="00B26655">
                                          <w:pPr>
                                            <w:rPr>
                                              <w:color w:val="000000" w:themeColor="text1"/>
                                              <w:sz w:val="28"/>
                                              <w:szCs w:val="28"/>
                                            </w:rPr>
                                          </w:pPr>
                                          <w:r w:rsidRPr="00100C77">
                                            <w:rPr>
                                              <w:color w:val="000000" w:themeColor="text1"/>
                                              <w:sz w:val="28"/>
                                              <w:szCs w:val="28"/>
                                            </w:rPr>
                                            <w:t>This study explores PhonePe’s role in the FinTech industry, analyzing its core features, database structure, and revenue growth strategies. It examines real-world problems solved by PhonePe, its impact on digital payments, and data-driven business decisions. Through guesstimates and scenario-based analysis, the study highlights key challenges and opportunities in the sector.</w:t>
                                          </w:r>
                                          <w:r w:rsidRPr="00100C77">
                                            <w:rPr>
                                              <w:color w:val="000000" w:themeColor="text1"/>
                                              <w:sz w:val="28"/>
                                              <w:szCs w:val="28"/>
                                            </w:rPr>
                                            <w:t xml:space="preserve"> </w:t>
                                          </w:r>
                                          <w:r w:rsidRPr="00100C77">
                                            <w:rPr>
                                              <w:color w:val="000000" w:themeColor="text1"/>
                                              <w:sz w:val="28"/>
                                              <w:szCs w:val="28"/>
                                            </w:rPr>
                                            <w:t>Furthermore, the study focuses on identifying potential avenues to increase PhonePe’s profit by 25%, considering factors such as market expansion, product diversification, operational efficiency, and enhanced monetization strategies. By leveraging data-driven insights and technological advancements, PhonePe can optimize its financial performance and sustain long-term growth in the competitive FinTech landscape.</w:t>
                                          </w:r>
                                        </w:p>
                                      </w:sdtContent>
                                    </w:sdt>
                                    <w:sdt>
                                      <w:sdtPr>
                                        <w:rPr>
                                          <w:b/>
                                          <w:bCs/>
                                          <w:color w:val="ED7D31" w:themeColor="accent2"/>
                                          <w:sz w:val="32"/>
                                          <w:szCs w:val="32"/>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AAA1DE9" w14:textId="63B52C27" w:rsidR="00EC53C5" w:rsidRPr="00B26655" w:rsidRDefault="00EC53C5">
                                          <w:pPr>
                                            <w:pStyle w:val="NoSpacing"/>
                                            <w:rPr>
                                              <w:b/>
                                              <w:bCs/>
                                              <w:color w:val="ED7D31" w:themeColor="accent2"/>
                                              <w:sz w:val="32"/>
                                              <w:szCs w:val="32"/>
                                            </w:rPr>
                                          </w:pPr>
                                          <w:r w:rsidRPr="00B26655">
                                            <w:rPr>
                                              <w:b/>
                                              <w:bCs/>
                                              <w:color w:val="ED7D31" w:themeColor="accent2"/>
                                              <w:sz w:val="32"/>
                                              <w:szCs w:val="32"/>
                                            </w:rPr>
                                            <w:t>Sanjay Dalawai</w:t>
                                          </w:r>
                                        </w:p>
                                      </w:sdtContent>
                                    </w:sdt>
                                    <w:p w14:paraId="7B4A44A4" w14:textId="380DA21F" w:rsidR="00EC53C5" w:rsidRDefault="00EC53C5">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B26655">
                                            <w:rPr>
                                              <w:color w:val="44546A" w:themeColor="text2"/>
                                            </w:rPr>
                                            <w:t xml:space="preserve">     </w:t>
                                          </w:r>
                                        </w:sdtContent>
                                      </w:sdt>
                                    </w:p>
                                  </w:tc>
                                </w:tr>
                                <w:tr w:rsidR="00DD5D33" w14:paraId="2EE2A8E7" w14:textId="77777777" w:rsidTr="00C014C0">
                                  <w:trPr>
                                    <w:jc w:val="center"/>
                                  </w:trPr>
                                  <w:tc>
                                    <w:tcPr>
                                      <w:tcW w:w="1810" w:type="pct"/>
                                      <w:vAlign w:val="center"/>
                                    </w:tcPr>
                                    <w:p w14:paraId="61B84304" w14:textId="77777777" w:rsidR="00DD5D33" w:rsidRDefault="00DD5D33">
                                      <w:pPr>
                                        <w:jc w:val="right"/>
                                        <w:rPr>
                                          <w:noProof/>
                                        </w:rPr>
                                      </w:pPr>
                                    </w:p>
                                  </w:tc>
                                  <w:tc>
                                    <w:tcPr>
                                      <w:tcW w:w="3190" w:type="pct"/>
                                      <w:vAlign w:val="center"/>
                                    </w:tcPr>
                                    <w:p w14:paraId="74EFCEEF" w14:textId="77777777" w:rsidR="00DD5D33" w:rsidRPr="00B26655" w:rsidRDefault="00DD5D33">
                                      <w:pPr>
                                        <w:pStyle w:val="NoSpacing"/>
                                        <w:rPr>
                                          <w:b/>
                                          <w:bCs/>
                                          <w:caps/>
                                          <w:color w:val="ED7D31" w:themeColor="accent2"/>
                                          <w:sz w:val="36"/>
                                          <w:szCs w:val="36"/>
                                        </w:rPr>
                                      </w:pPr>
                                    </w:p>
                                  </w:tc>
                                </w:tr>
                                <w:tr w:rsidR="00DD5D33" w14:paraId="0E2686A2" w14:textId="77777777" w:rsidTr="00C014C0">
                                  <w:trPr>
                                    <w:jc w:val="center"/>
                                  </w:trPr>
                                  <w:tc>
                                    <w:tcPr>
                                      <w:tcW w:w="1810" w:type="pct"/>
                                      <w:vAlign w:val="center"/>
                                    </w:tcPr>
                                    <w:p w14:paraId="7340CC77" w14:textId="77777777" w:rsidR="00DD5D33" w:rsidRDefault="00DD5D33">
                                      <w:pPr>
                                        <w:jc w:val="right"/>
                                        <w:rPr>
                                          <w:noProof/>
                                        </w:rPr>
                                      </w:pPr>
                                    </w:p>
                                  </w:tc>
                                  <w:tc>
                                    <w:tcPr>
                                      <w:tcW w:w="3190" w:type="pct"/>
                                      <w:vAlign w:val="center"/>
                                    </w:tcPr>
                                    <w:p w14:paraId="17F0DBA2" w14:textId="77777777" w:rsidR="00DD5D33" w:rsidRPr="00B26655" w:rsidRDefault="00DD5D33">
                                      <w:pPr>
                                        <w:pStyle w:val="NoSpacing"/>
                                        <w:rPr>
                                          <w:b/>
                                          <w:bCs/>
                                          <w:caps/>
                                          <w:color w:val="ED7D31" w:themeColor="accent2"/>
                                          <w:sz w:val="36"/>
                                          <w:szCs w:val="36"/>
                                        </w:rPr>
                                      </w:pPr>
                                    </w:p>
                                  </w:tc>
                                </w:tr>
                              </w:tbl>
                              <w:p w14:paraId="656F2022" w14:textId="77777777" w:rsidR="00EC53C5" w:rsidRDefault="00EC53C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E36D712" id="Text Box 139" o:spid="_x0000_s1027" type="#_x0000_t202" style="position:absolute;margin-left:28.6pt;margin-top:28.15pt;width:784.6pt;height:537.7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" fillcolor="white [3201]" stroked="f" strokeweight=".5pt">
                    <v:textbox inset="0,0,0,0">
                      <w:txbxContent>
                        <w:tbl>
                          <w:tblPr>
                            <w:tblW w:w="499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9"/>
                            <w:gridCol w:w="9747"/>
                          </w:tblGrid>
                          <w:tr w:rsidR="00EC53C5" w14:paraId="6B382EFA" w14:textId="77777777" w:rsidTr="00C014C0">
                            <w:trPr>
                              <w:jc w:val="center"/>
                            </w:trPr>
                            <w:tc>
                              <w:tcPr>
                                <w:tcW w:w="1810" w:type="pct"/>
                                <w:vAlign w:val="center"/>
                              </w:tcPr>
                              <w:p w14:paraId="2BF222C8" w14:textId="30BC3167" w:rsidR="00EC53C5" w:rsidRDefault="00EC53C5">
                                <w:pPr>
                                  <w:jc w:val="right"/>
                                </w:pPr>
                                <w:r>
                                  <w:rPr>
                                    <w:noProof/>
                                  </w:rPr>
                                  <w:drawing>
                                    <wp:inline distT="0" distB="0" distL="0" distR="0" wp14:anchorId="3EC00FBD" wp14:editId="1FC4F153">
                                      <wp:extent cx="5585086" cy="3081655"/>
                                      <wp:effectExtent l="0" t="158115" r="219710" b="353060"/>
                                      <wp:docPr id="18506717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71705" name="Picture 1850671705"/>
                                              <pic:cNvPicPr/>
                                            </pic:nvPicPr>
                                            <pic:blipFill>
                                              <a:blip r:embed="rId9">
                                                <a:extLst>
                                                  <a:ext uri="{28A0092B-C50C-407E-A947-70E740481C1C}">
                                                    <a14:useLocalDpi xmlns:a14="http://schemas.microsoft.com/office/drawing/2010/main" val="0"/>
                                                  </a:ext>
                                                </a:extLst>
                                              </a:blip>
                                              <a:stretch>
                                                <a:fillRect/>
                                              </a:stretch>
                                            </pic:blipFill>
                                            <pic:spPr>
                                              <a:xfrm rot="5400000">
                                                <a:off x="0" y="0"/>
                                                <a:ext cx="5674911" cy="3131217"/>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3190" w:type="pct"/>
                                <w:vAlign w:val="center"/>
                              </w:tcPr>
                              <w:p w14:paraId="032D1918" w14:textId="77777777" w:rsidR="00EC53C5" w:rsidRPr="00B26655" w:rsidRDefault="00EC53C5">
                                <w:pPr>
                                  <w:pStyle w:val="NoSpacing"/>
                                  <w:rPr>
                                    <w:b/>
                                    <w:bCs/>
                                    <w:caps/>
                                    <w:color w:val="ED7D31" w:themeColor="accent2"/>
                                    <w:sz w:val="36"/>
                                    <w:szCs w:val="36"/>
                                  </w:rPr>
                                </w:pPr>
                                <w:r w:rsidRPr="00B26655">
                                  <w:rPr>
                                    <w:b/>
                                    <w:bCs/>
                                    <w:caps/>
                                    <w:color w:val="ED7D31" w:themeColor="accent2"/>
                                    <w:sz w:val="36"/>
                                    <w:szCs w:val="36"/>
                                  </w:rPr>
                                  <w:t>Abstract</w:t>
                                </w:r>
                              </w:p>
                              <w:sdt>
                                <w:sdtPr>
                                  <w:rPr>
                                    <w:color w:val="000000" w:themeColor="text1"/>
                                    <w:sz w:val="28"/>
                                    <w:szCs w:val="28"/>
                                  </w:rPr>
                                  <w:alias w:val="Abstract"/>
                                  <w:tag w:val=""/>
                                  <w:id w:val="-2036181933"/>
                                  <w:dataBinding w:prefixMappings="xmlns:ns0='http://schemas.microsoft.com/office/2006/coverPageProps' " w:xpath="/ns0:CoverPageProperties[1]/ns0:Abstract[1]" w:storeItemID="{55AF091B-3C7A-41E3-B477-F2FDAA23CFDA}"/>
                                  <w:text/>
                                </w:sdtPr>
                                <w:sdtContent>
                                  <w:p w14:paraId="7428574D" w14:textId="1D4BD900" w:rsidR="00EC53C5" w:rsidRPr="00100C77" w:rsidRDefault="00B26655" w:rsidP="00B26655">
                                    <w:pPr>
                                      <w:rPr>
                                        <w:color w:val="000000" w:themeColor="text1"/>
                                        <w:sz w:val="28"/>
                                        <w:szCs w:val="28"/>
                                      </w:rPr>
                                    </w:pPr>
                                    <w:r w:rsidRPr="00100C77">
                                      <w:rPr>
                                        <w:color w:val="000000" w:themeColor="text1"/>
                                        <w:sz w:val="28"/>
                                        <w:szCs w:val="28"/>
                                      </w:rPr>
                                      <w:t>This study explores PhonePe’s role in the FinTech industry, analyzing its core features, database structure, and revenue growth strategies. It examines real-world problems solved by PhonePe, its impact on digital payments, and data-driven business decisions. Through guesstimates and scenario-based analysis, the study highlights key challenges and opportunities in the sector.</w:t>
                                    </w:r>
                                    <w:r w:rsidRPr="00100C77">
                                      <w:rPr>
                                        <w:color w:val="000000" w:themeColor="text1"/>
                                        <w:sz w:val="28"/>
                                        <w:szCs w:val="28"/>
                                      </w:rPr>
                                      <w:t xml:space="preserve"> </w:t>
                                    </w:r>
                                    <w:r w:rsidRPr="00100C77">
                                      <w:rPr>
                                        <w:color w:val="000000" w:themeColor="text1"/>
                                        <w:sz w:val="28"/>
                                        <w:szCs w:val="28"/>
                                      </w:rPr>
                                      <w:t>Furthermore, the study focuses on identifying potential avenues to increase PhonePe’s profit by 25%, considering factors such as market expansion, product diversification, operational efficiency, and enhanced monetization strategies. By leveraging data-driven insights and technological advancements, PhonePe can optimize its financial performance and sustain long-term growth in the competitive FinTech landscape.</w:t>
                                    </w:r>
                                  </w:p>
                                </w:sdtContent>
                              </w:sdt>
                              <w:sdt>
                                <w:sdtPr>
                                  <w:rPr>
                                    <w:b/>
                                    <w:bCs/>
                                    <w:color w:val="ED7D31" w:themeColor="accent2"/>
                                    <w:sz w:val="32"/>
                                    <w:szCs w:val="32"/>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4AAA1DE9" w14:textId="63B52C27" w:rsidR="00EC53C5" w:rsidRPr="00B26655" w:rsidRDefault="00EC53C5">
                                    <w:pPr>
                                      <w:pStyle w:val="NoSpacing"/>
                                      <w:rPr>
                                        <w:b/>
                                        <w:bCs/>
                                        <w:color w:val="ED7D31" w:themeColor="accent2"/>
                                        <w:sz w:val="32"/>
                                        <w:szCs w:val="32"/>
                                      </w:rPr>
                                    </w:pPr>
                                    <w:r w:rsidRPr="00B26655">
                                      <w:rPr>
                                        <w:b/>
                                        <w:bCs/>
                                        <w:color w:val="ED7D31" w:themeColor="accent2"/>
                                        <w:sz w:val="32"/>
                                        <w:szCs w:val="32"/>
                                      </w:rPr>
                                      <w:t>Sanjay Dalawai</w:t>
                                    </w:r>
                                  </w:p>
                                </w:sdtContent>
                              </w:sdt>
                              <w:p w14:paraId="7B4A44A4" w14:textId="380DA21F" w:rsidR="00EC53C5" w:rsidRDefault="00EC53C5">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B26655">
                                      <w:rPr>
                                        <w:color w:val="44546A" w:themeColor="text2"/>
                                      </w:rPr>
                                      <w:t xml:space="preserve">     </w:t>
                                    </w:r>
                                  </w:sdtContent>
                                </w:sdt>
                              </w:p>
                            </w:tc>
                          </w:tr>
                          <w:tr w:rsidR="00DD5D33" w14:paraId="2EE2A8E7" w14:textId="77777777" w:rsidTr="00C014C0">
                            <w:trPr>
                              <w:jc w:val="center"/>
                            </w:trPr>
                            <w:tc>
                              <w:tcPr>
                                <w:tcW w:w="1810" w:type="pct"/>
                                <w:vAlign w:val="center"/>
                              </w:tcPr>
                              <w:p w14:paraId="61B84304" w14:textId="77777777" w:rsidR="00DD5D33" w:rsidRDefault="00DD5D33">
                                <w:pPr>
                                  <w:jc w:val="right"/>
                                  <w:rPr>
                                    <w:noProof/>
                                  </w:rPr>
                                </w:pPr>
                              </w:p>
                            </w:tc>
                            <w:tc>
                              <w:tcPr>
                                <w:tcW w:w="3190" w:type="pct"/>
                                <w:vAlign w:val="center"/>
                              </w:tcPr>
                              <w:p w14:paraId="74EFCEEF" w14:textId="77777777" w:rsidR="00DD5D33" w:rsidRPr="00B26655" w:rsidRDefault="00DD5D33">
                                <w:pPr>
                                  <w:pStyle w:val="NoSpacing"/>
                                  <w:rPr>
                                    <w:b/>
                                    <w:bCs/>
                                    <w:caps/>
                                    <w:color w:val="ED7D31" w:themeColor="accent2"/>
                                    <w:sz w:val="36"/>
                                    <w:szCs w:val="36"/>
                                  </w:rPr>
                                </w:pPr>
                              </w:p>
                            </w:tc>
                          </w:tr>
                          <w:tr w:rsidR="00DD5D33" w14:paraId="0E2686A2" w14:textId="77777777" w:rsidTr="00C014C0">
                            <w:trPr>
                              <w:jc w:val="center"/>
                            </w:trPr>
                            <w:tc>
                              <w:tcPr>
                                <w:tcW w:w="1810" w:type="pct"/>
                                <w:vAlign w:val="center"/>
                              </w:tcPr>
                              <w:p w14:paraId="7340CC77" w14:textId="77777777" w:rsidR="00DD5D33" w:rsidRDefault="00DD5D33">
                                <w:pPr>
                                  <w:jc w:val="right"/>
                                  <w:rPr>
                                    <w:noProof/>
                                  </w:rPr>
                                </w:pPr>
                              </w:p>
                            </w:tc>
                            <w:tc>
                              <w:tcPr>
                                <w:tcW w:w="3190" w:type="pct"/>
                                <w:vAlign w:val="center"/>
                              </w:tcPr>
                              <w:p w14:paraId="17F0DBA2" w14:textId="77777777" w:rsidR="00DD5D33" w:rsidRPr="00B26655" w:rsidRDefault="00DD5D33">
                                <w:pPr>
                                  <w:pStyle w:val="NoSpacing"/>
                                  <w:rPr>
                                    <w:b/>
                                    <w:bCs/>
                                    <w:caps/>
                                    <w:color w:val="ED7D31" w:themeColor="accent2"/>
                                    <w:sz w:val="36"/>
                                    <w:szCs w:val="36"/>
                                  </w:rPr>
                                </w:pPr>
                              </w:p>
                            </w:tc>
                          </w:tr>
                        </w:tbl>
                        <w:p w14:paraId="656F2022" w14:textId="77777777" w:rsidR="00EC53C5" w:rsidRDefault="00EC53C5"/>
                      </w:txbxContent>
                    </v:textbox>
                    <w10:wrap anchorx="page" anchory="page"/>
                  </v:shape>
                </w:pict>
              </mc:Fallback>
            </mc:AlternateContent>
          </w:r>
          <w:r w:rsidR="00EC53C5" w:rsidRPr="006F283C">
            <w:rPr>
              <w:color w:val="FFFFFF" w:themeColor="background1"/>
            </w:rPr>
            <w:br w:type="page"/>
          </w:r>
        </w:p>
      </w:sdtContent>
    </w:sdt>
    <w:p w14:paraId="78C8C4E4" w14:textId="3B5AE716" w:rsidR="00297079" w:rsidRPr="00D5787F" w:rsidRDefault="00297079" w:rsidP="00D5787F">
      <w:pPr>
        <w:jc w:val="center"/>
        <w:rPr>
          <w:b/>
          <w:bCs/>
          <w:color w:val="C45911" w:themeColor="accent2" w:themeShade="BF"/>
          <w:sz w:val="40"/>
          <w:szCs w:val="40"/>
          <w:u w:val="single"/>
        </w:rPr>
      </w:pPr>
      <w:r w:rsidRPr="00D5787F">
        <w:rPr>
          <w:b/>
          <w:bCs/>
          <w:color w:val="C45911" w:themeColor="accent2" w:themeShade="BF"/>
          <w:sz w:val="40"/>
          <w:szCs w:val="40"/>
          <w:u w:val="single"/>
        </w:rPr>
        <w:lastRenderedPageBreak/>
        <w:t>Contents</w:t>
      </w:r>
    </w:p>
    <w:p w14:paraId="390AD7C0" w14:textId="77777777" w:rsidR="00D5787F" w:rsidRPr="00D5787F" w:rsidRDefault="00D5787F" w:rsidP="00D5787F">
      <w:pPr>
        <w:rPr>
          <w:b/>
          <w:bCs/>
          <w:color w:val="FFFFFF" w:themeColor="background1"/>
          <w:sz w:val="28"/>
          <w:szCs w:val="28"/>
          <w:u w:val="single"/>
        </w:rPr>
      </w:pPr>
      <w:r w:rsidRPr="00D5787F">
        <w:rPr>
          <w:b/>
          <w:bCs/>
          <w:color w:val="FFFFFF" w:themeColor="background1"/>
          <w:sz w:val="28"/>
          <w:szCs w:val="28"/>
          <w:u w:val="single"/>
        </w:rPr>
        <w:t>  Popularity, Impact of PhonePe (Pages 3-5)</w:t>
      </w:r>
    </w:p>
    <w:p w14:paraId="7003BB56" w14:textId="77777777" w:rsidR="00D5787F" w:rsidRPr="00D5787F" w:rsidRDefault="00D5787F" w:rsidP="00D5787F">
      <w:pPr>
        <w:rPr>
          <w:b/>
          <w:bCs/>
          <w:color w:val="FFFFFF" w:themeColor="background1"/>
          <w:sz w:val="28"/>
          <w:szCs w:val="28"/>
          <w:u w:val="single"/>
        </w:rPr>
      </w:pPr>
      <w:r w:rsidRPr="00D5787F">
        <w:rPr>
          <w:b/>
          <w:bCs/>
          <w:color w:val="FFFFFF" w:themeColor="background1"/>
          <w:sz w:val="28"/>
          <w:szCs w:val="28"/>
          <w:u w:val="single"/>
        </w:rPr>
        <w:t>  Relevance of PhonePe in India's Digital Economy (Pages 6-10)</w:t>
      </w:r>
    </w:p>
    <w:p w14:paraId="5A36C33C" w14:textId="77777777" w:rsidR="00D5787F" w:rsidRPr="00D5787F" w:rsidRDefault="00D5787F" w:rsidP="00D5787F">
      <w:pPr>
        <w:rPr>
          <w:b/>
          <w:bCs/>
          <w:color w:val="FFFFFF" w:themeColor="background1"/>
          <w:sz w:val="28"/>
          <w:szCs w:val="28"/>
          <w:u w:val="single"/>
        </w:rPr>
      </w:pPr>
      <w:r w:rsidRPr="00D5787F">
        <w:rPr>
          <w:b/>
          <w:bCs/>
          <w:color w:val="FFFFFF" w:themeColor="background1"/>
          <w:sz w:val="28"/>
          <w:szCs w:val="28"/>
          <w:u w:val="single"/>
        </w:rPr>
        <w:t>  Analysing PhonePe's Current Status (Pages 12-18)</w:t>
      </w:r>
    </w:p>
    <w:p w14:paraId="01ECAB58" w14:textId="77777777" w:rsidR="00D5787F" w:rsidRPr="00D5787F" w:rsidRDefault="00D5787F" w:rsidP="00D5787F">
      <w:pPr>
        <w:rPr>
          <w:b/>
          <w:bCs/>
          <w:color w:val="FFFFFF" w:themeColor="background1"/>
          <w:sz w:val="28"/>
          <w:szCs w:val="28"/>
          <w:u w:val="single"/>
        </w:rPr>
      </w:pPr>
      <w:r w:rsidRPr="00D5787F">
        <w:rPr>
          <w:b/>
          <w:bCs/>
          <w:color w:val="FFFFFF" w:themeColor="background1"/>
          <w:sz w:val="28"/>
          <w:szCs w:val="28"/>
          <w:u w:val="single"/>
        </w:rPr>
        <w:t>  Current Challenges and Solutions for PhonePe (Pages 19-20)</w:t>
      </w:r>
    </w:p>
    <w:p w14:paraId="6F75FA93" w14:textId="77777777" w:rsidR="00D5787F" w:rsidRPr="00D5787F" w:rsidRDefault="00D5787F" w:rsidP="00D5787F">
      <w:pPr>
        <w:rPr>
          <w:b/>
          <w:bCs/>
          <w:color w:val="FFFFFF" w:themeColor="background1"/>
          <w:sz w:val="28"/>
          <w:szCs w:val="28"/>
          <w:u w:val="single"/>
        </w:rPr>
      </w:pPr>
      <w:r w:rsidRPr="00D5787F">
        <w:rPr>
          <w:b/>
          <w:bCs/>
          <w:color w:val="FFFFFF" w:themeColor="background1"/>
          <w:sz w:val="28"/>
          <w:szCs w:val="28"/>
          <w:u w:val="single"/>
        </w:rPr>
        <w:t>  Strategies to Monetize &amp; Scale Pincode App Effectively (Pages 21-22)</w:t>
      </w:r>
    </w:p>
    <w:p w14:paraId="1C1ACEAC" w14:textId="3C31BBF3" w:rsidR="00D5787F" w:rsidRPr="00D5787F" w:rsidRDefault="00D5787F" w:rsidP="00D5787F">
      <w:pPr>
        <w:rPr>
          <w:b/>
          <w:bCs/>
          <w:color w:val="FFFFFF" w:themeColor="background1"/>
          <w:sz w:val="28"/>
          <w:szCs w:val="28"/>
          <w:u w:val="single"/>
        </w:rPr>
      </w:pPr>
      <w:r w:rsidRPr="00D5787F">
        <w:rPr>
          <w:b/>
          <w:bCs/>
          <w:color w:val="FFFFFF" w:themeColor="background1"/>
          <w:sz w:val="28"/>
          <w:szCs w:val="28"/>
          <w:u w:val="single"/>
        </w:rPr>
        <w:t>  Grow in WealthTech – Stock Trading &amp; Investments (Pages 23-24)</w:t>
      </w:r>
    </w:p>
    <w:p w14:paraId="4B774ADD" w14:textId="50FAF216" w:rsidR="00D5787F" w:rsidRPr="00D5787F" w:rsidRDefault="00D5787F" w:rsidP="00D5787F">
      <w:pPr>
        <w:rPr>
          <w:b/>
          <w:bCs/>
          <w:color w:val="FFFFFF" w:themeColor="background1"/>
          <w:sz w:val="28"/>
          <w:szCs w:val="28"/>
          <w:u w:val="single"/>
        </w:rPr>
      </w:pPr>
      <w:r w:rsidRPr="00D5787F">
        <w:rPr>
          <w:b/>
          <w:bCs/>
          <w:color w:val="FFFFFF" w:themeColor="background1"/>
          <w:sz w:val="28"/>
          <w:szCs w:val="28"/>
          <w:u w:val="single"/>
        </w:rPr>
        <w:t>  How PhonePe Can Increase Profits from Indus Appstore  (Pages 25-27)</w:t>
      </w:r>
    </w:p>
    <w:p w14:paraId="3A7FEAD5" w14:textId="77777777" w:rsidR="00D5787F" w:rsidRPr="00D5787F" w:rsidRDefault="00D5787F" w:rsidP="00D5787F">
      <w:pPr>
        <w:rPr>
          <w:b/>
          <w:bCs/>
          <w:color w:val="FFFFFF" w:themeColor="background1"/>
          <w:sz w:val="28"/>
          <w:szCs w:val="28"/>
          <w:u w:val="single"/>
        </w:rPr>
      </w:pPr>
      <w:r w:rsidRPr="00D5787F">
        <w:rPr>
          <w:b/>
          <w:bCs/>
          <w:color w:val="FFFFFF" w:themeColor="background1"/>
          <w:sz w:val="28"/>
          <w:szCs w:val="28"/>
          <w:u w:val="single"/>
        </w:rPr>
        <w:t>  Transaction-Latency Issue (Pages 28-29)</w:t>
      </w:r>
    </w:p>
    <w:p w14:paraId="5860D275" w14:textId="77777777" w:rsidR="00D5787F" w:rsidRPr="00D5787F" w:rsidRDefault="00D5787F" w:rsidP="00D5787F">
      <w:pPr>
        <w:rPr>
          <w:b/>
          <w:bCs/>
          <w:color w:val="FFFFFF" w:themeColor="background1"/>
          <w:sz w:val="28"/>
          <w:szCs w:val="28"/>
          <w:u w:val="single"/>
        </w:rPr>
      </w:pPr>
      <w:r w:rsidRPr="00D5787F">
        <w:rPr>
          <w:b/>
          <w:bCs/>
          <w:color w:val="FFFFFF" w:themeColor="background1"/>
          <w:sz w:val="28"/>
          <w:szCs w:val="28"/>
          <w:u w:val="single"/>
        </w:rPr>
        <w:t>  PhonePe’s IPO Strategy: Ensuring Profitability &amp; Market Leadership Before Going Public (Pages 35-39)</w:t>
      </w:r>
    </w:p>
    <w:p w14:paraId="1576AD9F" w14:textId="77777777" w:rsidR="00D5787F" w:rsidRPr="00D5787F" w:rsidRDefault="00D5787F" w:rsidP="00D5787F">
      <w:pPr>
        <w:rPr>
          <w:b/>
          <w:bCs/>
          <w:color w:val="FFFFFF" w:themeColor="background1"/>
          <w:sz w:val="28"/>
          <w:szCs w:val="28"/>
          <w:u w:val="single"/>
        </w:rPr>
      </w:pPr>
      <w:r w:rsidRPr="00D5787F">
        <w:rPr>
          <w:b/>
          <w:bCs/>
          <w:color w:val="FFFFFF" w:themeColor="background1"/>
          <w:sz w:val="28"/>
          <w:szCs w:val="28"/>
          <w:u w:val="single"/>
        </w:rPr>
        <w:t>  Database Management &amp; Schema Design (Pages 40-49)</w:t>
      </w:r>
    </w:p>
    <w:p w14:paraId="04EF5B72" w14:textId="77777777" w:rsidR="00D5787F" w:rsidRPr="00D5787F" w:rsidRDefault="00D5787F" w:rsidP="00D5787F">
      <w:pPr>
        <w:rPr>
          <w:b/>
          <w:bCs/>
          <w:color w:val="FFFFFF" w:themeColor="background1"/>
          <w:sz w:val="28"/>
          <w:szCs w:val="28"/>
          <w:u w:val="single"/>
        </w:rPr>
      </w:pPr>
      <w:r w:rsidRPr="00D5787F">
        <w:rPr>
          <w:b/>
          <w:bCs/>
          <w:color w:val="FFFFFF" w:themeColor="background1"/>
          <w:sz w:val="28"/>
          <w:szCs w:val="28"/>
          <w:u w:val="single"/>
        </w:rPr>
        <w:t>  PhonePe Revenue Sources (Pages 49-52)</w:t>
      </w:r>
    </w:p>
    <w:p w14:paraId="6D93DE1B" w14:textId="77777777" w:rsidR="00D5787F" w:rsidRPr="00D5787F" w:rsidRDefault="00D5787F" w:rsidP="00D5787F">
      <w:pPr>
        <w:rPr>
          <w:b/>
          <w:bCs/>
          <w:color w:val="FFFFFF" w:themeColor="background1"/>
          <w:sz w:val="28"/>
          <w:szCs w:val="28"/>
          <w:u w:val="single"/>
        </w:rPr>
      </w:pPr>
      <w:r w:rsidRPr="00D5787F">
        <w:rPr>
          <w:b/>
          <w:bCs/>
          <w:color w:val="FFFFFF" w:themeColor="background1"/>
          <w:sz w:val="28"/>
          <w:szCs w:val="28"/>
          <w:u w:val="single"/>
        </w:rPr>
        <w:t>  Customer Acquisition &amp; Retention Analysis for PhonePe (Pages 53-57)</w:t>
      </w:r>
    </w:p>
    <w:p w14:paraId="5CBCACC4" w14:textId="77777777" w:rsidR="00D5787F" w:rsidRPr="00D5787F" w:rsidRDefault="00D5787F" w:rsidP="00D5787F">
      <w:pPr>
        <w:rPr>
          <w:b/>
          <w:bCs/>
          <w:color w:val="FFFFFF" w:themeColor="background1"/>
          <w:sz w:val="28"/>
          <w:szCs w:val="28"/>
          <w:u w:val="single"/>
        </w:rPr>
      </w:pPr>
      <w:r w:rsidRPr="00D5787F">
        <w:rPr>
          <w:b/>
          <w:bCs/>
          <w:color w:val="FFFFFF" w:themeColor="background1"/>
          <w:sz w:val="28"/>
          <w:szCs w:val="28"/>
          <w:u w:val="single"/>
        </w:rPr>
        <w:t>  Guesstimates (Pages 58-64)</w:t>
      </w:r>
    </w:p>
    <w:p w14:paraId="4D3CB7E4" w14:textId="77777777" w:rsidR="00D5787F" w:rsidRPr="00D5787F" w:rsidRDefault="00D5787F" w:rsidP="00D5787F">
      <w:pPr>
        <w:rPr>
          <w:b/>
          <w:bCs/>
          <w:color w:val="FFFFFF" w:themeColor="background1"/>
          <w:sz w:val="28"/>
          <w:szCs w:val="28"/>
          <w:u w:val="single"/>
        </w:rPr>
      </w:pPr>
      <w:r w:rsidRPr="00D5787F">
        <w:rPr>
          <w:b/>
          <w:bCs/>
          <w:color w:val="FFFFFF" w:themeColor="background1"/>
          <w:sz w:val="28"/>
          <w:szCs w:val="28"/>
          <w:u w:val="single"/>
        </w:rPr>
        <w:t>  Performing Cohort Analysis for Monthly Retention Rate (Pages 65-73)</w:t>
      </w:r>
    </w:p>
    <w:p w14:paraId="480331B6" w14:textId="4A6C201B" w:rsidR="003A102E" w:rsidRPr="00B365E5" w:rsidRDefault="00D5787F" w:rsidP="00332122">
      <w:pPr>
        <w:rPr>
          <w:b/>
          <w:bCs/>
          <w:color w:val="FFFFFF" w:themeColor="background1"/>
          <w:sz w:val="28"/>
          <w:szCs w:val="28"/>
          <w:u w:val="single"/>
        </w:rPr>
      </w:pPr>
      <w:r w:rsidRPr="00B365E5">
        <w:rPr>
          <w:b/>
          <w:bCs/>
          <w:color w:val="FFFFFF" w:themeColor="background1"/>
          <w:sz w:val="28"/>
          <w:szCs w:val="28"/>
          <w:u w:val="single"/>
        </w:rPr>
        <w:t>  A/B Testing Loan Approval Notifications (Pages 74-79</w:t>
      </w:r>
    </w:p>
    <w:p w14:paraId="3EF60C86" w14:textId="5998F4D2" w:rsidR="00332122" w:rsidRPr="00035595" w:rsidRDefault="00332122" w:rsidP="003A102E">
      <w:pPr>
        <w:jc w:val="center"/>
        <w:rPr>
          <w:color w:val="C45911" w:themeColor="accent2" w:themeShade="BF"/>
          <w:sz w:val="28"/>
          <w:szCs w:val="28"/>
        </w:rPr>
      </w:pPr>
      <w:r w:rsidRPr="00035595">
        <w:rPr>
          <w:b/>
          <w:bCs/>
          <w:color w:val="C45911" w:themeColor="accent2" w:themeShade="BF"/>
          <w:sz w:val="28"/>
          <w:szCs w:val="28"/>
          <w:u w:val="single"/>
        </w:rPr>
        <w:lastRenderedPageBreak/>
        <w:t>Case Studies &amp; Guesstimates for FinTech Industries</w:t>
      </w:r>
    </w:p>
    <w:p w14:paraId="004B4C3F" w14:textId="77777777" w:rsidR="00332122" w:rsidRPr="00035595" w:rsidRDefault="00332122" w:rsidP="00332122">
      <w:pPr>
        <w:rPr>
          <w:color w:val="FFFFFF" w:themeColor="background1"/>
          <w:sz w:val="28"/>
          <w:szCs w:val="28"/>
        </w:rPr>
      </w:pPr>
      <w:r w:rsidRPr="00035595">
        <w:rPr>
          <w:color w:val="FFFFFF" w:themeColor="background1"/>
          <w:sz w:val="28"/>
          <w:szCs w:val="28"/>
        </w:rPr>
        <w:t>The FinTech industry has emerged as a dynamic and transformative force in the financial sector, integrating technology with financial services to enhance efficiency, accessibility, and customer experience. In today's era, FinTech is crucial for democratizing financial services, and providing underserved populations with access to banking, credit, and investment opportunities. It fosters innovation through digital payment systems, peer-to-peer lending platforms, and blockchain technology, revolutionizing traditional banking practices. </w:t>
      </w:r>
    </w:p>
    <w:p w14:paraId="63B8BF03" w14:textId="77777777" w:rsidR="00332122" w:rsidRPr="00035595" w:rsidRDefault="00332122" w:rsidP="00332122">
      <w:pPr>
        <w:rPr>
          <w:color w:val="FFFFFF" w:themeColor="background1"/>
          <w:sz w:val="28"/>
          <w:szCs w:val="28"/>
        </w:rPr>
      </w:pPr>
      <w:r w:rsidRPr="00035595">
        <w:rPr>
          <w:color w:val="FFFFFF" w:themeColor="background1"/>
          <w:sz w:val="28"/>
          <w:szCs w:val="28"/>
        </w:rPr>
        <w:t>Data scientists play a pivotal role in the growth of FinTech by leveraging advanced analytics and machine learning to improve risk assessment, fraud detection, and personalized financial services. Their expertise enables FinTech companies to analyze vast amounts of financial data, uncovering insights that drive strategic decision-making, optimize operations, and enhance customer satisfaction. By harnessing the power of data, data scientists help FinTech firms stay competitive, innovate continuously, and contribute to a more inclusive and efficient financial ecosystem.</w:t>
      </w:r>
    </w:p>
    <w:p w14:paraId="32CECDF5" w14:textId="6FDED156" w:rsidR="00D37C9A" w:rsidRPr="008B6655" w:rsidRDefault="00D37C9A" w:rsidP="00D37C9A">
      <w:pPr>
        <w:jc w:val="center"/>
        <w:rPr>
          <w:b/>
          <w:bCs/>
          <w:color w:val="C45911" w:themeColor="accent2" w:themeShade="BF"/>
          <w:sz w:val="28"/>
          <w:szCs w:val="28"/>
          <w:u w:val="single"/>
        </w:rPr>
      </w:pPr>
      <w:r w:rsidRPr="00035595">
        <w:rPr>
          <w:b/>
          <w:bCs/>
          <w:color w:val="C45911" w:themeColor="accent2" w:themeShade="BF"/>
          <w:sz w:val="28"/>
          <w:szCs w:val="28"/>
          <w:u w:val="single"/>
        </w:rPr>
        <w:t xml:space="preserve">PART </w:t>
      </w:r>
      <w:r w:rsidRPr="008B6655">
        <w:rPr>
          <w:b/>
          <w:bCs/>
          <w:color w:val="C45911" w:themeColor="accent2" w:themeShade="BF"/>
          <w:sz w:val="28"/>
          <w:szCs w:val="28"/>
          <w:u w:val="single"/>
        </w:rPr>
        <w:t>–</w:t>
      </w:r>
      <w:r w:rsidRPr="00035595">
        <w:rPr>
          <w:b/>
          <w:bCs/>
          <w:color w:val="C45911" w:themeColor="accent2" w:themeShade="BF"/>
          <w:sz w:val="28"/>
          <w:szCs w:val="28"/>
          <w:u w:val="single"/>
        </w:rPr>
        <w:t xml:space="preserve"> I</w:t>
      </w:r>
    </w:p>
    <w:p w14:paraId="59AA7518" w14:textId="77777777" w:rsidR="00D37C9A" w:rsidRPr="00035595" w:rsidRDefault="00D37C9A" w:rsidP="00D37C9A">
      <w:pPr>
        <w:jc w:val="center"/>
        <w:rPr>
          <w:color w:val="FFFFFF" w:themeColor="background1"/>
          <w:sz w:val="28"/>
          <w:szCs w:val="28"/>
        </w:rPr>
      </w:pPr>
    </w:p>
    <w:p w14:paraId="42C00DBD" w14:textId="77777777" w:rsidR="00D37C9A" w:rsidRPr="00035595" w:rsidRDefault="00D37C9A" w:rsidP="00D37C9A">
      <w:pPr>
        <w:rPr>
          <w:color w:val="C45911" w:themeColor="accent2" w:themeShade="BF"/>
          <w:sz w:val="28"/>
          <w:szCs w:val="28"/>
        </w:rPr>
      </w:pPr>
      <w:r w:rsidRPr="00035595">
        <w:rPr>
          <w:b/>
          <w:bCs/>
          <w:color w:val="C45911" w:themeColor="accent2" w:themeShade="BF"/>
          <w:sz w:val="28"/>
          <w:szCs w:val="28"/>
          <w:u w:val="single"/>
        </w:rPr>
        <w:t>Product Dissection </w:t>
      </w:r>
    </w:p>
    <w:p w14:paraId="5CDBEE6A" w14:textId="77777777" w:rsidR="00D37C9A" w:rsidRPr="00035595" w:rsidRDefault="00D37C9A" w:rsidP="00D37C9A">
      <w:pPr>
        <w:rPr>
          <w:b/>
          <w:bCs/>
          <w:color w:val="C45911" w:themeColor="accent2" w:themeShade="BF"/>
          <w:sz w:val="28"/>
          <w:szCs w:val="28"/>
        </w:rPr>
      </w:pPr>
      <w:r w:rsidRPr="00035595">
        <w:rPr>
          <w:b/>
          <w:bCs/>
          <w:color w:val="C45911" w:themeColor="accent2" w:themeShade="BF"/>
          <w:sz w:val="28"/>
          <w:szCs w:val="28"/>
          <w:u w:val="single"/>
        </w:rPr>
        <w:t>Platform Selection  -  PhonePe</w:t>
      </w:r>
    </w:p>
    <w:p w14:paraId="7C5641C7" w14:textId="77777777" w:rsidR="00D37C9A" w:rsidRPr="00035595" w:rsidRDefault="00D37C9A" w:rsidP="00D37C9A">
      <w:pPr>
        <w:rPr>
          <w:b/>
          <w:bCs/>
          <w:color w:val="C45911" w:themeColor="accent2" w:themeShade="BF"/>
          <w:sz w:val="28"/>
          <w:szCs w:val="28"/>
        </w:rPr>
      </w:pPr>
      <w:r w:rsidRPr="00035595">
        <w:rPr>
          <w:b/>
          <w:bCs/>
          <w:color w:val="C45911" w:themeColor="accent2" w:themeShade="BF"/>
          <w:sz w:val="28"/>
          <w:szCs w:val="28"/>
        </w:rPr>
        <w:t>Question:</w:t>
      </w:r>
    </w:p>
    <w:p w14:paraId="1426775E" w14:textId="77777777" w:rsidR="00D37C9A" w:rsidRPr="008B6655" w:rsidRDefault="00D37C9A" w:rsidP="00D37C9A">
      <w:pPr>
        <w:rPr>
          <w:color w:val="FFFFFF" w:themeColor="background1"/>
          <w:sz w:val="28"/>
          <w:szCs w:val="28"/>
        </w:rPr>
      </w:pPr>
      <w:r w:rsidRPr="00035595">
        <w:rPr>
          <w:color w:val="FFFFFF" w:themeColor="background1"/>
          <w:sz w:val="28"/>
          <w:szCs w:val="28"/>
        </w:rPr>
        <w:t>Choose a leading platform from a domain related to the FinTech industry. Justify your selection by discussing the platform's popularity, impact, and relevance in its industry.</w:t>
      </w:r>
    </w:p>
    <w:p w14:paraId="15F00729" w14:textId="77777777" w:rsidR="00C2793E" w:rsidRPr="008B6655" w:rsidRDefault="00C2793E" w:rsidP="00D37C9A">
      <w:pPr>
        <w:rPr>
          <w:color w:val="FFFFFF" w:themeColor="background1"/>
          <w:sz w:val="28"/>
          <w:szCs w:val="28"/>
        </w:rPr>
      </w:pPr>
    </w:p>
    <w:p w14:paraId="65677C63" w14:textId="77777777" w:rsidR="00C2793E" w:rsidRPr="008B6655" w:rsidRDefault="00C2793E" w:rsidP="00D37C9A">
      <w:pPr>
        <w:rPr>
          <w:color w:val="FFFFFF" w:themeColor="background1"/>
          <w:sz w:val="28"/>
          <w:szCs w:val="28"/>
        </w:rPr>
      </w:pPr>
    </w:p>
    <w:p w14:paraId="1CEEB23F" w14:textId="77777777" w:rsidR="00C2793E" w:rsidRPr="008B6655" w:rsidRDefault="00C2793E" w:rsidP="00D37C9A">
      <w:pPr>
        <w:rPr>
          <w:color w:val="FFFFFF" w:themeColor="background1"/>
          <w:sz w:val="28"/>
          <w:szCs w:val="28"/>
        </w:rPr>
      </w:pPr>
    </w:p>
    <w:p w14:paraId="6C1C6828" w14:textId="5587554B" w:rsidR="00C2793E" w:rsidRPr="008B6655" w:rsidRDefault="00C2793E" w:rsidP="00D37C9A">
      <w:pPr>
        <w:rPr>
          <w:b/>
          <w:bCs/>
          <w:color w:val="C45911" w:themeColor="accent2" w:themeShade="BF"/>
          <w:sz w:val="28"/>
          <w:szCs w:val="28"/>
          <w:u w:val="single"/>
        </w:rPr>
      </w:pPr>
      <w:r w:rsidRPr="00035595">
        <w:rPr>
          <w:b/>
          <w:bCs/>
          <w:color w:val="C45911" w:themeColor="accent2" w:themeShade="BF"/>
          <w:sz w:val="28"/>
          <w:szCs w:val="28"/>
          <w:u w:val="single"/>
        </w:rPr>
        <w:t>Popularity</w:t>
      </w:r>
    </w:p>
    <w:p w14:paraId="0EEF88C1" w14:textId="39BF4775" w:rsidR="00D37C9A" w:rsidRPr="00035595" w:rsidRDefault="00760C92" w:rsidP="00D37C9A">
      <w:pPr>
        <w:rPr>
          <w:color w:val="FFFFFF" w:themeColor="background1"/>
          <w:sz w:val="28"/>
          <w:szCs w:val="28"/>
        </w:rPr>
      </w:pPr>
      <w:r w:rsidRPr="008B6655">
        <w:rPr>
          <w:color w:val="FFFFFF" w:themeColor="background1"/>
          <w:sz w:val="28"/>
          <w:szCs w:val="28"/>
        </w:rPr>
        <w:t xml:space="preserve">PhonePe has emerged as </w:t>
      </w:r>
      <w:r w:rsidRPr="008B6655">
        <w:rPr>
          <w:b/>
          <w:bCs/>
          <w:color w:val="FFFFFF" w:themeColor="background1"/>
          <w:sz w:val="28"/>
          <w:szCs w:val="28"/>
        </w:rPr>
        <w:t>India’s leading digital payments platform</w:t>
      </w:r>
      <w:r w:rsidRPr="008B6655">
        <w:rPr>
          <w:color w:val="FFFFFF" w:themeColor="background1"/>
          <w:sz w:val="28"/>
          <w:szCs w:val="28"/>
        </w:rPr>
        <w:t xml:space="preserve">, dominating the UPI ecosystem with over </w:t>
      </w:r>
      <w:r w:rsidRPr="008B6655">
        <w:rPr>
          <w:b/>
          <w:bCs/>
          <w:color w:val="FFFFFF" w:themeColor="background1"/>
          <w:sz w:val="28"/>
          <w:szCs w:val="28"/>
        </w:rPr>
        <w:t>585 million registered users</w:t>
      </w:r>
      <w:r w:rsidRPr="008B6655">
        <w:rPr>
          <w:color w:val="FFFFFF" w:themeColor="background1"/>
          <w:sz w:val="28"/>
          <w:szCs w:val="28"/>
        </w:rPr>
        <w:t xml:space="preserve"> and </w:t>
      </w:r>
      <w:r w:rsidRPr="008B6655">
        <w:rPr>
          <w:b/>
          <w:bCs/>
          <w:color w:val="FFFFFF" w:themeColor="background1"/>
          <w:sz w:val="28"/>
          <w:szCs w:val="28"/>
        </w:rPr>
        <w:t>40 million registered merchants</w:t>
      </w:r>
      <w:r w:rsidRPr="008B6655">
        <w:rPr>
          <w:color w:val="FFFFFF" w:themeColor="background1"/>
          <w:sz w:val="28"/>
          <w:szCs w:val="28"/>
        </w:rPr>
        <w:t xml:space="preserve">. Holding </w:t>
      </w:r>
      <w:r w:rsidRPr="008B6655">
        <w:rPr>
          <w:b/>
          <w:bCs/>
          <w:color w:val="FFFFFF" w:themeColor="background1"/>
          <w:sz w:val="28"/>
          <w:szCs w:val="28"/>
        </w:rPr>
        <w:t>nearly 50% of the market share</w:t>
      </w:r>
      <w:r w:rsidRPr="008B6655">
        <w:rPr>
          <w:color w:val="FFFFFF" w:themeColor="background1"/>
          <w:sz w:val="28"/>
          <w:szCs w:val="28"/>
        </w:rPr>
        <w:t xml:space="preserve">, it processes </w:t>
      </w:r>
      <w:r w:rsidRPr="008B6655">
        <w:rPr>
          <w:b/>
          <w:bCs/>
          <w:color w:val="FFFFFF" w:themeColor="background1"/>
          <w:sz w:val="28"/>
          <w:szCs w:val="28"/>
        </w:rPr>
        <w:t>310+ million daily transactions</w:t>
      </w:r>
      <w:r w:rsidRPr="008B6655">
        <w:rPr>
          <w:color w:val="FFFFFF" w:themeColor="background1"/>
          <w:sz w:val="28"/>
          <w:szCs w:val="28"/>
        </w:rPr>
        <w:t xml:space="preserve">, making it the most widely used UPI platform in the country. PhonePe’s popularity is driven by its </w:t>
      </w:r>
      <w:r w:rsidRPr="008B6655">
        <w:rPr>
          <w:b/>
          <w:bCs/>
          <w:color w:val="FFFFFF" w:themeColor="background1"/>
          <w:sz w:val="28"/>
          <w:szCs w:val="28"/>
        </w:rPr>
        <w:t>diverse financial services</w:t>
      </w:r>
      <w:r w:rsidRPr="008B6655">
        <w:rPr>
          <w:color w:val="FFFFFF" w:themeColor="background1"/>
          <w:sz w:val="28"/>
          <w:szCs w:val="28"/>
        </w:rPr>
        <w:t xml:space="preserve">, including bill payments, mobile recharges, FASTag, insurance, mutual funds, and gold investments. Additionally, its </w:t>
      </w:r>
      <w:r w:rsidRPr="008B6655">
        <w:rPr>
          <w:b/>
          <w:bCs/>
          <w:color w:val="FFFFFF" w:themeColor="background1"/>
          <w:sz w:val="28"/>
          <w:szCs w:val="28"/>
        </w:rPr>
        <w:t>expanding merchant network</w:t>
      </w:r>
      <w:r w:rsidRPr="008B6655">
        <w:rPr>
          <w:color w:val="FFFFFF" w:themeColor="background1"/>
          <w:sz w:val="28"/>
          <w:szCs w:val="28"/>
        </w:rPr>
        <w:t xml:space="preserve"> enables seamless digital transactions across small businesses, retail stores, and large enterprises through QR codes and in-app payments. The platform’s </w:t>
      </w:r>
      <w:r w:rsidRPr="008B6655">
        <w:rPr>
          <w:b/>
          <w:bCs/>
          <w:color w:val="FFFFFF" w:themeColor="background1"/>
          <w:sz w:val="28"/>
          <w:szCs w:val="28"/>
        </w:rPr>
        <w:t>super app strategy</w:t>
      </w:r>
      <w:r w:rsidRPr="008B6655">
        <w:rPr>
          <w:color w:val="FFFFFF" w:themeColor="background1"/>
          <w:sz w:val="28"/>
          <w:szCs w:val="28"/>
        </w:rPr>
        <w:t xml:space="preserve">, featuring PhonePe Switch, integrates third-party services for a unified user experience. With strong backing from </w:t>
      </w:r>
      <w:r w:rsidRPr="008B6655">
        <w:rPr>
          <w:b/>
          <w:bCs/>
          <w:color w:val="FFFFFF" w:themeColor="background1"/>
          <w:sz w:val="28"/>
          <w:szCs w:val="28"/>
        </w:rPr>
        <w:t>Walmart</w:t>
      </w:r>
      <w:r w:rsidRPr="008B6655">
        <w:rPr>
          <w:color w:val="FFFFFF" w:themeColor="background1"/>
          <w:sz w:val="28"/>
          <w:szCs w:val="28"/>
        </w:rPr>
        <w:t xml:space="preserve"> and continuous investments in </w:t>
      </w:r>
      <w:r w:rsidRPr="008B6655">
        <w:rPr>
          <w:b/>
          <w:bCs/>
          <w:color w:val="FFFFFF" w:themeColor="background1"/>
          <w:sz w:val="28"/>
          <w:szCs w:val="28"/>
        </w:rPr>
        <w:t>AI-driven financial products, lending, stock trading, and international UPI expansion</w:t>
      </w:r>
      <w:r w:rsidRPr="008B6655">
        <w:rPr>
          <w:color w:val="FFFFFF" w:themeColor="background1"/>
          <w:sz w:val="28"/>
          <w:szCs w:val="28"/>
        </w:rPr>
        <w:t xml:space="preserve">, PhonePe is set to further solidify its position as a </w:t>
      </w:r>
      <w:r w:rsidRPr="008B6655">
        <w:rPr>
          <w:b/>
          <w:bCs/>
          <w:color w:val="FFFFFF" w:themeColor="background1"/>
          <w:sz w:val="28"/>
          <w:szCs w:val="28"/>
        </w:rPr>
        <w:t>FinTech leader, driving financial inclusion and innovation in India</w:t>
      </w:r>
      <w:r w:rsidRPr="008B6655">
        <w:rPr>
          <w:color w:val="FFFFFF" w:themeColor="background1"/>
          <w:sz w:val="28"/>
          <w:szCs w:val="28"/>
        </w:rPr>
        <w:t xml:space="preserve">. </w:t>
      </w:r>
    </w:p>
    <w:p w14:paraId="6A1336EE" w14:textId="77777777" w:rsidR="000E704A" w:rsidRPr="000E704A" w:rsidRDefault="000E704A" w:rsidP="000E704A">
      <w:pPr>
        <w:rPr>
          <w:b/>
          <w:bCs/>
          <w:color w:val="C45911" w:themeColor="accent2" w:themeShade="BF"/>
          <w:sz w:val="28"/>
          <w:szCs w:val="28"/>
          <w:u w:val="single"/>
        </w:rPr>
      </w:pPr>
      <w:r w:rsidRPr="000E704A">
        <w:rPr>
          <w:b/>
          <w:bCs/>
          <w:color w:val="C45911" w:themeColor="accent2" w:themeShade="BF"/>
          <w:sz w:val="28"/>
          <w:szCs w:val="28"/>
          <w:u w:val="single"/>
        </w:rPr>
        <w:t>Impact of PhonePe</w:t>
      </w:r>
    </w:p>
    <w:p w14:paraId="7E2F4A02" w14:textId="77777777" w:rsidR="000E704A" w:rsidRPr="000E704A" w:rsidRDefault="000E704A" w:rsidP="000E704A">
      <w:pPr>
        <w:rPr>
          <w:color w:val="FFFFFF" w:themeColor="background1"/>
          <w:sz w:val="28"/>
          <w:szCs w:val="28"/>
        </w:rPr>
      </w:pPr>
      <w:r w:rsidRPr="000E704A">
        <w:rPr>
          <w:color w:val="FFFFFF" w:themeColor="background1"/>
          <w:sz w:val="28"/>
          <w:szCs w:val="28"/>
        </w:rPr>
        <w:t xml:space="preserve">PhonePe has had a </w:t>
      </w:r>
      <w:r w:rsidRPr="000E704A">
        <w:rPr>
          <w:b/>
          <w:bCs/>
          <w:color w:val="FFFFFF" w:themeColor="background1"/>
          <w:sz w:val="28"/>
          <w:szCs w:val="28"/>
        </w:rPr>
        <w:t>transformative impact on India's digital payments ecosystem</w:t>
      </w:r>
      <w:r w:rsidRPr="000E704A">
        <w:rPr>
          <w:color w:val="FFFFFF" w:themeColor="background1"/>
          <w:sz w:val="28"/>
          <w:szCs w:val="28"/>
        </w:rPr>
        <w:t xml:space="preserve">, significantly contributing to financial inclusion and digital adoption. With </w:t>
      </w:r>
      <w:r w:rsidRPr="000E704A">
        <w:rPr>
          <w:b/>
          <w:bCs/>
          <w:color w:val="FFFFFF" w:themeColor="background1"/>
          <w:sz w:val="28"/>
          <w:szCs w:val="28"/>
        </w:rPr>
        <w:t>585+ million users and 40+ million merchants</w:t>
      </w:r>
      <w:r w:rsidRPr="000E704A">
        <w:rPr>
          <w:color w:val="FFFFFF" w:themeColor="background1"/>
          <w:sz w:val="28"/>
          <w:szCs w:val="28"/>
        </w:rPr>
        <w:t xml:space="preserve">, it has become the most widely used UPI platform, holding nearly </w:t>
      </w:r>
      <w:r w:rsidRPr="000E704A">
        <w:rPr>
          <w:b/>
          <w:bCs/>
          <w:color w:val="FFFFFF" w:themeColor="background1"/>
          <w:sz w:val="28"/>
          <w:szCs w:val="28"/>
        </w:rPr>
        <w:t>50% of the market share</w:t>
      </w:r>
      <w:r w:rsidRPr="000E704A">
        <w:rPr>
          <w:color w:val="FFFFFF" w:themeColor="background1"/>
          <w:sz w:val="28"/>
          <w:szCs w:val="28"/>
        </w:rPr>
        <w:t>.</w:t>
      </w:r>
    </w:p>
    <w:p w14:paraId="77373119" w14:textId="77777777" w:rsidR="000E704A" w:rsidRPr="000E704A" w:rsidRDefault="000E704A" w:rsidP="000E704A">
      <w:pPr>
        <w:rPr>
          <w:b/>
          <w:bCs/>
          <w:color w:val="C45911" w:themeColor="accent2" w:themeShade="BF"/>
          <w:sz w:val="28"/>
          <w:szCs w:val="28"/>
        </w:rPr>
      </w:pPr>
      <w:r w:rsidRPr="000E704A">
        <w:rPr>
          <w:b/>
          <w:bCs/>
          <w:color w:val="C45911" w:themeColor="accent2" w:themeShade="BF"/>
          <w:sz w:val="28"/>
          <w:szCs w:val="28"/>
        </w:rPr>
        <w:t>1. Digital Payment Revolution</w:t>
      </w:r>
    </w:p>
    <w:p w14:paraId="1B638E63" w14:textId="77777777" w:rsidR="000E704A" w:rsidRPr="000E704A" w:rsidRDefault="000E704A" w:rsidP="00F80A47">
      <w:pPr>
        <w:ind w:left="720"/>
        <w:rPr>
          <w:color w:val="FFFFFF" w:themeColor="background1"/>
          <w:sz w:val="28"/>
          <w:szCs w:val="28"/>
        </w:rPr>
      </w:pPr>
      <w:r w:rsidRPr="000E704A">
        <w:rPr>
          <w:color w:val="FFFFFF" w:themeColor="background1"/>
          <w:sz w:val="28"/>
          <w:szCs w:val="28"/>
        </w:rPr>
        <w:t xml:space="preserve">PhonePe has played a crucial role in shifting India towards a </w:t>
      </w:r>
      <w:r w:rsidRPr="000E704A">
        <w:rPr>
          <w:b/>
          <w:bCs/>
          <w:color w:val="FFFFFF" w:themeColor="background1"/>
          <w:sz w:val="28"/>
          <w:szCs w:val="28"/>
        </w:rPr>
        <w:t>cashless economy</w:t>
      </w:r>
      <w:r w:rsidRPr="000E704A">
        <w:rPr>
          <w:color w:val="FFFFFF" w:themeColor="background1"/>
          <w:sz w:val="28"/>
          <w:szCs w:val="28"/>
        </w:rPr>
        <w:t xml:space="preserve">, enabling seamless UPI transactions across urban and rural areas. It has empowered small businesses and street vendors by providing </w:t>
      </w:r>
      <w:r w:rsidRPr="000E704A">
        <w:rPr>
          <w:b/>
          <w:bCs/>
          <w:color w:val="FFFFFF" w:themeColor="background1"/>
          <w:sz w:val="28"/>
          <w:szCs w:val="28"/>
        </w:rPr>
        <w:t>zero-cost QR-based payments</w:t>
      </w:r>
      <w:r w:rsidRPr="000E704A">
        <w:rPr>
          <w:color w:val="FFFFFF" w:themeColor="background1"/>
          <w:sz w:val="28"/>
          <w:szCs w:val="28"/>
        </w:rPr>
        <w:t>, reducing dependency on cash.</w:t>
      </w:r>
    </w:p>
    <w:p w14:paraId="555A1AA5" w14:textId="77777777" w:rsidR="000E704A" w:rsidRPr="000E704A" w:rsidRDefault="000E704A" w:rsidP="000E704A">
      <w:pPr>
        <w:rPr>
          <w:b/>
          <w:bCs/>
          <w:color w:val="C45911" w:themeColor="accent2" w:themeShade="BF"/>
          <w:sz w:val="28"/>
          <w:szCs w:val="28"/>
        </w:rPr>
      </w:pPr>
      <w:r w:rsidRPr="000E704A">
        <w:rPr>
          <w:b/>
          <w:bCs/>
          <w:color w:val="C45911" w:themeColor="accent2" w:themeShade="BF"/>
          <w:sz w:val="28"/>
          <w:szCs w:val="28"/>
        </w:rPr>
        <w:lastRenderedPageBreak/>
        <w:t>2. Financial Inclusion &amp; Accessibility</w:t>
      </w:r>
    </w:p>
    <w:p w14:paraId="7CBD0BFF" w14:textId="77777777" w:rsidR="000E704A" w:rsidRPr="000E704A" w:rsidRDefault="000E704A" w:rsidP="00F80A47">
      <w:pPr>
        <w:ind w:left="720"/>
        <w:rPr>
          <w:color w:val="FFFFFF" w:themeColor="background1"/>
          <w:sz w:val="28"/>
          <w:szCs w:val="28"/>
        </w:rPr>
      </w:pPr>
      <w:r w:rsidRPr="000E704A">
        <w:rPr>
          <w:color w:val="FFFFFF" w:themeColor="background1"/>
          <w:sz w:val="28"/>
          <w:szCs w:val="28"/>
        </w:rPr>
        <w:t xml:space="preserve">Through services like </w:t>
      </w:r>
      <w:r w:rsidRPr="000E704A">
        <w:rPr>
          <w:b/>
          <w:bCs/>
          <w:color w:val="FFFFFF" w:themeColor="background1"/>
          <w:sz w:val="28"/>
          <w:szCs w:val="28"/>
        </w:rPr>
        <w:t>bill payments, insurance, mutual funds, gold investments, and lending</w:t>
      </w:r>
      <w:r w:rsidRPr="000E704A">
        <w:rPr>
          <w:color w:val="FFFFFF" w:themeColor="background1"/>
          <w:sz w:val="28"/>
          <w:szCs w:val="28"/>
        </w:rPr>
        <w:t xml:space="preserve">, PhonePe has made digital finance more accessible, especially for the unbanked and underbanked populations. Its </w:t>
      </w:r>
      <w:r w:rsidRPr="000E704A">
        <w:rPr>
          <w:b/>
          <w:bCs/>
          <w:color w:val="FFFFFF" w:themeColor="background1"/>
          <w:sz w:val="28"/>
          <w:szCs w:val="28"/>
        </w:rPr>
        <w:t>regional language support</w:t>
      </w:r>
      <w:r w:rsidRPr="000E704A">
        <w:rPr>
          <w:color w:val="FFFFFF" w:themeColor="background1"/>
          <w:sz w:val="28"/>
          <w:szCs w:val="28"/>
        </w:rPr>
        <w:t xml:space="preserve"> has further boosted adoption across diverse demographics.</w:t>
      </w:r>
    </w:p>
    <w:p w14:paraId="7B823097" w14:textId="77777777" w:rsidR="000E704A" w:rsidRPr="000E704A" w:rsidRDefault="000E704A" w:rsidP="000E704A">
      <w:pPr>
        <w:rPr>
          <w:b/>
          <w:bCs/>
          <w:color w:val="C45911" w:themeColor="accent2" w:themeShade="BF"/>
          <w:sz w:val="28"/>
          <w:szCs w:val="28"/>
        </w:rPr>
      </w:pPr>
      <w:r w:rsidRPr="000E704A">
        <w:rPr>
          <w:b/>
          <w:bCs/>
          <w:color w:val="C45911" w:themeColor="accent2" w:themeShade="BF"/>
          <w:sz w:val="28"/>
          <w:szCs w:val="28"/>
        </w:rPr>
        <w:t>3. Boost to MSMEs &amp; Small Businesses</w:t>
      </w:r>
    </w:p>
    <w:p w14:paraId="4C8F13E8" w14:textId="77777777" w:rsidR="000E704A" w:rsidRPr="000E704A" w:rsidRDefault="000E704A" w:rsidP="00F80A47">
      <w:pPr>
        <w:ind w:left="1440"/>
        <w:rPr>
          <w:color w:val="FFFFFF" w:themeColor="background1"/>
          <w:sz w:val="28"/>
          <w:szCs w:val="28"/>
        </w:rPr>
      </w:pPr>
      <w:r w:rsidRPr="000E704A">
        <w:rPr>
          <w:color w:val="FFFFFF" w:themeColor="background1"/>
          <w:sz w:val="28"/>
          <w:szCs w:val="28"/>
        </w:rPr>
        <w:t xml:space="preserve">PhonePe’s </w:t>
      </w:r>
      <w:r w:rsidRPr="000E704A">
        <w:rPr>
          <w:b/>
          <w:bCs/>
          <w:color w:val="FFFFFF" w:themeColor="background1"/>
          <w:sz w:val="28"/>
          <w:szCs w:val="28"/>
        </w:rPr>
        <w:t>merchant platform</w:t>
      </w:r>
      <w:r w:rsidRPr="000E704A">
        <w:rPr>
          <w:color w:val="FFFFFF" w:themeColor="background1"/>
          <w:sz w:val="28"/>
          <w:szCs w:val="28"/>
        </w:rPr>
        <w:t xml:space="preserve"> has helped </w:t>
      </w:r>
      <w:r w:rsidRPr="000E704A">
        <w:rPr>
          <w:b/>
          <w:bCs/>
          <w:color w:val="FFFFFF" w:themeColor="background1"/>
          <w:sz w:val="28"/>
          <w:szCs w:val="28"/>
        </w:rPr>
        <w:t>40+ million businesses</w:t>
      </w:r>
      <w:r w:rsidRPr="000E704A">
        <w:rPr>
          <w:color w:val="FFFFFF" w:themeColor="background1"/>
          <w:sz w:val="28"/>
          <w:szCs w:val="28"/>
        </w:rPr>
        <w:t xml:space="preserve"> go digital, providing them with easy onboarding, transaction analytics, and working capital solutions. It has increased </w:t>
      </w:r>
      <w:r w:rsidRPr="000E704A">
        <w:rPr>
          <w:b/>
          <w:bCs/>
          <w:color w:val="FFFFFF" w:themeColor="background1"/>
          <w:sz w:val="28"/>
          <w:szCs w:val="28"/>
        </w:rPr>
        <w:t>transaction transparency</w:t>
      </w:r>
      <w:r w:rsidRPr="000E704A">
        <w:rPr>
          <w:color w:val="FFFFFF" w:themeColor="background1"/>
          <w:sz w:val="28"/>
          <w:szCs w:val="28"/>
        </w:rPr>
        <w:t xml:space="preserve"> and improved financial discipline for businesses of all sizes.</w:t>
      </w:r>
    </w:p>
    <w:p w14:paraId="27FB7949" w14:textId="77777777" w:rsidR="000E704A" w:rsidRPr="000E704A" w:rsidRDefault="000E704A" w:rsidP="000E704A">
      <w:pPr>
        <w:rPr>
          <w:b/>
          <w:bCs/>
          <w:color w:val="C45911" w:themeColor="accent2" w:themeShade="BF"/>
          <w:sz w:val="28"/>
          <w:szCs w:val="28"/>
        </w:rPr>
      </w:pPr>
      <w:r w:rsidRPr="000E704A">
        <w:rPr>
          <w:b/>
          <w:bCs/>
          <w:color w:val="C45911" w:themeColor="accent2" w:themeShade="BF"/>
          <w:sz w:val="28"/>
          <w:szCs w:val="28"/>
        </w:rPr>
        <w:t>4. Economic Growth &amp; UPI Leadership</w:t>
      </w:r>
    </w:p>
    <w:p w14:paraId="75689C5D" w14:textId="77777777" w:rsidR="000E704A" w:rsidRPr="000E704A" w:rsidRDefault="000E704A" w:rsidP="00F80A47">
      <w:pPr>
        <w:ind w:left="720"/>
        <w:rPr>
          <w:color w:val="FFFFFF" w:themeColor="background1"/>
          <w:sz w:val="28"/>
          <w:szCs w:val="28"/>
        </w:rPr>
      </w:pPr>
      <w:r w:rsidRPr="000E704A">
        <w:rPr>
          <w:color w:val="FFFFFF" w:themeColor="background1"/>
          <w:sz w:val="28"/>
          <w:szCs w:val="28"/>
        </w:rPr>
        <w:t xml:space="preserve">With </w:t>
      </w:r>
      <w:r w:rsidRPr="000E704A">
        <w:rPr>
          <w:b/>
          <w:bCs/>
          <w:color w:val="FFFFFF" w:themeColor="background1"/>
          <w:sz w:val="28"/>
          <w:szCs w:val="28"/>
        </w:rPr>
        <w:t>310+ million daily transactions</w:t>
      </w:r>
      <w:r w:rsidRPr="000E704A">
        <w:rPr>
          <w:color w:val="FFFFFF" w:themeColor="background1"/>
          <w:sz w:val="28"/>
          <w:szCs w:val="28"/>
        </w:rPr>
        <w:t xml:space="preserve">, PhonePe has been a driving force behind India's </w:t>
      </w:r>
      <w:r w:rsidRPr="000E704A">
        <w:rPr>
          <w:b/>
          <w:bCs/>
          <w:color w:val="FFFFFF" w:themeColor="background1"/>
          <w:sz w:val="28"/>
          <w:szCs w:val="28"/>
        </w:rPr>
        <w:t>UPI success story</w:t>
      </w:r>
      <w:r w:rsidRPr="000E704A">
        <w:rPr>
          <w:color w:val="FFFFFF" w:themeColor="background1"/>
          <w:sz w:val="28"/>
          <w:szCs w:val="28"/>
        </w:rPr>
        <w:t xml:space="preserve">. By facilitating seamless digital transactions, it has contributed to the </w:t>
      </w:r>
      <w:r w:rsidRPr="000E704A">
        <w:rPr>
          <w:b/>
          <w:bCs/>
          <w:color w:val="FFFFFF" w:themeColor="background1"/>
          <w:sz w:val="28"/>
          <w:szCs w:val="28"/>
        </w:rPr>
        <w:t>growth of e-commerce, retail, and local businesses</w:t>
      </w:r>
      <w:r w:rsidRPr="000E704A">
        <w:rPr>
          <w:color w:val="FFFFFF" w:themeColor="background1"/>
          <w:sz w:val="28"/>
          <w:szCs w:val="28"/>
        </w:rPr>
        <w:t>. Its success has also led to job creation and investment opportunities in the FinTech sector.</w:t>
      </w:r>
    </w:p>
    <w:p w14:paraId="49439A7D" w14:textId="77777777" w:rsidR="000E704A" w:rsidRPr="000E704A" w:rsidRDefault="000E704A" w:rsidP="000E704A">
      <w:pPr>
        <w:rPr>
          <w:b/>
          <w:bCs/>
          <w:color w:val="C45911" w:themeColor="accent2" w:themeShade="BF"/>
          <w:sz w:val="28"/>
          <w:szCs w:val="28"/>
        </w:rPr>
      </w:pPr>
      <w:r w:rsidRPr="000E704A">
        <w:rPr>
          <w:b/>
          <w:bCs/>
          <w:color w:val="C45911" w:themeColor="accent2" w:themeShade="BF"/>
          <w:sz w:val="28"/>
          <w:szCs w:val="28"/>
        </w:rPr>
        <w:t>5. Innovation in Financial Services</w:t>
      </w:r>
    </w:p>
    <w:p w14:paraId="418A8D3E" w14:textId="77777777" w:rsidR="000E704A" w:rsidRPr="008B6655" w:rsidRDefault="000E704A" w:rsidP="00F80A47">
      <w:pPr>
        <w:ind w:left="720"/>
        <w:rPr>
          <w:color w:val="FFFFFF" w:themeColor="background1"/>
          <w:sz w:val="28"/>
          <w:szCs w:val="28"/>
        </w:rPr>
      </w:pPr>
      <w:r w:rsidRPr="000E704A">
        <w:rPr>
          <w:color w:val="FFFFFF" w:themeColor="background1"/>
          <w:sz w:val="28"/>
          <w:szCs w:val="28"/>
        </w:rPr>
        <w:t xml:space="preserve">PhonePe is continuously innovating, expanding into </w:t>
      </w:r>
      <w:r w:rsidRPr="000E704A">
        <w:rPr>
          <w:b/>
          <w:bCs/>
          <w:color w:val="FFFFFF" w:themeColor="background1"/>
          <w:sz w:val="28"/>
          <w:szCs w:val="28"/>
        </w:rPr>
        <w:t>stock trading, wealth management, and international remittances</w:t>
      </w:r>
      <w:r w:rsidRPr="000E704A">
        <w:rPr>
          <w:color w:val="FFFFFF" w:themeColor="background1"/>
          <w:sz w:val="28"/>
          <w:szCs w:val="28"/>
        </w:rPr>
        <w:t xml:space="preserve">, positioning itself as a comprehensive </w:t>
      </w:r>
      <w:r w:rsidRPr="000E704A">
        <w:rPr>
          <w:b/>
          <w:bCs/>
          <w:color w:val="FFFFFF" w:themeColor="background1"/>
          <w:sz w:val="28"/>
          <w:szCs w:val="28"/>
        </w:rPr>
        <w:t>super app</w:t>
      </w:r>
      <w:r w:rsidRPr="000E704A">
        <w:rPr>
          <w:color w:val="FFFFFF" w:themeColor="background1"/>
          <w:sz w:val="28"/>
          <w:szCs w:val="28"/>
        </w:rPr>
        <w:t xml:space="preserve"> for financial services. Its integration of AI and data-driven insights enhances fraud detection and personalized financial offerings.</w:t>
      </w:r>
    </w:p>
    <w:p w14:paraId="213F83BE" w14:textId="77777777" w:rsidR="0037567E" w:rsidRPr="0037567E" w:rsidRDefault="0037567E" w:rsidP="0037567E">
      <w:pPr>
        <w:rPr>
          <w:b/>
          <w:bCs/>
          <w:color w:val="C45911" w:themeColor="accent2" w:themeShade="BF"/>
          <w:sz w:val="28"/>
          <w:szCs w:val="28"/>
          <w:u w:val="single"/>
        </w:rPr>
      </w:pPr>
      <w:r w:rsidRPr="0037567E">
        <w:rPr>
          <w:b/>
          <w:bCs/>
          <w:color w:val="C45911" w:themeColor="accent2" w:themeShade="BF"/>
          <w:sz w:val="28"/>
          <w:szCs w:val="28"/>
          <w:u w:val="single"/>
        </w:rPr>
        <w:t>Relevance of PhonePe in India's Digital Economy</w:t>
      </w:r>
    </w:p>
    <w:p w14:paraId="1CADDC9A" w14:textId="77777777" w:rsidR="0037567E" w:rsidRPr="0037567E" w:rsidRDefault="0037567E" w:rsidP="0037567E">
      <w:pPr>
        <w:rPr>
          <w:color w:val="FFFFFF" w:themeColor="background1"/>
          <w:sz w:val="28"/>
          <w:szCs w:val="28"/>
        </w:rPr>
      </w:pPr>
      <w:r w:rsidRPr="0037567E">
        <w:rPr>
          <w:color w:val="FFFFFF" w:themeColor="background1"/>
          <w:sz w:val="28"/>
          <w:szCs w:val="28"/>
        </w:rPr>
        <w:t xml:space="preserve">PhonePe plays a </w:t>
      </w:r>
      <w:r w:rsidRPr="0037567E">
        <w:rPr>
          <w:b/>
          <w:bCs/>
          <w:color w:val="FFFFFF" w:themeColor="background1"/>
          <w:sz w:val="28"/>
          <w:szCs w:val="28"/>
        </w:rPr>
        <w:t>crucial role</w:t>
      </w:r>
      <w:r w:rsidRPr="0037567E">
        <w:rPr>
          <w:color w:val="FFFFFF" w:themeColor="background1"/>
          <w:sz w:val="28"/>
          <w:szCs w:val="28"/>
        </w:rPr>
        <w:t xml:space="preserve"> in India's </w:t>
      </w:r>
      <w:r w:rsidRPr="0037567E">
        <w:rPr>
          <w:b/>
          <w:bCs/>
          <w:color w:val="FFFFFF" w:themeColor="background1"/>
          <w:sz w:val="28"/>
          <w:szCs w:val="28"/>
        </w:rPr>
        <w:t>digital payments ecosystem</w:t>
      </w:r>
      <w:r w:rsidRPr="0037567E">
        <w:rPr>
          <w:color w:val="FFFFFF" w:themeColor="background1"/>
          <w:sz w:val="28"/>
          <w:szCs w:val="28"/>
        </w:rPr>
        <w:t>, transforming how people transact, save, and invest. Its relevance stems from several key factors:</w:t>
      </w:r>
    </w:p>
    <w:p w14:paraId="54F4CBD9" w14:textId="77777777" w:rsidR="0037567E" w:rsidRPr="0037567E" w:rsidRDefault="0037567E" w:rsidP="0037567E">
      <w:pPr>
        <w:rPr>
          <w:b/>
          <w:bCs/>
          <w:color w:val="C45911" w:themeColor="accent2" w:themeShade="BF"/>
          <w:sz w:val="28"/>
          <w:szCs w:val="28"/>
        </w:rPr>
      </w:pPr>
      <w:r w:rsidRPr="0037567E">
        <w:rPr>
          <w:b/>
          <w:bCs/>
          <w:color w:val="C45911" w:themeColor="accent2" w:themeShade="BF"/>
          <w:sz w:val="28"/>
          <w:szCs w:val="28"/>
        </w:rPr>
        <w:lastRenderedPageBreak/>
        <w:t>1. Government-Led Digital Financial Services Push</w:t>
      </w:r>
    </w:p>
    <w:p w14:paraId="4E3D1DBF" w14:textId="77777777" w:rsidR="0037567E" w:rsidRPr="0037567E" w:rsidRDefault="0037567E" w:rsidP="00F80A47">
      <w:pPr>
        <w:ind w:left="1440"/>
        <w:rPr>
          <w:color w:val="FFFFFF" w:themeColor="background1"/>
          <w:sz w:val="28"/>
          <w:szCs w:val="28"/>
        </w:rPr>
      </w:pPr>
      <w:r w:rsidRPr="0037567E">
        <w:rPr>
          <w:color w:val="FFFFFF" w:themeColor="background1"/>
          <w:sz w:val="28"/>
          <w:szCs w:val="28"/>
        </w:rPr>
        <w:t xml:space="preserve">The Indian government has </w:t>
      </w:r>
      <w:r w:rsidRPr="0037567E">
        <w:rPr>
          <w:b/>
          <w:bCs/>
          <w:color w:val="FFFFFF" w:themeColor="background1"/>
          <w:sz w:val="28"/>
          <w:szCs w:val="28"/>
        </w:rPr>
        <w:t>paved the way</w:t>
      </w:r>
      <w:r w:rsidRPr="0037567E">
        <w:rPr>
          <w:color w:val="FFFFFF" w:themeColor="background1"/>
          <w:sz w:val="28"/>
          <w:szCs w:val="28"/>
        </w:rPr>
        <w:t xml:space="preserve"> for digital financial inclusion through initiatives like </w:t>
      </w:r>
      <w:r w:rsidRPr="0037567E">
        <w:rPr>
          <w:b/>
          <w:bCs/>
          <w:color w:val="FFFFFF" w:themeColor="background1"/>
          <w:sz w:val="28"/>
          <w:szCs w:val="28"/>
        </w:rPr>
        <w:t>Jan Dhan Yojana</w:t>
      </w:r>
      <w:r w:rsidRPr="0037567E">
        <w:rPr>
          <w:color w:val="FFFFFF" w:themeColor="background1"/>
          <w:sz w:val="28"/>
          <w:szCs w:val="28"/>
        </w:rPr>
        <w:t xml:space="preserve">, ensuring almost every Indian has a bank account. Additionally, </w:t>
      </w:r>
      <w:r w:rsidRPr="0037567E">
        <w:rPr>
          <w:b/>
          <w:bCs/>
          <w:color w:val="FFFFFF" w:themeColor="background1"/>
          <w:sz w:val="28"/>
          <w:szCs w:val="28"/>
        </w:rPr>
        <w:t>NPCI’s UPI system</w:t>
      </w:r>
      <w:r w:rsidRPr="0037567E">
        <w:rPr>
          <w:color w:val="FFFFFF" w:themeColor="background1"/>
          <w:sz w:val="28"/>
          <w:szCs w:val="28"/>
        </w:rPr>
        <w:t xml:space="preserve"> has revolutionized payments, making cashless transactions simple and accessible. </w:t>
      </w:r>
      <w:r w:rsidRPr="0037567E">
        <w:rPr>
          <w:b/>
          <w:bCs/>
          <w:color w:val="FFFFFF" w:themeColor="background1"/>
          <w:sz w:val="28"/>
          <w:szCs w:val="28"/>
        </w:rPr>
        <w:t>Private players like PhonePe</w:t>
      </w:r>
      <w:r w:rsidRPr="0037567E">
        <w:rPr>
          <w:color w:val="FFFFFF" w:themeColor="background1"/>
          <w:sz w:val="28"/>
          <w:szCs w:val="28"/>
        </w:rPr>
        <w:t xml:space="preserve"> are now driving large-scale adoption, bridging the gap between traditional banking and digital payments.</w:t>
      </w:r>
    </w:p>
    <w:p w14:paraId="19AB0108" w14:textId="77777777" w:rsidR="0037567E" w:rsidRPr="0037567E" w:rsidRDefault="0037567E" w:rsidP="0037567E">
      <w:pPr>
        <w:rPr>
          <w:b/>
          <w:bCs/>
          <w:color w:val="C45911" w:themeColor="accent2" w:themeShade="BF"/>
          <w:sz w:val="28"/>
          <w:szCs w:val="28"/>
        </w:rPr>
      </w:pPr>
      <w:r w:rsidRPr="0037567E">
        <w:rPr>
          <w:b/>
          <w:bCs/>
          <w:color w:val="C45911" w:themeColor="accent2" w:themeShade="BF"/>
          <w:sz w:val="28"/>
          <w:szCs w:val="28"/>
        </w:rPr>
        <w:t>2. Rising Smartphone Penetration &amp; Affordable Internet</w:t>
      </w:r>
    </w:p>
    <w:p w14:paraId="50533ED0" w14:textId="77777777" w:rsidR="0037567E" w:rsidRPr="0037567E" w:rsidRDefault="0037567E" w:rsidP="00F80A47">
      <w:pPr>
        <w:ind w:left="1440"/>
        <w:rPr>
          <w:color w:val="FFFFFF" w:themeColor="background1"/>
          <w:sz w:val="28"/>
          <w:szCs w:val="28"/>
        </w:rPr>
      </w:pPr>
      <w:r w:rsidRPr="0037567E">
        <w:rPr>
          <w:color w:val="FFFFFF" w:themeColor="background1"/>
          <w:sz w:val="28"/>
          <w:szCs w:val="28"/>
        </w:rPr>
        <w:t xml:space="preserve">With </w:t>
      </w:r>
      <w:r w:rsidRPr="0037567E">
        <w:rPr>
          <w:b/>
          <w:bCs/>
          <w:color w:val="FFFFFF" w:themeColor="background1"/>
          <w:sz w:val="28"/>
          <w:szCs w:val="28"/>
        </w:rPr>
        <w:t>smartphones becoming cheaper</w:t>
      </w:r>
      <w:r w:rsidRPr="0037567E">
        <w:rPr>
          <w:color w:val="FFFFFF" w:themeColor="background1"/>
          <w:sz w:val="28"/>
          <w:szCs w:val="28"/>
        </w:rPr>
        <w:t xml:space="preserve"> and </w:t>
      </w:r>
      <w:r w:rsidRPr="0037567E">
        <w:rPr>
          <w:b/>
          <w:bCs/>
          <w:color w:val="FFFFFF" w:themeColor="background1"/>
          <w:sz w:val="28"/>
          <w:szCs w:val="28"/>
        </w:rPr>
        <w:t>internet reaching even remote villages</w:t>
      </w:r>
      <w:r w:rsidRPr="0037567E">
        <w:rPr>
          <w:color w:val="FFFFFF" w:themeColor="background1"/>
          <w:sz w:val="28"/>
          <w:szCs w:val="28"/>
        </w:rPr>
        <w:t xml:space="preserve">, India is at a </w:t>
      </w:r>
      <w:r w:rsidRPr="0037567E">
        <w:rPr>
          <w:b/>
          <w:bCs/>
          <w:color w:val="FFFFFF" w:themeColor="background1"/>
          <w:sz w:val="28"/>
          <w:szCs w:val="28"/>
        </w:rPr>
        <w:t>tipping point</w:t>
      </w:r>
      <w:r w:rsidRPr="0037567E">
        <w:rPr>
          <w:color w:val="FFFFFF" w:themeColor="background1"/>
          <w:sz w:val="28"/>
          <w:szCs w:val="28"/>
        </w:rPr>
        <w:t xml:space="preserve"> for digital financial adoption. The widespread availability of </w:t>
      </w:r>
      <w:r w:rsidRPr="0037567E">
        <w:rPr>
          <w:b/>
          <w:bCs/>
          <w:color w:val="FFFFFF" w:themeColor="background1"/>
          <w:sz w:val="28"/>
          <w:szCs w:val="28"/>
        </w:rPr>
        <w:t>4G/5G and low-cost data plans</w:t>
      </w:r>
      <w:r w:rsidRPr="0037567E">
        <w:rPr>
          <w:color w:val="FFFFFF" w:themeColor="background1"/>
          <w:sz w:val="28"/>
          <w:szCs w:val="28"/>
        </w:rPr>
        <w:t xml:space="preserve"> has made digital transactions more accessible than ever.</w:t>
      </w:r>
    </w:p>
    <w:p w14:paraId="249D802A" w14:textId="77777777" w:rsidR="0037567E" w:rsidRPr="0037567E" w:rsidRDefault="0037567E" w:rsidP="0037567E">
      <w:pPr>
        <w:rPr>
          <w:b/>
          <w:bCs/>
          <w:color w:val="C45911" w:themeColor="accent2" w:themeShade="BF"/>
          <w:sz w:val="28"/>
          <w:szCs w:val="28"/>
        </w:rPr>
      </w:pPr>
      <w:r w:rsidRPr="0037567E">
        <w:rPr>
          <w:b/>
          <w:bCs/>
          <w:color w:val="C45911" w:themeColor="accent2" w:themeShade="BF"/>
          <w:sz w:val="28"/>
          <w:szCs w:val="28"/>
        </w:rPr>
        <w:t>3. UPI’s Convenience &amp; Security – From Airports to Chai Shops</w:t>
      </w:r>
    </w:p>
    <w:p w14:paraId="494A937D" w14:textId="77777777" w:rsidR="0037567E" w:rsidRPr="0037567E" w:rsidRDefault="0037567E" w:rsidP="00F80A47">
      <w:pPr>
        <w:ind w:left="720"/>
        <w:rPr>
          <w:color w:val="FFFFFF" w:themeColor="background1"/>
          <w:sz w:val="28"/>
          <w:szCs w:val="28"/>
        </w:rPr>
      </w:pPr>
      <w:r w:rsidRPr="0037567E">
        <w:rPr>
          <w:color w:val="FFFFFF" w:themeColor="background1"/>
          <w:sz w:val="28"/>
          <w:szCs w:val="28"/>
        </w:rPr>
        <w:t xml:space="preserve">UPI has </w:t>
      </w:r>
      <w:r w:rsidRPr="0037567E">
        <w:rPr>
          <w:b/>
          <w:bCs/>
          <w:color w:val="FFFFFF" w:themeColor="background1"/>
          <w:sz w:val="28"/>
          <w:szCs w:val="28"/>
        </w:rPr>
        <w:t>eliminated the risks of theft and cash handling</w:t>
      </w:r>
      <w:r w:rsidRPr="0037567E">
        <w:rPr>
          <w:color w:val="FFFFFF" w:themeColor="background1"/>
          <w:sz w:val="28"/>
          <w:szCs w:val="28"/>
        </w:rPr>
        <w:t xml:space="preserve">, providing a </w:t>
      </w:r>
      <w:r w:rsidRPr="0037567E">
        <w:rPr>
          <w:b/>
          <w:bCs/>
          <w:color w:val="FFFFFF" w:themeColor="background1"/>
          <w:sz w:val="28"/>
          <w:szCs w:val="28"/>
        </w:rPr>
        <w:t>safe, quick, and hassle-free</w:t>
      </w:r>
      <w:r w:rsidRPr="0037567E">
        <w:rPr>
          <w:color w:val="FFFFFF" w:themeColor="background1"/>
          <w:sz w:val="28"/>
          <w:szCs w:val="28"/>
        </w:rPr>
        <w:t xml:space="preserve"> payment option. Whether at an </w:t>
      </w:r>
      <w:r w:rsidRPr="0037567E">
        <w:rPr>
          <w:b/>
          <w:bCs/>
          <w:color w:val="FFFFFF" w:themeColor="background1"/>
          <w:sz w:val="28"/>
          <w:szCs w:val="28"/>
        </w:rPr>
        <w:t>airport, mall, restaurant, street vendor, or tea stall</w:t>
      </w:r>
      <w:r w:rsidRPr="0037567E">
        <w:rPr>
          <w:color w:val="FFFFFF" w:themeColor="background1"/>
          <w:sz w:val="28"/>
          <w:szCs w:val="28"/>
        </w:rPr>
        <w:t xml:space="preserve">, people across </w:t>
      </w:r>
      <w:r w:rsidRPr="0037567E">
        <w:rPr>
          <w:b/>
          <w:bCs/>
          <w:color w:val="FFFFFF" w:themeColor="background1"/>
          <w:sz w:val="28"/>
          <w:szCs w:val="28"/>
        </w:rPr>
        <w:t>all economic backgrounds</w:t>
      </w:r>
      <w:r w:rsidRPr="0037567E">
        <w:rPr>
          <w:color w:val="FFFFFF" w:themeColor="background1"/>
          <w:sz w:val="28"/>
          <w:szCs w:val="28"/>
        </w:rPr>
        <w:t xml:space="preserve"> use </w:t>
      </w:r>
      <w:r w:rsidRPr="0037567E">
        <w:rPr>
          <w:b/>
          <w:bCs/>
          <w:color w:val="FFFFFF" w:themeColor="background1"/>
          <w:sz w:val="28"/>
          <w:szCs w:val="28"/>
        </w:rPr>
        <w:t>UPI-powered apps like PhonePe</w:t>
      </w:r>
      <w:r w:rsidRPr="0037567E">
        <w:rPr>
          <w:color w:val="FFFFFF" w:themeColor="background1"/>
          <w:sz w:val="28"/>
          <w:szCs w:val="28"/>
        </w:rPr>
        <w:t xml:space="preserve"> to transact instantly. The ease of sending and receiving money with just a phone number or QR code has made </w:t>
      </w:r>
      <w:r w:rsidRPr="0037567E">
        <w:rPr>
          <w:b/>
          <w:bCs/>
          <w:color w:val="FFFFFF" w:themeColor="background1"/>
          <w:sz w:val="28"/>
          <w:szCs w:val="28"/>
        </w:rPr>
        <w:t>cashless payments mainstream</w:t>
      </w:r>
      <w:r w:rsidRPr="0037567E">
        <w:rPr>
          <w:color w:val="FFFFFF" w:themeColor="background1"/>
          <w:sz w:val="28"/>
          <w:szCs w:val="28"/>
        </w:rPr>
        <w:t>.</w:t>
      </w:r>
    </w:p>
    <w:p w14:paraId="4D090025" w14:textId="77777777" w:rsidR="0037567E" w:rsidRPr="0037567E" w:rsidRDefault="0037567E" w:rsidP="0037567E">
      <w:pPr>
        <w:rPr>
          <w:b/>
          <w:bCs/>
          <w:color w:val="C45911" w:themeColor="accent2" w:themeShade="BF"/>
          <w:sz w:val="28"/>
          <w:szCs w:val="28"/>
        </w:rPr>
      </w:pPr>
      <w:r w:rsidRPr="0037567E">
        <w:rPr>
          <w:b/>
          <w:bCs/>
          <w:color w:val="C45911" w:themeColor="accent2" w:themeShade="BF"/>
          <w:sz w:val="28"/>
          <w:szCs w:val="28"/>
        </w:rPr>
        <w:t>4. Market Leadership in UPI Transactions</w:t>
      </w:r>
    </w:p>
    <w:p w14:paraId="6D576E32" w14:textId="77777777" w:rsidR="0037567E" w:rsidRPr="0037567E" w:rsidRDefault="0037567E" w:rsidP="00F80A47">
      <w:pPr>
        <w:ind w:left="720"/>
        <w:rPr>
          <w:color w:val="FFFFFF" w:themeColor="background1"/>
          <w:sz w:val="28"/>
          <w:szCs w:val="28"/>
        </w:rPr>
      </w:pPr>
      <w:r w:rsidRPr="0037567E">
        <w:rPr>
          <w:color w:val="FFFFFF" w:themeColor="background1"/>
          <w:sz w:val="28"/>
          <w:szCs w:val="28"/>
        </w:rPr>
        <w:t xml:space="preserve">PhonePe holds </w:t>
      </w:r>
      <w:r w:rsidRPr="0037567E">
        <w:rPr>
          <w:b/>
          <w:bCs/>
          <w:color w:val="FFFFFF" w:themeColor="background1"/>
          <w:sz w:val="28"/>
          <w:szCs w:val="28"/>
        </w:rPr>
        <w:t>nearly 50% of the UPI market</w:t>
      </w:r>
      <w:r w:rsidRPr="0037567E">
        <w:rPr>
          <w:color w:val="FFFFFF" w:themeColor="background1"/>
          <w:sz w:val="28"/>
          <w:szCs w:val="28"/>
        </w:rPr>
        <w:t xml:space="preserve">, processing </w:t>
      </w:r>
      <w:r w:rsidRPr="0037567E">
        <w:rPr>
          <w:b/>
          <w:bCs/>
          <w:color w:val="FFFFFF" w:themeColor="background1"/>
          <w:sz w:val="28"/>
          <w:szCs w:val="28"/>
        </w:rPr>
        <w:t>310+ million daily transactions</w:t>
      </w:r>
      <w:r w:rsidRPr="0037567E">
        <w:rPr>
          <w:color w:val="FFFFFF" w:themeColor="background1"/>
          <w:sz w:val="28"/>
          <w:szCs w:val="28"/>
        </w:rPr>
        <w:t xml:space="preserve">, making it India’s </w:t>
      </w:r>
      <w:r w:rsidRPr="0037567E">
        <w:rPr>
          <w:b/>
          <w:bCs/>
          <w:color w:val="FFFFFF" w:themeColor="background1"/>
          <w:sz w:val="28"/>
          <w:szCs w:val="28"/>
        </w:rPr>
        <w:t>most trusted digital payments platform</w:t>
      </w:r>
      <w:r w:rsidRPr="0037567E">
        <w:rPr>
          <w:color w:val="FFFFFF" w:themeColor="background1"/>
          <w:sz w:val="28"/>
          <w:szCs w:val="28"/>
        </w:rPr>
        <w:t>.</w:t>
      </w:r>
    </w:p>
    <w:p w14:paraId="4E2B5D70" w14:textId="77777777" w:rsidR="0037567E" w:rsidRPr="0037567E" w:rsidRDefault="0037567E" w:rsidP="0037567E">
      <w:pPr>
        <w:rPr>
          <w:b/>
          <w:bCs/>
          <w:color w:val="C45911" w:themeColor="accent2" w:themeShade="BF"/>
          <w:sz w:val="28"/>
          <w:szCs w:val="28"/>
        </w:rPr>
      </w:pPr>
      <w:r w:rsidRPr="0037567E">
        <w:rPr>
          <w:b/>
          <w:bCs/>
          <w:color w:val="C45911" w:themeColor="accent2" w:themeShade="BF"/>
          <w:sz w:val="28"/>
          <w:szCs w:val="28"/>
        </w:rPr>
        <w:t>5. Financial Inclusion &amp; Empowerment</w:t>
      </w:r>
    </w:p>
    <w:p w14:paraId="70AC7377" w14:textId="77777777" w:rsidR="0037567E" w:rsidRPr="0037567E" w:rsidRDefault="0037567E" w:rsidP="00F80A47">
      <w:pPr>
        <w:ind w:left="720"/>
        <w:rPr>
          <w:color w:val="FFFFFF" w:themeColor="background1"/>
          <w:sz w:val="28"/>
          <w:szCs w:val="28"/>
        </w:rPr>
      </w:pPr>
      <w:r w:rsidRPr="0037567E">
        <w:rPr>
          <w:color w:val="FFFFFF" w:themeColor="background1"/>
          <w:sz w:val="28"/>
          <w:szCs w:val="28"/>
        </w:rPr>
        <w:lastRenderedPageBreak/>
        <w:t xml:space="preserve">With </w:t>
      </w:r>
      <w:r w:rsidRPr="0037567E">
        <w:rPr>
          <w:b/>
          <w:bCs/>
          <w:color w:val="FFFFFF" w:themeColor="background1"/>
          <w:sz w:val="28"/>
          <w:szCs w:val="28"/>
        </w:rPr>
        <w:t>40+ million merchants</w:t>
      </w:r>
      <w:r w:rsidRPr="0037567E">
        <w:rPr>
          <w:color w:val="FFFFFF" w:themeColor="background1"/>
          <w:sz w:val="28"/>
          <w:szCs w:val="28"/>
        </w:rPr>
        <w:t xml:space="preserve">, including </w:t>
      </w:r>
      <w:r w:rsidRPr="0037567E">
        <w:rPr>
          <w:b/>
          <w:bCs/>
          <w:color w:val="FFFFFF" w:themeColor="background1"/>
          <w:sz w:val="28"/>
          <w:szCs w:val="28"/>
        </w:rPr>
        <w:t>local stores, kirana shops, and small businesses</w:t>
      </w:r>
      <w:r w:rsidRPr="0037567E">
        <w:rPr>
          <w:color w:val="FFFFFF" w:themeColor="background1"/>
          <w:sz w:val="28"/>
          <w:szCs w:val="28"/>
        </w:rPr>
        <w:t xml:space="preserve">, PhonePe is driving </w:t>
      </w:r>
      <w:r w:rsidRPr="0037567E">
        <w:rPr>
          <w:b/>
          <w:bCs/>
          <w:color w:val="FFFFFF" w:themeColor="background1"/>
          <w:sz w:val="28"/>
          <w:szCs w:val="28"/>
        </w:rPr>
        <w:t>financial inclusion</w:t>
      </w:r>
      <w:r w:rsidRPr="0037567E">
        <w:rPr>
          <w:color w:val="FFFFFF" w:themeColor="background1"/>
          <w:sz w:val="28"/>
          <w:szCs w:val="28"/>
        </w:rPr>
        <w:t xml:space="preserve">. Even people with </w:t>
      </w:r>
      <w:r w:rsidRPr="0037567E">
        <w:rPr>
          <w:b/>
          <w:bCs/>
          <w:color w:val="FFFFFF" w:themeColor="background1"/>
          <w:sz w:val="28"/>
          <w:szCs w:val="28"/>
        </w:rPr>
        <w:t>limited banking access</w:t>
      </w:r>
      <w:r w:rsidRPr="0037567E">
        <w:rPr>
          <w:color w:val="FFFFFF" w:themeColor="background1"/>
          <w:sz w:val="28"/>
          <w:szCs w:val="28"/>
        </w:rPr>
        <w:t xml:space="preserve"> can now </w:t>
      </w:r>
      <w:r w:rsidRPr="0037567E">
        <w:rPr>
          <w:b/>
          <w:bCs/>
          <w:color w:val="FFFFFF" w:themeColor="background1"/>
          <w:sz w:val="28"/>
          <w:szCs w:val="28"/>
        </w:rPr>
        <w:t>transact digitally</w:t>
      </w:r>
      <w:r w:rsidRPr="0037567E">
        <w:rPr>
          <w:color w:val="FFFFFF" w:themeColor="background1"/>
          <w:sz w:val="28"/>
          <w:szCs w:val="28"/>
        </w:rPr>
        <w:t>, boosting economic participation.</w:t>
      </w:r>
    </w:p>
    <w:p w14:paraId="22D69E02" w14:textId="77777777" w:rsidR="0037567E" w:rsidRPr="0037567E" w:rsidRDefault="0037567E" w:rsidP="0037567E">
      <w:pPr>
        <w:rPr>
          <w:b/>
          <w:bCs/>
          <w:color w:val="C45911" w:themeColor="accent2" w:themeShade="BF"/>
          <w:sz w:val="28"/>
          <w:szCs w:val="28"/>
        </w:rPr>
      </w:pPr>
      <w:r w:rsidRPr="0037567E">
        <w:rPr>
          <w:b/>
          <w:bCs/>
          <w:color w:val="C45911" w:themeColor="accent2" w:themeShade="BF"/>
          <w:sz w:val="28"/>
          <w:szCs w:val="28"/>
        </w:rPr>
        <w:t>6. Expansion Beyond Payments</w:t>
      </w:r>
    </w:p>
    <w:p w14:paraId="1E787D48" w14:textId="77777777" w:rsidR="0037567E" w:rsidRPr="0037567E" w:rsidRDefault="0037567E" w:rsidP="00F80A47">
      <w:pPr>
        <w:ind w:left="720"/>
        <w:rPr>
          <w:color w:val="FFFFFF" w:themeColor="background1"/>
          <w:sz w:val="28"/>
          <w:szCs w:val="28"/>
        </w:rPr>
      </w:pPr>
      <w:r w:rsidRPr="0037567E">
        <w:rPr>
          <w:color w:val="FFFFFF" w:themeColor="background1"/>
          <w:sz w:val="28"/>
          <w:szCs w:val="28"/>
        </w:rPr>
        <w:t xml:space="preserve">PhonePe is not just a payments app—it’s evolving into a </w:t>
      </w:r>
      <w:r w:rsidRPr="0037567E">
        <w:rPr>
          <w:b/>
          <w:bCs/>
          <w:color w:val="FFFFFF" w:themeColor="background1"/>
          <w:sz w:val="28"/>
          <w:szCs w:val="28"/>
        </w:rPr>
        <w:t>full-fledged financial platform</w:t>
      </w:r>
      <w:r w:rsidRPr="0037567E">
        <w:rPr>
          <w:color w:val="FFFFFF" w:themeColor="background1"/>
          <w:sz w:val="28"/>
          <w:szCs w:val="28"/>
        </w:rPr>
        <w:t xml:space="preserve">, offering </w:t>
      </w:r>
      <w:r w:rsidRPr="0037567E">
        <w:rPr>
          <w:b/>
          <w:bCs/>
          <w:color w:val="FFFFFF" w:themeColor="background1"/>
          <w:sz w:val="28"/>
          <w:szCs w:val="28"/>
        </w:rPr>
        <w:t>insurance, mutual funds, gold investments, lending solutions, and stock trading</w:t>
      </w:r>
      <w:r w:rsidRPr="0037567E">
        <w:rPr>
          <w:color w:val="FFFFFF" w:themeColor="background1"/>
          <w:sz w:val="28"/>
          <w:szCs w:val="28"/>
        </w:rPr>
        <w:t>.</w:t>
      </w:r>
    </w:p>
    <w:p w14:paraId="0F6B02BC" w14:textId="77777777" w:rsidR="0037567E" w:rsidRPr="0037567E" w:rsidRDefault="0037567E" w:rsidP="0037567E">
      <w:pPr>
        <w:rPr>
          <w:b/>
          <w:bCs/>
          <w:color w:val="C45911" w:themeColor="accent2" w:themeShade="BF"/>
          <w:sz w:val="28"/>
          <w:szCs w:val="28"/>
        </w:rPr>
      </w:pPr>
      <w:r w:rsidRPr="0037567E">
        <w:rPr>
          <w:b/>
          <w:bCs/>
          <w:color w:val="C45911" w:themeColor="accent2" w:themeShade="BF"/>
          <w:sz w:val="28"/>
          <w:szCs w:val="28"/>
        </w:rPr>
        <w:t>7. Super App Strategy &amp; Ecosystem Growth</w:t>
      </w:r>
    </w:p>
    <w:p w14:paraId="17549607" w14:textId="77777777" w:rsidR="0037567E" w:rsidRPr="0037567E" w:rsidRDefault="0037567E" w:rsidP="00F80A47">
      <w:pPr>
        <w:ind w:left="720"/>
        <w:rPr>
          <w:color w:val="FFFFFF" w:themeColor="background1"/>
          <w:sz w:val="28"/>
          <w:szCs w:val="28"/>
        </w:rPr>
      </w:pPr>
      <w:r w:rsidRPr="0037567E">
        <w:rPr>
          <w:color w:val="FFFFFF" w:themeColor="background1"/>
          <w:sz w:val="28"/>
          <w:szCs w:val="28"/>
        </w:rPr>
        <w:t xml:space="preserve">Through </w:t>
      </w:r>
      <w:r w:rsidRPr="0037567E">
        <w:rPr>
          <w:b/>
          <w:bCs/>
          <w:color w:val="FFFFFF" w:themeColor="background1"/>
          <w:sz w:val="28"/>
          <w:szCs w:val="28"/>
        </w:rPr>
        <w:t>PhonePe Switch</w:t>
      </w:r>
      <w:r w:rsidRPr="0037567E">
        <w:rPr>
          <w:color w:val="FFFFFF" w:themeColor="background1"/>
          <w:sz w:val="28"/>
          <w:szCs w:val="28"/>
        </w:rPr>
        <w:t xml:space="preserve">, users can seamlessly access </w:t>
      </w:r>
      <w:r w:rsidRPr="0037567E">
        <w:rPr>
          <w:b/>
          <w:bCs/>
          <w:color w:val="FFFFFF" w:themeColor="background1"/>
          <w:sz w:val="28"/>
          <w:szCs w:val="28"/>
        </w:rPr>
        <w:t>various services like shopping, travel bookings, and bill payments</w:t>
      </w:r>
      <w:r w:rsidRPr="0037567E">
        <w:rPr>
          <w:color w:val="FFFFFF" w:themeColor="background1"/>
          <w:sz w:val="28"/>
          <w:szCs w:val="28"/>
        </w:rPr>
        <w:t xml:space="preserve"> without leaving the app, increasing convenience and engagement.</w:t>
      </w:r>
    </w:p>
    <w:p w14:paraId="230C5912" w14:textId="77777777" w:rsidR="0037567E" w:rsidRPr="0037567E" w:rsidRDefault="0037567E" w:rsidP="0037567E">
      <w:pPr>
        <w:rPr>
          <w:b/>
          <w:bCs/>
          <w:color w:val="C45911" w:themeColor="accent2" w:themeShade="BF"/>
          <w:sz w:val="28"/>
          <w:szCs w:val="28"/>
        </w:rPr>
      </w:pPr>
      <w:r w:rsidRPr="0037567E">
        <w:rPr>
          <w:b/>
          <w:bCs/>
          <w:color w:val="C45911" w:themeColor="accent2" w:themeShade="BF"/>
          <w:sz w:val="28"/>
          <w:szCs w:val="28"/>
        </w:rPr>
        <w:t>8. Future Growth &amp; Innovation</w:t>
      </w:r>
    </w:p>
    <w:p w14:paraId="2BC1C8CE" w14:textId="77777777" w:rsidR="0037567E" w:rsidRPr="008B6655" w:rsidRDefault="0037567E" w:rsidP="00F80A47">
      <w:pPr>
        <w:ind w:left="720"/>
        <w:rPr>
          <w:color w:val="FFFFFF" w:themeColor="background1"/>
          <w:sz w:val="28"/>
          <w:szCs w:val="28"/>
        </w:rPr>
      </w:pPr>
      <w:r w:rsidRPr="0037567E">
        <w:rPr>
          <w:color w:val="FFFFFF" w:themeColor="background1"/>
          <w:sz w:val="28"/>
          <w:szCs w:val="28"/>
        </w:rPr>
        <w:t xml:space="preserve">With </w:t>
      </w:r>
      <w:r w:rsidRPr="0037567E">
        <w:rPr>
          <w:b/>
          <w:bCs/>
          <w:color w:val="FFFFFF" w:themeColor="background1"/>
          <w:sz w:val="28"/>
          <w:szCs w:val="28"/>
        </w:rPr>
        <w:t>Walmart’s backing</w:t>
      </w:r>
      <w:r w:rsidRPr="0037567E">
        <w:rPr>
          <w:color w:val="FFFFFF" w:themeColor="background1"/>
          <w:sz w:val="28"/>
          <w:szCs w:val="28"/>
        </w:rPr>
        <w:t xml:space="preserve"> and strategic investments in </w:t>
      </w:r>
      <w:r w:rsidRPr="0037567E">
        <w:rPr>
          <w:b/>
          <w:bCs/>
          <w:color w:val="FFFFFF" w:themeColor="background1"/>
          <w:sz w:val="28"/>
          <w:szCs w:val="28"/>
        </w:rPr>
        <w:t>AI-driven financial products, lending, and international UPI expansion</w:t>
      </w:r>
      <w:r w:rsidRPr="0037567E">
        <w:rPr>
          <w:color w:val="FFFFFF" w:themeColor="background1"/>
          <w:sz w:val="28"/>
          <w:szCs w:val="28"/>
        </w:rPr>
        <w:t xml:space="preserve">, PhonePe is shaping the </w:t>
      </w:r>
      <w:r w:rsidRPr="0037567E">
        <w:rPr>
          <w:b/>
          <w:bCs/>
          <w:color w:val="FFFFFF" w:themeColor="background1"/>
          <w:sz w:val="28"/>
          <w:szCs w:val="28"/>
        </w:rPr>
        <w:t>future of digital finance</w:t>
      </w:r>
      <w:r w:rsidRPr="0037567E">
        <w:rPr>
          <w:color w:val="FFFFFF" w:themeColor="background1"/>
          <w:sz w:val="28"/>
          <w:szCs w:val="28"/>
        </w:rPr>
        <w:t xml:space="preserve"> in India.</w:t>
      </w:r>
    </w:p>
    <w:p w14:paraId="0A0C5EE9" w14:textId="77777777" w:rsidR="00F80A47" w:rsidRPr="00035595" w:rsidRDefault="00F80A47" w:rsidP="00F80A47">
      <w:pPr>
        <w:rPr>
          <w:b/>
          <w:bCs/>
          <w:color w:val="C45911" w:themeColor="accent2" w:themeShade="BF"/>
          <w:sz w:val="28"/>
          <w:szCs w:val="28"/>
        </w:rPr>
      </w:pPr>
      <w:r w:rsidRPr="00035595">
        <w:rPr>
          <w:b/>
          <w:bCs/>
          <w:color w:val="C45911" w:themeColor="accent2" w:themeShade="BF"/>
          <w:sz w:val="28"/>
          <w:szCs w:val="28"/>
          <w:u w:val="single"/>
        </w:rPr>
        <w:t>Core Features and Functionalities</w:t>
      </w:r>
    </w:p>
    <w:p w14:paraId="37C1BEC0" w14:textId="77777777" w:rsidR="00CD7C75" w:rsidRPr="00CD7C75" w:rsidRDefault="00CD7C75" w:rsidP="00CD7C75">
      <w:pPr>
        <w:rPr>
          <w:color w:val="FFFFFF" w:themeColor="background1"/>
          <w:sz w:val="28"/>
          <w:szCs w:val="28"/>
        </w:rPr>
      </w:pPr>
      <w:r w:rsidRPr="00CD7C75">
        <w:rPr>
          <w:color w:val="FFFFFF" w:themeColor="background1"/>
          <w:sz w:val="28"/>
          <w:szCs w:val="28"/>
        </w:rPr>
        <w:t xml:space="preserve">PhonePe has evolved into a </w:t>
      </w:r>
      <w:r w:rsidRPr="00CD7C75">
        <w:rPr>
          <w:b/>
          <w:bCs/>
          <w:color w:val="FFFFFF" w:themeColor="background1"/>
          <w:sz w:val="28"/>
          <w:szCs w:val="28"/>
        </w:rPr>
        <w:t>comprehensive financial platform</w:t>
      </w:r>
      <w:r w:rsidRPr="00CD7C75">
        <w:rPr>
          <w:color w:val="FFFFFF" w:themeColor="background1"/>
          <w:sz w:val="28"/>
          <w:szCs w:val="28"/>
        </w:rPr>
        <w:t xml:space="preserve">, offering a wide range of features that enhance user convenience, security, and accessibility. Below are its </w:t>
      </w:r>
      <w:r w:rsidRPr="00CD7C75">
        <w:rPr>
          <w:b/>
          <w:bCs/>
          <w:color w:val="FFFFFF" w:themeColor="background1"/>
          <w:sz w:val="28"/>
          <w:szCs w:val="28"/>
        </w:rPr>
        <w:t>core functionalities and key features</w:t>
      </w:r>
      <w:r w:rsidRPr="00CD7C75">
        <w:rPr>
          <w:color w:val="FFFFFF" w:themeColor="background1"/>
          <w:sz w:val="28"/>
          <w:szCs w:val="28"/>
        </w:rPr>
        <w:t>:</w:t>
      </w:r>
    </w:p>
    <w:p w14:paraId="1EBFAF42" w14:textId="77777777" w:rsidR="00CD7C75" w:rsidRPr="00CD7C75" w:rsidRDefault="00CD7C75" w:rsidP="00CD7C75">
      <w:pPr>
        <w:rPr>
          <w:b/>
          <w:bCs/>
          <w:color w:val="C45911" w:themeColor="accent2" w:themeShade="BF"/>
          <w:sz w:val="28"/>
          <w:szCs w:val="28"/>
        </w:rPr>
      </w:pPr>
      <w:r w:rsidRPr="00CD7C75">
        <w:rPr>
          <w:b/>
          <w:bCs/>
          <w:color w:val="C45911" w:themeColor="accent2" w:themeShade="BF"/>
          <w:sz w:val="28"/>
          <w:szCs w:val="28"/>
        </w:rPr>
        <w:t>1. Digital Payments &amp; UPI Transactions</w:t>
      </w:r>
    </w:p>
    <w:p w14:paraId="3AB332D8" w14:textId="77777777" w:rsidR="00CD7C75" w:rsidRPr="00CD7C75" w:rsidRDefault="00CD7C75" w:rsidP="00CD7C75">
      <w:pPr>
        <w:numPr>
          <w:ilvl w:val="0"/>
          <w:numId w:val="1"/>
        </w:numPr>
        <w:rPr>
          <w:color w:val="FFFFFF" w:themeColor="background1"/>
          <w:sz w:val="28"/>
          <w:szCs w:val="28"/>
        </w:rPr>
      </w:pPr>
      <w:r w:rsidRPr="00CD7C75">
        <w:rPr>
          <w:b/>
          <w:bCs/>
          <w:color w:val="FFFFFF" w:themeColor="background1"/>
          <w:sz w:val="28"/>
          <w:szCs w:val="28"/>
        </w:rPr>
        <w:t>UPI-based transactions</w:t>
      </w:r>
      <w:r w:rsidRPr="00CD7C75">
        <w:rPr>
          <w:color w:val="FFFFFF" w:themeColor="background1"/>
          <w:sz w:val="28"/>
          <w:szCs w:val="28"/>
        </w:rPr>
        <w:t xml:space="preserve"> – Instant money transfers between bank accounts using UPI.</w:t>
      </w:r>
    </w:p>
    <w:p w14:paraId="07B26755" w14:textId="77777777" w:rsidR="00CD7C75" w:rsidRPr="00CD7C75" w:rsidRDefault="00CD7C75" w:rsidP="00CD7C75">
      <w:pPr>
        <w:numPr>
          <w:ilvl w:val="0"/>
          <w:numId w:val="1"/>
        </w:numPr>
        <w:rPr>
          <w:color w:val="FFFFFF" w:themeColor="background1"/>
          <w:sz w:val="28"/>
          <w:szCs w:val="28"/>
        </w:rPr>
      </w:pPr>
      <w:r w:rsidRPr="00CD7C75">
        <w:rPr>
          <w:b/>
          <w:bCs/>
          <w:color w:val="FFFFFF" w:themeColor="background1"/>
          <w:sz w:val="28"/>
          <w:szCs w:val="28"/>
        </w:rPr>
        <w:t>QR Code Payments</w:t>
      </w:r>
      <w:r w:rsidRPr="00CD7C75">
        <w:rPr>
          <w:color w:val="FFFFFF" w:themeColor="background1"/>
          <w:sz w:val="28"/>
          <w:szCs w:val="28"/>
        </w:rPr>
        <w:t xml:space="preserve"> – Scan &amp; pay at over </w:t>
      </w:r>
      <w:r w:rsidRPr="00CD7C75">
        <w:rPr>
          <w:b/>
          <w:bCs/>
          <w:color w:val="FFFFFF" w:themeColor="background1"/>
          <w:sz w:val="28"/>
          <w:szCs w:val="28"/>
        </w:rPr>
        <w:t>40 million+ merchants</w:t>
      </w:r>
      <w:r w:rsidRPr="00CD7C75">
        <w:rPr>
          <w:color w:val="FFFFFF" w:themeColor="background1"/>
          <w:sz w:val="28"/>
          <w:szCs w:val="28"/>
        </w:rPr>
        <w:t xml:space="preserve"> across India.</w:t>
      </w:r>
    </w:p>
    <w:p w14:paraId="6232D9B4" w14:textId="77777777" w:rsidR="00CD7C75" w:rsidRPr="00CD7C75" w:rsidRDefault="00CD7C75" w:rsidP="00CD7C75">
      <w:pPr>
        <w:numPr>
          <w:ilvl w:val="0"/>
          <w:numId w:val="1"/>
        </w:numPr>
        <w:rPr>
          <w:color w:val="FFFFFF" w:themeColor="background1"/>
          <w:sz w:val="28"/>
          <w:szCs w:val="28"/>
        </w:rPr>
      </w:pPr>
      <w:r w:rsidRPr="00CD7C75">
        <w:rPr>
          <w:b/>
          <w:bCs/>
          <w:color w:val="FFFFFF" w:themeColor="background1"/>
          <w:sz w:val="28"/>
          <w:szCs w:val="28"/>
        </w:rPr>
        <w:t>Auto-pay feature</w:t>
      </w:r>
      <w:r w:rsidRPr="00CD7C75">
        <w:rPr>
          <w:color w:val="FFFFFF" w:themeColor="background1"/>
          <w:sz w:val="28"/>
          <w:szCs w:val="28"/>
        </w:rPr>
        <w:t xml:space="preserve"> – Set up automatic recurring payments for subscriptions, loans, and bills.</w:t>
      </w:r>
    </w:p>
    <w:p w14:paraId="53D6C693" w14:textId="77777777" w:rsidR="00CD7C75" w:rsidRPr="00CD7C75" w:rsidRDefault="00CD7C75" w:rsidP="00CD7C75">
      <w:pPr>
        <w:numPr>
          <w:ilvl w:val="0"/>
          <w:numId w:val="1"/>
        </w:numPr>
        <w:rPr>
          <w:color w:val="FFFFFF" w:themeColor="background1"/>
          <w:sz w:val="28"/>
          <w:szCs w:val="28"/>
        </w:rPr>
      </w:pPr>
      <w:r w:rsidRPr="00CD7C75">
        <w:rPr>
          <w:b/>
          <w:bCs/>
          <w:color w:val="FFFFFF" w:themeColor="background1"/>
          <w:sz w:val="28"/>
          <w:szCs w:val="28"/>
        </w:rPr>
        <w:lastRenderedPageBreak/>
        <w:t>Split Bill Feature</w:t>
      </w:r>
      <w:r w:rsidRPr="00CD7C75">
        <w:rPr>
          <w:color w:val="FFFFFF" w:themeColor="background1"/>
          <w:sz w:val="28"/>
          <w:szCs w:val="28"/>
        </w:rPr>
        <w:t xml:space="preserve"> – Allows users to </w:t>
      </w:r>
      <w:r w:rsidRPr="00CD7C75">
        <w:rPr>
          <w:b/>
          <w:bCs/>
          <w:color w:val="FFFFFF" w:themeColor="background1"/>
          <w:sz w:val="28"/>
          <w:szCs w:val="28"/>
        </w:rPr>
        <w:t>split expenses</w:t>
      </w:r>
      <w:r w:rsidRPr="00CD7C75">
        <w:rPr>
          <w:color w:val="FFFFFF" w:themeColor="background1"/>
          <w:sz w:val="28"/>
          <w:szCs w:val="28"/>
        </w:rPr>
        <w:t xml:space="preserve"> among friends directly from the app.</w:t>
      </w:r>
    </w:p>
    <w:p w14:paraId="718CDCBA" w14:textId="77777777" w:rsidR="00CD7C75" w:rsidRPr="00CD7C75" w:rsidRDefault="00CD7C75" w:rsidP="00CD7C75">
      <w:pPr>
        <w:rPr>
          <w:b/>
          <w:bCs/>
          <w:color w:val="C45911" w:themeColor="accent2" w:themeShade="BF"/>
          <w:sz w:val="28"/>
          <w:szCs w:val="28"/>
        </w:rPr>
      </w:pPr>
      <w:r w:rsidRPr="00CD7C75">
        <w:rPr>
          <w:b/>
          <w:bCs/>
          <w:color w:val="C45911" w:themeColor="accent2" w:themeShade="BF"/>
          <w:sz w:val="28"/>
          <w:szCs w:val="28"/>
        </w:rPr>
        <w:t>2. PhonePe Wallet &amp; Prepaid Instruments</w:t>
      </w:r>
    </w:p>
    <w:p w14:paraId="43FCB7EB" w14:textId="77777777" w:rsidR="00CD7C75" w:rsidRPr="00CD7C75" w:rsidRDefault="00CD7C75" w:rsidP="00CD7C75">
      <w:pPr>
        <w:numPr>
          <w:ilvl w:val="0"/>
          <w:numId w:val="2"/>
        </w:numPr>
        <w:rPr>
          <w:color w:val="FFFFFF" w:themeColor="background1"/>
          <w:sz w:val="28"/>
          <w:szCs w:val="28"/>
        </w:rPr>
      </w:pPr>
      <w:r w:rsidRPr="00CD7C75">
        <w:rPr>
          <w:b/>
          <w:bCs/>
          <w:color w:val="FFFFFF" w:themeColor="background1"/>
          <w:sz w:val="28"/>
          <w:szCs w:val="28"/>
        </w:rPr>
        <w:t>PhonePe Wallet</w:t>
      </w:r>
      <w:r w:rsidRPr="00CD7C75">
        <w:rPr>
          <w:color w:val="FFFFFF" w:themeColor="background1"/>
          <w:sz w:val="28"/>
          <w:szCs w:val="28"/>
        </w:rPr>
        <w:t xml:space="preserve"> – Users can load money into a </w:t>
      </w:r>
      <w:r w:rsidRPr="00CD7C75">
        <w:rPr>
          <w:b/>
          <w:bCs/>
          <w:color w:val="FFFFFF" w:themeColor="background1"/>
          <w:sz w:val="28"/>
          <w:szCs w:val="28"/>
        </w:rPr>
        <w:t>prepaid wallet</w:t>
      </w:r>
      <w:r w:rsidRPr="00CD7C75">
        <w:rPr>
          <w:color w:val="FFFFFF" w:themeColor="background1"/>
          <w:sz w:val="28"/>
          <w:szCs w:val="28"/>
        </w:rPr>
        <w:t xml:space="preserve"> for instant payments.</w:t>
      </w:r>
    </w:p>
    <w:p w14:paraId="51287F06" w14:textId="77777777" w:rsidR="00CD7C75" w:rsidRPr="00CD7C75" w:rsidRDefault="00CD7C75" w:rsidP="00CD7C75">
      <w:pPr>
        <w:numPr>
          <w:ilvl w:val="0"/>
          <w:numId w:val="2"/>
        </w:numPr>
        <w:rPr>
          <w:color w:val="FFFFFF" w:themeColor="background1"/>
          <w:sz w:val="28"/>
          <w:szCs w:val="28"/>
        </w:rPr>
      </w:pPr>
      <w:r w:rsidRPr="00CD7C75">
        <w:rPr>
          <w:b/>
          <w:bCs/>
          <w:color w:val="FFFFFF" w:themeColor="background1"/>
          <w:sz w:val="28"/>
          <w:szCs w:val="28"/>
        </w:rPr>
        <w:t>Gift Cards &amp; Vouchers</w:t>
      </w:r>
      <w:r w:rsidRPr="00CD7C75">
        <w:rPr>
          <w:color w:val="FFFFFF" w:themeColor="background1"/>
          <w:sz w:val="28"/>
          <w:szCs w:val="28"/>
        </w:rPr>
        <w:t xml:space="preserve"> – Digital gift cards for various brands.</w:t>
      </w:r>
    </w:p>
    <w:p w14:paraId="199DDC0E" w14:textId="77777777" w:rsidR="00CD7C75" w:rsidRPr="00CD7C75" w:rsidRDefault="00CD7C75" w:rsidP="00CD7C75">
      <w:pPr>
        <w:numPr>
          <w:ilvl w:val="0"/>
          <w:numId w:val="2"/>
        </w:numPr>
        <w:rPr>
          <w:color w:val="FFFFFF" w:themeColor="background1"/>
          <w:sz w:val="28"/>
          <w:szCs w:val="28"/>
        </w:rPr>
      </w:pPr>
      <w:r w:rsidRPr="00CD7C75">
        <w:rPr>
          <w:b/>
          <w:bCs/>
          <w:color w:val="FFFFFF" w:themeColor="background1"/>
          <w:sz w:val="28"/>
          <w:szCs w:val="28"/>
        </w:rPr>
        <w:t>FASTag Recharge</w:t>
      </w:r>
      <w:r w:rsidRPr="00CD7C75">
        <w:rPr>
          <w:color w:val="FFFFFF" w:themeColor="background1"/>
          <w:sz w:val="28"/>
          <w:szCs w:val="28"/>
        </w:rPr>
        <w:t xml:space="preserve"> – Recharge toll payment tags for hassle-free highway travel.</w:t>
      </w:r>
    </w:p>
    <w:p w14:paraId="580FB484" w14:textId="77777777" w:rsidR="00CD7C75" w:rsidRPr="00CD7C75" w:rsidRDefault="00CD7C75" w:rsidP="00CD7C75">
      <w:pPr>
        <w:rPr>
          <w:b/>
          <w:bCs/>
          <w:color w:val="C45911" w:themeColor="accent2" w:themeShade="BF"/>
          <w:sz w:val="28"/>
          <w:szCs w:val="28"/>
        </w:rPr>
      </w:pPr>
      <w:r w:rsidRPr="00CD7C75">
        <w:rPr>
          <w:b/>
          <w:bCs/>
          <w:color w:val="C45911" w:themeColor="accent2" w:themeShade="BF"/>
          <w:sz w:val="28"/>
          <w:szCs w:val="28"/>
        </w:rPr>
        <w:t>3. Bill Payments &amp; Utility Services</w:t>
      </w:r>
    </w:p>
    <w:p w14:paraId="6D8D04F7" w14:textId="77777777" w:rsidR="00CD7C75" w:rsidRPr="00CD7C75" w:rsidRDefault="00CD7C75" w:rsidP="00CD7C75">
      <w:pPr>
        <w:numPr>
          <w:ilvl w:val="0"/>
          <w:numId w:val="3"/>
        </w:numPr>
        <w:rPr>
          <w:color w:val="FFFFFF" w:themeColor="background1"/>
          <w:sz w:val="28"/>
          <w:szCs w:val="28"/>
        </w:rPr>
      </w:pPr>
      <w:r w:rsidRPr="00CD7C75">
        <w:rPr>
          <w:b/>
          <w:bCs/>
          <w:color w:val="FFFFFF" w:themeColor="background1"/>
          <w:sz w:val="28"/>
          <w:szCs w:val="28"/>
        </w:rPr>
        <w:t>Electricity, Water, and Gas Bills</w:t>
      </w:r>
      <w:r w:rsidRPr="00CD7C75">
        <w:rPr>
          <w:color w:val="FFFFFF" w:themeColor="background1"/>
          <w:sz w:val="28"/>
          <w:szCs w:val="28"/>
        </w:rPr>
        <w:t xml:space="preserve"> – Integrated with </w:t>
      </w:r>
      <w:r w:rsidRPr="00CD7C75">
        <w:rPr>
          <w:b/>
          <w:bCs/>
          <w:color w:val="FFFFFF" w:themeColor="background1"/>
          <w:sz w:val="28"/>
          <w:szCs w:val="28"/>
        </w:rPr>
        <w:t>Bharat Bill Payment System (BBPS)</w:t>
      </w:r>
      <w:r w:rsidRPr="00CD7C75">
        <w:rPr>
          <w:color w:val="FFFFFF" w:themeColor="background1"/>
          <w:sz w:val="28"/>
          <w:szCs w:val="28"/>
        </w:rPr>
        <w:t>.</w:t>
      </w:r>
    </w:p>
    <w:p w14:paraId="56046FD7" w14:textId="77777777" w:rsidR="00CD7C75" w:rsidRPr="00CD7C75" w:rsidRDefault="00CD7C75" w:rsidP="00CD7C75">
      <w:pPr>
        <w:numPr>
          <w:ilvl w:val="0"/>
          <w:numId w:val="3"/>
        </w:numPr>
        <w:rPr>
          <w:color w:val="FFFFFF" w:themeColor="background1"/>
          <w:sz w:val="28"/>
          <w:szCs w:val="28"/>
        </w:rPr>
      </w:pPr>
      <w:r w:rsidRPr="00CD7C75">
        <w:rPr>
          <w:b/>
          <w:bCs/>
          <w:color w:val="FFFFFF" w:themeColor="background1"/>
          <w:sz w:val="28"/>
          <w:szCs w:val="28"/>
        </w:rPr>
        <w:t>DTH &amp; Mobile Recharge</w:t>
      </w:r>
      <w:r w:rsidRPr="00CD7C75">
        <w:rPr>
          <w:color w:val="FFFFFF" w:themeColor="background1"/>
          <w:sz w:val="28"/>
          <w:szCs w:val="28"/>
        </w:rPr>
        <w:t xml:space="preserve"> – Supports recharges for all major telecom operators.</w:t>
      </w:r>
    </w:p>
    <w:p w14:paraId="03436B8B" w14:textId="77777777" w:rsidR="00CD7C75" w:rsidRPr="00CD7C75" w:rsidRDefault="00CD7C75" w:rsidP="00CD7C75">
      <w:pPr>
        <w:numPr>
          <w:ilvl w:val="0"/>
          <w:numId w:val="3"/>
        </w:numPr>
        <w:rPr>
          <w:color w:val="FFFFFF" w:themeColor="background1"/>
          <w:sz w:val="28"/>
          <w:szCs w:val="28"/>
        </w:rPr>
      </w:pPr>
      <w:r w:rsidRPr="00CD7C75">
        <w:rPr>
          <w:b/>
          <w:bCs/>
          <w:color w:val="FFFFFF" w:themeColor="background1"/>
          <w:sz w:val="28"/>
          <w:szCs w:val="28"/>
        </w:rPr>
        <w:t>Credit Card Bill Payments</w:t>
      </w:r>
      <w:r w:rsidRPr="00CD7C75">
        <w:rPr>
          <w:color w:val="FFFFFF" w:themeColor="background1"/>
          <w:sz w:val="28"/>
          <w:szCs w:val="28"/>
        </w:rPr>
        <w:t xml:space="preserve"> – Pay credit card bills from different banks.</w:t>
      </w:r>
    </w:p>
    <w:p w14:paraId="4C815E34" w14:textId="77777777" w:rsidR="00CD7C75" w:rsidRPr="00CD7C75" w:rsidRDefault="00CD7C75" w:rsidP="00CD7C75">
      <w:pPr>
        <w:numPr>
          <w:ilvl w:val="0"/>
          <w:numId w:val="3"/>
        </w:numPr>
        <w:rPr>
          <w:color w:val="FFFFFF" w:themeColor="background1"/>
          <w:sz w:val="28"/>
          <w:szCs w:val="28"/>
        </w:rPr>
      </w:pPr>
      <w:r w:rsidRPr="00CD7C75">
        <w:rPr>
          <w:b/>
          <w:bCs/>
          <w:color w:val="FFFFFF" w:themeColor="background1"/>
          <w:sz w:val="28"/>
          <w:szCs w:val="28"/>
        </w:rPr>
        <w:t>Municipal Taxes &amp; Traffic Challan Payments</w:t>
      </w:r>
      <w:r w:rsidRPr="00CD7C75">
        <w:rPr>
          <w:color w:val="FFFFFF" w:themeColor="background1"/>
          <w:sz w:val="28"/>
          <w:szCs w:val="28"/>
        </w:rPr>
        <w:t xml:space="preserve"> – Pay local taxes and fines digitally.</w:t>
      </w:r>
    </w:p>
    <w:p w14:paraId="1A07DF44" w14:textId="77777777" w:rsidR="00CD7C75" w:rsidRPr="00CD7C75" w:rsidRDefault="00CD7C75" w:rsidP="00CD7C75">
      <w:pPr>
        <w:rPr>
          <w:b/>
          <w:bCs/>
          <w:color w:val="C45911" w:themeColor="accent2" w:themeShade="BF"/>
          <w:sz w:val="28"/>
          <w:szCs w:val="28"/>
        </w:rPr>
      </w:pPr>
      <w:r w:rsidRPr="00CD7C75">
        <w:rPr>
          <w:b/>
          <w:bCs/>
          <w:color w:val="C45911" w:themeColor="accent2" w:themeShade="BF"/>
          <w:sz w:val="28"/>
          <w:szCs w:val="28"/>
        </w:rPr>
        <w:t>4. Insurance &amp; Financial Services</w:t>
      </w:r>
    </w:p>
    <w:p w14:paraId="3B0CED2C" w14:textId="77777777" w:rsidR="00CD7C75" w:rsidRPr="00CD7C75" w:rsidRDefault="00CD7C75" w:rsidP="00CD7C75">
      <w:pPr>
        <w:numPr>
          <w:ilvl w:val="0"/>
          <w:numId w:val="4"/>
        </w:numPr>
        <w:rPr>
          <w:color w:val="FFFFFF" w:themeColor="background1"/>
          <w:sz w:val="28"/>
          <w:szCs w:val="28"/>
        </w:rPr>
      </w:pPr>
      <w:r w:rsidRPr="00CD7C75">
        <w:rPr>
          <w:b/>
          <w:bCs/>
          <w:color w:val="FFFFFF" w:themeColor="background1"/>
          <w:sz w:val="28"/>
          <w:szCs w:val="28"/>
        </w:rPr>
        <w:t>Insurance Policies</w:t>
      </w:r>
      <w:r w:rsidRPr="00CD7C75">
        <w:rPr>
          <w:color w:val="FFFFFF" w:themeColor="background1"/>
          <w:sz w:val="28"/>
          <w:szCs w:val="28"/>
        </w:rPr>
        <w:t xml:space="preserve"> – Health, life, car, travel, and two-wheeler insurance.</w:t>
      </w:r>
    </w:p>
    <w:p w14:paraId="79F39709" w14:textId="77777777" w:rsidR="00CD7C75" w:rsidRPr="00CD7C75" w:rsidRDefault="00CD7C75" w:rsidP="00CD7C75">
      <w:pPr>
        <w:numPr>
          <w:ilvl w:val="0"/>
          <w:numId w:val="4"/>
        </w:numPr>
        <w:rPr>
          <w:color w:val="FFFFFF" w:themeColor="background1"/>
          <w:sz w:val="28"/>
          <w:szCs w:val="28"/>
        </w:rPr>
      </w:pPr>
      <w:r w:rsidRPr="00CD7C75">
        <w:rPr>
          <w:b/>
          <w:bCs/>
          <w:color w:val="FFFFFF" w:themeColor="background1"/>
          <w:sz w:val="28"/>
          <w:szCs w:val="28"/>
        </w:rPr>
        <w:t>Wealth Management</w:t>
      </w:r>
      <w:r w:rsidRPr="00CD7C75">
        <w:rPr>
          <w:color w:val="FFFFFF" w:themeColor="background1"/>
          <w:sz w:val="28"/>
          <w:szCs w:val="28"/>
        </w:rPr>
        <w:t xml:space="preserve"> – Investments in </w:t>
      </w:r>
      <w:r w:rsidRPr="00CD7C75">
        <w:rPr>
          <w:b/>
          <w:bCs/>
          <w:color w:val="FFFFFF" w:themeColor="background1"/>
          <w:sz w:val="28"/>
          <w:szCs w:val="28"/>
        </w:rPr>
        <w:t>mutual funds, digital gold, and fixed deposits</w:t>
      </w:r>
      <w:r w:rsidRPr="00CD7C75">
        <w:rPr>
          <w:color w:val="FFFFFF" w:themeColor="background1"/>
          <w:sz w:val="28"/>
          <w:szCs w:val="28"/>
        </w:rPr>
        <w:t>.</w:t>
      </w:r>
    </w:p>
    <w:p w14:paraId="10F61D3F" w14:textId="77777777" w:rsidR="00CD7C75" w:rsidRPr="00CD7C75" w:rsidRDefault="00CD7C75" w:rsidP="00CD7C75">
      <w:pPr>
        <w:numPr>
          <w:ilvl w:val="0"/>
          <w:numId w:val="4"/>
        </w:numPr>
        <w:rPr>
          <w:color w:val="FFFFFF" w:themeColor="background1"/>
          <w:sz w:val="28"/>
          <w:szCs w:val="28"/>
        </w:rPr>
      </w:pPr>
      <w:r w:rsidRPr="00CD7C75">
        <w:rPr>
          <w:b/>
          <w:bCs/>
          <w:color w:val="FFFFFF" w:themeColor="background1"/>
          <w:sz w:val="28"/>
          <w:szCs w:val="28"/>
        </w:rPr>
        <w:t>Stock Trading</w:t>
      </w:r>
      <w:r w:rsidRPr="00CD7C75">
        <w:rPr>
          <w:color w:val="FFFFFF" w:themeColor="background1"/>
          <w:sz w:val="28"/>
          <w:szCs w:val="28"/>
        </w:rPr>
        <w:t xml:space="preserve"> – Offers trading services through </w:t>
      </w:r>
      <w:r w:rsidRPr="00CD7C75">
        <w:rPr>
          <w:b/>
          <w:bCs/>
          <w:color w:val="FFFFFF" w:themeColor="background1"/>
          <w:sz w:val="28"/>
          <w:szCs w:val="28"/>
        </w:rPr>
        <w:t>PhonePe Broking</w:t>
      </w:r>
      <w:r w:rsidRPr="00CD7C75">
        <w:rPr>
          <w:color w:val="FFFFFF" w:themeColor="background1"/>
          <w:sz w:val="28"/>
          <w:szCs w:val="28"/>
        </w:rPr>
        <w:t xml:space="preserve"> (SEBI registered).</w:t>
      </w:r>
    </w:p>
    <w:p w14:paraId="4CCCBFCB" w14:textId="77777777" w:rsidR="00CD7C75" w:rsidRPr="00CD7C75" w:rsidRDefault="00CD7C75" w:rsidP="00CD7C75">
      <w:pPr>
        <w:numPr>
          <w:ilvl w:val="0"/>
          <w:numId w:val="4"/>
        </w:numPr>
        <w:rPr>
          <w:color w:val="FFFFFF" w:themeColor="background1"/>
          <w:sz w:val="28"/>
          <w:szCs w:val="28"/>
        </w:rPr>
      </w:pPr>
      <w:r w:rsidRPr="00CD7C75">
        <w:rPr>
          <w:b/>
          <w:bCs/>
          <w:color w:val="FFFFFF" w:themeColor="background1"/>
          <w:sz w:val="28"/>
          <w:szCs w:val="28"/>
        </w:rPr>
        <w:t>Account Aggregator</w:t>
      </w:r>
      <w:r w:rsidRPr="00CD7C75">
        <w:rPr>
          <w:color w:val="FFFFFF" w:themeColor="background1"/>
          <w:sz w:val="28"/>
          <w:szCs w:val="28"/>
        </w:rPr>
        <w:t xml:space="preserve"> – Securely shares financial data across institutions.</w:t>
      </w:r>
    </w:p>
    <w:p w14:paraId="65E6BAA4" w14:textId="77777777" w:rsidR="00CD7C75" w:rsidRPr="00CD7C75" w:rsidRDefault="00CD7C75" w:rsidP="00CD7C75">
      <w:pPr>
        <w:rPr>
          <w:b/>
          <w:bCs/>
          <w:color w:val="C45911" w:themeColor="accent2" w:themeShade="BF"/>
          <w:sz w:val="28"/>
          <w:szCs w:val="28"/>
        </w:rPr>
      </w:pPr>
      <w:r w:rsidRPr="00CD7C75">
        <w:rPr>
          <w:b/>
          <w:bCs/>
          <w:color w:val="C45911" w:themeColor="accent2" w:themeShade="BF"/>
          <w:sz w:val="28"/>
          <w:szCs w:val="28"/>
        </w:rPr>
        <w:t>5. Lending &amp; Credit Services</w:t>
      </w:r>
    </w:p>
    <w:p w14:paraId="5F9314FF" w14:textId="77777777" w:rsidR="00CD7C75" w:rsidRPr="00CD7C75" w:rsidRDefault="00CD7C75" w:rsidP="00CD7C75">
      <w:pPr>
        <w:numPr>
          <w:ilvl w:val="0"/>
          <w:numId w:val="5"/>
        </w:numPr>
        <w:rPr>
          <w:color w:val="FFFFFF" w:themeColor="background1"/>
          <w:sz w:val="28"/>
          <w:szCs w:val="28"/>
        </w:rPr>
      </w:pPr>
      <w:r w:rsidRPr="00CD7C75">
        <w:rPr>
          <w:b/>
          <w:bCs/>
          <w:color w:val="FFFFFF" w:themeColor="background1"/>
          <w:sz w:val="28"/>
          <w:szCs w:val="28"/>
        </w:rPr>
        <w:lastRenderedPageBreak/>
        <w:t>Buy Now, Pay Later (BNPL)</w:t>
      </w:r>
      <w:r w:rsidRPr="00CD7C75">
        <w:rPr>
          <w:color w:val="FFFFFF" w:themeColor="background1"/>
          <w:sz w:val="28"/>
          <w:szCs w:val="28"/>
        </w:rPr>
        <w:t xml:space="preserve"> – Interest-free short-term credit for shopping.</w:t>
      </w:r>
    </w:p>
    <w:p w14:paraId="2899584D" w14:textId="77777777" w:rsidR="00CD7C75" w:rsidRPr="00CD7C75" w:rsidRDefault="00CD7C75" w:rsidP="00CD7C75">
      <w:pPr>
        <w:numPr>
          <w:ilvl w:val="0"/>
          <w:numId w:val="5"/>
        </w:numPr>
        <w:rPr>
          <w:color w:val="FFFFFF" w:themeColor="background1"/>
          <w:sz w:val="28"/>
          <w:szCs w:val="28"/>
        </w:rPr>
      </w:pPr>
      <w:r w:rsidRPr="00CD7C75">
        <w:rPr>
          <w:b/>
          <w:bCs/>
          <w:color w:val="FFFFFF" w:themeColor="background1"/>
          <w:sz w:val="28"/>
          <w:szCs w:val="28"/>
        </w:rPr>
        <w:t>Instant Personal Loans</w:t>
      </w:r>
      <w:r w:rsidRPr="00CD7C75">
        <w:rPr>
          <w:color w:val="FFFFFF" w:themeColor="background1"/>
          <w:sz w:val="28"/>
          <w:szCs w:val="28"/>
        </w:rPr>
        <w:t xml:space="preserve"> – Pre-approved loans in partnership with banks and NBFCs.</w:t>
      </w:r>
    </w:p>
    <w:p w14:paraId="1DDD3766" w14:textId="77777777" w:rsidR="00CD7C75" w:rsidRPr="00CD7C75" w:rsidRDefault="00CD7C75" w:rsidP="00CD7C75">
      <w:pPr>
        <w:numPr>
          <w:ilvl w:val="0"/>
          <w:numId w:val="5"/>
        </w:numPr>
        <w:rPr>
          <w:color w:val="FFFFFF" w:themeColor="background1"/>
          <w:sz w:val="28"/>
          <w:szCs w:val="28"/>
        </w:rPr>
      </w:pPr>
      <w:r w:rsidRPr="00CD7C75">
        <w:rPr>
          <w:b/>
          <w:bCs/>
          <w:color w:val="FFFFFF" w:themeColor="background1"/>
          <w:sz w:val="28"/>
          <w:szCs w:val="28"/>
        </w:rPr>
        <w:t>Merchant Loans</w:t>
      </w:r>
      <w:r w:rsidRPr="00CD7C75">
        <w:rPr>
          <w:color w:val="FFFFFF" w:themeColor="background1"/>
          <w:sz w:val="28"/>
          <w:szCs w:val="28"/>
        </w:rPr>
        <w:t xml:space="preserve"> – Small business loans for PhonePe's registered merchants.</w:t>
      </w:r>
    </w:p>
    <w:p w14:paraId="4AA30B16" w14:textId="77777777" w:rsidR="00CD7C75" w:rsidRPr="00CD7C75" w:rsidRDefault="00CD7C75" w:rsidP="00CD7C75">
      <w:pPr>
        <w:rPr>
          <w:b/>
          <w:bCs/>
          <w:color w:val="C45911" w:themeColor="accent2" w:themeShade="BF"/>
          <w:sz w:val="28"/>
          <w:szCs w:val="28"/>
        </w:rPr>
      </w:pPr>
      <w:r w:rsidRPr="00CD7C75">
        <w:rPr>
          <w:b/>
          <w:bCs/>
          <w:color w:val="C45911" w:themeColor="accent2" w:themeShade="BF"/>
          <w:sz w:val="28"/>
          <w:szCs w:val="28"/>
        </w:rPr>
        <w:t>6. Merchant &amp; Business Solutions</w:t>
      </w:r>
    </w:p>
    <w:p w14:paraId="6BED2C52" w14:textId="77777777" w:rsidR="00CD7C75" w:rsidRPr="00CD7C75" w:rsidRDefault="00CD7C75" w:rsidP="00CD7C75">
      <w:pPr>
        <w:numPr>
          <w:ilvl w:val="0"/>
          <w:numId w:val="6"/>
        </w:numPr>
        <w:rPr>
          <w:color w:val="FFFFFF" w:themeColor="background1"/>
          <w:sz w:val="28"/>
          <w:szCs w:val="28"/>
        </w:rPr>
      </w:pPr>
      <w:r w:rsidRPr="00CD7C75">
        <w:rPr>
          <w:b/>
          <w:bCs/>
          <w:color w:val="FFFFFF" w:themeColor="background1"/>
          <w:sz w:val="28"/>
          <w:szCs w:val="28"/>
        </w:rPr>
        <w:t>PhonePe for Business App</w:t>
      </w:r>
      <w:r w:rsidRPr="00CD7C75">
        <w:rPr>
          <w:color w:val="FFFFFF" w:themeColor="background1"/>
          <w:sz w:val="28"/>
          <w:szCs w:val="28"/>
        </w:rPr>
        <w:t xml:space="preserve"> – Dedicated merchant platform for digital transactions.</w:t>
      </w:r>
    </w:p>
    <w:p w14:paraId="04CA441F" w14:textId="77777777" w:rsidR="00CD7C75" w:rsidRPr="00CD7C75" w:rsidRDefault="00CD7C75" w:rsidP="00CD7C75">
      <w:pPr>
        <w:numPr>
          <w:ilvl w:val="0"/>
          <w:numId w:val="6"/>
        </w:numPr>
        <w:rPr>
          <w:color w:val="FFFFFF" w:themeColor="background1"/>
          <w:sz w:val="28"/>
          <w:szCs w:val="28"/>
        </w:rPr>
      </w:pPr>
      <w:r w:rsidRPr="00CD7C75">
        <w:rPr>
          <w:b/>
          <w:bCs/>
          <w:color w:val="FFFFFF" w:themeColor="background1"/>
          <w:sz w:val="28"/>
          <w:szCs w:val="28"/>
        </w:rPr>
        <w:t>In-app Store &amp; Pincode Shopping</w:t>
      </w:r>
      <w:r w:rsidRPr="00CD7C75">
        <w:rPr>
          <w:color w:val="FFFFFF" w:themeColor="background1"/>
          <w:sz w:val="28"/>
          <w:szCs w:val="28"/>
        </w:rPr>
        <w:t xml:space="preserve"> – Connects businesses with online customers.</w:t>
      </w:r>
    </w:p>
    <w:p w14:paraId="5EA41654" w14:textId="77777777" w:rsidR="00CD7C75" w:rsidRPr="00CD7C75" w:rsidRDefault="00CD7C75" w:rsidP="00CD7C75">
      <w:pPr>
        <w:numPr>
          <w:ilvl w:val="0"/>
          <w:numId w:val="6"/>
        </w:numPr>
        <w:rPr>
          <w:color w:val="FFFFFF" w:themeColor="background1"/>
          <w:sz w:val="28"/>
          <w:szCs w:val="28"/>
        </w:rPr>
      </w:pPr>
      <w:r w:rsidRPr="00CD7C75">
        <w:rPr>
          <w:b/>
          <w:bCs/>
          <w:color w:val="FFFFFF" w:themeColor="background1"/>
          <w:sz w:val="28"/>
          <w:szCs w:val="28"/>
        </w:rPr>
        <w:t>POS &amp; Smart QR Code Solutions</w:t>
      </w:r>
      <w:r w:rsidRPr="00CD7C75">
        <w:rPr>
          <w:color w:val="FFFFFF" w:themeColor="background1"/>
          <w:sz w:val="28"/>
          <w:szCs w:val="28"/>
        </w:rPr>
        <w:t xml:space="preserve"> – Accepts multiple payment modes including </w:t>
      </w:r>
      <w:r w:rsidRPr="00CD7C75">
        <w:rPr>
          <w:b/>
          <w:bCs/>
          <w:color w:val="FFFFFF" w:themeColor="background1"/>
          <w:sz w:val="28"/>
          <w:szCs w:val="28"/>
        </w:rPr>
        <w:t>debit cards, credit cards, and UPI</w:t>
      </w:r>
      <w:r w:rsidRPr="00CD7C75">
        <w:rPr>
          <w:color w:val="FFFFFF" w:themeColor="background1"/>
          <w:sz w:val="28"/>
          <w:szCs w:val="28"/>
        </w:rPr>
        <w:t>.</w:t>
      </w:r>
    </w:p>
    <w:p w14:paraId="57F96FC7" w14:textId="77777777" w:rsidR="00CD7C75" w:rsidRPr="00CD7C75" w:rsidRDefault="00CD7C75" w:rsidP="00CD7C75">
      <w:pPr>
        <w:rPr>
          <w:b/>
          <w:bCs/>
          <w:color w:val="C45911" w:themeColor="accent2" w:themeShade="BF"/>
          <w:sz w:val="28"/>
          <w:szCs w:val="28"/>
        </w:rPr>
      </w:pPr>
      <w:r w:rsidRPr="00CD7C75">
        <w:rPr>
          <w:b/>
          <w:bCs/>
          <w:color w:val="C45911" w:themeColor="accent2" w:themeShade="BF"/>
          <w:sz w:val="28"/>
          <w:szCs w:val="28"/>
        </w:rPr>
        <w:t>7. PhonePe Switch – A Super App Ecosystem</w:t>
      </w:r>
    </w:p>
    <w:p w14:paraId="17420847" w14:textId="77777777" w:rsidR="00CD7C75" w:rsidRPr="00CD7C75" w:rsidRDefault="00CD7C75" w:rsidP="00CD7C75">
      <w:pPr>
        <w:numPr>
          <w:ilvl w:val="0"/>
          <w:numId w:val="7"/>
        </w:numPr>
        <w:tabs>
          <w:tab w:val="num" w:pos="720"/>
        </w:tabs>
        <w:rPr>
          <w:color w:val="FFFFFF" w:themeColor="background1"/>
          <w:sz w:val="28"/>
          <w:szCs w:val="28"/>
        </w:rPr>
      </w:pPr>
      <w:r w:rsidRPr="00CD7C75">
        <w:rPr>
          <w:b/>
          <w:bCs/>
          <w:color w:val="FFFFFF" w:themeColor="background1"/>
          <w:sz w:val="28"/>
          <w:szCs w:val="28"/>
        </w:rPr>
        <w:t>Mini Apps &amp; Third-Party Services</w:t>
      </w:r>
      <w:r w:rsidRPr="00CD7C75">
        <w:rPr>
          <w:color w:val="FFFFFF" w:themeColor="background1"/>
          <w:sz w:val="28"/>
          <w:szCs w:val="28"/>
        </w:rPr>
        <w:t xml:space="preserve"> – Integrates food delivery, travel booking, grocery shopping, and OTT platforms.</w:t>
      </w:r>
    </w:p>
    <w:p w14:paraId="63EE6F3A" w14:textId="77777777" w:rsidR="00CD7C75" w:rsidRPr="00CD7C75" w:rsidRDefault="00CD7C75" w:rsidP="00CD7C75">
      <w:pPr>
        <w:rPr>
          <w:b/>
          <w:bCs/>
          <w:color w:val="C45911" w:themeColor="accent2" w:themeShade="BF"/>
          <w:sz w:val="28"/>
          <w:szCs w:val="28"/>
        </w:rPr>
      </w:pPr>
      <w:r w:rsidRPr="00CD7C75">
        <w:rPr>
          <w:b/>
          <w:bCs/>
          <w:color w:val="C45911" w:themeColor="accent2" w:themeShade="BF"/>
          <w:sz w:val="28"/>
          <w:szCs w:val="28"/>
        </w:rPr>
        <w:t>8. Indus Appstore – India’s Alternative to Google Play Store</w:t>
      </w:r>
    </w:p>
    <w:p w14:paraId="4D2E0000" w14:textId="77777777" w:rsidR="00CD7C75" w:rsidRPr="00CD7C75" w:rsidRDefault="00CD7C75" w:rsidP="00CD7C75">
      <w:pPr>
        <w:numPr>
          <w:ilvl w:val="0"/>
          <w:numId w:val="8"/>
        </w:numPr>
        <w:rPr>
          <w:color w:val="FFFFFF" w:themeColor="background1"/>
          <w:sz w:val="28"/>
          <w:szCs w:val="28"/>
        </w:rPr>
      </w:pPr>
      <w:r w:rsidRPr="00CD7C75">
        <w:rPr>
          <w:b/>
          <w:bCs/>
          <w:color w:val="FFFFFF" w:themeColor="background1"/>
          <w:sz w:val="28"/>
          <w:szCs w:val="28"/>
        </w:rPr>
        <w:t>Android App Marketplace</w:t>
      </w:r>
      <w:r w:rsidRPr="00CD7C75">
        <w:rPr>
          <w:color w:val="FFFFFF" w:themeColor="background1"/>
          <w:sz w:val="28"/>
          <w:szCs w:val="28"/>
        </w:rPr>
        <w:t xml:space="preserve"> – Allows users to download and update apps without depending on foreign app stores.</w:t>
      </w:r>
    </w:p>
    <w:p w14:paraId="78C2EA78" w14:textId="77777777" w:rsidR="00CD7C75" w:rsidRPr="00CD7C75" w:rsidRDefault="00CD7C75" w:rsidP="00CD7C75">
      <w:pPr>
        <w:numPr>
          <w:ilvl w:val="0"/>
          <w:numId w:val="8"/>
        </w:numPr>
        <w:rPr>
          <w:color w:val="FFFFFF" w:themeColor="background1"/>
          <w:sz w:val="28"/>
          <w:szCs w:val="28"/>
        </w:rPr>
      </w:pPr>
      <w:r w:rsidRPr="00CD7C75">
        <w:rPr>
          <w:b/>
          <w:bCs/>
          <w:color w:val="FFFFFF" w:themeColor="background1"/>
          <w:sz w:val="28"/>
          <w:szCs w:val="28"/>
        </w:rPr>
        <w:t>Regional Language Support</w:t>
      </w:r>
      <w:r w:rsidRPr="00CD7C75">
        <w:rPr>
          <w:color w:val="FFFFFF" w:themeColor="background1"/>
          <w:sz w:val="28"/>
          <w:szCs w:val="28"/>
        </w:rPr>
        <w:t xml:space="preserve"> – Provides content in multiple Indian languages.</w:t>
      </w:r>
    </w:p>
    <w:p w14:paraId="68AA0211" w14:textId="77777777" w:rsidR="00CD7C75" w:rsidRPr="00CD7C75" w:rsidRDefault="00CD7C75" w:rsidP="00CD7C75">
      <w:pPr>
        <w:rPr>
          <w:b/>
          <w:bCs/>
          <w:color w:val="C45911" w:themeColor="accent2" w:themeShade="BF"/>
          <w:sz w:val="28"/>
          <w:szCs w:val="28"/>
        </w:rPr>
      </w:pPr>
      <w:r w:rsidRPr="00CD7C75">
        <w:rPr>
          <w:b/>
          <w:bCs/>
          <w:color w:val="C45911" w:themeColor="accent2" w:themeShade="BF"/>
          <w:sz w:val="28"/>
          <w:szCs w:val="28"/>
        </w:rPr>
        <w:t>9. International UPI &amp; Cross-Border Transactions</w:t>
      </w:r>
    </w:p>
    <w:p w14:paraId="5D1E2568" w14:textId="77777777" w:rsidR="00CD7C75" w:rsidRPr="00CD7C75" w:rsidRDefault="00CD7C75" w:rsidP="00CD7C75">
      <w:pPr>
        <w:numPr>
          <w:ilvl w:val="0"/>
          <w:numId w:val="9"/>
        </w:numPr>
        <w:rPr>
          <w:color w:val="FFFFFF" w:themeColor="background1"/>
          <w:sz w:val="28"/>
          <w:szCs w:val="28"/>
        </w:rPr>
      </w:pPr>
      <w:r w:rsidRPr="00CD7C75">
        <w:rPr>
          <w:b/>
          <w:bCs/>
          <w:color w:val="FFFFFF" w:themeColor="background1"/>
          <w:sz w:val="28"/>
          <w:szCs w:val="28"/>
        </w:rPr>
        <w:t>UPI Payments Outside India</w:t>
      </w:r>
      <w:r w:rsidRPr="00CD7C75">
        <w:rPr>
          <w:color w:val="FFFFFF" w:themeColor="background1"/>
          <w:sz w:val="28"/>
          <w:szCs w:val="28"/>
        </w:rPr>
        <w:t xml:space="preserve"> – Expanding UPI acceptance in countries like UAE, Singapore, and Nepal.</w:t>
      </w:r>
    </w:p>
    <w:p w14:paraId="688E01D0" w14:textId="77777777" w:rsidR="00CD7C75" w:rsidRPr="00CD7C75" w:rsidRDefault="00CD7C75" w:rsidP="00CD7C75">
      <w:pPr>
        <w:numPr>
          <w:ilvl w:val="0"/>
          <w:numId w:val="9"/>
        </w:numPr>
        <w:rPr>
          <w:color w:val="FFFFFF" w:themeColor="background1"/>
          <w:sz w:val="28"/>
          <w:szCs w:val="28"/>
        </w:rPr>
      </w:pPr>
      <w:r w:rsidRPr="00CD7C75">
        <w:rPr>
          <w:b/>
          <w:bCs/>
          <w:color w:val="FFFFFF" w:themeColor="background1"/>
          <w:sz w:val="28"/>
          <w:szCs w:val="28"/>
        </w:rPr>
        <w:t>Remittance Services</w:t>
      </w:r>
      <w:r w:rsidRPr="00CD7C75">
        <w:rPr>
          <w:color w:val="FFFFFF" w:themeColor="background1"/>
          <w:sz w:val="28"/>
          <w:szCs w:val="28"/>
        </w:rPr>
        <w:t xml:space="preserve"> – Allows cross-border money transfers in select countries.</w:t>
      </w:r>
    </w:p>
    <w:p w14:paraId="2AE86C25" w14:textId="77777777" w:rsidR="00CD7C75" w:rsidRPr="00CD7C75" w:rsidRDefault="00CD7C75" w:rsidP="00CD7C75">
      <w:pPr>
        <w:rPr>
          <w:b/>
          <w:bCs/>
          <w:color w:val="C45911" w:themeColor="accent2" w:themeShade="BF"/>
          <w:sz w:val="28"/>
          <w:szCs w:val="28"/>
        </w:rPr>
      </w:pPr>
      <w:r w:rsidRPr="00CD7C75">
        <w:rPr>
          <w:b/>
          <w:bCs/>
          <w:color w:val="C45911" w:themeColor="accent2" w:themeShade="BF"/>
          <w:sz w:val="28"/>
          <w:szCs w:val="28"/>
        </w:rPr>
        <w:t>10. Security &amp; Fraud Prevention</w:t>
      </w:r>
    </w:p>
    <w:p w14:paraId="31898A47" w14:textId="77777777" w:rsidR="00CD7C75" w:rsidRPr="00CD7C75" w:rsidRDefault="00CD7C75" w:rsidP="00CD7C75">
      <w:pPr>
        <w:numPr>
          <w:ilvl w:val="0"/>
          <w:numId w:val="10"/>
        </w:numPr>
        <w:rPr>
          <w:color w:val="FFFFFF" w:themeColor="background1"/>
          <w:sz w:val="28"/>
          <w:szCs w:val="28"/>
        </w:rPr>
      </w:pPr>
      <w:r w:rsidRPr="00CD7C75">
        <w:rPr>
          <w:b/>
          <w:bCs/>
          <w:color w:val="FFFFFF" w:themeColor="background1"/>
          <w:sz w:val="28"/>
          <w:szCs w:val="28"/>
        </w:rPr>
        <w:lastRenderedPageBreak/>
        <w:t>Multi-layered security</w:t>
      </w:r>
      <w:r w:rsidRPr="00CD7C75">
        <w:rPr>
          <w:color w:val="FFFFFF" w:themeColor="background1"/>
          <w:sz w:val="28"/>
          <w:szCs w:val="28"/>
        </w:rPr>
        <w:t xml:space="preserve"> – End-to-end encryption, </w:t>
      </w:r>
      <w:r w:rsidRPr="00CD7C75">
        <w:rPr>
          <w:b/>
          <w:bCs/>
          <w:color w:val="FFFFFF" w:themeColor="background1"/>
          <w:sz w:val="28"/>
          <w:szCs w:val="28"/>
        </w:rPr>
        <w:t>two-factor authentication, and device binding</w:t>
      </w:r>
      <w:r w:rsidRPr="00CD7C75">
        <w:rPr>
          <w:color w:val="FFFFFF" w:themeColor="background1"/>
          <w:sz w:val="28"/>
          <w:szCs w:val="28"/>
        </w:rPr>
        <w:t>.</w:t>
      </w:r>
    </w:p>
    <w:p w14:paraId="048AA089" w14:textId="77777777" w:rsidR="00CD7C75" w:rsidRPr="00CD7C75" w:rsidRDefault="00CD7C75" w:rsidP="00CD7C75">
      <w:pPr>
        <w:numPr>
          <w:ilvl w:val="0"/>
          <w:numId w:val="10"/>
        </w:numPr>
        <w:rPr>
          <w:color w:val="FFFFFF" w:themeColor="background1"/>
          <w:sz w:val="28"/>
          <w:szCs w:val="28"/>
        </w:rPr>
      </w:pPr>
      <w:r w:rsidRPr="00CD7C75">
        <w:rPr>
          <w:b/>
          <w:bCs/>
          <w:color w:val="FFFFFF" w:themeColor="background1"/>
          <w:sz w:val="28"/>
          <w:szCs w:val="28"/>
        </w:rPr>
        <w:t>UPI Auto-Debit Control</w:t>
      </w:r>
      <w:r w:rsidRPr="00CD7C75">
        <w:rPr>
          <w:color w:val="FFFFFF" w:themeColor="background1"/>
          <w:sz w:val="28"/>
          <w:szCs w:val="28"/>
        </w:rPr>
        <w:t xml:space="preserve"> – Users can manage and revoke automatic UPI debits.</w:t>
      </w:r>
    </w:p>
    <w:p w14:paraId="553D59F8" w14:textId="77777777" w:rsidR="00CD7C75" w:rsidRPr="00CD7C75" w:rsidRDefault="00CD7C75" w:rsidP="00CD7C75">
      <w:pPr>
        <w:numPr>
          <w:ilvl w:val="0"/>
          <w:numId w:val="10"/>
        </w:numPr>
        <w:rPr>
          <w:color w:val="FFFFFF" w:themeColor="background1"/>
          <w:sz w:val="28"/>
          <w:szCs w:val="28"/>
        </w:rPr>
      </w:pPr>
      <w:r w:rsidRPr="00CD7C75">
        <w:rPr>
          <w:b/>
          <w:bCs/>
          <w:color w:val="FFFFFF" w:themeColor="background1"/>
          <w:sz w:val="28"/>
          <w:szCs w:val="28"/>
        </w:rPr>
        <w:t>Phishing &amp; Fraud Alerts</w:t>
      </w:r>
      <w:r w:rsidRPr="00CD7C75">
        <w:rPr>
          <w:color w:val="FFFFFF" w:themeColor="background1"/>
          <w:sz w:val="28"/>
          <w:szCs w:val="28"/>
        </w:rPr>
        <w:t xml:space="preserve"> – AI-driven fraud detection to prevent unauthorized transactions.</w:t>
      </w:r>
    </w:p>
    <w:p w14:paraId="6377E801" w14:textId="77777777" w:rsidR="00F80A47" w:rsidRPr="0037567E" w:rsidRDefault="00F80A47" w:rsidP="0037567E">
      <w:pPr>
        <w:rPr>
          <w:color w:val="FFFFFF" w:themeColor="background1"/>
          <w:sz w:val="28"/>
          <w:szCs w:val="28"/>
          <w:u w:val="single"/>
        </w:rPr>
      </w:pPr>
    </w:p>
    <w:p w14:paraId="755FE2E0" w14:textId="77777777" w:rsidR="004826CB" w:rsidRPr="004826CB" w:rsidRDefault="004826CB" w:rsidP="004826CB">
      <w:pPr>
        <w:rPr>
          <w:b/>
          <w:bCs/>
          <w:color w:val="C45911" w:themeColor="accent2" w:themeShade="BF"/>
          <w:sz w:val="28"/>
          <w:szCs w:val="28"/>
          <w:u w:val="single"/>
        </w:rPr>
      </w:pPr>
      <w:r w:rsidRPr="004826CB">
        <w:rPr>
          <w:b/>
          <w:bCs/>
          <w:color w:val="C45911" w:themeColor="accent2" w:themeShade="BF"/>
          <w:sz w:val="28"/>
          <w:szCs w:val="28"/>
          <w:u w:val="single"/>
        </w:rPr>
        <w:t>Real-World Problems Addressed by PhonePe</w:t>
      </w:r>
    </w:p>
    <w:p w14:paraId="7A8FAE6C" w14:textId="77777777" w:rsidR="004826CB" w:rsidRPr="004826CB" w:rsidRDefault="004826CB" w:rsidP="004826CB">
      <w:pPr>
        <w:rPr>
          <w:color w:val="FFFFFF" w:themeColor="background1"/>
          <w:sz w:val="28"/>
          <w:szCs w:val="28"/>
        </w:rPr>
      </w:pPr>
      <w:r w:rsidRPr="004826CB">
        <w:rPr>
          <w:color w:val="FFFFFF" w:themeColor="background1"/>
          <w:sz w:val="28"/>
          <w:szCs w:val="28"/>
        </w:rPr>
        <w:t>PhonePe has transformed digital payments in India by solving several real-world financial and transactional challenges. Here are some key problems it addresses:</w:t>
      </w:r>
    </w:p>
    <w:p w14:paraId="75235998" w14:textId="77777777" w:rsidR="004826CB" w:rsidRPr="004826CB" w:rsidRDefault="004826CB" w:rsidP="004826CB">
      <w:pPr>
        <w:rPr>
          <w:b/>
          <w:bCs/>
          <w:color w:val="C45911" w:themeColor="accent2" w:themeShade="BF"/>
          <w:sz w:val="28"/>
          <w:szCs w:val="28"/>
        </w:rPr>
      </w:pPr>
      <w:r w:rsidRPr="004826CB">
        <w:rPr>
          <w:b/>
          <w:bCs/>
          <w:color w:val="C45911" w:themeColor="accent2" w:themeShade="BF"/>
          <w:sz w:val="28"/>
          <w:szCs w:val="28"/>
        </w:rPr>
        <w:t>1. Cash Dependency &amp; Lack of Digital Payment Infrastructure</w:t>
      </w:r>
    </w:p>
    <w:p w14:paraId="68311FDE" w14:textId="77777777" w:rsidR="004826CB" w:rsidRPr="004826CB" w:rsidRDefault="004826CB" w:rsidP="004826CB">
      <w:pPr>
        <w:numPr>
          <w:ilvl w:val="0"/>
          <w:numId w:val="11"/>
        </w:numPr>
        <w:rPr>
          <w:color w:val="FFFFFF" w:themeColor="background1"/>
          <w:sz w:val="28"/>
          <w:szCs w:val="28"/>
        </w:rPr>
      </w:pPr>
      <w:r w:rsidRPr="004826CB">
        <w:rPr>
          <w:color w:val="FFFFFF" w:themeColor="background1"/>
          <w:sz w:val="28"/>
          <w:szCs w:val="28"/>
        </w:rPr>
        <w:t>Before UPI, many small businesses and individuals relied on cash transactions.</w:t>
      </w:r>
    </w:p>
    <w:p w14:paraId="3FA06708" w14:textId="77777777" w:rsidR="004826CB" w:rsidRPr="004826CB" w:rsidRDefault="004826CB" w:rsidP="004826CB">
      <w:pPr>
        <w:numPr>
          <w:ilvl w:val="0"/>
          <w:numId w:val="11"/>
        </w:numPr>
        <w:rPr>
          <w:color w:val="FFFFFF" w:themeColor="background1"/>
          <w:sz w:val="28"/>
          <w:szCs w:val="28"/>
        </w:rPr>
      </w:pPr>
      <w:r w:rsidRPr="004826CB">
        <w:rPr>
          <w:color w:val="FFFFFF" w:themeColor="background1"/>
          <w:sz w:val="28"/>
          <w:szCs w:val="28"/>
        </w:rPr>
        <w:t xml:space="preserve">PhonePe's </w:t>
      </w:r>
      <w:r w:rsidRPr="004826CB">
        <w:rPr>
          <w:b/>
          <w:bCs/>
          <w:color w:val="FFFFFF" w:themeColor="background1"/>
          <w:sz w:val="28"/>
          <w:szCs w:val="28"/>
        </w:rPr>
        <w:t>QR-based payments</w:t>
      </w:r>
      <w:r w:rsidRPr="004826CB">
        <w:rPr>
          <w:color w:val="FFFFFF" w:themeColor="background1"/>
          <w:sz w:val="28"/>
          <w:szCs w:val="28"/>
        </w:rPr>
        <w:t xml:space="preserve"> and </w:t>
      </w:r>
      <w:r w:rsidRPr="004826CB">
        <w:rPr>
          <w:b/>
          <w:bCs/>
          <w:color w:val="FFFFFF" w:themeColor="background1"/>
          <w:sz w:val="28"/>
          <w:szCs w:val="28"/>
        </w:rPr>
        <w:t>UPI integration</w:t>
      </w:r>
      <w:r w:rsidRPr="004826CB">
        <w:rPr>
          <w:color w:val="FFFFFF" w:themeColor="background1"/>
          <w:sz w:val="28"/>
          <w:szCs w:val="28"/>
        </w:rPr>
        <w:t xml:space="preserve"> enabled even small merchants to go cashless.</w:t>
      </w:r>
    </w:p>
    <w:p w14:paraId="079D8084" w14:textId="77777777" w:rsidR="004826CB" w:rsidRPr="004826CB" w:rsidRDefault="004826CB" w:rsidP="004826CB">
      <w:pPr>
        <w:numPr>
          <w:ilvl w:val="0"/>
          <w:numId w:val="11"/>
        </w:numPr>
        <w:rPr>
          <w:color w:val="FFFFFF" w:themeColor="background1"/>
          <w:sz w:val="28"/>
          <w:szCs w:val="28"/>
        </w:rPr>
      </w:pPr>
      <w:r w:rsidRPr="004826CB">
        <w:rPr>
          <w:color w:val="FFFFFF" w:themeColor="background1"/>
          <w:sz w:val="28"/>
          <w:szCs w:val="28"/>
        </w:rPr>
        <w:t>Helps in financial inclusion, especially in rural and semi-urban areas.</w:t>
      </w:r>
    </w:p>
    <w:p w14:paraId="4057FCEE" w14:textId="77777777" w:rsidR="004826CB" w:rsidRPr="004826CB" w:rsidRDefault="004826CB" w:rsidP="004826CB">
      <w:pPr>
        <w:rPr>
          <w:b/>
          <w:bCs/>
          <w:color w:val="C45911" w:themeColor="accent2" w:themeShade="BF"/>
          <w:sz w:val="28"/>
          <w:szCs w:val="28"/>
        </w:rPr>
      </w:pPr>
      <w:r w:rsidRPr="004826CB">
        <w:rPr>
          <w:b/>
          <w:bCs/>
          <w:color w:val="C45911" w:themeColor="accent2" w:themeShade="BF"/>
          <w:sz w:val="28"/>
          <w:szCs w:val="28"/>
        </w:rPr>
        <w:t>2. Long Bank Queues &amp; Tedious Money Transfers</w:t>
      </w:r>
    </w:p>
    <w:p w14:paraId="0A8EFA0D" w14:textId="77777777" w:rsidR="004826CB" w:rsidRPr="004826CB" w:rsidRDefault="004826CB" w:rsidP="004826CB">
      <w:pPr>
        <w:numPr>
          <w:ilvl w:val="0"/>
          <w:numId w:val="12"/>
        </w:numPr>
        <w:rPr>
          <w:color w:val="FFFFFF" w:themeColor="background1"/>
          <w:sz w:val="28"/>
          <w:szCs w:val="28"/>
        </w:rPr>
      </w:pPr>
      <w:r w:rsidRPr="004826CB">
        <w:rPr>
          <w:color w:val="FFFFFF" w:themeColor="background1"/>
          <w:sz w:val="28"/>
          <w:szCs w:val="28"/>
        </w:rPr>
        <w:t xml:space="preserve">Traditional bank transfers (NEFT/RTGS) required </w:t>
      </w:r>
      <w:r w:rsidRPr="004826CB">
        <w:rPr>
          <w:b/>
          <w:bCs/>
          <w:color w:val="FFFFFF" w:themeColor="background1"/>
          <w:sz w:val="28"/>
          <w:szCs w:val="28"/>
        </w:rPr>
        <w:t>IFSC codes, account numbers, and waiting time</w:t>
      </w:r>
      <w:r w:rsidRPr="004826CB">
        <w:rPr>
          <w:color w:val="FFFFFF" w:themeColor="background1"/>
          <w:sz w:val="28"/>
          <w:szCs w:val="28"/>
        </w:rPr>
        <w:t>.</w:t>
      </w:r>
    </w:p>
    <w:p w14:paraId="2A1B720E" w14:textId="77777777" w:rsidR="004826CB" w:rsidRPr="004826CB" w:rsidRDefault="004826CB" w:rsidP="004826CB">
      <w:pPr>
        <w:numPr>
          <w:ilvl w:val="0"/>
          <w:numId w:val="12"/>
        </w:numPr>
        <w:rPr>
          <w:color w:val="FFFFFF" w:themeColor="background1"/>
          <w:sz w:val="28"/>
          <w:szCs w:val="28"/>
        </w:rPr>
      </w:pPr>
      <w:r w:rsidRPr="004826CB">
        <w:rPr>
          <w:color w:val="FFFFFF" w:themeColor="background1"/>
          <w:sz w:val="28"/>
          <w:szCs w:val="28"/>
        </w:rPr>
        <w:t xml:space="preserve">PhonePe’s </w:t>
      </w:r>
      <w:r w:rsidRPr="004826CB">
        <w:rPr>
          <w:b/>
          <w:bCs/>
          <w:color w:val="FFFFFF" w:themeColor="background1"/>
          <w:sz w:val="28"/>
          <w:szCs w:val="28"/>
        </w:rPr>
        <w:t>UPI system</w:t>
      </w:r>
      <w:r w:rsidRPr="004826CB">
        <w:rPr>
          <w:color w:val="FFFFFF" w:themeColor="background1"/>
          <w:sz w:val="28"/>
          <w:szCs w:val="28"/>
        </w:rPr>
        <w:t xml:space="preserve"> allows instant money transfers using just a mobile number or UPI ID, eliminating delays.</w:t>
      </w:r>
    </w:p>
    <w:p w14:paraId="79F358CD" w14:textId="77777777" w:rsidR="004826CB" w:rsidRPr="004826CB" w:rsidRDefault="004826CB" w:rsidP="004826CB">
      <w:pPr>
        <w:rPr>
          <w:b/>
          <w:bCs/>
          <w:color w:val="C45911" w:themeColor="accent2" w:themeShade="BF"/>
          <w:sz w:val="28"/>
          <w:szCs w:val="28"/>
        </w:rPr>
      </w:pPr>
      <w:r w:rsidRPr="004826CB">
        <w:rPr>
          <w:b/>
          <w:bCs/>
          <w:color w:val="C45911" w:themeColor="accent2" w:themeShade="BF"/>
          <w:sz w:val="28"/>
          <w:szCs w:val="28"/>
        </w:rPr>
        <w:t>3. Bill Payment Hassles</w:t>
      </w:r>
    </w:p>
    <w:p w14:paraId="07A2A8E3" w14:textId="77777777" w:rsidR="004826CB" w:rsidRPr="004826CB" w:rsidRDefault="004826CB" w:rsidP="004826CB">
      <w:pPr>
        <w:numPr>
          <w:ilvl w:val="0"/>
          <w:numId w:val="13"/>
        </w:numPr>
        <w:rPr>
          <w:color w:val="FFFFFF" w:themeColor="background1"/>
          <w:sz w:val="28"/>
          <w:szCs w:val="28"/>
        </w:rPr>
      </w:pPr>
      <w:r w:rsidRPr="004826CB">
        <w:rPr>
          <w:color w:val="FFFFFF" w:themeColor="background1"/>
          <w:sz w:val="28"/>
          <w:szCs w:val="28"/>
        </w:rPr>
        <w:t>Paying electricity, water, and gas bills used to be time-consuming, requiring offline visits.</w:t>
      </w:r>
    </w:p>
    <w:p w14:paraId="0635BC0C" w14:textId="77777777" w:rsidR="004826CB" w:rsidRPr="004826CB" w:rsidRDefault="004826CB" w:rsidP="004826CB">
      <w:pPr>
        <w:numPr>
          <w:ilvl w:val="0"/>
          <w:numId w:val="13"/>
        </w:numPr>
        <w:rPr>
          <w:color w:val="FFFFFF" w:themeColor="background1"/>
          <w:sz w:val="28"/>
          <w:szCs w:val="28"/>
        </w:rPr>
      </w:pPr>
      <w:r w:rsidRPr="004826CB">
        <w:rPr>
          <w:color w:val="FFFFFF" w:themeColor="background1"/>
          <w:sz w:val="28"/>
          <w:szCs w:val="28"/>
        </w:rPr>
        <w:lastRenderedPageBreak/>
        <w:t xml:space="preserve">PhonePe's </w:t>
      </w:r>
      <w:r w:rsidRPr="004826CB">
        <w:rPr>
          <w:b/>
          <w:bCs/>
          <w:color w:val="FFFFFF" w:themeColor="background1"/>
          <w:sz w:val="28"/>
          <w:szCs w:val="28"/>
        </w:rPr>
        <w:t>Bharat Bill Payment System (BBPS)</w:t>
      </w:r>
      <w:r w:rsidRPr="004826CB">
        <w:rPr>
          <w:color w:val="FFFFFF" w:themeColor="background1"/>
          <w:sz w:val="28"/>
          <w:szCs w:val="28"/>
        </w:rPr>
        <w:t xml:space="preserve"> integration provides a </w:t>
      </w:r>
      <w:r w:rsidRPr="004826CB">
        <w:rPr>
          <w:b/>
          <w:bCs/>
          <w:color w:val="FFFFFF" w:themeColor="background1"/>
          <w:sz w:val="28"/>
          <w:szCs w:val="28"/>
        </w:rPr>
        <w:t>one-stop platform</w:t>
      </w:r>
      <w:r w:rsidRPr="004826CB">
        <w:rPr>
          <w:color w:val="FFFFFF" w:themeColor="background1"/>
          <w:sz w:val="28"/>
          <w:szCs w:val="28"/>
        </w:rPr>
        <w:t xml:space="preserve"> for bill payments.</w:t>
      </w:r>
    </w:p>
    <w:p w14:paraId="567BD8F2" w14:textId="77777777" w:rsidR="004826CB" w:rsidRPr="004826CB" w:rsidRDefault="004826CB" w:rsidP="004826CB">
      <w:pPr>
        <w:rPr>
          <w:b/>
          <w:bCs/>
          <w:color w:val="C45911" w:themeColor="accent2" w:themeShade="BF"/>
          <w:sz w:val="28"/>
          <w:szCs w:val="28"/>
        </w:rPr>
      </w:pPr>
      <w:r w:rsidRPr="004826CB">
        <w:rPr>
          <w:b/>
          <w:bCs/>
          <w:color w:val="C45911" w:themeColor="accent2" w:themeShade="BF"/>
          <w:sz w:val="28"/>
          <w:szCs w:val="28"/>
        </w:rPr>
        <w:t>4. Financial Exclusion &amp; Limited Access to Banking Services</w:t>
      </w:r>
    </w:p>
    <w:p w14:paraId="683EABC8" w14:textId="77777777" w:rsidR="004826CB" w:rsidRPr="004826CB" w:rsidRDefault="004826CB" w:rsidP="004826CB">
      <w:pPr>
        <w:numPr>
          <w:ilvl w:val="0"/>
          <w:numId w:val="14"/>
        </w:numPr>
        <w:rPr>
          <w:color w:val="FFFFFF" w:themeColor="background1"/>
          <w:sz w:val="28"/>
          <w:szCs w:val="28"/>
        </w:rPr>
      </w:pPr>
      <w:r w:rsidRPr="004826CB">
        <w:rPr>
          <w:color w:val="FFFFFF" w:themeColor="background1"/>
          <w:sz w:val="28"/>
          <w:szCs w:val="28"/>
        </w:rPr>
        <w:t>Many people, especially in rural areas, lacked access to banking services.</w:t>
      </w:r>
    </w:p>
    <w:p w14:paraId="4750F8C3" w14:textId="77777777" w:rsidR="004826CB" w:rsidRPr="004826CB" w:rsidRDefault="004826CB" w:rsidP="004826CB">
      <w:pPr>
        <w:numPr>
          <w:ilvl w:val="0"/>
          <w:numId w:val="14"/>
        </w:numPr>
        <w:rPr>
          <w:color w:val="FFFFFF" w:themeColor="background1"/>
          <w:sz w:val="28"/>
          <w:szCs w:val="28"/>
        </w:rPr>
      </w:pPr>
      <w:r w:rsidRPr="004826CB">
        <w:rPr>
          <w:color w:val="FFFFFF" w:themeColor="background1"/>
          <w:sz w:val="28"/>
          <w:szCs w:val="28"/>
        </w:rPr>
        <w:t xml:space="preserve">With </w:t>
      </w:r>
      <w:r w:rsidRPr="004826CB">
        <w:rPr>
          <w:b/>
          <w:bCs/>
          <w:color w:val="FFFFFF" w:themeColor="background1"/>
          <w:sz w:val="28"/>
          <w:szCs w:val="28"/>
        </w:rPr>
        <w:t>Jan Dhan Yojana</w:t>
      </w:r>
      <w:r w:rsidRPr="004826CB">
        <w:rPr>
          <w:color w:val="FFFFFF" w:themeColor="background1"/>
          <w:sz w:val="28"/>
          <w:szCs w:val="28"/>
        </w:rPr>
        <w:t xml:space="preserve">, almost every Indian now has a bank account, and </w:t>
      </w:r>
      <w:r w:rsidRPr="004826CB">
        <w:rPr>
          <w:b/>
          <w:bCs/>
          <w:color w:val="FFFFFF" w:themeColor="background1"/>
          <w:sz w:val="28"/>
          <w:szCs w:val="28"/>
        </w:rPr>
        <w:t>UPI has enabled direct digital transactions</w:t>
      </w:r>
      <w:r w:rsidRPr="004826CB">
        <w:rPr>
          <w:color w:val="FFFFFF" w:themeColor="background1"/>
          <w:sz w:val="28"/>
          <w:szCs w:val="28"/>
        </w:rPr>
        <w:t xml:space="preserve"> through PhonePe.</w:t>
      </w:r>
    </w:p>
    <w:p w14:paraId="08643A45" w14:textId="77777777" w:rsidR="004826CB" w:rsidRPr="004826CB" w:rsidRDefault="004826CB" w:rsidP="004826CB">
      <w:pPr>
        <w:rPr>
          <w:b/>
          <w:bCs/>
          <w:color w:val="C45911" w:themeColor="accent2" w:themeShade="BF"/>
          <w:sz w:val="28"/>
          <w:szCs w:val="28"/>
        </w:rPr>
      </w:pPr>
      <w:r w:rsidRPr="004826CB">
        <w:rPr>
          <w:b/>
          <w:bCs/>
          <w:color w:val="C45911" w:themeColor="accent2" w:themeShade="BF"/>
          <w:sz w:val="28"/>
          <w:szCs w:val="28"/>
        </w:rPr>
        <w:t>5. Security Concerns in Online Transactions</w:t>
      </w:r>
    </w:p>
    <w:p w14:paraId="081C0BFD" w14:textId="77777777" w:rsidR="004826CB" w:rsidRPr="004826CB" w:rsidRDefault="004826CB" w:rsidP="004826CB">
      <w:pPr>
        <w:numPr>
          <w:ilvl w:val="0"/>
          <w:numId w:val="15"/>
        </w:numPr>
        <w:rPr>
          <w:color w:val="FFFFFF" w:themeColor="background1"/>
          <w:sz w:val="28"/>
          <w:szCs w:val="28"/>
        </w:rPr>
      </w:pPr>
      <w:r w:rsidRPr="004826CB">
        <w:rPr>
          <w:color w:val="FFFFFF" w:themeColor="background1"/>
          <w:sz w:val="28"/>
          <w:szCs w:val="28"/>
        </w:rPr>
        <w:t>Credit/debit card frauds and OTP-based payment failures were common.</w:t>
      </w:r>
    </w:p>
    <w:p w14:paraId="37048EC0" w14:textId="77777777" w:rsidR="004826CB" w:rsidRPr="004826CB" w:rsidRDefault="004826CB" w:rsidP="004826CB">
      <w:pPr>
        <w:numPr>
          <w:ilvl w:val="0"/>
          <w:numId w:val="15"/>
        </w:numPr>
        <w:rPr>
          <w:color w:val="FFFFFF" w:themeColor="background1"/>
          <w:sz w:val="28"/>
          <w:szCs w:val="28"/>
        </w:rPr>
      </w:pPr>
      <w:r w:rsidRPr="004826CB">
        <w:rPr>
          <w:color w:val="FFFFFF" w:themeColor="background1"/>
          <w:sz w:val="28"/>
          <w:szCs w:val="28"/>
        </w:rPr>
        <w:t xml:space="preserve">PhonePe uses </w:t>
      </w:r>
      <w:r w:rsidRPr="004826CB">
        <w:rPr>
          <w:b/>
          <w:bCs/>
          <w:color w:val="FFFFFF" w:themeColor="background1"/>
          <w:sz w:val="28"/>
          <w:szCs w:val="28"/>
        </w:rPr>
        <w:t>multi-layered security, device binding, and AI-driven fraud detection</w:t>
      </w:r>
      <w:r w:rsidRPr="004826CB">
        <w:rPr>
          <w:color w:val="FFFFFF" w:themeColor="background1"/>
          <w:sz w:val="28"/>
          <w:szCs w:val="28"/>
        </w:rPr>
        <w:t>, making transactions safer.</w:t>
      </w:r>
    </w:p>
    <w:p w14:paraId="44E52B2D" w14:textId="77777777" w:rsidR="004826CB" w:rsidRPr="004826CB" w:rsidRDefault="004826CB" w:rsidP="004826CB">
      <w:pPr>
        <w:rPr>
          <w:b/>
          <w:bCs/>
          <w:color w:val="C45911" w:themeColor="accent2" w:themeShade="BF"/>
          <w:sz w:val="28"/>
          <w:szCs w:val="28"/>
        </w:rPr>
      </w:pPr>
      <w:r w:rsidRPr="004826CB">
        <w:rPr>
          <w:b/>
          <w:bCs/>
          <w:color w:val="C45911" w:themeColor="accent2" w:themeShade="BF"/>
          <w:sz w:val="28"/>
          <w:szCs w:val="28"/>
        </w:rPr>
        <w:t>6. High Transaction Costs for Small Merchants</w:t>
      </w:r>
    </w:p>
    <w:p w14:paraId="26B62581" w14:textId="77777777" w:rsidR="004826CB" w:rsidRPr="004826CB" w:rsidRDefault="004826CB" w:rsidP="004826CB">
      <w:pPr>
        <w:numPr>
          <w:ilvl w:val="0"/>
          <w:numId w:val="16"/>
        </w:numPr>
        <w:rPr>
          <w:color w:val="FFFFFF" w:themeColor="background1"/>
          <w:sz w:val="28"/>
          <w:szCs w:val="28"/>
        </w:rPr>
      </w:pPr>
      <w:r w:rsidRPr="004826CB">
        <w:rPr>
          <w:color w:val="FFFFFF" w:themeColor="background1"/>
          <w:sz w:val="28"/>
          <w:szCs w:val="28"/>
        </w:rPr>
        <w:t xml:space="preserve">Traditional POS machines had </w:t>
      </w:r>
      <w:r w:rsidRPr="004826CB">
        <w:rPr>
          <w:b/>
          <w:bCs/>
          <w:color w:val="FFFFFF" w:themeColor="background1"/>
          <w:sz w:val="28"/>
          <w:szCs w:val="28"/>
        </w:rPr>
        <w:t>high rental costs</w:t>
      </w:r>
      <w:r w:rsidRPr="004826CB">
        <w:rPr>
          <w:color w:val="FFFFFF" w:themeColor="background1"/>
          <w:sz w:val="28"/>
          <w:szCs w:val="28"/>
        </w:rPr>
        <w:t xml:space="preserve"> and required internet connectivity.</w:t>
      </w:r>
    </w:p>
    <w:p w14:paraId="34C99CA2" w14:textId="77777777" w:rsidR="004826CB" w:rsidRPr="004826CB" w:rsidRDefault="004826CB" w:rsidP="004826CB">
      <w:pPr>
        <w:numPr>
          <w:ilvl w:val="0"/>
          <w:numId w:val="16"/>
        </w:numPr>
        <w:rPr>
          <w:color w:val="FFFFFF" w:themeColor="background1"/>
          <w:sz w:val="28"/>
          <w:szCs w:val="28"/>
        </w:rPr>
      </w:pPr>
      <w:r w:rsidRPr="004826CB">
        <w:rPr>
          <w:color w:val="FFFFFF" w:themeColor="background1"/>
          <w:sz w:val="28"/>
          <w:szCs w:val="28"/>
        </w:rPr>
        <w:t xml:space="preserve">PhonePe’s </w:t>
      </w:r>
      <w:r w:rsidRPr="004826CB">
        <w:rPr>
          <w:b/>
          <w:bCs/>
          <w:color w:val="FFFFFF" w:themeColor="background1"/>
          <w:sz w:val="28"/>
          <w:szCs w:val="28"/>
        </w:rPr>
        <w:t>free QR code system</w:t>
      </w:r>
      <w:r w:rsidRPr="004826CB">
        <w:rPr>
          <w:color w:val="FFFFFF" w:themeColor="background1"/>
          <w:sz w:val="28"/>
          <w:szCs w:val="28"/>
        </w:rPr>
        <w:t xml:space="preserve"> enables merchants to accept payments without extra costs.</w:t>
      </w:r>
    </w:p>
    <w:p w14:paraId="358AB35E" w14:textId="77777777" w:rsidR="004826CB" w:rsidRPr="004826CB" w:rsidRDefault="004826CB" w:rsidP="004826CB">
      <w:pPr>
        <w:rPr>
          <w:b/>
          <w:bCs/>
          <w:color w:val="C45911" w:themeColor="accent2" w:themeShade="BF"/>
          <w:sz w:val="28"/>
          <w:szCs w:val="28"/>
        </w:rPr>
      </w:pPr>
      <w:r w:rsidRPr="004826CB">
        <w:rPr>
          <w:b/>
          <w:bCs/>
          <w:color w:val="C45911" w:themeColor="accent2" w:themeShade="BF"/>
          <w:sz w:val="28"/>
          <w:szCs w:val="28"/>
        </w:rPr>
        <w:t>7. Expensive &amp; Complex Investment Options</w:t>
      </w:r>
    </w:p>
    <w:p w14:paraId="250FDFB0" w14:textId="77777777" w:rsidR="004826CB" w:rsidRPr="004826CB" w:rsidRDefault="004826CB" w:rsidP="004826CB">
      <w:pPr>
        <w:numPr>
          <w:ilvl w:val="0"/>
          <w:numId w:val="17"/>
        </w:numPr>
        <w:rPr>
          <w:color w:val="FFFFFF" w:themeColor="background1"/>
          <w:sz w:val="28"/>
          <w:szCs w:val="28"/>
        </w:rPr>
      </w:pPr>
      <w:r w:rsidRPr="004826CB">
        <w:rPr>
          <w:color w:val="FFFFFF" w:themeColor="background1"/>
          <w:sz w:val="28"/>
          <w:szCs w:val="28"/>
        </w:rPr>
        <w:t xml:space="preserve">Investing in </w:t>
      </w:r>
      <w:r w:rsidRPr="004826CB">
        <w:rPr>
          <w:b/>
          <w:bCs/>
          <w:color w:val="FFFFFF" w:themeColor="background1"/>
          <w:sz w:val="28"/>
          <w:szCs w:val="28"/>
        </w:rPr>
        <w:t>mutual funds, gold, and insurance</w:t>
      </w:r>
      <w:r w:rsidRPr="004826CB">
        <w:rPr>
          <w:color w:val="FFFFFF" w:themeColor="background1"/>
          <w:sz w:val="28"/>
          <w:szCs w:val="28"/>
        </w:rPr>
        <w:t xml:space="preserve"> was complicated and required extensive paperwork.</w:t>
      </w:r>
    </w:p>
    <w:p w14:paraId="6D0521CD" w14:textId="77777777" w:rsidR="004826CB" w:rsidRPr="004826CB" w:rsidRDefault="004826CB" w:rsidP="004826CB">
      <w:pPr>
        <w:numPr>
          <w:ilvl w:val="0"/>
          <w:numId w:val="17"/>
        </w:numPr>
        <w:rPr>
          <w:color w:val="FFFFFF" w:themeColor="background1"/>
          <w:sz w:val="28"/>
          <w:szCs w:val="28"/>
        </w:rPr>
      </w:pPr>
      <w:r w:rsidRPr="004826CB">
        <w:rPr>
          <w:color w:val="FFFFFF" w:themeColor="background1"/>
          <w:sz w:val="28"/>
          <w:szCs w:val="28"/>
        </w:rPr>
        <w:t xml:space="preserve">PhonePe simplified investing with </w:t>
      </w:r>
      <w:r w:rsidRPr="004826CB">
        <w:rPr>
          <w:b/>
          <w:bCs/>
          <w:color w:val="FFFFFF" w:themeColor="background1"/>
          <w:sz w:val="28"/>
          <w:szCs w:val="28"/>
        </w:rPr>
        <w:t>direct mutual fund investments, digital gold purchases, and easy insurance policies</w:t>
      </w:r>
      <w:r w:rsidRPr="004826CB">
        <w:rPr>
          <w:color w:val="FFFFFF" w:themeColor="background1"/>
          <w:sz w:val="28"/>
          <w:szCs w:val="28"/>
        </w:rPr>
        <w:t>.</w:t>
      </w:r>
    </w:p>
    <w:p w14:paraId="78EE9E85" w14:textId="77777777" w:rsidR="004826CB" w:rsidRPr="004826CB" w:rsidRDefault="004826CB" w:rsidP="004826CB">
      <w:pPr>
        <w:rPr>
          <w:b/>
          <w:bCs/>
          <w:color w:val="C45911" w:themeColor="accent2" w:themeShade="BF"/>
          <w:sz w:val="28"/>
          <w:szCs w:val="28"/>
        </w:rPr>
      </w:pPr>
      <w:r w:rsidRPr="004826CB">
        <w:rPr>
          <w:b/>
          <w:bCs/>
          <w:color w:val="C45911" w:themeColor="accent2" w:themeShade="BF"/>
          <w:sz w:val="28"/>
          <w:szCs w:val="28"/>
        </w:rPr>
        <w:t>8. Lack of Credit &amp; Lending Access</w:t>
      </w:r>
    </w:p>
    <w:p w14:paraId="754447A1" w14:textId="77777777" w:rsidR="004826CB" w:rsidRPr="004826CB" w:rsidRDefault="004826CB" w:rsidP="004826CB">
      <w:pPr>
        <w:numPr>
          <w:ilvl w:val="0"/>
          <w:numId w:val="18"/>
        </w:numPr>
        <w:rPr>
          <w:color w:val="FFFFFF" w:themeColor="background1"/>
          <w:sz w:val="28"/>
          <w:szCs w:val="28"/>
        </w:rPr>
      </w:pPr>
      <w:r w:rsidRPr="004826CB">
        <w:rPr>
          <w:color w:val="FFFFFF" w:themeColor="background1"/>
          <w:sz w:val="28"/>
          <w:szCs w:val="28"/>
        </w:rPr>
        <w:t>Small businesses and individuals struggled to get loans due to lack of credit history.</w:t>
      </w:r>
    </w:p>
    <w:p w14:paraId="577CDA4E" w14:textId="77777777" w:rsidR="004826CB" w:rsidRPr="004826CB" w:rsidRDefault="004826CB" w:rsidP="004826CB">
      <w:pPr>
        <w:numPr>
          <w:ilvl w:val="0"/>
          <w:numId w:val="18"/>
        </w:numPr>
        <w:rPr>
          <w:color w:val="FFFFFF" w:themeColor="background1"/>
          <w:sz w:val="28"/>
          <w:szCs w:val="28"/>
        </w:rPr>
      </w:pPr>
      <w:r w:rsidRPr="004826CB">
        <w:rPr>
          <w:color w:val="FFFFFF" w:themeColor="background1"/>
          <w:sz w:val="28"/>
          <w:szCs w:val="28"/>
        </w:rPr>
        <w:lastRenderedPageBreak/>
        <w:t xml:space="preserve">PhonePe now offers </w:t>
      </w:r>
      <w:r w:rsidRPr="004826CB">
        <w:rPr>
          <w:b/>
          <w:bCs/>
          <w:color w:val="FFFFFF" w:themeColor="background1"/>
          <w:sz w:val="28"/>
          <w:szCs w:val="28"/>
        </w:rPr>
        <w:t>"Buy Now, Pay Later (BNPL)," merchant loans, and instant personal loans</w:t>
      </w:r>
      <w:r w:rsidRPr="004826CB">
        <w:rPr>
          <w:color w:val="FFFFFF" w:themeColor="background1"/>
          <w:sz w:val="28"/>
          <w:szCs w:val="28"/>
        </w:rPr>
        <w:t xml:space="preserve"> in partnership with financial institutions.</w:t>
      </w:r>
    </w:p>
    <w:p w14:paraId="6BCFD50C" w14:textId="77777777" w:rsidR="004826CB" w:rsidRPr="004826CB" w:rsidRDefault="004826CB" w:rsidP="004826CB">
      <w:pPr>
        <w:rPr>
          <w:b/>
          <w:bCs/>
          <w:color w:val="C45911" w:themeColor="accent2" w:themeShade="BF"/>
          <w:sz w:val="28"/>
          <w:szCs w:val="28"/>
        </w:rPr>
      </w:pPr>
      <w:r w:rsidRPr="004826CB">
        <w:rPr>
          <w:b/>
          <w:bCs/>
          <w:color w:val="C45911" w:themeColor="accent2" w:themeShade="BF"/>
          <w:sz w:val="28"/>
          <w:szCs w:val="28"/>
        </w:rPr>
        <w:t>9. Digital Divide &amp; App Store Monopoly</w:t>
      </w:r>
    </w:p>
    <w:p w14:paraId="1F2D3116" w14:textId="77777777" w:rsidR="004826CB" w:rsidRPr="004826CB" w:rsidRDefault="004826CB" w:rsidP="004826CB">
      <w:pPr>
        <w:numPr>
          <w:ilvl w:val="0"/>
          <w:numId w:val="19"/>
        </w:numPr>
        <w:rPr>
          <w:color w:val="FFFFFF" w:themeColor="background1"/>
          <w:sz w:val="28"/>
          <w:szCs w:val="28"/>
        </w:rPr>
      </w:pPr>
      <w:r w:rsidRPr="004826CB">
        <w:rPr>
          <w:color w:val="FFFFFF" w:themeColor="background1"/>
          <w:sz w:val="28"/>
          <w:szCs w:val="28"/>
        </w:rPr>
        <w:t>Google Play Store dominated India's app ecosystem, charging high fees for app developers.</w:t>
      </w:r>
    </w:p>
    <w:p w14:paraId="23C0D90F" w14:textId="77777777" w:rsidR="004826CB" w:rsidRPr="004826CB" w:rsidRDefault="004826CB" w:rsidP="004826CB">
      <w:pPr>
        <w:numPr>
          <w:ilvl w:val="0"/>
          <w:numId w:val="19"/>
        </w:numPr>
        <w:rPr>
          <w:color w:val="FFFFFF" w:themeColor="background1"/>
          <w:sz w:val="28"/>
          <w:szCs w:val="28"/>
        </w:rPr>
      </w:pPr>
      <w:r w:rsidRPr="004826CB">
        <w:rPr>
          <w:b/>
          <w:bCs/>
          <w:color w:val="FFFFFF" w:themeColor="background1"/>
          <w:sz w:val="28"/>
          <w:szCs w:val="28"/>
        </w:rPr>
        <w:t>Indus Appstore</w:t>
      </w:r>
      <w:r w:rsidRPr="004826CB">
        <w:rPr>
          <w:color w:val="FFFFFF" w:themeColor="background1"/>
          <w:sz w:val="28"/>
          <w:szCs w:val="28"/>
        </w:rPr>
        <w:t>, launched by PhonePe, provides an alternative Indian app marketplace for developers.</w:t>
      </w:r>
    </w:p>
    <w:p w14:paraId="3853D38A" w14:textId="77777777" w:rsidR="004826CB" w:rsidRPr="004826CB" w:rsidRDefault="004826CB" w:rsidP="004826CB">
      <w:pPr>
        <w:rPr>
          <w:b/>
          <w:bCs/>
          <w:color w:val="C45911" w:themeColor="accent2" w:themeShade="BF"/>
          <w:sz w:val="28"/>
          <w:szCs w:val="28"/>
        </w:rPr>
      </w:pPr>
      <w:r w:rsidRPr="004826CB">
        <w:rPr>
          <w:b/>
          <w:bCs/>
          <w:color w:val="C45911" w:themeColor="accent2" w:themeShade="BF"/>
          <w:sz w:val="28"/>
          <w:szCs w:val="28"/>
        </w:rPr>
        <w:t>10. International Payment Limitations</w:t>
      </w:r>
    </w:p>
    <w:p w14:paraId="02E72CBA" w14:textId="77777777" w:rsidR="004826CB" w:rsidRPr="004826CB" w:rsidRDefault="004826CB" w:rsidP="004826CB">
      <w:pPr>
        <w:numPr>
          <w:ilvl w:val="0"/>
          <w:numId w:val="20"/>
        </w:numPr>
        <w:rPr>
          <w:color w:val="FFFFFF" w:themeColor="background1"/>
          <w:sz w:val="28"/>
          <w:szCs w:val="28"/>
        </w:rPr>
      </w:pPr>
      <w:r w:rsidRPr="004826CB">
        <w:rPr>
          <w:color w:val="FFFFFF" w:themeColor="background1"/>
          <w:sz w:val="28"/>
          <w:szCs w:val="28"/>
        </w:rPr>
        <w:t>Indian users faced challenges making digital payments while traveling abroad.</w:t>
      </w:r>
    </w:p>
    <w:p w14:paraId="79AB9C01" w14:textId="77777777" w:rsidR="004826CB" w:rsidRPr="004826CB" w:rsidRDefault="004826CB" w:rsidP="004826CB">
      <w:pPr>
        <w:numPr>
          <w:ilvl w:val="0"/>
          <w:numId w:val="20"/>
        </w:numPr>
        <w:rPr>
          <w:color w:val="FFFFFF" w:themeColor="background1"/>
          <w:sz w:val="28"/>
          <w:szCs w:val="28"/>
        </w:rPr>
      </w:pPr>
      <w:r w:rsidRPr="004826CB">
        <w:rPr>
          <w:color w:val="FFFFFF" w:themeColor="background1"/>
          <w:sz w:val="28"/>
          <w:szCs w:val="28"/>
        </w:rPr>
        <w:t xml:space="preserve">PhonePe is expanding </w:t>
      </w:r>
      <w:r w:rsidRPr="004826CB">
        <w:rPr>
          <w:b/>
          <w:bCs/>
          <w:color w:val="FFFFFF" w:themeColor="background1"/>
          <w:sz w:val="28"/>
          <w:szCs w:val="28"/>
        </w:rPr>
        <w:t>UPI payments globally</w:t>
      </w:r>
      <w:r w:rsidRPr="004826CB">
        <w:rPr>
          <w:color w:val="FFFFFF" w:themeColor="background1"/>
          <w:sz w:val="28"/>
          <w:szCs w:val="28"/>
        </w:rPr>
        <w:t xml:space="preserve"> in UAE, Singapore, and Nepal, allowing cross-border transactions.</w:t>
      </w:r>
    </w:p>
    <w:p w14:paraId="42094BEC" w14:textId="77777777" w:rsidR="00CE294C" w:rsidRPr="008B6655" w:rsidRDefault="00CE294C" w:rsidP="00091AD5">
      <w:pPr>
        <w:jc w:val="center"/>
        <w:rPr>
          <w:color w:val="FFFFFF" w:themeColor="background1"/>
          <w:sz w:val="28"/>
          <w:szCs w:val="28"/>
        </w:rPr>
      </w:pPr>
    </w:p>
    <w:p w14:paraId="5D035836" w14:textId="52CF3B4C" w:rsidR="00091AD5" w:rsidRPr="008B6655" w:rsidRDefault="00091AD5" w:rsidP="00091AD5">
      <w:pPr>
        <w:jc w:val="center"/>
        <w:rPr>
          <w:b/>
          <w:bCs/>
          <w:color w:val="C45911" w:themeColor="accent2" w:themeShade="BF"/>
          <w:sz w:val="28"/>
          <w:szCs w:val="28"/>
          <w:u w:val="single"/>
        </w:rPr>
      </w:pPr>
      <w:r w:rsidRPr="00035595">
        <w:rPr>
          <w:b/>
          <w:bCs/>
          <w:color w:val="C45911" w:themeColor="accent2" w:themeShade="BF"/>
          <w:sz w:val="28"/>
          <w:szCs w:val="28"/>
          <w:u w:val="single"/>
        </w:rPr>
        <w:t>Analysing PhonePe's Current Status</w:t>
      </w:r>
    </w:p>
    <w:p w14:paraId="64DD3E6D" w14:textId="77777777" w:rsidR="00BE4DE4" w:rsidRPr="00BE4DE4" w:rsidRDefault="00BE4DE4" w:rsidP="00BE4DE4">
      <w:pPr>
        <w:rPr>
          <w:b/>
          <w:bCs/>
          <w:color w:val="C45911" w:themeColor="accent2" w:themeShade="BF"/>
          <w:sz w:val="28"/>
          <w:szCs w:val="28"/>
        </w:rPr>
      </w:pPr>
      <w:r w:rsidRPr="00BE4DE4">
        <w:rPr>
          <w:b/>
          <w:bCs/>
          <w:color w:val="C45911" w:themeColor="accent2" w:themeShade="BF"/>
          <w:sz w:val="28"/>
          <w:szCs w:val="28"/>
        </w:rPr>
        <w:t>PhonePe’s Strong Investor Backing &amp; Market Position</w:t>
      </w:r>
    </w:p>
    <w:p w14:paraId="16B0D43D" w14:textId="77777777" w:rsidR="00BE4DE4" w:rsidRPr="00BE4DE4" w:rsidRDefault="00BE4DE4" w:rsidP="00BE4DE4">
      <w:pPr>
        <w:ind w:left="720"/>
        <w:rPr>
          <w:color w:val="FFFFFF" w:themeColor="background1"/>
          <w:sz w:val="28"/>
          <w:szCs w:val="28"/>
        </w:rPr>
      </w:pPr>
      <w:r w:rsidRPr="00BE4DE4">
        <w:rPr>
          <w:color w:val="FFFFFF" w:themeColor="background1"/>
          <w:sz w:val="28"/>
          <w:szCs w:val="28"/>
        </w:rPr>
        <w:t>PhonePe has secured ₹18,000 crore in investments from some of the world’s most prominent investors, including Walmart, General Atlantic, Microsoft, Tiger Global, and others. This strong financial backing provides PhonePe with substantial resources to expand its operations, innovate, and strengthen its position in India's digital payments and fintech ecosystem.</w:t>
      </w:r>
    </w:p>
    <w:p w14:paraId="18CADD36" w14:textId="77777777" w:rsidR="00BE4DE4" w:rsidRPr="00BE4DE4" w:rsidRDefault="00BE4DE4" w:rsidP="00BE4DE4">
      <w:pPr>
        <w:ind w:left="720"/>
        <w:rPr>
          <w:color w:val="FFFFFF" w:themeColor="background1"/>
          <w:sz w:val="28"/>
          <w:szCs w:val="28"/>
        </w:rPr>
      </w:pPr>
      <w:r w:rsidRPr="00BE4DE4">
        <w:rPr>
          <w:color w:val="FFFFFF" w:themeColor="background1"/>
          <w:sz w:val="28"/>
          <w:szCs w:val="28"/>
        </w:rPr>
        <w:t>Additionally, to domicile in India and separate from Flipkart, PhonePe paid ₹8,000 crore in taxes, further solidifying its commitment to India's regulatory and financial landscape.</w:t>
      </w:r>
    </w:p>
    <w:p w14:paraId="39952B2C" w14:textId="77777777" w:rsidR="00BE4DE4" w:rsidRPr="00BE4DE4" w:rsidRDefault="00BE4DE4" w:rsidP="00BE4DE4">
      <w:pPr>
        <w:ind w:left="720"/>
        <w:rPr>
          <w:color w:val="FFFFFF" w:themeColor="background1"/>
          <w:sz w:val="28"/>
          <w:szCs w:val="28"/>
        </w:rPr>
      </w:pPr>
      <w:r w:rsidRPr="00BE4DE4">
        <w:rPr>
          <w:color w:val="FFFFFF" w:themeColor="background1"/>
          <w:sz w:val="28"/>
          <w:szCs w:val="28"/>
        </w:rPr>
        <w:lastRenderedPageBreak/>
        <w:t>With this level of investor confidence and financial muscle, PhonePe is not just a fintech giant but a key player shaping India's digital economy.</w:t>
      </w:r>
    </w:p>
    <w:p w14:paraId="20D177A8" w14:textId="77777777" w:rsidR="00777DA1" w:rsidRPr="008B6655" w:rsidRDefault="00777DA1" w:rsidP="00A36406">
      <w:pPr>
        <w:rPr>
          <w:b/>
          <w:bCs/>
          <w:color w:val="FFFFFF" w:themeColor="background1"/>
          <w:sz w:val="28"/>
          <w:szCs w:val="28"/>
        </w:rPr>
      </w:pPr>
    </w:p>
    <w:p w14:paraId="76E17C39" w14:textId="38EA4DA8" w:rsidR="00BE4DE4" w:rsidRPr="008B6655" w:rsidRDefault="00BE4DE4" w:rsidP="00A36406">
      <w:pPr>
        <w:rPr>
          <w:b/>
          <w:bCs/>
          <w:color w:val="FFFFFF" w:themeColor="background1"/>
          <w:sz w:val="28"/>
          <w:szCs w:val="28"/>
        </w:rPr>
      </w:pPr>
    </w:p>
    <w:p w14:paraId="4B642EE6" w14:textId="1FD19468" w:rsidR="003A339F" w:rsidRPr="008B6655" w:rsidRDefault="00735DF3" w:rsidP="00A36406">
      <w:pPr>
        <w:rPr>
          <w:b/>
          <w:bCs/>
          <w:color w:val="C45911" w:themeColor="accent2" w:themeShade="BF"/>
          <w:sz w:val="28"/>
          <w:szCs w:val="28"/>
          <w:u w:val="single"/>
        </w:rPr>
      </w:pPr>
      <w:r w:rsidRPr="008B6655">
        <w:rPr>
          <w:b/>
          <w:bCs/>
          <w:color w:val="C45911" w:themeColor="accent2" w:themeShade="BF"/>
          <w:sz w:val="28"/>
          <w:szCs w:val="28"/>
          <w:u w:val="single"/>
        </w:rPr>
        <w:t>Licenses held by PhonePe</w:t>
      </w:r>
    </w:p>
    <w:p w14:paraId="620B3EEC" w14:textId="77777777" w:rsidR="00914E93" w:rsidRPr="00914E93" w:rsidRDefault="00914E93" w:rsidP="00914E93">
      <w:pPr>
        <w:rPr>
          <w:b/>
          <w:bCs/>
          <w:color w:val="C45911" w:themeColor="accent2" w:themeShade="BF"/>
          <w:sz w:val="28"/>
          <w:szCs w:val="28"/>
        </w:rPr>
      </w:pPr>
      <w:r w:rsidRPr="00914E93">
        <w:rPr>
          <w:b/>
          <w:bCs/>
          <w:color w:val="C45911" w:themeColor="accent2" w:themeShade="BF"/>
          <w:sz w:val="28"/>
          <w:szCs w:val="28"/>
        </w:rPr>
        <w:t xml:space="preserve">1. Payment Aggregator (RBI) </w:t>
      </w:r>
      <w:r w:rsidRPr="00914E93">
        <w:rPr>
          <w:rFonts w:ascii="Segoe UI Emoji" w:hAnsi="Segoe UI Emoji" w:cs="Segoe UI Emoji"/>
          <w:b/>
          <w:bCs/>
          <w:color w:val="C45911" w:themeColor="accent2" w:themeShade="BF"/>
          <w:sz w:val="28"/>
          <w:szCs w:val="28"/>
        </w:rPr>
        <w:t>🏦</w:t>
      </w:r>
    </w:p>
    <w:p w14:paraId="6479DAA5" w14:textId="77777777" w:rsidR="00914E93" w:rsidRPr="00914E93" w:rsidRDefault="00914E93" w:rsidP="00D43A91">
      <w:pPr>
        <w:numPr>
          <w:ilvl w:val="0"/>
          <w:numId w:val="21"/>
        </w:numPr>
        <w:rPr>
          <w:color w:val="FFFFFF" w:themeColor="background1"/>
          <w:sz w:val="28"/>
          <w:szCs w:val="28"/>
        </w:rPr>
      </w:pPr>
      <w:r w:rsidRPr="00914E93">
        <w:rPr>
          <w:b/>
          <w:bCs/>
          <w:color w:val="FFFFFF" w:themeColor="background1"/>
          <w:sz w:val="28"/>
          <w:szCs w:val="28"/>
        </w:rPr>
        <w:t>Use Case:</w:t>
      </w:r>
      <w:r w:rsidRPr="00914E93">
        <w:rPr>
          <w:color w:val="FFFFFF" w:themeColor="background1"/>
          <w:sz w:val="28"/>
          <w:szCs w:val="28"/>
        </w:rPr>
        <w:t xml:space="preserve"> PhonePe acts as a </w:t>
      </w:r>
      <w:r w:rsidRPr="00914E93">
        <w:rPr>
          <w:b/>
          <w:bCs/>
          <w:color w:val="FFFFFF" w:themeColor="background1"/>
          <w:sz w:val="28"/>
          <w:szCs w:val="28"/>
        </w:rPr>
        <w:t>payment aggregator</w:t>
      </w:r>
      <w:r w:rsidRPr="00914E93">
        <w:rPr>
          <w:color w:val="FFFFFF" w:themeColor="background1"/>
          <w:sz w:val="28"/>
          <w:szCs w:val="28"/>
        </w:rPr>
        <w:t xml:space="preserve">, enabling businesses and merchants to accept payments via </w:t>
      </w:r>
      <w:r w:rsidRPr="00914E93">
        <w:rPr>
          <w:b/>
          <w:bCs/>
          <w:color w:val="FFFFFF" w:themeColor="background1"/>
          <w:sz w:val="28"/>
          <w:szCs w:val="28"/>
        </w:rPr>
        <w:t>UPI, cards, and wallets</w:t>
      </w:r>
      <w:r w:rsidRPr="00914E93">
        <w:rPr>
          <w:color w:val="FFFFFF" w:themeColor="background1"/>
          <w:sz w:val="28"/>
          <w:szCs w:val="28"/>
        </w:rPr>
        <w:t xml:space="preserve"> while ensuring smooth transaction processing.</w:t>
      </w:r>
    </w:p>
    <w:p w14:paraId="31C5CFE6" w14:textId="77777777" w:rsidR="00914E93" w:rsidRPr="00914E93" w:rsidRDefault="00914E93" w:rsidP="00D43A91">
      <w:pPr>
        <w:numPr>
          <w:ilvl w:val="0"/>
          <w:numId w:val="21"/>
        </w:numPr>
        <w:rPr>
          <w:color w:val="FFFFFF" w:themeColor="background1"/>
          <w:sz w:val="28"/>
          <w:szCs w:val="28"/>
        </w:rPr>
      </w:pPr>
      <w:r w:rsidRPr="00914E93">
        <w:rPr>
          <w:b/>
          <w:bCs/>
          <w:color w:val="FFFFFF" w:themeColor="background1"/>
          <w:sz w:val="28"/>
          <w:szCs w:val="28"/>
        </w:rPr>
        <w:t>Relevant Apps:</w:t>
      </w:r>
    </w:p>
    <w:p w14:paraId="0CC569DF" w14:textId="77777777" w:rsidR="00914E93" w:rsidRPr="00914E93" w:rsidRDefault="00914E93" w:rsidP="00D43A91">
      <w:pPr>
        <w:numPr>
          <w:ilvl w:val="1"/>
          <w:numId w:val="21"/>
        </w:numPr>
        <w:rPr>
          <w:color w:val="FFFFFF" w:themeColor="background1"/>
          <w:sz w:val="28"/>
          <w:szCs w:val="28"/>
        </w:rPr>
      </w:pPr>
      <w:r w:rsidRPr="00914E93">
        <w:rPr>
          <w:b/>
          <w:bCs/>
          <w:color w:val="FFFFFF" w:themeColor="background1"/>
          <w:sz w:val="28"/>
          <w:szCs w:val="28"/>
        </w:rPr>
        <w:t>PhonePe (Main App)</w:t>
      </w:r>
      <w:r w:rsidRPr="00914E93">
        <w:rPr>
          <w:color w:val="FFFFFF" w:themeColor="background1"/>
          <w:sz w:val="28"/>
          <w:szCs w:val="28"/>
        </w:rPr>
        <w:t xml:space="preserve"> – Facilitates all digital payments.</w:t>
      </w:r>
    </w:p>
    <w:p w14:paraId="0C7B5626" w14:textId="77777777" w:rsidR="00914E93" w:rsidRPr="00914E93" w:rsidRDefault="00914E93" w:rsidP="00D43A91">
      <w:pPr>
        <w:numPr>
          <w:ilvl w:val="1"/>
          <w:numId w:val="21"/>
        </w:numPr>
        <w:rPr>
          <w:color w:val="FFFFFF" w:themeColor="background1"/>
          <w:sz w:val="28"/>
          <w:szCs w:val="28"/>
        </w:rPr>
      </w:pPr>
      <w:r w:rsidRPr="00914E93">
        <w:rPr>
          <w:b/>
          <w:bCs/>
          <w:color w:val="FFFFFF" w:themeColor="background1"/>
          <w:sz w:val="28"/>
          <w:szCs w:val="28"/>
        </w:rPr>
        <w:t>PhonePe for Business</w:t>
      </w:r>
      <w:r w:rsidRPr="00914E93">
        <w:rPr>
          <w:color w:val="FFFFFF" w:themeColor="background1"/>
          <w:sz w:val="28"/>
          <w:szCs w:val="28"/>
        </w:rPr>
        <w:t xml:space="preserve"> – Enables merchants to accept digital payments easily.</w:t>
      </w:r>
    </w:p>
    <w:p w14:paraId="72A4A3E1" w14:textId="77777777" w:rsidR="00914E93" w:rsidRPr="00914E93" w:rsidRDefault="00914E93" w:rsidP="00914E93">
      <w:pPr>
        <w:rPr>
          <w:color w:val="FFFFFF" w:themeColor="background1"/>
          <w:sz w:val="28"/>
          <w:szCs w:val="28"/>
        </w:rPr>
      </w:pPr>
      <w:r w:rsidRPr="00914E93">
        <w:rPr>
          <w:color w:val="FFFFFF" w:themeColor="background1"/>
          <w:sz w:val="28"/>
          <w:szCs w:val="28"/>
        </w:rPr>
        <w:pict w14:anchorId="401C04D9">
          <v:rect id="_x0000_i1139" style="width:0;height:1.5pt" o:hralign="center" o:hrstd="t" o:hr="t" fillcolor="#a0a0a0" stroked="f"/>
        </w:pict>
      </w:r>
    </w:p>
    <w:p w14:paraId="312FD1CB" w14:textId="77777777" w:rsidR="00914E93" w:rsidRPr="00914E93" w:rsidRDefault="00914E93" w:rsidP="00914E93">
      <w:pPr>
        <w:rPr>
          <w:b/>
          <w:bCs/>
          <w:color w:val="C45911" w:themeColor="accent2" w:themeShade="BF"/>
          <w:sz w:val="28"/>
          <w:szCs w:val="28"/>
        </w:rPr>
      </w:pPr>
      <w:r w:rsidRPr="00914E93">
        <w:rPr>
          <w:b/>
          <w:bCs/>
          <w:color w:val="C45911" w:themeColor="accent2" w:themeShade="BF"/>
          <w:sz w:val="28"/>
          <w:szCs w:val="28"/>
        </w:rPr>
        <w:t xml:space="preserve">2. Pre-Paid Instrument (PPI) License (RBI) </w:t>
      </w:r>
      <w:r w:rsidRPr="00914E93">
        <w:rPr>
          <w:rFonts w:ascii="Segoe UI Emoji" w:hAnsi="Segoe UI Emoji" w:cs="Segoe UI Emoji"/>
          <w:b/>
          <w:bCs/>
          <w:color w:val="C45911" w:themeColor="accent2" w:themeShade="BF"/>
          <w:sz w:val="28"/>
          <w:szCs w:val="28"/>
        </w:rPr>
        <w:t>💰</w:t>
      </w:r>
    </w:p>
    <w:p w14:paraId="129037AF" w14:textId="77777777" w:rsidR="00914E93" w:rsidRPr="00914E93" w:rsidRDefault="00914E93" w:rsidP="00D43A91">
      <w:pPr>
        <w:numPr>
          <w:ilvl w:val="0"/>
          <w:numId w:val="22"/>
        </w:numPr>
        <w:rPr>
          <w:color w:val="FFFFFF" w:themeColor="background1"/>
          <w:sz w:val="28"/>
          <w:szCs w:val="28"/>
        </w:rPr>
      </w:pPr>
      <w:r w:rsidRPr="00914E93">
        <w:rPr>
          <w:b/>
          <w:bCs/>
          <w:color w:val="FFFFFF" w:themeColor="background1"/>
          <w:sz w:val="28"/>
          <w:szCs w:val="28"/>
        </w:rPr>
        <w:t>Use Case:</w:t>
      </w:r>
      <w:r w:rsidRPr="00914E93">
        <w:rPr>
          <w:color w:val="FFFFFF" w:themeColor="background1"/>
          <w:sz w:val="28"/>
          <w:szCs w:val="28"/>
        </w:rPr>
        <w:t xml:space="preserve"> This license allows PhonePe to issue its own </w:t>
      </w:r>
      <w:r w:rsidRPr="00914E93">
        <w:rPr>
          <w:b/>
          <w:bCs/>
          <w:color w:val="FFFFFF" w:themeColor="background1"/>
          <w:sz w:val="28"/>
          <w:szCs w:val="28"/>
        </w:rPr>
        <w:t>digital wallet</w:t>
      </w:r>
      <w:r w:rsidRPr="00914E93">
        <w:rPr>
          <w:color w:val="FFFFFF" w:themeColor="background1"/>
          <w:sz w:val="28"/>
          <w:szCs w:val="28"/>
        </w:rPr>
        <w:t xml:space="preserve">, letting users </w:t>
      </w:r>
      <w:r w:rsidRPr="00914E93">
        <w:rPr>
          <w:b/>
          <w:bCs/>
          <w:color w:val="FFFFFF" w:themeColor="background1"/>
          <w:sz w:val="28"/>
          <w:szCs w:val="28"/>
        </w:rPr>
        <w:t>store money and make payments</w:t>
      </w:r>
      <w:r w:rsidRPr="00914E93">
        <w:rPr>
          <w:color w:val="FFFFFF" w:themeColor="background1"/>
          <w:sz w:val="28"/>
          <w:szCs w:val="28"/>
        </w:rPr>
        <w:t xml:space="preserve"> without linking a bank account.</w:t>
      </w:r>
    </w:p>
    <w:p w14:paraId="41B4ED5F" w14:textId="77777777" w:rsidR="00914E93" w:rsidRPr="00914E93" w:rsidRDefault="00914E93" w:rsidP="00D43A91">
      <w:pPr>
        <w:numPr>
          <w:ilvl w:val="0"/>
          <w:numId w:val="22"/>
        </w:numPr>
        <w:rPr>
          <w:color w:val="FFFFFF" w:themeColor="background1"/>
          <w:sz w:val="28"/>
          <w:szCs w:val="28"/>
        </w:rPr>
      </w:pPr>
      <w:r w:rsidRPr="00914E93">
        <w:rPr>
          <w:b/>
          <w:bCs/>
          <w:color w:val="FFFFFF" w:themeColor="background1"/>
          <w:sz w:val="28"/>
          <w:szCs w:val="28"/>
        </w:rPr>
        <w:t>Relevant App:</w:t>
      </w:r>
      <w:r w:rsidRPr="00914E93">
        <w:rPr>
          <w:color w:val="FFFFFF" w:themeColor="background1"/>
          <w:sz w:val="28"/>
          <w:szCs w:val="28"/>
        </w:rPr>
        <w:t xml:space="preserve"> </w:t>
      </w:r>
      <w:r w:rsidRPr="00914E93">
        <w:rPr>
          <w:b/>
          <w:bCs/>
          <w:color w:val="FFFFFF" w:themeColor="background1"/>
          <w:sz w:val="28"/>
          <w:szCs w:val="28"/>
        </w:rPr>
        <w:t>PhonePe (Main App)</w:t>
      </w:r>
      <w:r w:rsidRPr="00914E93">
        <w:rPr>
          <w:color w:val="FFFFFF" w:themeColor="background1"/>
          <w:sz w:val="28"/>
          <w:szCs w:val="28"/>
        </w:rPr>
        <w:t xml:space="preserve"> – Users can use the </w:t>
      </w:r>
      <w:r w:rsidRPr="00914E93">
        <w:rPr>
          <w:b/>
          <w:bCs/>
          <w:color w:val="FFFFFF" w:themeColor="background1"/>
          <w:sz w:val="28"/>
          <w:szCs w:val="28"/>
        </w:rPr>
        <w:t>PhonePe Wallet</w:t>
      </w:r>
      <w:r w:rsidRPr="00914E93">
        <w:rPr>
          <w:color w:val="FFFFFF" w:themeColor="background1"/>
          <w:sz w:val="28"/>
          <w:szCs w:val="28"/>
        </w:rPr>
        <w:t xml:space="preserve"> for transactions.</w:t>
      </w:r>
    </w:p>
    <w:p w14:paraId="55032336" w14:textId="77777777" w:rsidR="00914E93" w:rsidRPr="00914E93" w:rsidRDefault="00914E93" w:rsidP="00914E93">
      <w:pPr>
        <w:rPr>
          <w:color w:val="FFFFFF" w:themeColor="background1"/>
          <w:sz w:val="28"/>
          <w:szCs w:val="28"/>
        </w:rPr>
      </w:pPr>
      <w:r w:rsidRPr="00914E93">
        <w:rPr>
          <w:color w:val="FFFFFF" w:themeColor="background1"/>
          <w:sz w:val="28"/>
          <w:szCs w:val="28"/>
        </w:rPr>
        <w:pict w14:anchorId="0DF2D419">
          <v:rect id="_x0000_i1140" style="width:0;height:1.5pt" o:hralign="center" o:hrstd="t" o:hr="t" fillcolor="#a0a0a0" stroked="f"/>
        </w:pict>
      </w:r>
    </w:p>
    <w:p w14:paraId="746AB651" w14:textId="77777777" w:rsidR="00914E93" w:rsidRPr="00914E93" w:rsidRDefault="00914E93" w:rsidP="00914E93">
      <w:pPr>
        <w:rPr>
          <w:b/>
          <w:bCs/>
          <w:color w:val="C45911" w:themeColor="accent2" w:themeShade="BF"/>
          <w:sz w:val="28"/>
          <w:szCs w:val="28"/>
        </w:rPr>
      </w:pPr>
      <w:r w:rsidRPr="00914E93">
        <w:rPr>
          <w:b/>
          <w:bCs/>
          <w:color w:val="C45911" w:themeColor="accent2" w:themeShade="BF"/>
          <w:sz w:val="28"/>
          <w:szCs w:val="28"/>
        </w:rPr>
        <w:lastRenderedPageBreak/>
        <w:t xml:space="preserve">3. Bharat Bill Payment Operating Unit (BBPOU) (RBI) </w:t>
      </w:r>
      <w:r w:rsidRPr="00914E93">
        <w:rPr>
          <w:rFonts w:ascii="Segoe UI Emoji" w:hAnsi="Segoe UI Emoji" w:cs="Segoe UI Emoji"/>
          <w:b/>
          <w:bCs/>
          <w:color w:val="C45911" w:themeColor="accent2" w:themeShade="BF"/>
          <w:sz w:val="28"/>
          <w:szCs w:val="28"/>
        </w:rPr>
        <w:t>🏠</w:t>
      </w:r>
    </w:p>
    <w:p w14:paraId="3CE12A40" w14:textId="77777777" w:rsidR="00914E93" w:rsidRPr="00914E93" w:rsidRDefault="00914E93" w:rsidP="00D43A91">
      <w:pPr>
        <w:numPr>
          <w:ilvl w:val="0"/>
          <w:numId w:val="23"/>
        </w:numPr>
        <w:rPr>
          <w:color w:val="FFFFFF" w:themeColor="background1"/>
          <w:sz w:val="28"/>
          <w:szCs w:val="28"/>
        </w:rPr>
      </w:pPr>
      <w:r w:rsidRPr="00914E93">
        <w:rPr>
          <w:b/>
          <w:bCs/>
          <w:color w:val="FFFFFF" w:themeColor="background1"/>
          <w:sz w:val="28"/>
          <w:szCs w:val="28"/>
        </w:rPr>
        <w:t>Use Case:</w:t>
      </w:r>
      <w:r w:rsidRPr="00914E93">
        <w:rPr>
          <w:color w:val="FFFFFF" w:themeColor="background1"/>
          <w:sz w:val="28"/>
          <w:szCs w:val="28"/>
        </w:rPr>
        <w:t xml:space="preserve"> Allows PhonePe to </w:t>
      </w:r>
      <w:r w:rsidRPr="00914E93">
        <w:rPr>
          <w:b/>
          <w:bCs/>
          <w:color w:val="FFFFFF" w:themeColor="background1"/>
          <w:sz w:val="28"/>
          <w:szCs w:val="28"/>
        </w:rPr>
        <w:t>directly work with billers</w:t>
      </w:r>
      <w:r w:rsidRPr="00914E93">
        <w:rPr>
          <w:color w:val="FFFFFF" w:themeColor="background1"/>
          <w:sz w:val="28"/>
          <w:szCs w:val="28"/>
        </w:rPr>
        <w:t xml:space="preserve"> under </w:t>
      </w:r>
      <w:r w:rsidRPr="00914E93">
        <w:rPr>
          <w:b/>
          <w:bCs/>
          <w:color w:val="FFFFFF" w:themeColor="background1"/>
          <w:sz w:val="28"/>
          <w:szCs w:val="28"/>
        </w:rPr>
        <w:t>Bharat Bill Payment System (BBPS)</w:t>
      </w:r>
      <w:r w:rsidRPr="00914E93">
        <w:rPr>
          <w:color w:val="FFFFFF" w:themeColor="background1"/>
          <w:sz w:val="28"/>
          <w:szCs w:val="28"/>
        </w:rPr>
        <w:t xml:space="preserve"> to facilitate bill payments for electricity, water, gas, telecom, etc.</w:t>
      </w:r>
    </w:p>
    <w:p w14:paraId="251EB796" w14:textId="77777777" w:rsidR="00914E93" w:rsidRPr="00914E93" w:rsidRDefault="00914E93" w:rsidP="00D43A91">
      <w:pPr>
        <w:numPr>
          <w:ilvl w:val="0"/>
          <w:numId w:val="23"/>
        </w:numPr>
        <w:rPr>
          <w:color w:val="FFFFFF" w:themeColor="background1"/>
          <w:sz w:val="28"/>
          <w:szCs w:val="28"/>
        </w:rPr>
      </w:pPr>
      <w:r w:rsidRPr="00914E93">
        <w:rPr>
          <w:b/>
          <w:bCs/>
          <w:color w:val="FFFFFF" w:themeColor="background1"/>
          <w:sz w:val="28"/>
          <w:szCs w:val="28"/>
        </w:rPr>
        <w:t>Relevant App:</w:t>
      </w:r>
      <w:r w:rsidRPr="00914E93">
        <w:rPr>
          <w:color w:val="FFFFFF" w:themeColor="background1"/>
          <w:sz w:val="28"/>
          <w:szCs w:val="28"/>
        </w:rPr>
        <w:t xml:space="preserve"> </w:t>
      </w:r>
      <w:r w:rsidRPr="00914E93">
        <w:rPr>
          <w:b/>
          <w:bCs/>
          <w:color w:val="FFFFFF" w:themeColor="background1"/>
          <w:sz w:val="28"/>
          <w:szCs w:val="28"/>
        </w:rPr>
        <w:t>PhonePe (Main App)</w:t>
      </w:r>
      <w:r w:rsidRPr="00914E93">
        <w:rPr>
          <w:color w:val="FFFFFF" w:themeColor="background1"/>
          <w:sz w:val="28"/>
          <w:szCs w:val="28"/>
        </w:rPr>
        <w:t xml:space="preserve"> – The </w:t>
      </w:r>
      <w:r w:rsidRPr="00914E93">
        <w:rPr>
          <w:b/>
          <w:bCs/>
          <w:color w:val="FFFFFF" w:themeColor="background1"/>
          <w:sz w:val="28"/>
          <w:szCs w:val="28"/>
        </w:rPr>
        <w:t>"Bill Payments"</w:t>
      </w:r>
      <w:r w:rsidRPr="00914E93">
        <w:rPr>
          <w:color w:val="FFFFFF" w:themeColor="background1"/>
          <w:sz w:val="28"/>
          <w:szCs w:val="28"/>
        </w:rPr>
        <w:t xml:space="preserve"> section supports these payments.</w:t>
      </w:r>
    </w:p>
    <w:p w14:paraId="2675C345" w14:textId="77777777" w:rsidR="00914E93" w:rsidRPr="008B6655" w:rsidRDefault="00914E93" w:rsidP="00914E93">
      <w:pPr>
        <w:rPr>
          <w:color w:val="FFFFFF" w:themeColor="background1"/>
          <w:sz w:val="28"/>
          <w:szCs w:val="28"/>
        </w:rPr>
      </w:pPr>
      <w:r w:rsidRPr="00914E93">
        <w:rPr>
          <w:color w:val="FFFFFF" w:themeColor="background1"/>
          <w:sz w:val="28"/>
          <w:szCs w:val="28"/>
        </w:rPr>
        <w:pict w14:anchorId="37BF7FB3">
          <v:rect id="_x0000_i1141" style="width:0;height:1.5pt" o:hralign="center" o:hrstd="t" o:hr="t" fillcolor="#a0a0a0" stroked="f"/>
        </w:pict>
      </w:r>
    </w:p>
    <w:p w14:paraId="7C69D99F" w14:textId="77777777" w:rsidR="00663352" w:rsidRPr="00914E93" w:rsidRDefault="00663352" w:rsidP="00914E93">
      <w:pPr>
        <w:rPr>
          <w:color w:val="FFFFFF" w:themeColor="background1"/>
          <w:sz w:val="28"/>
          <w:szCs w:val="28"/>
        </w:rPr>
      </w:pPr>
    </w:p>
    <w:p w14:paraId="0ED0F660" w14:textId="77777777" w:rsidR="00914E93" w:rsidRPr="00914E93" w:rsidRDefault="00914E93" w:rsidP="00914E93">
      <w:pPr>
        <w:rPr>
          <w:b/>
          <w:bCs/>
          <w:color w:val="C45911" w:themeColor="accent2" w:themeShade="BF"/>
          <w:sz w:val="28"/>
          <w:szCs w:val="28"/>
        </w:rPr>
      </w:pPr>
      <w:r w:rsidRPr="00914E93">
        <w:rPr>
          <w:b/>
          <w:bCs/>
          <w:color w:val="C45911" w:themeColor="accent2" w:themeShade="BF"/>
          <w:sz w:val="28"/>
          <w:szCs w:val="28"/>
        </w:rPr>
        <w:t xml:space="preserve">4. Insurance Broking License (IRDAI) </w:t>
      </w:r>
      <w:r w:rsidRPr="00914E93">
        <w:rPr>
          <w:rFonts w:ascii="Segoe UI Emoji" w:hAnsi="Segoe UI Emoji" w:cs="Segoe UI Emoji"/>
          <w:b/>
          <w:bCs/>
          <w:color w:val="C45911" w:themeColor="accent2" w:themeShade="BF"/>
          <w:sz w:val="28"/>
          <w:szCs w:val="28"/>
        </w:rPr>
        <w:t>🏥</w:t>
      </w:r>
    </w:p>
    <w:p w14:paraId="01887F38" w14:textId="77777777" w:rsidR="00914E93" w:rsidRPr="00914E93" w:rsidRDefault="00914E93" w:rsidP="00D43A91">
      <w:pPr>
        <w:numPr>
          <w:ilvl w:val="0"/>
          <w:numId w:val="24"/>
        </w:numPr>
        <w:rPr>
          <w:color w:val="FFFFFF" w:themeColor="background1"/>
          <w:sz w:val="28"/>
          <w:szCs w:val="28"/>
        </w:rPr>
      </w:pPr>
      <w:r w:rsidRPr="00914E93">
        <w:rPr>
          <w:b/>
          <w:bCs/>
          <w:color w:val="FFFFFF" w:themeColor="background1"/>
          <w:sz w:val="28"/>
          <w:szCs w:val="28"/>
        </w:rPr>
        <w:t>Use Case:</w:t>
      </w:r>
      <w:r w:rsidRPr="00914E93">
        <w:rPr>
          <w:color w:val="FFFFFF" w:themeColor="background1"/>
          <w:sz w:val="28"/>
          <w:szCs w:val="28"/>
        </w:rPr>
        <w:t xml:space="preserve"> Enables PhonePe to act as an </w:t>
      </w:r>
      <w:r w:rsidRPr="00914E93">
        <w:rPr>
          <w:b/>
          <w:bCs/>
          <w:color w:val="FFFFFF" w:themeColor="background1"/>
          <w:sz w:val="28"/>
          <w:szCs w:val="28"/>
        </w:rPr>
        <w:t>insurance broker</w:t>
      </w:r>
      <w:r w:rsidRPr="00914E93">
        <w:rPr>
          <w:color w:val="FFFFFF" w:themeColor="background1"/>
          <w:sz w:val="28"/>
          <w:szCs w:val="28"/>
        </w:rPr>
        <w:t xml:space="preserve">, offering </w:t>
      </w:r>
      <w:r w:rsidRPr="00914E93">
        <w:rPr>
          <w:b/>
          <w:bCs/>
          <w:color w:val="FFFFFF" w:themeColor="background1"/>
          <w:sz w:val="28"/>
          <w:szCs w:val="28"/>
        </w:rPr>
        <w:t>health, life, motor, and travel insurance</w:t>
      </w:r>
      <w:r w:rsidRPr="00914E93">
        <w:rPr>
          <w:color w:val="FFFFFF" w:themeColor="background1"/>
          <w:sz w:val="28"/>
          <w:szCs w:val="28"/>
        </w:rPr>
        <w:t xml:space="preserve"> policies.</w:t>
      </w:r>
    </w:p>
    <w:p w14:paraId="6C853F9D" w14:textId="77777777" w:rsidR="00914E93" w:rsidRPr="00914E93" w:rsidRDefault="00914E93" w:rsidP="00D43A91">
      <w:pPr>
        <w:numPr>
          <w:ilvl w:val="0"/>
          <w:numId w:val="24"/>
        </w:numPr>
        <w:rPr>
          <w:color w:val="FFFFFF" w:themeColor="background1"/>
          <w:sz w:val="28"/>
          <w:szCs w:val="28"/>
        </w:rPr>
      </w:pPr>
      <w:r w:rsidRPr="00914E93">
        <w:rPr>
          <w:b/>
          <w:bCs/>
          <w:color w:val="FFFFFF" w:themeColor="background1"/>
          <w:sz w:val="28"/>
          <w:szCs w:val="28"/>
        </w:rPr>
        <w:t>Relevant App:</w:t>
      </w:r>
      <w:r w:rsidRPr="00914E93">
        <w:rPr>
          <w:color w:val="FFFFFF" w:themeColor="background1"/>
          <w:sz w:val="28"/>
          <w:szCs w:val="28"/>
        </w:rPr>
        <w:t xml:space="preserve"> </w:t>
      </w:r>
      <w:r w:rsidRPr="00914E93">
        <w:rPr>
          <w:b/>
          <w:bCs/>
          <w:color w:val="FFFFFF" w:themeColor="background1"/>
          <w:sz w:val="28"/>
          <w:szCs w:val="28"/>
        </w:rPr>
        <w:t>PhonePe (Main App)</w:t>
      </w:r>
      <w:r w:rsidRPr="00914E93">
        <w:rPr>
          <w:color w:val="FFFFFF" w:themeColor="background1"/>
          <w:sz w:val="28"/>
          <w:szCs w:val="28"/>
        </w:rPr>
        <w:t xml:space="preserve"> – The </w:t>
      </w:r>
      <w:r w:rsidRPr="00914E93">
        <w:rPr>
          <w:b/>
          <w:bCs/>
          <w:color w:val="FFFFFF" w:themeColor="background1"/>
          <w:sz w:val="28"/>
          <w:szCs w:val="28"/>
        </w:rPr>
        <w:t>"Insurance"</w:t>
      </w:r>
      <w:r w:rsidRPr="00914E93">
        <w:rPr>
          <w:color w:val="FFFFFF" w:themeColor="background1"/>
          <w:sz w:val="28"/>
          <w:szCs w:val="28"/>
        </w:rPr>
        <w:t xml:space="preserve"> section allows users to browse and buy insurance.</w:t>
      </w:r>
    </w:p>
    <w:p w14:paraId="4EE653AF" w14:textId="77777777" w:rsidR="00914E93" w:rsidRPr="00914E93" w:rsidRDefault="00914E93" w:rsidP="00914E93">
      <w:pPr>
        <w:rPr>
          <w:color w:val="FFFFFF" w:themeColor="background1"/>
          <w:sz w:val="28"/>
          <w:szCs w:val="28"/>
        </w:rPr>
      </w:pPr>
      <w:r w:rsidRPr="00914E93">
        <w:rPr>
          <w:color w:val="FFFFFF" w:themeColor="background1"/>
          <w:sz w:val="28"/>
          <w:szCs w:val="28"/>
        </w:rPr>
        <w:pict w14:anchorId="4892CDD8">
          <v:rect id="_x0000_i1142" style="width:0;height:1.5pt" o:hralign="center" o:hrstd="t" o:hr="t" fillcolor="#a0a0a0" stroked="f"/>
        </w:pict>
      </w:r>
    </w:p>
    <w:p w14:paraId="75254A4C" w14:textId="77777777" w:rsidR="00914E93" w:rsidRPr="00914E93" w:rsidRDefault="00914E93" w:rsidP="00914E93">
      <w:pPr>
        <w:rPr>
          <w:b/>
          <w:bCs/>
          <w:color w:val="C45911" w:themeColor="accent2" w:themeShade="BF"/>
          <w:sz w:val="28"/>
          <w:szCs w:val="28"/>
        </w:rPr>
      </w:pPr>
      <w:r w:rsidRPr="00914E93">
        <w:rPr>
          <w:b/>
          <w:bCs/>
          <w:color w:val="C45911" w:themeColor="accent2" w:themeShade="BF"/>
          <w:sz w:val="28"/>
          <w:szCs w:val="28"/>
        </w:rPr>
        <w:t xml:space="preserve">5. KYC User Agency License (UIDAI) </w:t>
      </w:r>
      <w:r w:rsidRPr="00914E93">
        <w:rPr>
          <w:rFonts w:ascii="Segoe UI Emoji" w:hAnsi="Segoe UI Emoji" w:cs="Segoe UI Emoji"/>
          <w:b/>
          <w:bCs/>
          <w:color w:val="C45911" w:themeColor="accent2" w:themeShade="BF"/>
          <w:sz w:val="28"/>
          <w:szCs w:val="28"/>
        </w:rPr>
        <w:t>🆔</w:t>
      </w:r>
    </w:p>
    <w:p w14:paraId="32A02AC4" w14:textId="77777777" w:rsidR="00914E93" w:rsidRPr="00914E93" w:rsidRDefault="00914E93" w:rsidP="00D43A91">
      <w:pPr>
        <w:numPr>
          <w:ilvl w:val="0"/>
          <w:numId w:val="25"/>
        </w:numPr>
        <w:rPr>
          <w:color w:val="FFFFFF" w:themeColor="background1"/>
          <w:sz w:val="28"/>
          <w:szCs w:val="28"/>
        </w:rPr>
      </w:pPr>
      <w:r w:rsidRPr="00914E93">
        <w:rPr>
          <w:b/>
          <w:bCs/>
          <w:color w:val="FFFFFF" w:themeColor="background1"/>
          <w:sz w:val="28"/>
          <w:szCs w:val="28"/>
        </w:rPr>
        <w:t>Use Case:</w:t>
      </w:r>
      <w:r w:rsidRPr="00914E93">
        <w:rPr>
          <w:color w:val="FFFFFF" w:themeColor="background1"/>
          <w:sz w:val="28"/>
          <w:szCs w:val="28"/>
        </w:rPr>
        <w:t xml:space="preserve"> PhonePe can </w:t>
      </w:r>
      <w:r w:rsidRPr="00914E93">
        <w:rPr>
          <w:b/>
          <w:bCs/>
          <w:color w:val="FFFFFF" w:themeColor="background1"/>
          <w:sz w:val="28"/>
          <w:szCs w:val="28"/>
        </w:rPr>
        <w:t>verify KYC details using Aadhaar authentication</w:t>
      </w:r>
      <w:r w:rsidRPr="00914E93">
        <w:rPr>
          <w:color w:val="FFFFFF" w:themeColor="background1"/>
          <w:sz w:val="28"/>
          <w:szCs w:val="28"/>
        </w:rPr>
        <w:t>, speeding up onboarding for merchants and customers.</w:t>
      </w:r>
    </w:p>
    <w:p w14:paraId="45955D12" w14:textId="77777777" w:rsidR="00914E93" w:rsidRPr="00914E93" w:rsidRDefault="00914E93" w:rsidP="00D43A91">
      <w:pPr>
        <w:numPr>
          <w:ilvl w:val="0"/>
          <w:numId w:val="25"/>
        </w:numPr>
        <w:rPr>
          <w:color w:val="FFFFFF" w:themeColor="background1"/>
          <w:sz w:val="28"/>
          <w:szCs w:val="28"/>
        </w:rPr>
      </w:pPr>
      <w:r w:rsidRPr="00914E93">
        <w:rPr>
          <w:b/>
          <w:bCs/>
          <w:color w:val="FFFFFF" w:themeColor="background1"/>
          <w:sz w:val="28"/>
          <w:szCs w:val="28"/>
        </w:rPr>
        <w:t>Relevant Apps:</w:t>
      </w:r>
    </w:p>
    <w:p w14:paraId="0E205A67" w14:textId="77777777" w:rsidR="00914E93" w:rsidRPr="00914E93" w:rsidRDefault="00914E93" w:rsidP="00D43A91">
      <w:pPr>
        <w:numPr>
          <w:ilvl w:val="1"/>
          <w:numId w:val="25"/>
        </w:numPr>
        <w:rPr>
          <w:color w:val="FFFFFF" w:themeColor="background1"/>
          <w:sz w:val="28"/>
          <w:szCs w:val="28"/>
        </w:rPr>
      </w:pPr>
      <w:r w:rsidRPr="00914E93">
        <w:rPr>
          <w:b/>
          <w:bCs/>
          <w:color w:val="FFFFFF" w:themeColor="background1"/>
          <w:sz w:val="28"/>
          <w:szCs w:val="28"/>
        </w:rPr>
        <w:t>PhonePe for Business</w:t>
      </w:r>
      <w:r w:rsidRPr="00914E93">
        <w:rPr>
          <w:color w:val="FFFFFF" w:themeColor="background1"/>
          <w:sz w:val="28"/>
          <w:szCs w:val="28"/>
        </w:rPr>
        <w:t xml:space="preserve"> – Merchants can get onboarded instantly.</w:t>
      </w:r>
    </w:p>
    <w:p w14:paraId="0A38D340" w14:textId="77777777" w:rsidR="00914E93" w:rsidRPr="00914E93" w:rsidRDefault="00914E93" w:rsidP="00D43A91">
      <w:pPr>
        <w:numPr>
          <w:ilvl w:val="1"/>
          <w:numId w:val="25"/>
        </w:numPr>
        <w:rPr>
          <w:color w:val="FFFFFF" w:themeColor="background1"/>
          <w:sz w:val="28"/>
          <w:szCs w:val="28"/>
        </w:rPr>
      </w:pPr>
      <w:r w:rsidRPr="00914E93">
        <w:rPr>
          <w:b/>
          <w:bCs/>
          <w:color w:val="FFFFFF" w:themeColor="background1"/>
          <w:sz w:val="28"/>
          <w:szCs w:val="28"/>
        </w:rPr>
        <w:t>PhonePe (Main App)</w:t>
      </w:r>
      <w:r w:rsidRPr="00914E93">
        <w:rPr>
          <w:color w:val="FFFFFF" w:themeColor="background1"/>
          <w:sz w:val="28"/>
          <w:szCs w:val="28"/>
        </w:rPr>
        <w:t xml:space="preserve"> – Simplifies KYC verification for users.</w:t>
      </w:r>
    </w:p>
    <w:p w14:paraId="410CE9B5" w14:textId="77777777" w:rsidR="00914E93" w:rsidRPr="00914E93" w:rsidRDefault="00914E93" w:rsidP="00914E93">
      <w:pPr>
        <w:rPr>
          <w:color w:val="FFFFFF" w:themeColor="background1"/>
          <w:sz w:val="28"/>
          <w:szCs w:val="28"/>
        </w:rPr>
      </w:pPr>
      <w:r w:rsidRPr="00914E93">
        <w:rPr>
          <w:color w:val="FFFFFF" w:themeColor="background1"/>
          <w:sz w:val="28"/>
          <w:szCs w:val="28"/>
        </w:rPr>
        <w:lastRenderedPageBreak/>
        <w:pict w14:anchorId="42EFACD0">
          <v:rect id="_x0000_i1143" style="width:0;height:1.5pt" o:hralign="center" o:hrstd="t" o:hr="t" fillcolor="#a0a0a0" stroked="f"/>
        </w:pict>
      </w:r>
    </w:p>
    <w:p w14:paraId="276EAC15" w14:textId="77777777" w:rsidR="00914E93" w:rsidRPr="00914E93" w:rsidRDefault="00914E93" w:rsidP="00914E93">
      <w:pPr>
        <w:rPr>
          <w:b/>
          <w:bCs/>
          <w:color w:val="C45911" w:themeColor="accent2" w:themeShade="BF"/>
          <w:sz w:val="28"/>
          <w:szCs w:val="28"/>
        </w:rPr>
      </w:pPr>
      <w:r w:rsidRPr="00914E93">
        <w:rPr>
          <w:b/>
          <w:bCs/>
          <w:color w:val="C45911" w:themeColor="accent2" w:themeShade="BF"/>
          <w:sz w:val="28"/>
          <w:szCs w:val="28"/>
        </w:rPr>
        <w:t xml:space="preserve">6. Stock Broking License (SEBI) </w:t>
      </w:r>
      <w:r w:rsidRPr="00914E93">
        <w:rPr>
          <w:rFonts w:ascii="Segoe UI Emoji" w:hAnsi="Segoe UI Emoji" w:cs="Segoe UI Emoji"/>
          <w:b/>
          <w:bCs/>
          <w:color w:val="C45911" w:themeColor="accent2" w:themeShade="BF"/>
          <w:sz w:val="28"/>
          <w:szCs w:val="28"/>
        </w:rPr>
        <w:t>📈</w:t>
      </w:r>
    </w:p>
    <w:p w14:paraId="5BCC679C" w14:textId="77777777" w:rsidR="00914E93" w:rsidRPr="00914E93" w:rsidRDefault="00914E93" w:rsidP="00D43A91">
      <w:pPr>
        <w:numPr>
          <w:ilvl w:val="0"/>
          <w:numId w:val="26"/>
        </w:numPr>
        <w:rPr>
          <w:color w:val="FFFFFF" w:themeColor="background1"/>
          <w:sz w:val="28"/>
          <w:szCs w:val="28"/>
        </w:rPr>
      </w:pPr>
      <w:r w:rsidRPr="00914E93">
        <w:rPr>
          <w:b/>
          <w:bCs/>
          <w:color w:val="FFFFFF" w:themeColor="background1"/>
          <w:sz w:val="28"/>
          <w:szCs w:val="28"/>
        </w:rPr>
        <w:t>Use Case:</w:t>
      </w:r>
      <w:r w:rsidRPr="00914E93">
        <w:rPr>
          <w:color w:val="FFFFFF" w:themeColor="background1"/>
          <w:sz w:val="28"/>
          <w:szCs w:val="28"/>
        </w:rPr>
        <w:t xml:space="preserve"> Enables PhonePe to operate a </w:t>
      </w:r>
      <w:r w:rsidRPr="00914E93">
        <w:rPr>
          <w:b/>
          <w:bCs/>
          <w:color w:val="FFFFFF" w:themeColor="background1"/>
          <w:sz w:val="28"/>
          <w:szCs w:val="28"/>
        </w:rPr>
        <w:t>stock trading platform</w:t>
      </w:r>
      <w:r w:rsidRPr="00914E93">
        <w:rPr>
          <w:color w:val="FFFFFF" w:themeColor="background1"/>
          <w:sz w:val="28"/>
          <w:szCs w:val="28"/>
        </w:rPr>
        <w:t xml:space="preserve">, allowing users to invest in </w:t>
      </w:r>
      <w:r w:rsidRPr="00914E93">
        <w:rPr>
          <w:b/>
          <w:bCs/>
          <w:color w:val="FFFFFF" w:themeColor="background1"/>
          <w:sz w:val="28"/>
          <w:szCs w:val="28"/>
        </w:rPr>
        <w:t>stocks, ETFs, and mutual funds</w:t>
      </w:r>
      <w:r w:rsidRPr="00914E93">
        <w:rPr>
          <w:color w:val="FFFFFF" w:themeColor="background1"/>
          <w:sz w:val="28"/>
          <w:szCs w:val="28"/>
        </w:rPr>
        <w:t>.</w:t>
      </w:r>
    </w:p>
    <w:p w14:paraId="4BAFBE89" w14:textId="77777777" w:rsidR="00914E93" w:rsidRPr="00914E93" w:rsidRDefault="00914E93" w:rsidP="00D43A91">
      <w:pPr>
        <w:numPr>
          <w:ilvl w:val="0"/>
          <w:numId w:val="26"/>
        </w:numPr>
        <w:rPr>
          <w:color w:val="FFFFFF" w:themeColor="background1"/>
          <w:sz w:val="28"/>
          <w:szCs w:val="28"/>
        </w:rPr>
      </w:pPr>
      <w:r w:rsidRPr="00914E93">
        <w:rPr>
          <w:b/>
          <w:bCs/>
          <w:color w:val="FFFFFF" w:themeColor="background1"/>
          <w:sz w:val="28"/>
          <w:szCs w:val="28"/>
        </w:rPr>
        <w:t>Relevant App:</w:t>
      </w:r>
      <w:r w:rsidRPr="00914E93">
        <w:rPr>
          <w:color w:val="FFFFFF" w:themeColor="background1"/>
          <w:sz w:val="28"/>
          <w:szCs w:val="28"/>
        </w:rPr>
        <w:t xml:space="preserve"> </w:t>
      </w:r>
      <w:r w:rsidRPr="00914E93">
        <w:rPr>
          <w:b/>
          <w:bCs/>
          <w:color w:val="FFFFFF" w:themeColor="background1"/>
          <w:sz w:val="28"/>
          <w:szCs w:val="28"/>
        </w:rPr>
        <w:t>Share.Market</w:t>
      </w:r>
      <w:r w:rsidRPr="00914E93">
        <w:rPr>
          <w:color w:val="FFFFFF" w:themeColor="background1"/>
          <w:sz w:val="28"/>
          <w:szCs w:val="28"/>
        </w:rPr>
        <w:t xml:space="preserve"> – A dedicated stock and wealth management app by PhonePe.</w:t>
      </w:r>
    </w:p>
    <w:p w14:paraId="302D7911" w14:textId="77777777" w:rsidR="00914E93" w:rsidRPr="00914E93" w:rsidRDefault="00914E93" w:rsidP="00914E93">
      <w:pPr>
        <w:rPr>
          <w:color w:val="FFFFFF" w:themeColor="background1"/>
          <w:sz w:val="28"/>
          <w:szCs w:val="28"/>
        </w:rPr>
      </w:pPr>
      <w:r w:rsidRPr="00914E93">
        <w:rPr>
          <w:color w:val="FFFFFF" w:themeColor="background1"/>
          <w:sz w:val="28"/>
          <w:szCs w:val="28"/>
        </w:rPr>
        <w:pict w14:anchorId="7FC57D21">
          <v:rect id="_x0000_i1144" style="width:0;height:1.5pt" o:hralign="center" o:hrstd="t" o:hr="t" fillcolor="#a0a0a0" stroked="f"/>
        </w:pict>
      </w:r>
    </w:p>
    <w:p w14:paraId="5B8A5F36" w14:textId="77777777" w:rsidR="00914E93" w:rsidRPr="00914E93" w:rsidRDefault="00914E93" w:rsidP="00914E93">
      <w:pPr>
        <w:rPr>
          <w:b/>
          <w:bCs/>
          <w:color w:val="C45911" w:themeColor="accent2" w:themeShade="BF"/>
          <w:sz w:val="28"/>
          <w:szCs w:val="28"/>
        </w:rPr>
      </w:pPr>
      <w:r w:rsidRPr="00914E93">
        <w:rPr>
          <w:b/>
          <w:bCs/>
          <w:color w:val="C45911" w:themeColor="accent2" w:themeShade="BF"/>
          <w:sz w:val="28"/>
          <w:szCs w:val="28"/>
        </w:rPr>
        <w:t xml:space="preserve">7. Research Analyst License (SEBI) </w:t>
      </w:r>
      <w:r w:rsidRPr="00914E93">
        <w:rPr>
          <w:rFonts w:ascii="Segoe UI Emoji" w:hAnsi="Segoe UI Emoji" w:cs="Segoe UI Emoji"/>
          <w:b/>
          <w:bCs/>
          <w:color w:val="C45911" w:themeColor="accent2" w:themeShade="BF"/>
          <w:sz w:val="28"/>
          <w:szCs w:val="28"/>
        </w:rPr>
        <w:t>📊</w:t>
      </w:r>
    </w:p>
    <w:p w14:paraId="667372E1" w14:textId="77777777" w:rsidR="00914E93" w:rsidRPr="00914E93" w:rsidRDefault="00914E93" w:rsidP="00D43A91">
      <w:pPr>
        <w:numPr>
          <w:ilvl w:val="0"/>
          <w:numId w:val="27"/>
        </w:numPr>
        <w:rPr>
          <w:color w:val="FFFFFF" w:themeColor="background1"/>
          <w:sz w:val="28"/>
          <w:szCs w:val="28"/>
        </w:rPr>
      </w:pPr>
      <w:r w:rsidRPr="00914E93">
        <w:rPr>
          <w:b/>
          <w:bCs/>
          <w:color w:val="FFFFFF" w:themeColor="background1"/>
          <w:sz w:val="28"/>
          <w:szCs w:val="28"/>
        </w:rPr>
        <w:t>Use Case:</w:t>
      </w:r>
      <w:r w:rsidRPr="00914E93">
        <w:rPr>
          <w:color w:val="FFFFFF" w:themeColor="background1"/>
          <w:sz w:val="28"/>
          <w:szCs w:val="28"/>
        </w:rPr>
        <w:t xml:space="preserve"> Allows PhonePe to </w:t>
      </w:r>
      <w:r w:rsidRPr="00914E93">
        <w:rPr>
          <w:b/>
          <w:bCs/>
          <w:color w:val="FFFFFF" w:themeColor="background1"/>
          <w:sz w:val="28"/>
          <w:szCs w:val="28"/>
        </w:rPr>
        <w:t>provide financial and investment advice</w:t>
      </w:r>
      <w:r w:rsidRPr="00914E93">
        <w:rPr>
          <w:color w:val="FFFFFF" w:themeColor="background1"/>
          <w:sz w:val="28"/>
          <w:szCs w:val="28"/>
        </w:rPr>
        <w:t xml:space="preserve"> on </w:t>
      </w:r>
      <w:r w:rsidRPr="00914E93">
        <w:rPr>
          <w:b/>
          <w:bCs/>
          <w:color w:val="FFFFFF" w:themeColor="background1"/>
          <w:sz w:val="28"/>
          <w:szCs w:val="28"/>
        </w:rPr>
        <w:t>mutual funds, stocks, and wealth management</w:t>
      </w:r>
      <w:r w:rsidRPr="00914E93">
        <w:rPr>
          <w:color w:val="FFFFFF" w:themeColor="background1"/>
          <w:sz w:val="28"/>
          <w:szCs w:val="28"/>
        </w:rPr>
        <w:t>.</w:t>
      </w:r>
    </w:p>
    <w:p w14:paraId="760B20E3" w14:textId="77777777" w:rsidR="00914E93" w:rsidRPr="00914E93" w:rsidRDefault="00914E93" w:rsidP="00D43A91">
      <w:pPr>
        <w:numPr>
          <w:ilvl w:val="0"/>
          <w:numId w:val="27"/>
        </w:numPr>
        <w:rPr>
          <w:color w:val="FFFFFF" w:themeColor="background1"/>
          <w:sz w:val="28"/>
          <w:szCs w:val="28"/>
        </w:rPr>
      </w:pPr>
      <w:r w:rsidRPr="00914E93">
        <w:rPr>
          <w:b/>
          <w:bCs/>
          <w:color w:val="FFFFFF" w:themeColor="background1"/>
          <w:sz w:val="28"/>
          <w:szCs w:val="28"/>
        </w:rPr>
        <w:t>Relevant App:</w:t>
      </w:r>
      <w:r w:rsidRPr="00914E93">
        <w:rPr>
          <w:color w:val="FFFFFF" w:themeColor="background1"/>
          <w:sz w:val="28"/>
          <w:szCs w:val="28"/>
        </w:rPr>
        <w:t xml:space="preserve"> </w:t>
      </w:r>
      <w:r w:rsidRPr="00914E93">
        <w:rPr>
          <w:b/>
          <w:bCs/>
          <w:color w:val="FFFFFF" w:themeColor="background1"/>
          <w:sz w:val="28"/>
          <w:szCs w:val="28"/>
        </w:rPr>
        <w:t>Share.Market</w:t>
      </w:r>
      <w:r w:rsidRPr="00914E93">
        <w:rPr>
          <w:color w:val="FFFFFF" w:themeColor="background1"/>
          <w:sz w:val="28"/>
          <w:szCs w:val="28"/>
        </w:rPr>
        <w:t xml:space="preserve"> – Users receive </w:t>
      </w:r>
      <w:r w:rsidRPr="00914E93">
        <w:rPr>
          <w:b/>
          <w:bCs/>
          <w:color w:val="FFFFFF" w:themeColor="background1"/>
          <w:sz w:val="28"/>
          <w:szCs w:val="28"/>
        </w:rPr>
        <w:t>stock recommendations and market insights</w:t>
      </w:r>
      <w:r w:rsidRPr="00914E93">
        <w:rPr>
          <w:color w:val="FFFFFF" w:themeColor="background1"/>
          <w:sz w:val="28"/>
          <w:szCs w:val="28"/>
        </w:rPr>
        <w:t>.</w:t>
      </w:r>
    </w:p>
    <w:p w14:paraId="23F9AE09" w14:textId="77777777" w:rsidR="00914E93" w:rsidRPr="00914E93" w:rsidRDefault="00914E93" w:rsidP="00914E93">
      <w:pPr>
        <w:rPr>
          <w:color w:val="FFFFFF" w:themeColor="background1"/>
          <w:sz w:val="28"/>
          <w:szCs w:val="28"/>
        </w:rPr>
      </w:pPr>
      <w:r w:rsidRPr="00914E93">
        <w:rPr>
          <w:color w:val="FFFFFF" w:themeColor="background1"/>
          <w:sz w:val="28"/>
          <w:szCs w:val="28"/>
        </w:rPr>
        <w:pict w14:anchorId="565E4576">
          <v:rect id="_x0000_i1145" style="width:0;height:1.5pt" o:hralign="center" o:hrstd="t" o:hr="t" fillcolor="#a0a0a0" stroked="f"/>
        </w:pict>
      </w:r>
    </w:p>
    <w:p w14:paraId="3C9655A1" w14:textId="4784CB14" w:rsidR="00914E93" w:rsidRPr="00914E93" w:rsidRDefault="00914E93" w:rsidP="00914E93">
      <w:pPr>
        <w:rPr>
          <w:b/>
          <w:bCs/>
          <w:color w:val="C45911" w:themeColor="accent2" w:themeShade="BF"/>
          <w:sz w:val="28"/>
          <w:szCs w:val="28"/>
        </w:rPr>
      </w:pPr>
      <w:r w:rsidRPr="00914E93">
        <w:rPr>
          <w:b/>
          <w:bCs/>
          <w:color w:val="C45911" w:themeColor="accent2" w:themeShade="BF"/>
          <w:sz w:val="28"/>
          <w:szCs w:val="28"/>
        </w:rPr>
        <w:t xml:space="preserve">8. Account Aggregator (RBI) </w:t>
      </w:r>
      <w:r w:rsidR="00EB740C" w:rsidRPr="008B6655">
        <w:rPr>
          <w:rFonts w:ascii="Segoe UI Emoji" w:hAnsi="Segoe UI Emoji" w:cs="Segoe UI Emoji"/>
          <w:b/>
          <w:bCs/>
          <w:color w:val="C45911" w:themeColor="accent2" w:themeShade="BF"/>
          <w:sz w:val="28"/>
          <w:szCs w:val="28"/>
        </w:rPr>
        <w:t>(surrendered in feb 2025)</w:t>
      </w:r>
    </w:p>
    <w:p w14:paraId="6E5FCA77" w14:textId="77777777" w:rsidR="00914E93" w:rsidRPr="00914E93" w:rsidRDefault="00914E93" w:rsidP="00D43A91">
      <w:pPr>
        <w:numPr>
          <w:ilvl w:val="0"/>
          <w:numId w:val="28"/>
        </w:numPr>
        <w:rPr>
          <w:color w:val="FFFFFF" w:themeColor="background1"/>
          <w:sz w:val="28"/>
          <w:szCs w:val="28"/>
        </w:rPr>
      </w:pPr>
      <w:r w:rsidRPr="00914E93">
        <w:rPr>
          <w:b/>
          <w:bCs/>
          <w:color w:val="FFFFFF" w:themeColor="background1"/>
          <w:sz w:val="28"/>
          <w:szCs w:val="28"/>
        </w:rPr>
        <w:t>Use Case:</w:t>
      </w:r>
      <w:r w:rsidRPr="00914E93">
        <w:rPr>
          <w:color w:val="FFFFFF" w:themeColor="background1"/>
          <w:sz w:val="28"/>
          <w:szCs w:val="28"/>
        </w:rPr>
        <w:t xml:space="preserve"> Previously allowed users to </w:t>
      </w:r>
      <w:r w:rsidRPr="00914E93">
        <w:rPr>
          <w:b/>
          <w:bCs/>
          <w:color w:val="FFFFFF" w:themeColor="background1"/>
          <w:sz w:val="28"/>
          <w:szCs w:val="28"/>
        </w:rPr>
        <w:t>securely share their financial data with lenders</w:t>
      </w:r>
      <w:r w:rsidRPr="00914E93">
        <w:rPr>
          <w:color w:val="FFFFFF" w:themeColor="background1"/>
          <w:sz w:val="28"/>
          <w:szCs w:val="28"/>
        </w:rPr>
        <w:t xml:space="preserve">. PhonePe has </w:t>
      </w:r>
      <w:r w:rsidRPr="00914E93">
        <w:rPr>
          <w:b/>
          <w:bCs/>
          <w:color w:val="FFFFFF" w:themeColor="background1"/>
          <w:sz w:val="28"/>
          <w:szCs w:val="28"/>
        </w:rPr>
        <w:t>surrendered</w:t>
      </w:r>
      <w:r w:rsidRPr="00914E93">
        <w:rPr>
          <w:color w:val="FFFFFF" w:themeColor="background1"/>
          <w:sz w:val="28"/>
          <w:szCs w:val="28"/>
        </w:rPr>
        <w:t xml:space="preserve"> this license and now collaborates with other aggregators instead.</w:t>
      </w:r>
    </w:p>
    <w:p w14:paraId="6BE73449" w14:textId="77777777" w:rsidR="00914E93" w:rsidRPr="00914E93" w:rsidRDefault="00914E93" w:rsidP="00D43A91">
      <w:pPr>
        <w:numPr>
          <w:ilvl w:val="0"/>
          <w:numId w:val="28"/>
        </w:numPr>
        <w:rPr>
          <w:color w:val="FFFFFF" w:themeColor="background1"/>
          <w:sz w:val="28"/>
          <w:szCs w:val="28"/>
        </w:rPr>
      </w:pPr>
      <w:r w:rsidRPr="00914E93">
        <w:rPr>
          <w:b/>
          <w:bCs/>
          <w:color w:val="FFFFFF" w:themeColor="background1"/>
          <w:sz w:val="28"/>
          <w:szCs w:val="28"/>
        </w:rPr>
        <w:t>Relevant App:</w:t>
      </w:r>
      <w:r w:rsidRPr="00914E93">
        <w:rPr>
          <w:color w:val="FFFFFF" w:themeColor="background1"/>
          <w:sz w:val="28"/>
          <w:szCs w:val="28"/>
        </w:rPr>
        <w:t xml:space="preserve"> None (License surrendered).</w:t>
      </w:r>
    </w:p>
    <w:p w14:paraId="1FCDB481" w14:textId="77777777" w:rsidR="00914E93" w:rsidRPr="00914E93" w:rsidRDefault="00914E93" w:rsidP="00914E93">
      <w:pPr>
        <w:rPr>
          <w:color w:val="FFFFFF" w:themeColor="background1"/>
          <w:sz w:val="28"/>
          <w:szCs w:val="28"/>
        </w:rPr>
      </w:pPr>
      <w:r w:rsidRPr="00914E93">
        <w:rPr>
          <w:color w:val="FFFFFF" w:themeColor="background1"/>
          <w:sz w:val="28"/>
          <w:szCs w:val="28"/>
        </w:rPr>
        <w:pict w14:anchorId="799B9E0D">
          <v:rect id="_x0000_i1146" style="width:0;height:1.5pt" o:hralign="center" o:hrstd="t" o:hr="t" fillcolor="#a0a0a0" stroked="f"/>
        </w:pict>
      </w:r>
    </w:p>
    <w:p w14:paraId="31928691" w14:textId="4C6F8CCA" w:rsidR="00914E93" w:rsidRPr="00914E93" w:rsidRDefault="00914E93" w:rsidP="00914E93">
      <w:pPr>
        <w:rPr>
          <w:b/>
          <w:bCs/>
          <w:color w:val="C45911" w:themeColor="accent2" w:themeShade="BF"/>
          <w:sz w:val="28"/>
          <w:szCs w:val="28"/>
          <w:u w:val="single"/>
        </w:rPr>
      </w:pPr>
      <w:r w:rsidRPr="00914E93">
        <w:rPr>
          <w:b/>
          <w:bCs/>
          <w:color w:val="C45911" w:themeColor="accent2" w:themeShade="BF"/>
          <w:sz w:val="28"/>
          <w:szCs w:val="28"/>
          <w:u w:val="single"/>
        </w:rPr>
        <w:t xml:space="preserve">Additional PhonePe Apps &amp; Services </w:t>
      </w:r>
    </w:p>
    <w:p w14:paraId="5D412A03" w14:textId="336DFDA9" w:rsidR="00914E93" w:rsidRPr="00914E93" w:rsidRDefault="00914E93" w:rsidP="00914E93">
      <w:pPr>
        <w:rPr>
          <w:b/>
          <w:bCs/>
          <w:color w:val="C45911" w:themeColor="accent2" w:themeShade="BF"/>
          <w:sz w:val="28"/>
          <w:szCs w:val="28"/>
        </w:rPr>
      </w:pPr>
      <w:r w:rsidRPr="00914E93">
        <w:rPr>
          <w:rFonts w:ascii="Segoe UI Emoji" w:hAnsi="Segoe UI Emoji" w:cs="Segoe UI Emoji"/>
          <w:b/>
          <w:bCs/>
          <w:color w:val="C45911" w:themeColor="accent2" w:themeShade="BF"/>
          <w:sz w:val="28"/>
          <w:szCs w:val="28"/>
        </w:rPr>
        <w:lastRenderedPageBreak/>
        <w:t>📍</w:t>
      </w:r>
      <w:r w:rsidRPr="00914E93">
        <w:rPr>
          <w:b/>
          <w:bCs/>
          <w:color w:val="C45911" w:themeColor="accent2" w:themeShade="BF"/>
          <w:sz w:val="28"/>
          <w:szCs w:val="28"/>
        </w:rPr>
        <w:t xml:space="preserve"> Pincode (ONDC-based Shopping App) </w:t>
      </w:r>
    </w:p>
    <w:p w14:paraId="27F59DEB" w14:textId="77777777" w:rsidR="00914E93" w:rsidRPr="00914E93" w:rsidRDefault="00914E93" w:rsidP="00D43A91">
      <w:pPr>
        <w:numPr>
          <w:ilvl w:val="0"/>
          <w:numId w:val="29"/>
        </w:numPr>
        <w:rPr>
          <w:color w:val="FFFFFF" w:themeColor="background1"/>
          <w:sz w:val="28"/>
          <w:szCs w:val="28"/>
        </w:rPr>
      </w:pPr>
      <w:r w:rsidRPr="00914E93">
        <w:rPr>
          <w:b/>
          <w:bCs/>
          <w:color w:val="FFFFFF" w:themeColor="background1"/>
          <w:sz w:val="28"/>
          <w:szCs w:val="28"/>
        </w:rPr>
        <w:t>Use Case:</w:t>
      </w:r>
      <w:r w:rsidRPr="00914E93">
        <w:rPr>
          <w:color w:val="FFFFFF" w:themeColor="background1"/>
          <w:sz w:val="28"/>
          <w:szCs w:val="28"/>
        </w:rPr>
        <w:t xml:space="preserve"> A </w:t>
      </w:r>
      <w:r w:rsidRPr="00914E93">
        <w:rPr>
          <w:b/>
          <w:bCs/>
          <w:color w:val="FFFFFF" w:themeColor="background1"/>
          <w:sz w:val="28"/>
          <w:szCs w:val="28"/>
        </w:rPr>
        <w:t>hyperlocal shopping app</w:t>
      </w:r>
      <w:r w:rsidRPr="00914E93">
        <w:rPr>
          <w:color w:val="FFFFFF" w:themeColor="background1"/>
          <w:sz w:val="28"/>
          <w:szCs w:val="28"/>
        </w:rPr>
        <w:t xml:space="preserve"> built on </w:t>
      </w:r>
      <w:r w:rsidRPr="00914E93">
        <w:rPr>
          <w:b/>
          <w:bCs/>
          <w:color w:val="FFFFFF" w:themeColor="background1"/>
          <w:sz w:val="28"/>
          <w:szCs w:val="28"/>
        </w:rPr>
        <w:t>ONDC (Open Network for Digital Commerce)</w:t>
      </w:r>
      <w:r w:rsidRPr="00914E93">
        <w:rPr>
          <w:color w:val="FFFFFF" w:themeColor="background1"/>
          <w:sz w:val="28"/>
          <w:szCs w:val="28"/>
        </w:rPr>
        <w:t xml:space="preserve"> that allows users to shop from nearby stores.</w:t>
      </w:r>
    </w:p>
    <w:p w14:paraId="14B7F845" w14:textId="77777777" w:rsidR="00914E93" w:rsidRPr="00914E93" w:rsidRDefault="00914E93" w:rsidP="00D43A91">
      <w:pPr>
        <w:numPr>
          <w:ilvl w:val="0"/>
          <w:numId w:val="29"/>
        </w:numPr>
        <w:rPr>
          <w:color w:val="FFFFFF" w:themeColor="background1"/>
          <w:sz w:val="28"/>
          <w:szCs w:val="28"/>
        </w:rPr>
      </w:pPr>
      <w:r w:rsidRPr="00914E93">
        <w:rPr>
          <w:b/>
          <w:bCs/>
          <w:color w:val="FFFFFF" w:themeColor="background1"/>
          <w:sz w:val="28"/>
          <w:szCs w:val="28"/>
        </w:rPr>
        <w:t>Connection to License:</w:t>
      </w:r>
      <w:r w:rsidRPr="00914E93">
        <w:rPr>
          <w:color w:val="FFFFFF" w:themeColor="background1"/>
          <w:sz w:val="28"/>
          <w:szCs w:val="28"/>
        </w:rPr>
        <w:t xml:space="preserve"> Operates within </w:t>
      </w:r>
      <w:r w:rsidRPr="00914E93">
        <w:rPr>
          <w:b/>
          <w:bCs/>
          <w:color w:val="FFFFFF" w:themeColor="background1"/>
          <w:sz w:val="28"/>
          <w:szCs w:val="28"/>
        </w:rPr>
        <w:t>BBPOU</w:t>
      </w:r>
      <w:r w:rsidRPr="00914E93">
        <w:rPr>
          <w:color w:val="FFFFFF" w:themeColor="background1"/>
          <w:sz w:val="28"/>
          <w:szCs w:val="28"/>
        </w:rPr>
        <w:t xml:space="preserve"> for payment settlements and KYC compliance.</w:t>
      </w:r>
    </w:p>
    <w:p w14:paraId="70BC35DF" w14:textId="0C965E94" w:rsidR="00914E93" w:rsidRPr="00914E93" w:rsidRDefault="00914E93" w:rsidP="00914E93">
      <w:pPr>
        <w:rPr>
          <w:b/>
          <w:bCs/>
          <w:color w:val="C45911" w:themeColor="accent2" w:themeShade="BF"/>
          <w:sz w:val="28"/>
          <w:szCs w:val="28"/>
        </w:rPr>
      </w:pPr>
      <w:r w:rsidRPr="00914E93">
        <w:rPr>
          <w:rFonts w:ascii="Segoe UI Emoji" w:hAnsi="Segoe UI Emoji" w:cs="Segoe UI Emoji"/>
          <w:b/>
          <w:bCs/>
          <w:color w:val="C45911" w:themeColor="accent2" w:themeShade="BF"/>
          <w:sz w:val="28"/>
          <w:szCs w:val="28"/>
        </w:rPr>
        <w:t>📱</w:t>
      </w:r>
      <w:r w:rsidRPr="00914E93">
        <w:rPr>
          <w:b/>
          <w:bCs/>
          <w:color w:val="C45911" w:themeColor="accent2" w:themeShade="BF"/>
          <w:sz w:val="28"/>
          <w:szCs w:val="28"/>
        </w:rPr>
        <w:t xml:space="preserve"> Indus Appstore (Indian App Marketplace) </w:t>
      </w:r>
    </w:p>
    <w:p w14:paraId="7F6B9ECC" w14:textId="77777777" w:rsidR="00914E93" w:rsidRPr="00914E93" w:rsidRDefault="00914E93" w:rsidP="00D43A91">
      <w:pPr>
        <w:numPr>
          <w:ilvl w:val="0"/>
          <w:numId w:val="30"/>
        </w:numPr>
        <w:rPr>
          <w:color w:val="FFFFFF" w:themeColor="background1"/>
          <w:sz w:val="28"/>
          <w:szCs w:val="28"/>
        </w:rPr>
      </w:pPr>
      <w:r w:rsidRPr="00914E93">
        <w:rPr>
          <w:b/>
          <w:bCs/>
          <w:color w:val="FFFFFF" w:themeColor="background1"/>
          <w:sz w:val="28"/>
          <w:szCs w:val="28"/>
        </w:rPr>
        <w:t>Use Case:</w:t>
      </w:r>
      <w:r w:rsidRPr="00914E93">
        <w:rPr>
          <w:color w:val="FFFFFF" w:themeColor="background1"/>
          <w:sz w:val="28"/>
          <w:szCs w:val="28"/>
        </w:rPr>
        <w:t xml:space="preserve"> A </w:t>
      </w:r>
      <w:r w:rsidRPr="00914E93">
        <w:rPr>
          <w:b/>
          <w:bCs/>
          <w:color w:val="FFFFFF" w:themeColor="background1"/>
          <w:sz w:val="28"/>
          <w:szCs w:val="28"/>
        </w:rPr>
        <w:t>made-in-India Android app store</w:t>
      </w:r>
      <w:r w:rsidRPr="00914E93">
        <w:rPr>
          <w:color w:val="FFFFFF" w:themeColor="background1"/>
          <w:sz w:val="28"/>
          <w:szCs w:val="28"/>
        </w:rPr>
        <w:t xml:space="preserve"> to compete with Google Play Store, offering app downloads, updates, and monetization support for developers.</w:t>
      </w:r>
    </w:p>
    <w:p w14:paraId="5EB802CD" w14:textId="77777777" w:rsidR="00914E93" w:rsidRPr="00914E93" w:rsidRDefault="00914E93" w:rsidP="00D43A91">
      <w:pPr>
        <w:numPr>
          <w:ilvl w:val="0"/>
          <w:numId w:val="30"/>
        </w:numPr>
        <w:rPr>
          <w:color w:val="FFFFFF" w:themeColor="background1"/>
          <w:sz w:val="28"/>
          <w:szCs w:val="28"/>
        </w:rPr>
      </w:pPr>
      <w:r w:rsidRPr="00914E93">
        <w:rPr>
          <w:b/>
          <w:bCs/>
          <w:color w:val="FFFFFF" w:themeColor="background1"/>
          <w:sz w:val="28"/>
          <w:szCs w:val="28"/>
        </w:rPr>
        <w:t>Connection to License:</w:t>
      </w:r>
      <w:r w:rsidRPr="00914E93">
        <w:rPr>
          <w:color w:val="FFFFFF" w:themeColor="background1"/>
          <w:sz w:val="28"/>
          <w:szCs w:val="28"/>
        </w:rPr>
        <w:t xml:space="preserve"> No direct financial license but </w:t>
      </w:r>
      <w:r w:rsidRPr="00914E93">
        <w:rPr>
          <w:b/>
          <w:bCs/>
          <w:color w:val="FFFFFF" w:themeColor="background1"/>
          <w:sz w:val="28"/>
          <w:szCs w:val="28"/>
        </w:rPr>
        <w:t>supports digital payments via PhonePe’s payment infrastructure</w:t>
      </w:r>
      <w:r w:rsidRPr="00914E93">
        <w:rPr>
          <w:color w:val="FFFFFF" w:themeColor="background1"/>
          <w:sz w:val="28"/>
          <w:szCs w:val="28"/>
        </w:rPr>
        <w:t>.</w:t>
      </w:r>
    </w:p>
    <w:p w14:paraId="545054B4" w14:textId="7FB70CDC" w:rsidR="00914E93" w:rsidRPr="00914E93" w:rsidRDefault="00914E93" w:rsidP="00914E93">
      <w:pPr>
        <w:rPr>
          <w:b/>
          <w:bCs/>
          <w:color w:val="C45911" w:themeColor="accent2" w:themeShade="BF"/>
          <w:sz w:val="28"/>
          <w:szCs w:val="28"/>
        </w:rPr>
      </w:pPr>
      <w:r w:rsidRPr="00914E93">
        <w:rPr>
          <w:rFonts w:ascii="Segoe UI Emoji" w:hAnsi="Segoe UI Emoji" w:cs="Segoe UI Emoji"/>
          <w:b/>
          <w:bCs/>
          <w:color w:val="C45911" w:themeColor="accent2" w:themeShade="BF"/>
          <w:sz w:val="28"/>
          <w:szCs w:val="28"/>
        </w:rPr>
        <w:t>📈</w:t>
      </w:r>
      <w:r w:rsidRPr="00914E93">
        <w:rPr>
          <w:b/>
          <w:bCs/>
          <w:color w:val="C45911" w:themeColor="accent2" w:themeShade="BF"/>
          <w:sz w:val="28"/>
          <w:szCs w:val="28"/>
        </w:rPr>
        <w:t xml:space="preserve"> Share.Market (Stock Trading &amp; Investment App) </w:t>
      </w:r>
    </w:p>
    <w:p w14:paraId="28CE5C40" w14:textId="77777777" w:rsidR="00914E93" w:rsidRPr="00914E93" w:rsidRDefault="00914E93" w:rsidP="00D43A91">
      <w:pPr>
        <w:numPr>
          <w:ilvl w:val="0"/>
          <w:numId w:val="31"/>
        </w:numPr>
        <w:rPr>
          <w:color w:val="FFFFFF" w:themeColor="background1"/>
          <w:sz w:val="28"/>
          <w:szCs w:val="28"/>
        </w:rPr>
      </w:pPr>
      <w:r w:rsidRPr="00914E93">
        <w:rPr>
          <w:b/>
          <w:bCs/>
          <w:color w:val="FFFFFF" w:themeColor="background1"/>
          <w:sz w:val="28"/>
          <w:szCs w:val="28"/>
        </w:rPr>
        <w:t>Use Case:</w:t>
      </w:r>
      <w:r w:rsidRPr="00914E93">
        <w:rPr>
          <w:color w:val="FFFFFF" w:themeColor="background1"/>
          <w:sz w:val="28"/>
          <w:szCs w:val="28"/>
        </w:rPr>
        <w:t xml:space="preserve"> A </w:t>
      </w:r>
      <w:r w:rsidRPr="00914E93">
        <w:rPr>
          <w:b/>
          <w:bCs/>
          <w:color w:val="FFFFFF" w:themeColor="background1"/>
          <w:sz w:val="28"/>
          <w:szCs w:val="28"/>
        </w:rPr>
        <w:t>stock broking and wealth advisory</w:t>
      </w:r>
      <w:r w:rsidRPr="00914E93">
        <w:rPr>
          <w:color w:val="FFFFFF" w:themeColor="background1"/>
          <w:sz w:val="28"/>
          <w:szCs w:val="28"/>
        </w:rPr>
        <w:t xml:space="preserve"> platform that allows users to trade stocks, ETFs, and invest in mutual funds.</w:t>
      </w:r>
    </w:p>
    <w:p w14:paraId="0FB5DB72" w14:textId="77777777" w:rsidR="00914E93" w:rsidRPr="00914E93" w:rsidRDefault="00914E93" w:rsidP="00D43A91">
      <w:pPr>
        <w:numPr>
          <w:ilvl w:val="0"/>
          <w:numId w:val="31"/>
        </w:numPr>
        <w:rPr>
          <w:color w:val="FFFFFF" w:themeColor="background1"/>
          <w:sz w:val="28"/>
          <w:szCs w:val="28"/>
        </w:rPr>
      </w:pPr>
      <w:r w:rsidRPr="00914E93">
        <w:rPr>
          <w:b/>
          <w:bCs/>
          <w:color w:val="FFFFFF" w:themeColor="background1"/>
          <w:sz w:val="28"/>
          <w:szCs w:val="28"/>
        </w:rPr>
        <w:t>Connection to License:</w:t>
      </w:r>
    </w:p>
    <w:p w14:paraId="4EB04FDF" w14:textId="77777777" w:rsidR="00914E93" w:rsidRPr="00914E93" w:rsidRDefault="00914E93" w:rsidP="00D43A91">
      <w:pPr>
        <w:numPr>
          <w:ilvl w:val="1"/>
          <w:numId w:val="31"/>
        </w:numPr>
        <w:rPr>
          <w:color w:val="FFFFFF" w:themeColor="background1"/>
          <w:sz w:val="28"/>
          <w:szCs w:val="28"/>
        </w:rPr>
      </w:pPr>
      <w:r w:rsidRPr="00914E93">
        <w:rPr>
          <w:b/>
          <w:bCs/>
          <w:color w:val="FFFFFF" w:themeColor="background1"/>
          <w:sz w:val="28"/>
          <w:szCs w:val="28"/>
        </w:rPr>
        <w:t>Stock Broking License (SEBI)</w:t>
      </w:r>
      <w:r w:rsidRPr="00914E93">
        <w:rPr>
          <w:color w:val="FFFFFF" w:themeColor="background1"/>
          <w:sz w:val="28"/>
          <w:szCs w:val="28"/>
        </w:rPr>
        <w:t xml:space="preserve"> – For stock trading.</w:t>
      </w:r>
    </w:p>
    <w:p w14:paraId="5CF50556" w14:textId="77777777" w:rsidR="00914E93" w:rsidRPr="00914E93" w:rsidRDefault="00914E93" w:rsidP="00D43A91">
      <w:pPr>
        <w:numPr>
          <w:ilvl w:val="1"/>
          <w:numId w:val="31"/>
        </w:numPr>
        <w:rPr>
          <w:color w:val="FFFFFF" w:themeColor="background1"/>
          <w:sz w:val="28"/>
          <w:szCs w:val="28"/>
        </w:rPr>
      </w:pPr>
      <w:r w:rsidRPr="00914E93">
        <w:rPr>
          <w:b/>
          <w:bCs/>
          <w:color w:val="FFFFFF" w:themeColor="background1"/>
          <w:sz w:val="28"/>
          <w:szCs w:val="28"/>
        </w:rPr>
        <w:t>Research Analyst License (SEBI)</w:t>
      </w:r>
      <w:r w:rsidRPr="00914E93">
        <w:rPr>
          <w:color w:val="FFFFFF" w:themeColor="background1"/>
          <w:sz w:val="28"/>
          <w:szCs w:val="28"/>
        </w:rPr>
        <w:t xml:space="preserve"> – For wealth advisory and investment recommendations.</w:t>
      </w:r>
    </w:p>
    <w:p w14:paraId="3EDAA097" w14:textId="77777777" w:rsidR="00914E93" w:rsidRPr="00914E93" w:rsidRDefault="00914E93" w:rsidP="00914E93">
      <w:pPr>
        <w:rPr>
          <w:b/>
          <w:bCs/>
          <w:color w:val="C45911" w:themeColor="accent2" w:themeShade="BF"/>
          <w:sz w:val="28"/>
          <w:szCs w:val="28"/>
        </w:rPr>
      </w:pPr>
      <w:r w:rsidRPr="00914E93">
        <w:rPr>
          <w:rFonts w:ascii="Segoe UI Emoji" w:hAnsi="Segoe UI Emoji" w:cs="Segoe UI Emoji"/>
          <w:b/>
          <w:bCs/>
          <w:color w:val="C45911" w:themeColor="accent2" w:themeShade="BF"/>
          <w:sz w:val="28"/>
          <w:szCs w:val="28"/>
        </w:rPr>
        <w:t>🏪</w:t>
      </w:r>
      <w:r w:rsidRPr="00914E93">
        <w:rPr>
          <w:b/>
          <w:bCs/>
          <w:color w:val="C45911" w:themeColor="accent2" w:themeShade="BF"/>
          <w:sz w:val="28"/>
          <w:szCs w:val="28"/>
        </w:rPr>
        <w:t xml:space="preserve"> PhonePe for Business (Merchant App) </w:t>
      </w:r>
      <w:r w:rsidRPr="00914E93">
        <w:rPr>
          <w:rFonts w:ascii="Segoe UI Emoji" w:hAnsi="Segoe UI Emoji" w:cs="Segoe UI Emoji"/>
          <w:b/>
          <w:bCs/>
          <w:color w:val="C45911" w:themeColor="accent2" w:themeShade="BF"/>
          <w:sz w:val="28"/>
          <w:szCs w:val="28"/>
        </w:rPr>
        <w:t>💼</w:t>
      </w:r>
    </w:p>
    <w:p w14:paraId="644F8D5B" w14:textId="77777777" w:rsidR="00914E93" w:rsidRPr="00914E93" w:rsidRDefault="00914E93" w:rsidP="00D43A91">
      <w:pPr>
        <w:numPr>
          <w:ilvl w:val="0"/>
          <w:numId w:val="32"/>
        </w:numPr>
        <w:rPr>
          <w:color w:val="FFFFFF" w:themeColor="background1"/>
          <w:sz w:val="28"/>
          <w:szCs w:val="28"/>
        </w:rPr>
      </w:pPr>
      <w:r w:rsidRPr="00914E93">
        <w:rPr>
          <w:b/>
          <w:bCs/>
          <w:color w:val="FFFFFF" w:themeColor="background1"/>
          <w:sz w:val="28"/>
          <w:szCs w:val="28"/>
        </w:rPr>
        <w:lastRenderedPageBreak/>
        <w:t>Use Case:</w:t>
      </w:r>
      <w:r w:rsidRPr="00914E93">
        <w:rPr>
          <w:color w:val="FFFFFF" w:themeColor="background1"/>
          <w:sz w:val="28"/>
          <w:szCs w:val="28"/>
        </w:rPr>
        <w:t xml:space="preserve"> A dedicated </w:t>
      </w:r>
      <w:r w:rsidRPr="00914E93">
        <w:rPr>
          <w:b/>
          <w:bCs/>
          <w:color w:val="FFFFFF" w:themeColor="background1"/>
          <w:sz w:val="28"/>
          <w:szCs w:val="28"/>
        </w:rPr>
        <w:t>merchant app</w:t>
      </w:r>
      <w:r w:rsidRPr="00914E93">
        <w:rPr>
          <w:color w:val="FFFFFF" w:themeColor="background1"/>
          <w:sz w:val="28"/>
          <w:szCs w:val="28"/>
        </w:rPr>
        <w:t xml:space="preserve"> that allows businesses to </w:t>
      </w:r>
      <w:r w:rsidRPr="00914E93">
        <w:rPr>
          <w:b/>
          <w:bCs/>
          <w:color w:val="FFFFFF" w:themeColor="background1"/>
          <w:sz w:val="28"/>
          <w:szCs w:val="28"/>
        </w:rPr>
        <w:t>accept UPI and digital payments</w:t>
      </w:r>
      <w:r w:rsidRPr="00914E93">
        <w:rPr>
          <w:color w:val="FFFFFF" w:themeColor="background1"/>
          <w:sz w:val="28"/>
          <w:szCs w:val="28"/>
        </w:rPr>
        <w:t>, manage transactions, and access business analytics.</w:t>
      </w:r>
    </w:p>
    <w:p w14:paraId="5AEEC75B" w14:textId="77777777" w:rsidR="00914E93" w:rsidRPr="00914E93" w:rsidRDefault="00914E93" w:rsidP="00D43A91">
      <w:pPr>
        <w:numPr>
          <w:ilvl w:val="0"/>
          <w:numId w:val="32"/>
        </w:numPr>
        <w:rPr>
          <w:color w:val="FFFFFF" w:themeColor="background1"/>
          <w:sz w:val="28"/>
          <w:szCs w:val="28"/>
        </w:rPr>
      </w:pPr>
      <w:r w:rsidRPr="00914E93">
        <w:rPr>
          <w:b/>
          <w:bCs/>
          <w:color w:val="FFFFFF" w:themeColor="background1"/>
          <w:sz w:val="28"/>
          <w:szCs w:val="28"/>
        </w:rPr>
        <w:t>Connection to License:</w:t>
      </w:r>
    </w:p>
    <w:p w14:paraId="1562CC19" w14:textId="77777777" w:rsidR="00914E93" w:rsidRPr="00914E93" w:rsidRDefault="00914E93" w:rsidP="00D43A91">
      <w:pPr>
        <w:numPr>
          <w:ilvl w:val="1"/>
          <w:numId w:val="32"/>
        </w:numPr>
        <w:rPr>
          <w:color w:val="FFFFFF" w:themeColor="background1"/>
          <w:sz w:val="28"/>
          <w:szCs w:val="28"/>
        </w:rPr>
      </w:pPr>
      <w:r w:rsidRPr="00914E93">
        <w:rPr>
          <w:b/>
          <w:bCs/>
          <w:color w:val="FFFFFF" w:themeColor="background1"/>
          <w:sz w:val="28"/>
          <w:szCs w:val="28"/>
        </w:rPr>
        <w:t>Payment Aggregator License (RBI)</w:t>
      </w:r>
      <w:r w:rsidRPr="00914E93">
        <w:rPr>
          <w:color w:val="FFFFFF" w:themeColor="background1"/>
          <w:sz w:val="28"/>
          <w:szCs w:val="28"/>
        </w:rPr>
        <w:t xml:space="preserve"> – Enables payment acceptance.</w:t>
      </w:r>
    </w:p>
    <w:p w14:paraId="7F00EF1E" w14:textId="3F682D67" w:rsidR="00663352" w:rsidRPr="008B6655" w:rsidRDefault="00914E93" w:rsidP="00D43A91">
      <w:pPr>
        <w:numPr>
          <w:ilvl w:val="1"/>
          <w:numId w:val="32"/>
        </w:numPr>
        <w:rPr>
          <w:color w:val="FFFFFF" w:themeColor="background1"/>
          <w:sz w:val="28"/>
          <w:szCs w:val="28"/>
        </w:rPr>
      </w:pPr>
      <w:r w:rsidRPr="00914E93">
        <w:rPr>
          <w:b/>
          <w:bCs/>
          <w:color w:val="FFFFFF" w:themeColor="background1"/>
          <w:sz w:val="28"/>
          <w:szCs w:val="28"/>
        </w:rPr>
        <w:t>KYC User Agency License (UIDAI)</w:t>
      </w:r>
      <w:r w:rsidRPr="00914E93">
        <w:rPr>
          <w:color w:val="FFFFFF" w:themeColor="background1"/>
          <w:sz w:val="28"/>
          <w:szCs w:val="28"/>
        </w:rPr>
        <w:t xml:space="preserve"> – Instant merchant onboarding.</w:t>
      </w:r>
    </w:p>
    <w:p w14:paraId="0AACDB82" w14:textId="77777777" w:rsidR="00F95630" w:rsidRPr="006F283C" w:rsidRDefault="00F95630" w:rsidP="00D43A91">
      <w:pPr>
        <w:numPr>
          <w:ilvl w:val="1"/>
          <w:numId w:val="32"/>
        </w:numPr>
        <w:rPr>
          <w:color w:val="FFFFFF" w:themeColor="background1"/>
        </w:rPr>
      </w:pPr>
    </w:p>
    <w:p w14:paraId="18B8FA77" w14:textId="46AF59B3" w:rsidR="00663352" w:rsidRPr="00914E93" w:rsidRDefault="00DA1C1D" w:rsidP="00663352">
      <w:pPr>
        <w:rPr>
          <w:color w:val="FFFFFF" w:themeColor="background1"/>
        </w:rPr>
      </w:pPr>
      <w:r w:rsidRPr="006F283C">
        <w:rPr>
          <w:color w:val="FFFFFF" w:themeColor="background1"/>
        </w:rPr>
        <w:drawing>
          <wp:inline distT="0" distB="0" distL="0" distR="0" wp14:anchorId="1DB0A991" wp14:editId="15497E6A">
            <wp:extent cx="4279265" cy="3449500"/>
            <wp:effectExtent l="0" t="0" r="6985" b="0"/>
            <wp:docPr id="198247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72807" name=""/>
                    <pic:cNvPicPr/>
                  </pic:nvPicPr>
                  <pic:blipFill>
                    <a:blip r:embed="rId10"/>
                    <a:stretch>
                      <a:fillRect/>
                    </a:stretch>
                  </pic:blipFill>
                  <pic:spPr>
                    <a:xfrm>
                      <a:off x="0" y="0"/>
                      <a:ext cx="4327844" cy="3488659"/>
                    </a:xfrm>
                    <a:prstGeom prst="rect">
                      <a:avLst/>
                    </a:prstGeom>
                  </pic:spPr>
                </pic:pic>
              </a:graphicData>
            </a:graphic>
          </wp:inline>
        </w:drawing>
      </w:r>
      <w:r w:rsidR="00F95630" w:rsidRPr="006F283C">
        <w:rPr>
          <w:color w:val="FFFFFF" w:themeColor="background1"/>
        </w:rPr>
        <w:drawing>
          <wp:inline distT="0" distB="0" distL="0" distR="0" wp14:anchorId="5010F9A0" wp14:editId="60BCA629">
            <wp:extent cx="4523105" cy="3457125"/>
            <wp:effectExtent l="0" t="0" r="0" b="0"/>
            <wp:docPr id="182344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47052" name=""/>
                    <pic:cNvPicPr/>
                  </pic:nvPicPr>
                  <pic:blipFill>
                    <a:blip r:embed="rId11"/>
                    <a:stretch>
                      <a:fillRect/>
                    </a:stretch>
                  </pic:blipFill>
                  <pic:spPr>
                    <a:xfrm>
                      <a:off x="0" y="0"/>
                      <a:ext cx="4526231" cy="3459514"/>
                    </a:xfrm>
                    <a:prstGeom prst="rect">
                      <a:avLst/>
                    </a:prstGeom>
                  </pic:spPr>
                </pic:pic>
              </a:graphicData>
            </a:graphic>
          </wp:inline>
        </w:drawing>
      </w:r>
    </w:p>
    <w:p w14:paraId="3D4F390B" w14:textId="4B305389" w:rsidR="00CF0E71" w:rsidRPr="006F283C" w:rsidRDefault="00546941" w:rsidP="00332122">
      <w:pPr>
        <w:rPr>
          <w:color w:val="FFFFFF" w:themeColor="background1"/>
        </w:rPr>
      </w:pPr>
      <w:r w:rsidRPr="006F283C">
        <w:rPr>
          <w:color w:val="FFFFFF" w:themeColor="background1"/>
        </w:rPr>
        <w:lastRenderedPageBreak/>
        <w:drawing>
          <wp:inline distT="0" distB="0" distL="0" distR="0" wp14:anchorId="3FCE48B7" wp14:editId="13293F62">
            <wp:extent cx="4453890" cy="2736273"/>
            <wp:effectExtent l="0" t="0" r="3810" b="6985"/>
            <wp:docPr id="95785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52417" name=""/>
                    <pic:cNvPicPr/>
                  </pic:nvPicPr>
                  <pic:blipFill>
                    <a:blip r:embed="rId12"/>
                    <a:stretch>
                      <a:fillRect/>
                    </a:stretch>
                  </pic:blipFill>
                  <pic:spPr>
                    <a:xfrm>
                      <a:off x="0" y="0"/>
                      <a:ext cx="4479447" cy="2751974"/>
                    </a:xfrm>
                    <a:prstGeom prst="rect">
                      <a:avLst/>
                    </a:prstGeom>
                  </pic:spPr>
                </pic:pic>
              </a:graphicData>
            </a:graphic>
          </wp:inline>
        </w:drawing>
      </w:r>
      <w:r w:rsidR="00782534" w:rsidRPr="006F283C">
        <w:rPr>
          <w:color w:val="FFFFFF" w:themeColor="background1"/>
        </w:rPr>
        <w:drawing>
          <wp:inline distT="0" distB="0" distL="0" distR="0" wp14:anchorId="7BB5080E" wp14:editId="25D48F7D">
            <wp:extent cx="4287271" cy="2763982"/>
            <wp:effectExtent l="0" t="0" r="0" b="0"/>
            <wp:docPr id="186548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7180" name=""/>
                    <pic:cNvPicPr/>
                  </pic:nvPicPr>
                  <pic:blipFill>
                    <a:blip r:embed="rId13"/>
                    <a:stretch>
                      <a:fillRect/>
                    </a:stretch>
                  </pic:blipFill>
                  <pic:spPr>
                    <a:xfrm>
                      <a:off x="0" y="0"/>
                      <a:ext cx="4299899" cy="2772123"/>
                    </a:xfrm>
                    <a:prstGeom prst="rect">
                      <a:avLst/>
                    </a:prstGeom>
                  </pic:spPr>
                </pic:pic>
              </a:graphicData>
            </a:graphic>
          </wp:inline>
        </w:drawing>
      </w:r>
      <w:r w:rsidR="00037029" w:rsidRPr="006F283C">
        <w:rPr>
          <w:color w:val="FFFFFF" w:themeColor="background1"/>
        </w:rPr>
        <w:drawing>
          <wp:inline distT="0" distB="0" distL="0" distR="0" wp14:anchorId="3A2483F7" wp14:editId="1E42211A">
            <wp:extent cx="4502727" cy="2839645"/>
            <wp:effectExtent l="0" t="0" r="0" b="0"/>
            <wp:docPr id="49436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68228" name=""/>
                    <pic:cNvPicPr/>
                  </pic:nvPicPr>
                  <pic:blipFill>
                    <a:blip r:embed="rId14"/>
                    <a:stretch>
                      <a:fillRect/>
                    </a:stretch>
                  </pic:blipFill>
                  <pic:spPr>
                    <a:xfrm>
                      <a:off x="0" y="0"/>
                      <a:ext cx="4540760" cy="2863631"/>
                    </a:xfrm>
                    <a:prstGeom prst="rect">
                      <a:avLst/>
                    </a:prstGeom>
                  </pic:spPr>
                </pic:pic>
              </a:graphicData>
            </a:graphic>
          </wp:inline>
        </w:drawing>
      </w:r>
      <w:r w:rsidR="00452CB9" w:rsidRPr="006F283C">
        <w:rPr>
          <w:color w:val="FFFFFF" w:themeColor="background1"/>
        </w:rPr>
        <w:drawing>
          <wp:inline distT="0" distB="0" distL="0" distR="0" wp14:anchorId="18017D5F" wp14:editId="73D2BF80">
            <wp:extent cx="4245322" cy="2804795"/>
            <wp:effectExtent l="0" t="0" r="3175" b="0"/>
            <wp:docPr id="1420093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93676" name=""/>
                    <pic:cNvPicPr/>
                  </pic:nvPicPr>
                  <pic:blipFill>
                    <a:blip r:embed="rId15"/>
                    <a:stretch>
                      <a:fillRect/>
                    </a:stretch>
                  </pic:blipFill>
                  <pic:spPr>
                    <a:xfrm>
                      <a:off x="0" y="0"/>
                      <a:ext cx="4259057" cy="2813870"/>
                    </a:xfrm>
                    <a:prstGeom prst="rect">
                      <a:avLst/>
                    </a:prstGeom>
                  </pic:spPr>
                </pic:pic>
              </a:graphicData>
            </a:graphic>
          </wp:inline>
        </w:drawing>
      </w:r>
    </w:p>
    <w:p w14:paraId="18862FFC" w14:textId="0728DB82" w:rsidR="007A0FE5" w:rsidRPr="00EA2CA1" w:rsidRDefault="00F31D12" w:rsidP="00251AEA">
      <w:pPr>
        <w:jc w:val="center"/>
        <w:rPr>
          <w:b/>
          <w:bCs/>
          <w:color w:val="C45911" w:themeColor="accent2" w:themeShade="BF"/>
          <w:sz w:val="32"/>
          <w:szCs w:val="32"/>
          <w:u w:val="single"/>
        </w:rPr>
      </w:pPr>
      <w:r w:rsidRPr="00EA2CA1">
        <w:rPr>
          <w:b/>
          <w:bCs/>
          <w:color w:val="C45911" w:themeColor="accent2" w:themeShade="BF"/>
          <w:sz w:val="32"/>
          <w:szCs w:val="32"/>
          <w:u w:val="single"/>
        </w:rPr>
        <w:lastRenderedPageBreak/>
        <w:t>Current Challenges  and Solu</w:t>
      </w:r>
      <w:r w:rsidR="00251AEA" w:rsidRPr="00EA2CA1">
        <w:rPr>
          <w:b/>
          <w:bCs/>
          <w:color w:val="C45911" w:themeColor="accent2" w:themeShade="BF"/>
          <w:sz w:val="32"/>
          <w:szCs w:val="32"/>
          <w:u w:val="single"/>
        </w:rPr>
        <w:t>tion for Phonepe</w:t>
      </w:r>
    </w:p>
    <w:p w14:paraId="1545F767" w14:textId="167627DF" w:rsidR="006F283C" w:rsidRPr="006F283C" w:rsidRDefault="006F283C" w:rsidP="00012280">
      <w:pPr>
        <w:jc w:val="center"/>
        <w:rPr>
          <w:b/>
          <w:bCs/>
          <w:color w:val="C45911" w:themeColor="accent2" w:themeShade="BF"/>
          <w:sz w:val="28"/>
          <w:szCs w:val="28"/>
          <w:u w:val="single"/>
        </w:rPr>
      </w:pPr>
      <w:r w:rsidRPr="006F283C">
        <w:rPr>
          <w:b/>
          <w:bCs/>
          <w:color w:val="C45911" w:themeColor="accent2" w:themeShade="BF"/>
          <w:sz w:val="28"/>
          <w:szCs w:val="28"/>
          <w:u w:val="single"/>
        </w:rPr>
        <w:t>PhonePe’s Strategy to Reduce UPI Market Share &amp; Increase Profitability</w:t>
      </w:r>
    </w:p>
    <w:p w14:paraId="136F83A0" w14:textId="77777777" w:rsidR="008B4392" w:rsidRPr="008B4392" w:rsidRDefault="008B4392" w:rsidP="008B4392">
      <w:pPr>
        <w:ind w:left="720"/>
        <w:rPr>
          <w:b/>
          <w:bCs/>
          <w:color w:val="C45911" w:themeColor="accent2" w:themeShade="BF"/>
          <w:sz w:val="28"/>
          <w:szCs w:val="28"/>
          <w:u w:val="single"/>
        </w:rPr>
      </w:pPr>
      <w:r w:rsidRPr="008B4392">
        <w:rPr>
          <w:b/>
          <w:bCs/>
          <w:color w:val="C45911" w:themeColor="accent2" w:themeShade="BF"/>
          <w:sz w:val="28"/>
          <w:szCs w:val="28"/>
          <w:u w:val="single"/>
        </w:rPr>
        <w:t>The Core Challenges:</w:t>
      </w:r>
    </w:p>
    <w:p w14:paraId="052BBAD2" w14:textId="50A26C7A" w:rsidR="00EA2CA1" w:rsidRPr="00EA2CA1" w:rsidRDefault="00EA2CA1" w:rsidP="00EA2CA1">
      <w:pPr>
        <w:ind w:left="720"/>
        <w:rPr>
          <w:b/>
          <w:bCs/>
          <w:color w:val="FFFFFF" w:themeColor="background1"/>
          <w:sz w:val="28"/>
          <w:szCs w:val="28"/>
        </w:rPr>
      </w:pPr>
      <w:r w:rsidRPr="00EA2CA1">
        <w:rPr>
          <w:b/>
          <w:bCs/>
          <w:color w:val="C45911" w:themeColor="accent2" w:themeShade="BF"/>
          <w:sz w:val="28"/>
          <w:szCs w:val="28"/>
        </w:rPr>
        <w:t xml:space="preserve">Over-Reliance on UPI </w:t>
      </w:r>
      <w:r w:rsidRPr="00EA2CA1">
        <w:rPr>
          <w:b/>
          <w:bCs/>
          <w:color w:val="FFFFFF" w:themeColor="background1"/>
          <w:sz w:val="28"/>
          <w:szCs w:val="28"/>
        </w:rPr>
        <w:t xml:space="preserve">– </w:t>
      </w:r>
      <w:r w:rsidRPr="00EA2CA1">
        <w:rPr>
          <w:color w:val="FFFFFF" w:themeColor="background1"/>
          <w:sz w:val="28"/>
          <w:szCs w:val="28"/>
        </w:rPr>
        <w:t>No direct revenue from UPI due to Zero MDR, except for wallet-based UPI transactions.</w:t>
      </w:r>
    </w:p>
    <w:p w14:paraId="79AAB49F" w14:textId="4872CDF4" w:rsidR="00EA2CA1" w:rsidRPr="00EA2CA1" w:rsidRDefault="00EA2CA1" w:rsidP="00EA2CA1">
      <w:pPr>
        <w:ind w:left="720"/>
        <w:rPr>
          <w:color w:val="FFFFFF" w:themeColor="background1"/>
          <w:sz w:val="28"/>
          <w:szCs w:val="28"/>
        </w:rPr>
      </w:pPr>
      <w:r w:rsidRPr="00EA2CA1">
        <w:rPr>
          <w:b/>
          <w:bCs/>
          <w:color w:val="C45911" w:themeColor="accent2" w:themeShade="BF"/>
          <w:sz w:val="28"/>
          <w:szCs w:val="28"/>
        </w:rPr>
        <w:t xml:space="preserve">Zero MDR Challenge </w:t>
      </w:r>
      <w:r w:rsidRPr="00EA2CA1">
        <w:rPr>
          <w:b/>
          <w:bCs/>
          <w:color w:val="FFFFFF" w:themeColor="background1"/>
          <w:sz w:val="28"/>
          <w:szCs w:val="28"/>
        </w:rPr>
        <w:t xml:space="preserve">– </w:t>
      </w:r>
      <w:r w:rsidRPr="00EA2CA1">
        <w:rPr>
          <w:color w:val="FFFFFF" w:themeColor="background1"/>
          <w:sz w:val="28"/>
          <w:szCs w:val="28"/>
        </w:rPr>
        <w:t>Since merchants don’t pay any MDR on UPI transactions, PhonePe faces revenue loss while still bearing infrastructure costs. It must find alternative monetization strategies to sustain operations.</w:t>
      </w:r>
    </w:p>
    <w:p w14:paraId="24E029A8" w14:textId="43EA5D41" w:rsidR="00EA2CA1" w:rsidRPr="00EA2CA1" w:rsidRDefault="00EA2CA1" w:rsidP="00EA2CA1">
      <w:pPr>
        <w:ind w:left="720"/>
        <w:rPr>
          <w:color w:val="FFFFFF" w:themeColor="background1"/>
          <w:sz w:val="28"/>
          <w:szCs w:val="28"/>
        </w:rPr>
      </w:pPr>
      <w:r w:rsidRPr="00EA2CA1">
        <w:rPr>
          <w:b/>
          <w:bCs/>
          <w:color w:val="C45911" w:themeColor="accent2" w:themeShade="BF"/>
          <w:sz w:val="28"/>
          <w:szCs w:val="28"/>
        </w:rPr>
        <w:t xml:space="preserve">Regulatory Pressure </w:t>
      </w:r>
      <w:r w:rsidRPr="00EA2CA1">
        <w:rPr>
          <w:b/>
          <w:bCs/>
          <w:color w:val="FFFFFF" w:themeColor="background1"/>
          <w:sz w:val="28"/>
          <w:szCs w:val="28"/>
        </w:rPr>
        <w:t xml:space="preserve">– </w:t>
      </w:r>
      <w:r w:rsidRPr="00EA2CA1">
        <w:rPr>
          <w:color w:val="FFFFFF" w:themeColor="background1"/>
          <w:sz w:val="28"/>
          <w:szCs w:val="28"/>
        </w:rPr>
        <w:t>RBI mandates that no single player can hold more than 30% of the UPI market share by 2026, which forces PhonePe to strategize market balance while maintaining dominance.</w:t>
      </w:r>
    </w:p>
    <w:p w14:paraId="46AAC91A" w14:textId="07D6A5EC" w:rsidR="00EA2CA1" w:rsidRPr="00EA2CA1" w:rsidRDefault="00EA2CA1" w:rsidP="00EA2CA1">
      <w:pPr>
        <w:ind w:left="720"/>
        <w:rPr>
          <w:color w:val="FFFFFF" w:themeColor="background1"/>
          <w:sz w:val="28"/>
          <w:szCs w:val="28"/>
        </w:rPr>
      </w:pPr>
      <w:r w:rsidRPr="00EA2CA1">
        <w:rPr>
          <w:b/>
          <w:bCs/>
          <w:color w:val="C45911" w:themeColor="accent2" w:themeShade="BF"/>
          <w:sz w:val="28"/>
          <w:szCs w:val="28"/>
        </w:rPr>
        <w:t xml:space="preserve">Competitive Risk </w:t>
      </w:r>
      <w:r w:rsidRPr="00EA2CA1">
        <w:rPr>
          <w:b/>
          <w:bCs/>
          <w:color w:val="FFFFFF" w:themeColor="background1"/>
          <w:sz w:val="28"/>
          <w:szCs w:val="28"/>
        </w:rPr>
        <w:t xml:space="preserve">– </w:t>
      </w:r>
      <w:r w:rsidRPr="00EA2CA1">
        <w:rPr>
          <w:color w:val="FFFFFF" w:themeColor="background1"/>
          <w:sz w:val="28"/>
          <w:szCs w:val="28"/>
        </w:rPr>
        <w:t>Intense competition from Google Pay, Paytm, and newer fintech players threatens market share. Losing users could reduce engagement, transaction volume, and data leverage for future business growth.</w:t>
      </w:r>
    </w:p>
    <w:p w14:paraId="20F1D7B1" w14:textId="6F83F1BD" w:rsidR="00EA2CA1" w:rsidRPr="00EA2CA1" w:rsidRDefault="00EA2CA1" w:rsidP="00EA2CA1">
      <w:pPr>
        <w:ind w:left="720"/>
        <w:rPr>
          <w:color w:val="FFFFFF" w:themeColor="background1"/>
          <w:sz w:val="28"/>
          <w:szCs w:val="28"/>
        </w:rPr>
      </w:pPr>
      <w:r w:rsidRPr="00EA2CA1">
        <w:rPr>
          <w:b/>
          <w:bCs/>
          <w:color w:val="C45911" w:themeColor="accent2" w:themeShade="BF"/>
          <w:sz w:val="28"/>
          <w:szCs w:val="28"/>
        </w:rPr>
        <w:t xml:space="preserve">Need for Profitability </w:t>
      </w:r>
      <w:r w:rsidRPr="00EA2CA1">
        <w:rPr>
          <w:b/>
          <w:bCs/>
          <w:color w:val="FFFFFF" w:themeColor="background1"/>
          <w:sz w:val="28"/>
          <w:szCs w:val="28"/>
        </w:rPr>
        <w:t xml:space="preserve">– </w:t>
      </w:r>
      <w:r w:rsidRPr="00EA2CA1">
        <w:rPr>
          <w:color w:val="FFFFFF" w:themeColor="background1"/>
          <w:sz w:val="28"/>
          <w:szCs w:val="28"/>
        </w:rPr>
        <w:t>Without MDR on UPI, PhonePe must diversify its revenue sources through lending, insurance, stockbroking, and ONDC-based shopping while staying within the 30% market cap limit.</w:t>
      </w:r>
    </w:p>
    <w:p w14:paraId="78EC74B1" w14:textId="16D7116E" w:rsidR="00EA2CA1" w:rsidRPr="00EA2CA1" w:rsidRDefault="00EA2CA1" w:rsidP="00EA2CA1">
      <w:pPr>
        <w:ind w:left="720"/>
        <w:rPr>
          <w:color w:val="FFFFFF" w:themeColor="background1"/>
          <w:sz w:val="28"/>
          <w:szCs w:val="28"/>
        </w:rPr>
      </w:pPr>
      <w:r w:rsidRPr="00EA2CA1">
        <w:rPr>
          <w:b/>
          <w:bCs/>
          <w:color w:val="C45911" w:themeColor="accent2" w:themeShade="BF"/>
          <w:sz w:val="28"/>
          <w:szCs w:val="28"/>
        </w:rPr>
        <w:t xml:space="preserve">Popularizing &amp; Advertising Subsidiary Apps </w:t>
      </w:r>
      <w:r w:rsidRPr="00EA2CA1">
        <w:rPr>
          <w:b/>
          <w:bCs/>
          <w:color w:val="FFFFFF" w:themeColor="background1"/>
          <w:sz w:val="28"/>
          <w:szCs w:val="28"/>
        </w:rPr>
        <w:t xml:space="preserve">– </w:t>
      </w:r>
      <w:r w:rsidRPr="00EA2CA1">
        <w:rPr>
          <w:color w:val="FFFFFF" w:themeColor="background1"/>
          <w:sz w:val="28"/>
          <w:szCs w:val="28"/>
        </w:rPr>
        <w:t>PhonePe is expanding into multiple sectors, including insurance, lending, and stockbroking through its subsidiary apps. However, these apps require strong marketing, user trust, and adoption to contribute significantly to revenue.</w:t>
      </w:r>
    </w:p>
    <w:p w14:paraId="2245B0E0" w14:textId="1AADF84C" w:rsidR="00EA2CA1" w:rsidRPr="00EA2CA1" w:rsidRDefault="00EA2CA1" w:rsidP="00EA2CA1">
      <w:pPr>
        <w:ind w:left="720"/>
        <w:rPr>
          <w:color w:val="FFFFFF" w:themeColor="background1"/>
          <w:sz w:val="28"/>
          <w:szCs w:val="28"/>
        </w:rPr>
      </w:pPr>
      <w:r w:rsidRPr="00EA2CA1">
        <w:rPr>
          <w:b/>
          <w:bCs/>
          <w:color w:val="C45911" w:themeColor="accent2" w:themeShade="BF"/>
          <w:sz w:val="28"/>
          <w:szCs w:val="28"/>
        </w:rPr>
        <w:t xml:space="preserve">Payment Delays &amp; Processing Time </w:t>
      </w:r>
      <w:r w:rsidRPr="00EA2CA1">
        <w:rPr>
          <w:color w:val="FFFFFF" w:themeColor="background1"/>
          <w:sz w:val="28"/>
          <w:szCs w:val="28"/>
        </w:rPr>
        <w:t>– One of PhonePe’s major challenges is transaction delays, where payments can take 4-5 seconds or even longer to process. Users often experience failed or late payments, leading to frustration and a loss of trust. Faster and more reliable transactions are crucial to maintaining a competitive edge.</w:t>
      </w:r>
    </w:p>
    <w:p w14:paraId="69E5A876" w14:textId="77777777" w:rsidR="008B4392" w:rsidRPr="00012280" w:rsidRDefault="008B4392" w:rsidP="008B4392">
      <w:pPr>
        <w:ind w:left="720"/>
        <w:rPr>
          <w:color w:val="FFFFFF" w:themeColor="background1"/>
          <w:sz w:val="28"/>
          <w:szCs w:val="28"/>
        </w:rPr>
      </w:pPr>
    </w:p>
    <w:p w14:paraId="3C32CE89" w14:textId="77777777" w:rsidR="006F283C" w:rsidRPr="006F283C" w:rsidRDefault="006F283C" w:rsidP="006F283C">
      <w:pPr>
        <w:rPr>
          <w:color w:val="FFFFFF" w:themeColor="background1"/>
          <w:sz w:val="28"/>
          <w:szCs w:val="28"/>
        </w:rPr>
      </w:pPr>
      <w:r w:rsidRPr="006F283C">
        <w:rPr>
          <w:color w:val="FFFFFF" w:themeColor="background1"/>
          <w:sz w:val="28"/>
          <w:szCs w:val="28"/>
        </w:rPr>
        <w:pict w14:anchorId="4F19E359">
          <v:rect id="_x0000_i1203" style="width:0;height:1.5pt" o:hralign="center" o:hrstd="t" o:hr="t" fillcolor="#a0a0a0" stroked="f"/>
        </w:pict>
      </w:r>
    </w:p>
    <w:p w14:paraId="042A25A1" w14:textId="4990B5D5" w:rsidR="006F283C" w:rsidRPr="006F283C" w:rsidRDefault="006F283C" w:rsidP="008B6655">
      <w:pPr>
        <w:jc w:val="center"/>
        <w:rPr>
          <w:b/>
          <w:bCs/>
          <w:color w:val="C45911" w:themeColor="accent2" w:themeShade="BF"/>
          <w:sz w:val="28"/>
          <w:szCs w:val="28"/>
        </w:rPr>
      </w:pPr>
      <w:r w:rsidRPr="006F283C">
        <w:rPr>
          <w:b/>
          <w:bCs/>
          <w:color w:val="C45911" w:themeColor="accent2" w:themeShade="BF"/>
          <w:sz w:val="28"/>
          <w:szCs w:val="28"/>
        </w:rPr>
        <w:t>Step-by-Step Plan to Address These Challenges</w:t>
      </w:r>
    </w:p>
    <w:p w14:paraId="5FF24C61" w14:textId="772D330B" w:rsidR="006F283C" w:rsidRPr="006F283C" w:rsidRDefault="006F283C" w:rsidP="006F283C">
      <w:pPr>
        <w:rPr>
          <w:b/>
          <w:bCs/>
          <w:color w:val="C45911" w:themeColor="accent2" w:themeShade="BF"/>
          <w:sz w:val="28"/>
          <w:szCs w:val="28"/>
        </w:rPr>
      </w:pPr>
      <w:r w:rsidRPr="006F283C">
        <w:rPr>
          <w:b/>
          <w:bCs/>
          <w:color w:val="C45911" w:themeColor="accent2" w:themeShade="BF"/>
          <w:sz w:val="28"/>
          <w:szCs w:val="28"/>
        </w:rPr>
        <w:t>Step 1️</w:t>
      </w:r>
      <w:r w:rsidR="00012280" w:rsidRPr="008B6655">
        <w:rPr>
          <w:rFonts w:ascii="Segoe UI Symbol" w:hAnsi="Segoe UI Symbol" w:cs="Segoe UI Symbol"/>
          <w:b/>
          <w:bCs/>
          <w:color w:val="C45911" w:themeColor="accent2" w:themeShade="BF"/>
          <w:sz w:val="28"/>
          <w:szCs w:val="28"/>
        </w:rPr>
        <w:t>:</w:t>
      </w:r>
      <w:r w:rsidRPr="006F283C">
        <w:rPr>
          <w:b/>
          <w:bCs/>
          <w:color w:val="C45911" w:themeColor="accent2" w:themeShade="BF"/>
          <w:sz w:val="28"/>
          <w:szCs w:val="28"/>
        </w:rPr>
        <w:t xml:space="preserve"> Reduce Market Share in a Controlled Manner (Strategically)</w:t>
      </w:r>
    </w:p>
    <w:p w14:paraId="6D691C99" w14:textId="1B6B010D" w:rsidR="006F283C" w:rsidRPr="006F283C" w:rsidRDefault="006F283C" w:rsidP="006F283C">
      <w:pPr>
        <w:rPr>
          <w:color w:val="FFFFFF" w:themeColor="background1"/>
          <w:sz w:val="28"/>
          <w:szCs w:val="28"/>
        </w:rPr>
      </w:pPr>
      <w:r w:rsidRPr="006F283C">
        <w:rPr>
          <w:color w:val="FFFFFF" w:themeColor="background1"/>
          <w:sz w:val="28"/>
          <w:szCs w:val="28"/>
        </w:rPr>
        <w:t xml:space="preserve"> </w:t>
      </w:r>
      <w:r w:rsidRPr="006F283C">
        <w:rPr>
          <w:b/>
          <w:bCs/>
          <w:color w:val="FFFFFF" w:themeColor="background1"/>
          <w:sz w:val="28"/>
          <w:szCs w:val="28"/>
        </w:rPr>
        <w:t>Goal:</w:t>
      </w:r>
      <w:r w:rsidRPr="006F283C">
        <w:rPr>
          <w:color w:val="FFFFFF" w:themeColor="background1"/>
          <w:sz w:val="28"/>
          <w:szCs w:val="28"/>
        </w:rPr>
        <w:t xml:space="preserve"> Comply with RBI regulations without significantly affecting revenue.</w:t>
      </w:r>
      <w:r w:rsidRPr="006F283C">
        <w:rPr>
          <w:color w:val="FFFFFF" w:themeColor="background1"/>
          <w:sz w:val="28"/>
          <w:szCs w:val="28"/>
        </w:rPr>
        <w:br/>
        <w:t xml:space="preserve"> </w:t>
      </w:r>
      <w:r w:rsidRPr="006F283C">
        <w:rPr>
          <w:b/>
          <w:bCs/>
          <w:color w:val="FFFFFF" w:themeColor="background1"/>
          <w:sz w:val="28"/>
          <w:szCs w:val="28"/>
        </w:rPr>
        <w:t>How?</w:t>
      </w:r>
      <w:r w:rsidRPr="006F283C">
        <w:rPr>
          <w:color w:val="FFFFFF" w:themeColor="background1"/>
          <w:sz w:val="28"/>
          <w:szCs w:val="28"/>
        </w:rPr>
        <w:t xml:space="preserve"> Shift focus </w:t>
      </w:r>
      <w:r w:rsidRPr="006F283C">
        <w:rPr>
          <w:b/>
          <w:bCs/>
          <w:color w:val="FFFFFF" w:themeColor="background1"/>
          <w:sz w:val="28"/>
          <w:szCs w:val="28"/>
        </w:rPr>
        <w:t>away from low-value transactions</w:t>
      </w:r>
      <w:r w:rsidRPr="006F283C">
        <w:rPr>
          <w:color w:val="FFFFFF" w:themeColor="background1"/>
          <w:sz w:val="28"/>
          <w:szCs w:val="28"/>
        </w:rPr>
        <w:t xml:space="preserve"> while retaining high-value users.</w:t>
      </w:r>
    </w:p>
    <w:p w14:paraId="747B00FB" w14:textId="06D32004" w:rsidR="006F283C" w:rsidRPr="006F283C" w:rsidRDefault="006F283C" w:rsidP="006F283C">
      <w:pPr>
        <w:rPr>
          <w:color w:val="FFFFFF" w:themeColor="background1"/>
          <w:sz w:val="28"/>
          <w:szCs w:val="28"/>
        </w:rPr>
      </w:pPr>
      <w:r w:rsidRPr="006F283C">
        <w:rPr>
          <w:color w:val="FFFFFF" w:themeColor="background1"/>
          <w:sz w:val="28"/>
          <w:szCs w:val="28"/>
        </w:rPr>
        <w:t xml:space="preserve"> </w:t>
      </w:r>
      <w:r w:rsidRPr="006F283C">
        <w:rPr>
          <w:b/>
          <w:bCs/>
          <w:color w:val="FFFFFF" w:themeColor="background1"/>
          <w:sz w:val="28"/>
          <w:szCs w:val="28"/>
        </w:rPr>
        <w:t>Encourage low-value users to switch to competitors (Google Pay, Paytm, etc.)</w:t>
      </w:r>
    </w:p>
    <w:p w14:paraId="2DE19080" w14:textId="77777777" w:rsidR="006F283C" w:rsidRPr="006F283C" w:rsidRDefault="006F283C" w:rsidP="00D43A91">
      <w:pPr>
        <w:numPr>
          <w:ilvl w:val="0"/>
          <w:numId w:val="33"/>
        </w:numPr>
        <w:rPr>
          <w:color w:val="FFFFFF" w:themeColor="background1"/>
          <w:sz w:val="28"/>
          <w:szCs w:val="28"/>
        </w:rPr>
      </w:pPr>
      <w:r w:rsidRPr="006F283C">
        <w:rPr>
          <w:color w:val="FFFFFF" w:themeColor="background1"/>
          <w:sz w:val="28"/>
          <w:szCs w:val="28"/>
        </w:rPr>
        <w:t xml:space="preserve">Target </w:t>
      </w:r>
      <w:r w:rsidRPr="006F283C">
        <w:rPr>
          <w:b/>
          <w:bCs/>
          <w:color w:val="FFFFFF" w:themeColor="background1"/>
          <w:sz w:val="28"/>
          <w:szCs w:val="28"/>
        </w:rPr>
        <w:t>users with small, infrequent transactions</w:t>
      </w:r>
      <w:r w:rsidRPr="006F283C">
        <w:rPr>
          <w:color w:val="FFFFFF" w:themeColor="background1"/>
          <w:sz w:val="28"/>
          <w:szCs w:val="28"/>
        </w:rPr>
        <w:t xml:space="preserve"> to reduce dependency.</w:t>
      </w:r>
    </w:p>
    <w:p w14:paraId="417146F5" w14:textId="77777777" w:rsidR="006F283C" w:rsidRPr="006F283C" w:rsidRDefault="006F283C" w:rsidP="00D43A91">
      <w:pPr>
        <w:numPr>
          <w:ilvl w:val="0"/>
          <w:numId w:val="33"/>
        </w:numPr>
        <w:rPr>
          <w:color w:val="FFFFFF" w:themeColor="background1"/>
          <w:sz w:val="28"/>
          <w:szCs w:val="28"/>
        </w:rPr>
      </w:pPr>
      <w:r w:rsidRPr="006F283C">
        <w:rPr>
          <w:color w:val="FFFFFF" w:themeColor="background1"/>
          <w:sz w:val="28"/>
          <w:szCs w:val="28"/>
        </w:rPr>
        <w:t xml:space="preserve">Competitors can absorb these low-MDR users while PhonePe retains </w:t>
      </w:r>
      <w:r w:rsidRPr="006F283C">
        <w:rPr>
          <w:b/>
          <w:bCs/>
          <w:color w:val="FFFFFF" w:themeColor="background1"/>
          <w:sz w:val="28"/>
          <w:szCs w:val="28"/>
        </w:rPr>
        <w:t>high-value customers</w:t>
      </w:r>
      <w:r w:rsidRPr="006F283C">
        <w:rPr>
          <w:color w:val="FFFFFF" w:themeColor="background1"/>
          <w:sz w:val="28"/>
          <w:szCs w:val="28"/>
        </w:rPr>
        <w:t>.</w:t>
      </w:r>
    </w:p>
    <w:p w14:paraId="31BBF148" w14:textId="052C7B8E" w:rsidR="006F283C" w:rsidRPr="006F283C" w:rsidRDefault="006F283C" w:rsidP="006F283C">
      <w:pPr>
        <w:rPr>
          <w:color w:val="C45911" w:themeColor="accent2" w:themeShade="BF"/>
          <w:sz w:val="28"/>
          <w:szCs w:val="28"/>
        </w:rPr>
      </w:pPr>
      <w:r w:rsidRPr="006F283C">
        <w:rPr>
          <w:b/>
          <w:bCs/>
          <w:color w:val="C45911" w:themeColor="accent2" w:themeShade="BF"/>
          <w:sz w:val="28"/>
          <w:szCs w:val="28"/>
        </w:rPr>
        <w:t>Prioritize High-Value UPI Users</w:t>
      </w:r>
    </w:p>
    <w:p w14:paraId="12242D8D" w14:textId="77777777" w:rsidR="006F283C" w:rsidRPr="006F283C" w:rsidRDefault="006F283C" w:rsidP="00D43A91">
      <w:pPr>
        <w:numPr>
          <w:ilvl w:val="0"/>
          <w:numId w:val="34"/>
        </w:numPr>
        <w:rPr>
          <w:color w:val="FFFFFF" w:themeColor="background1"/>
          <w:sz w:val="28"/>
          <w:szCs w:val="28"/>
        </w:rPr>
      </w:pPr>
      <w:r w:rsidRPr="006F283C">
        <w:rPr>
          <w:color w:val="FFFFFF" w:themeColor="background1"/>
          <w:sz w:val="28"/>
          <w:szCs w:val="28"/>
        </w:rPr>
        <w:t>Retain users who make large-ticket transactions, pay bills, or use PhonePe for investments and lending.</w:t>
      </w:r>
    </w:p>
    <w:p w14:paraId="10F43E43" w14:textId="77777777" w:rsidR="006F283C" w:rsidRPr="006F283C" w:rsidRDefault="006F283C" w:rsidP="00D43A91">
      <w:pPr>
        <w:numPr>
          <w:ilvl w:val="0"/>
          <w:numId w:val="34"/>
        </w:numPr>
        <w:rPr>
          <w:color w:val="FFFFFF" w:themeColor="background1"/>
          <w:sz w:val="28"/>
          <w:szCs w:val="28"/>
        </w:rPr>
      </w:pPr>
      <w:r w:rsidRPr="006F283C">
        <w:rPr>
          <w:color w:val="FFFFFF" w:themeColor="background1"/>
          <w:sz w:val="28"/>
          <w:szCs w:val="28"/>
        </w:rPr>
        <w:t xml:space="preserve">Offer </w:t>
      </w:r>
      <w:r w:rsidRPr="006F283C">
        <w:rPr>
          <w:b/>
          <w:bCs/>
          <w:color w:val="FFFFFF" w:themeColor="background1"/>
          <w:sz w:val="28"/>
          <w:szCs w:val="28"/>
        </w:rPr>
        <w:t>exclusive perks</w:t>
      </w:r>
      <w:r w:rsidRPr="006F283C">
        <w:rPr>
          <w:color w:val="FFFFFF" w:themeColor="background1"/>
          <w:sz w:val="28"/>
          <w:szCs w:val="28"/>
        </w:rPr>
        <w:t xml:space="preserve"> (cashbacks, rewards, better service) for high-value users.</w:t>
      </w:r>
    </w:p>
    <w:p w14:paraId="0505411F" w14:textId="2ED4E8EF" w:rsidR="006F283C" w:rsidRPr="006F283C" w:rsidRDefault="006F283C" w:rsidP="006F283C">
      <w:pPr>
        <w:rPr>
          <w:color w:val="FFFFFF" w:themeColor="background1"/>
          <w:sz w:val="28"/>
          <w:szCs w:val="28"/>
        </w:rPr>
      </w:pPr>
      <w:r w:rsidRPr="006F283C">
        <w:rPr>
          <w:color w:val="FFFFFF" w:themeColor="background1"/>
          <w:sz w:val="28"/>
          <w:szCs w:val="28"/>
        </w:rPr>
        <w:t xml:space="preserve"> </w:t>
      </w:r>
      <w:r w:rsidRPr="006F283C">
        <w:rPr>
          <w:b/>
          <w:bCs/>
          <w:color w:val="FFFFFF" w:themeColor="background1"/>
          <w:sz w:val="28"/>
          <w:szCs w:val="28"/>
        </w:rPr>
        <w:t>Outcome:</w:t>
      </w:r>
      <w:r w:rsidRPr="006F283C">
        <w:rPr>
          <w:color w:val="FFFFFF" w:themeColor="background1"/>
          <w:sz w:val="28"/>
          <w:szCs w:val="28"/>
        </w:rPr>
        <w:br/>
        <w:t xml:space="preserve"> PhonePe’s UPI market share </w:t>
      </w:r>
      <w:r w:rsidRPr="006F283C">
        <w:rPr>
          <w:b/>
          <w:bCs/>
          <w:color w:val="FFFFFF" w:themeColor="background1"/>
          <w:sz w:val="28"/>
          <w:szCs w:val="28"/>
        </w:rPr>
        <w:t>naturally reduces to 30%</w:t>
      </w:r>
      <w:r w:rsidRPr="006F283C">
        <w:rPr>
          <w:color w:val="FFFFFF" w:themeColor="background1"/>
          <w:sz w:val="28"/>
          <w:szCs w:val="28"/>
        </w:rPr>
        <w:t>, but the retained users generate higher revenue through other services.</w:t>
      </w:r>
    </w:p>
    <w:p w14:paraId="359FFF41" w14:textId="77777777" w:rsidR="006F283C" w:rsidRPr="006F283C" w:rsidRDefault="006F283C" w:rsidP="006F283C">
      <w:pPr>
        <w:rPr>
          <w:color w:val="FFFFFF" w:themeColor="background1"/>
          <w:sz w:val="28"/>
          <w:szCs w:val="28"/>
        </w:rPr>
      </w:pPr>
      <w:r w:rsidRPr="006F283C">
        <w:rPr>
          <w:color w:val="FFFFFF" w:themeColor="background1"/>
          <w:sz w:val="28"/>
          <w:szCs w:val="28"/>
        </w:rPr>
        <w:pict w14:anchorId="2F33A2E7">
          <v:rect id="_x0000_i1204" style="width:0;height:1.5pt" o:hralign="center" o:hrstd="t" o:hr="t" fillcolor="#a0a0a0" stroked="f"/>
        </w:pict>
      </w:r>
    </w:p>
    <w:p w14:paraId="561034E8" w14:textId="3C0344FE" w:rsidR="006F283C" w:rsidRPr="006F283C" w:rsidRDefault="006F283C" w:rsidP="009564B6">
      <w:pPr>
        <w:rPr>
          <w:b/>
          <w:bCs/>
          <w:color w:val="C45911" w:themeColor="accent2" w:themeShade="BF"/>
          <w:sz w:val="28"/>
          <w:szCs w:val="28"/>
        </w:rPr>
      </w:pPr>
      <w:r w:rsidRPr="006F283C">
        <w:rPr>
          <w:b/>
          <w:bCs/>
          <w:color w:val="C45911" w:themeColor="accent2" w:themeShade="BF"/>
          <w:sz w:val="28"/>
          <w:szCs w:val="28"/>
        </w:rPr>
        <w:t>Step 2️</w:t>
      </w:r>
      <w:r w:rsidR="00012280" w:rsidRPr="00EA2CA1">
        <w:rPr>
          <w:rFonts w:ascii="Segoe UI Symbol" w:hAnsi="Segoe UI Symbol" w:cs="Segoe UI Symbol"/>
          <w:b/>
          <w:bCs/>
          <w:color w:val="C45911" w:themeColor="accent2" w:themeShade="BF"/>
          <w:sz w:val="28"/>
          <w:szCs w:val="28"/>
        </w:rPr>
        <w:t>:</w:t>
      </w:r>
      <w:r w:rsidRPr="006F283C">
        <w:rPr>
          <w:b/>
          <w:bCs/>
          <w:color w:val="C45911" w:themeColor="accent2" w:themeShade="BF"/>
          <w:sz w:val="28"/>
          <w:szCs w:val="28"/>
        </w:rPr>
        <w:t xml:space="preserve"> Increase Revenue from Existing Users (Beyond UPI)</w:t>
      </w:r>
    </w:p>
    <w:p w14:paraId="46CA8F62" w14:textId="647A99D7" w:rsidR="006F283C" w:rsidRDefault="006F283C" w:rsidP="006F283C">
      <w:pPr>
        <w:rPr>
          <w:color w:val="FFFFFF" w:themeColor="background1"/>
          <w:sz w:val="28"/>
          <w:szCs w:val="28"/>
        </w:rPr>
      </w:pPr>
      <w:r w:rsidRPr="006F283C">
        <w:rPr>
          <w:color w:val="FFFFFF" w:themeColor="background1"/>
          <w:sz w:val="28"/>
          <w:szCs w:val="28"/>
        </w:rPr>
        <w:lastRenderedPageBreak/>
        <w:t xml:space="preserve"> </w:t>
      </w:r>
      <w:r w:rsidRPr="006F283C">
        <w:rPr>
          <w:b/>
          <w:bCs/>
          <w:color w:val="FFFFFF" w:themeColor="background1"/>
          <w:sz w:val="28"/>
          <w:szCs w:val="28"/>
        </w:rPr>
        <w:t>Goal:</w:t>
      </w:r>
      <w:r w:rsidRPr="006F283C">
        <w:rPr>
          <w:color w:val="FFFFFF" w:themeColor="background1"/>
          <w:sz w:val="28"/>
          <w:szCs w:val="28"/>
        </w:rPr>
        <w:t xml:space="preserve"> Monetize users effectively while keeping engagement high.</w:t>
      </w:r>
    </w:p>
    <w:p w14:paraId="26B6C9E6" w14:textId="77777777" w:rsidR="009564B6" w:rsidRPr="009564B6" w:rsidRDefault="009564B6" w:rsidP="009564B6">
      <w:pPr>
        <w:rPr>
          <w:b/>
          <w:bCs/>
          <w:color w:val="C45911" w:themeColor="accent2" w:themeShade="BF"/>
          <w:sz w:val="28"/>
          <w:szCs w:val="28"/>
        </w:rPr>
      </w:pPr>
      <w:r w:rsidRPr="009564B6">
        <w:rPr>
          <w:b/>
          <w:bCs/>
          <w:color w:val="C45911" w:themeColor="accent2" w:themeShade="BF"/>
          <w:sz w:val="28"/>
          <w:szCs w:val="28"/>
        </w:rPr>
        <w:t>Key Challenges in Monetizing Pincode App</w:t>
      </w:r>
    </w:p>
    <w:p w14:paraId="4D6C4948" w14:textId="5D2656FA" w:rsidR="009564B6" w:rsidRPr="009564B6" w:rsidRDefault="009564B6" w:rsidP="009564B6">
      <w:pPr>
        <w:ind w:left="720"/>
        <w:rPr>
          <w:color w:val="FFFFFF" w:themeColor="background1"/>
          <w:sz w:val="28"/>
          <w:szCs w:val="28"/>
        </w:rPr>
      </w:pPr>
      <w:r w:rsidRPr="009564B6">
        <w:rPr>
          <w:b/>
          <w:bCs/>
          <w:color w:val="FFFFFF" w:themeColor="background1"/>
          <w:sz w:val="28"/>
          <w:szCs w:val="28"/>
        </w:rPr>
        <w:t>No Seller Review System</w:t>
      </w:r>
      <w:r w:rsidRPr="009564B6">
        <w:rPr>
          <w:color w:val="FFFFFF" w:themeColor="background1"/>
          <w:sz w:val="28"/>
          <w:szCs w:val="28"/>
        </w:rPr>
        <w:t xml:space="preserve"> – Lack of customer trust due to </w:t>
      </w:r>
      <w:r w:rsidRPr="009564B6">
        <w:rPr>
          <w:b/>
          <w:bCs/>
          <w:color w:val="FFFFFF" w:themeColor="background1"/>
          <w:sz w:val="28"/>
          <w:szCs w:val="28"/>
        </w:rPr>
        <w:t>no ratings &amp; reviews</w:t>
      </w:r>
      <w:r w:rsidRPr="009564B6">
        <w:rPr>
          <w:color w:val="FFFFFF" w:themeColor="background1"/>
          <w:sz w:val="28"/>
          <w:szCs w:val="28"/>
        </w:rPr>
        <w:t xml:space="preserve"> for merchants.</w:t>
      </w:r>
      <w:r w:rsidRPr="009564B6">
        <w:rPr>
          <w:color w:val="FFFFFF" w:themeColor="background1"/>
          <w:sz w:val="28"/>
          <w:szCs w:val="28"/>
        </w:rPr>
        <w:br/>
      </w:r>
      <w:r>
        <w:rPr>
          <w:color w:val="FFFFFF" w:themeColor="background1"/>
          <w:sz w:val="28"/>
          <w:szCs w:val="28"/>
        </w:rPr>
        <w:t>I</w:t>
      </w:r>
      <w:r w:rsidRPr="009564B6">
        <w:rPr>
          <w:b/>
          <w:bCs/>
          <w:color w:val="FFFFFF" w:themeColor="background1"/>
          <w:sz w:val="28"/>
          <w:szCs w:val="28"/>
        </w:rPr>
        <w:t>nefficient A/B Testing</w:t>
      </w:r>
      <w:r w:rsidRPr="009564B6">
        <w:rPr>
          <w:color w:val="FFFFFF" w:themeColor="background1"/>
          <w:sz w:val="28"/>
          <w:szCs w:val="28"/>
        </w:rPr>
        <w:t xml:space="preserve"> – Need for extensive </w:t>
      </w:r>
      <w:r w:rsidRPr="009564B6">
        <w:rPr>
          <w:b/>
          <w:bCs/>
          <w:color w:val="FFFFFF" w:themeColor="background1"/>
          <w:sz w:val="28"/>
          <w:szCs w:val="28"/>
        </w:rPr>
        <w:t>experiments on UI, pricing models, and promotions</w:t>
      </w:r>
      <w:r w:rsidRPr="009564B6">
        <w:rPr>
          <w:color w:val="FFFFFF" w:themeColor="background1"/>
          <w:sz w:val="28"/>
          <w:szCs w:val="28"/>
        </w:rPr>
        <w:t xml:space="preserve"> to maximize conversion.</w:t>
      </w:r>
      <w:r w:rsidRPr="009564B6">
        <w:rPr>
          <w:color w:val="FFFFFF" w:themeColor="background1"/>
          <w:sz w:val="28"/>
          <w:szCs w:val="28"/>
        </w:rPr>
        <w:br/>
      </w:r>
      <w:r>
        <w:rPr>
          <w:color w:val="FFFFFF" w:themeColor="background1"/>
          <w:sz w:val="28"/>
          <w:szCs w:val="28"/>
        </w:rPr>
        <w:t>L</w:t>
      </w:r>
      <w:r w:rsidRPr="009564B6">
        <w:rPr>
          <w:b/>
          <w:bCs/>
          <w:color w:val="FFFFFF" w:themeColor="background1"/>
          <w:sz w:val="28"/>
          <w:szCs w:val="28"/>
        </w:rPr>
        <w:t>ogo &amp; Branding Issues</w:t>
      </w:r>
      <w:r w:rsidRPr="009564B6">
        <w:rPr>
          <w:color w:val="FFFFFF" w:themeColor="background1"/>
          <w:sz w:val="28"/>
          <w:szCs w:val="28"/>
        </w:rPr>
        <w:t xml:space="preserve"> – Pincode lacks strong visual recall compared to Flipkart, Amazon, or JioMart.</w:t>
      </w:r>
      <w:r w:rsidRPr="009564B6">
        <w:rPr>
          <w:color w:val="FFFFFF" w:themeColor="background1"/>
          <w:sz w:val="28"/>
          <w:szCs w:val="28"/>
        </w:rPr>
        <w:br/>
      </w:r>
      <w:r w:rsidRPr="009564B6">
        <w:rPr>
          <w:b/>
          <w:bCs/>
          <w:color w:val="FFFFFF" w:themeColor="background1"/>
          <w:sz w:val="28"/>
          <w:szCs w:val="28"/>
        </w:rPr>
        <w:t>Merchant Retention &amp; Activation</w:t>
      </w:r>
      <w:r w:rsidRPr="009564B6">
        <w:rPr>
          <w:color w:val="FFFFFF" w:themeColor="background1"/>
          <w:sz w:val="28"/>
          <w:szCs w:val="28"/>
        </w:rPr>
        <w:t xml:space="preserve"> – Many local sellers </w:t>
      </w:r>
      <w:r w:rsidRPr="009564B6">
        <w:rPr>
          <w:b/>
          <w:bCs/>
          <w:color w:val="FFFFFF" w:themeColor="background1"/>
          <w:sz w:val="28"/>
          <w:szCs w:val="28"/>
        </w:rPr>
        <w:t>onboarded but not actively using the platform</w:t>
      </w:r>
      <w:r w:rsidRPr="009564B6">
        <w:rPr>
          <w:color w:val="FFFFFF" w:themeColor="background1"/>
          <w:sz w:val="28"/>
          <w:szCs w:val="28"/>
        </w:rPr>
        <w:t>.</w:t>
      </w:r>
      <w:r w:rsidRPr="009564B6">
        <w:rPr>
          <w:color w:val="FFFFFF" w:themeColor="background1"/>
          <w:sz w:val="28"/>
          <w:szCs w:val="28"/>
        </w:rPr>
        <w:br/>
      </w:r>
      <w:r w:rsidRPr="009564B6">
        <w:rPr>
          <w:b/>
          <w:bCs/>
          <w:color w:val="FFFFFF" w:themeColor="background1"/>
          <w:sz w:val="28"/>
          <w:szCs w:val="28"/>
        </w:rPr>
        <w:t>Logistics &amp; Delivery Challenges</w:t>
      </w:r>
      <w:r w:rsidRPr="009564B6">
        <w:rPr>
          <w:color w:val="FFFFFF" w:themeColor="background1"/>
          <w:sz w:val="28"/>
          <w:szCs w:val="28"/>
        </w:rPr>
        <w:t xml:space="preserve"> – Dependence on third-party logistics partners leads to </w:t>
      </w:r>
      <w:r w:rsidRPr="009564B6">
        <w:rPr>
          <w:b/>
          <w:bCs/>
          <w:color w:val="FFFFFF" w:themeColor="background1"/>
          <w:sz w:val="28"/>
          <w:szCs w:val="28"/>
        </w:rPr>
        <w:t>high costs &amp; delays</w:t>
      </w:r>
      <w:r w:rsidRPr="009564B6">
        <w:rPr>
          <w:color w:val="FFFFFF" w:themeColor="background1"/>
          <w:sz w:val="28"/>
          <w:szCs w:val="28"/>
        </w:rPr>
        <w:t>.</w:t>
      </w:r>
    </w:p>
    <w:p w14:paraId="4E4428FF" w14:textId="77777777" w:rsidR="009564B6" w:rsidRPr="009564B6" w:rsidRDefault="009564B6" w:rsidP="009564B6">
      <w:pPr>
        <w:rPr>
          <w:color w:val="FFFFFF" w:themeColor="background1"/>
          <w:sz w:val="28"/>
          <w:szCs w:val="28"/>
        </w:rPr>
      </w:pPr>
      <w:r w:rsidRPr="009564B6">
        <w:rPr>
          <w:color w:val="FFFFFF" w:themeColor="background1"/>
          <w:sz w:val="28"/>
          <w:szCs w:val="28"/>
        </w:rPr>
        <w:pict w14:anchorId="273E93BF">
          <v:rect id="_x0000_i2144" style="width:0;height:1.5pt" o:hralign="center" o:hrstd="t" o:hr="t" fillcolor="#a0a0a0" stroked="f"/>
        </w:pict>
      </w:r>
    </w:p>
    <w:p w14:paraId="27E5904F" w14:textId="5D43BB75" w:rsidR="009564B6" w:rsidRPr="009564B6" w:rsidRDefault="009564B6" w:rsidP="008B6655">
      <w:pPr>
        <w:jc w:val="center"/>
        <w:rPr>
          <w:b/>
          <w:bCs/>
          <w:color w:val="C45911" w:themeColor="accent2" w:themeShade="BF"/>
          <w:sz w:val="28"/>
          <w:szCs w:val="28"/>
        </w:rPr>
      </w:pPr>
      <w:r w:rsidRPr="009564B6">
        <w:rPr>
          <w:b/>
          <w:bCs/>
          <w:color w:val="C45911" w:themeColor="accent2" w:themeShade="BF"/>
          <w:sz w:val="28"/>
          <w:szCs w:val="28"/>
        </w:rPr>
        <w:t>Strategies to Monetize &amp; Scale Pincode App Effectively</w:t>
      </w:r>
    </w:p>
    <w:p w14:paraId="2CDE0017" w14:textId="6128809F" w:rsidR="009564B6" w:rsidRPr="009564B6" w:rsidRDefault="009564B6" w:rsidP="009564B6">
      <w:pPr>
        <w:rPr>
          <w:b/>
          <w:bCs/>
          <w:color w:val="C45911" w:themeColor="accent2" w:themeShade="BF"/>
          <w:sz w:val="28"/>
          <w:szCs w:val="28"/>
        </w:rPr>
      </w:pPr>
      <w:r w:rsidRPr="009564B6">
        <w:rPr>
          <w:b/>
          <w:bCs/>
          <w:color w:val="C45911" w:themeColor="accent2" w:themeShade="BF"/>
          <w:sz w:val="28"/>
          <w:szCs w:val="28"/>
        </w:rPr>
        <w:t>1️</w:t>
      </w:r>
      <w:r w:rsidRPr="008B6655">
        <w:rPr>
          <w:rFonts w:ascii="Segoe UI Symbol" w:hAnsi="Segoe UI Symbol" w:cs="Segoe UI Symbol"/>
          <w:b/>
          <w:bCs/>
          <w:color w:val="C45911" w:themeColor="accent2" w:themeShade="BF"/>
          <w:sz w:val="28"/>
          <w:szCs w:val="28"/>
        </w:rPr>
        <w:t xml:space="preserve"> </w:t>
      </w:r>
      <w:r w:rsidRPr="009564B6">
        <w:rPr>
          <w:b/>
          <w:bCs/>
          <w:color w:val="C45911" w:themeColor="accent2" w:themeShade="BF"/>
          <w:sz w:val="28"/>
          <w:szCs w:val="28"/>
        </w:rPr>
        <w:t xml:space="preserve">Introduce Seller Ratings &amp; Reviews </w:t>
      </w:r>
    </w:p>
    <w:p w14:paraId="5BB64094" w14:textId="33D0B900" w:rsidR="009564B6" w:rsidRPr="009564B6" w:rsidRDefault="009564B6" w:rsidP="009564B6">
      <w:pPr>
        <w:ind w:left="720"/>
        <w:rPr>
          <w:color w:val="FFFFFF" w:themeColor="background1"/>
          <w:sz w:val="28"/>
          <w:szCs w:val="28"/>
        </w:rPr>
      </w:pPr>
      <w:r w:rsidRPr="009564B6">
        <w:rPr>
          <w:color w:val="FFFFFF" w:themeColor="background1"/>
          <w:sz w:val="28"/>
          <w:szCs w:val="28"/>
        </w:rPr>
        <w:t xml:space="preserve"> </w:t>
      </w:r>
      <w:r w:rsidRPr="009564B6">
        <w:rPr>
          <w:b/>
          <w:bCs/>
          <w:color w:val="FFFFFF" w:themeColor="background1"/>
          <w:sz w:val="28"/>
          <w:szCs w:val="28"/>
        </w:rPr>
        <w:t>Allow customers to rate &amp; review local sellers</w:t>
      </w:r>
      <w:r w:rsidRPr="009564B6">
        <w:rPr>
          <w:color w:val="FFFFFF" w:themeColor="background1"/>
          <w:sz w:val="28"/>
          <w:szCs w:val="28"/>
        </w:rPr>
        <w:t xml:space="preserve"> to improve credibility.</w:t>
      </w:r>
      <w:r w:rsidRPr="009564B6">
        <w:rPr>
          <w:color w:val="FFFFFF" w:themeColor="background1"/>
          <w:sz w:val="28"/>
          <w:szCs w:val="28"/>
        </w:rPr>
        <w:br/>
      </w:r>
      <w:r>
        <w:rPr>
          <w:rFonts w:ascii="Segoe UI Emoji" w:hAnsi="Segoe UI Emoji" w:cs="Segoe UI Emoji"/>
          <w:color w:val="FFFFFF" w:themeColor="background1"/>
          <w:sz w:val="28"/>
          <w:szCs w:val="28"/>
        </w:rPr>
        <w:t xml:space="preserve"> </w:t>
      </w:r>
      <w:r w:rsidRPr="009564B6">
        <w:rPr>
          <w:b/>
          <w:bCs/>
          <w:color w:val="FFFFFF" w:themeColor="background1"/>
          <w:sz w:val="28"/>
          <w:szCs w:val="28"/>
        </w:rPr>
        <w:t>Reward high-rated sellers</w:t>
      </w:r>
      <w:r w:rsidRPr="009564B6">
        <w:rPr>
          <w:color w:val="FFFFFF" w:themeColor="background1"/>
          <w:sz w:val="28"/>
          <w:szCs w:val="28"/>
        </w:rPr>
        <w:t xml:space="preserve"> with a "Top Seller Badge" to build customer trust.</w:t>
      </w:r>
      <w:r w:rsidRPr="009564B6">
        <w:rPr>
          <w:color w:val="FFFFFF" w:themeColor="background1"/>
          <w:sz w:val="28"/>
          <w:szCs w:val="28"/>
        </w:rPr>
        <w:br/>
        <w:t xml:space="preserve"> </w:t>
      </w:r>
      <w:r w:rsidRPr="009564B6">
        <w:rPr>
          <w:b/>
          <w:bCs/>
          <w:color w:val="FFFFFF" w:themeColor="background1"/>
          <w:sz w:val="28"/>
          <w:szCs w:val="28"/>
        </w:rPr>
        <w:t>AI-powered fake review detection</w:t>
      </w:r>
      <w:r w:rsidRPr="009564B6">
        <w:rPr>
          <w:color w:val="FFFFFF" w:themeColor="background1"/>
          <w:sz w:val="28"/>
          <w:szCs w:val="28"/>
        </w:rPr>
        <w:t xml:space="preserve"> to prevent spammy ratings.</w:t>
      </w:r>
    </w:p>
    <w:p w14:paraId="79D85FE1" w14:textId="72920359" w:rsidR="009564B6" w:rsidRPr="009564B6" w:rsidRDefault="009564B6" w:rsidP="009564B6">
      <w:pPr>
        <w:rPr>
          <w:b/>
          <w:bCs/>
          <w:color w:val="C45911" w:themeColor="accent2" w:themeShade="BF"/>
          <w:sz w:val="28"/>
          <w:szCs w:val="28"/>
        </w:rPr>
      </w:pPr>
      <w:r w:rsidRPr="009564B6">
        <w:rPr>
          <w:b/>
          <w:bCs/>
          <w:color w:val="C45911" w:themeColor="accent2" w:themeShade="BF"/>
          <w:sz w:val="28"/>
          <w:szCs w:val="28"/>
        </w:rPr>
        <w:t>2️</w:t>
      </w:r>
      <w:r w:rsidRPr="008B6655">
        <w:rPr>
          <w:rFonts w:ascii="Segoe UI Symbol" w:hAnsi="Segoe UI Symbol" w:cs="Segoe UI Symbol"/>
          <w:b/>
          <w:bCs/>
          <w:color w:val="C45911" w:themeColor="accent2" w:themeShade="BF"/>
          <w:sz w:val="28"/>
          <w:szCs w:val="28"/>
        </w:rPr>
        <w:t xml:space="preserve"> </w:t>
      </w:r>
      <w:r w:rsidRPr="009564B6">
        <w:rPr>
          <w:b/>
          <w:bCs/>
          <w:color w:val="C45911" w:themeColor="accent2" w:themeShade="BF"/>
          <w:sz w:val="28"/>
          <w:szCs w:val="28"/>
        </w:rPr>
        <w:t xml:space="preserve">Smart A/B Testing for Higher Conversions </w:t>
      </w:r>
    </w:p>
    <w:p w14:paraId="7CE32D13" w14:textId="4961C4D1" w:rsidR="009564B6" w:rsidRPr="009564B6" w:rsidRDefault="009564B6" w:rsidP="009564B6">
      <w:pPr>
        <w:ind w:left="720"/>
        <w:rPr>
          <w:color w:val="FFFFFF" w:themeColor="background1"/>
          <w:sz w:val="28"/>
          <w:szCs w:val="28"/>
        </w:rPr>
      </w:pPr>
      <w:r w:rsidRPr="009564B6">
        <w:rPr>
          <w:color w:val="FFFFFF" w:themeColor="background1"/>
          <w:sz w:val="28"/>
          <w:szCs w:val="28"/>
        </w:rPr>
        <w:t xml:space="preserve"> </w:t>
      </w:r>
      <w:r w:rsidRPr="009564B6">
        <w:rPr>
          <w:b/>
          <w:bCs/>
          <w:color w:val="FFFFFF" w:themeColor="background1"/>
          <w:sz w:val="28"/>
          <w:szCs w:val="28"/>
        </w:rPr>
        <w:t>Test different layouts, CTAs, and pricing models</w:t>
      </w:r>
      <w:r w:rsidRPr="009564B6">
        <w:rPr>
          <w:color w:val="FFFFFF" w:themeColor="background1"/>
          <w:sz w:val="28"/>
          <w:szCs w:val="28"/>
        </w:rPr>
        <w:t xml:space="preserve"> for best-performing UI.</w:t>
      </w:r>
      <w:r w:rsidRPr="009564B6">
        <w:rPr>
          <w:color w:val="FFFFFF" w:themeColor="background1"/>
          <w:sz w:val="28"/>
          <w:szCs w:val="28"/>
        </w:rPr>
        <w:br/>
        <w:t xml:space="preserve"> </w:t>
      </w:r>
      <w:r w:rsidRPr="009564B6">
        <w:rPr>
          <w:b/>
          <w:bCs/>
          <w:color w:val="FFFFFF" w:themeColor="background1"/>
          <w:sz w:val="28"/>
          <w:szCs w:val="28"/>
        </w:rPr>
        <w:t>Experiment with free vs. paid delivery options</w:t>
      </w:r>
      <w:r w:rsidRPr="009564B6">
        <w:rPr>
          <w:color w:val="FFFFFF" w:themeColor="background1"/>
          <w:sz w:val="28"/>
          <w:szCs w:val="28"/>
        </w:rPr>
        <w:t xml:space="preserve"> to see which drives more orders.</w:t>
      </w:r>
      <w:r w:rsidRPr="009564B6">
        <w:rPr>
          <w:color w:val="FFFFFF" w:themeColor="background1"/>
          <w:sz w:val="28"/>
          <w:szCs w:val="28"/>
        </w:rPr>
        <w:br/>
        <w:t xml:space="preserve"> </w:t>
      </w:r>
      <w:r w:rsidRPr="009564B6">
        <w:rPr>
          <w:b/>
          <w:bCs/>
          <w:color w:val="FFFFFF" w:themeColor="background1"/>
          <w:sz w:val="28"/>
          <w:szCs w:val="28"/>
        </w:rPr>
        <w:t>Segment users (new vs. old) for customized discounts</w:t>
      </w:r>
      <w:r w:rsidRPr="009564B6">
        <w:rPr>
          <w:color w:val="FFFFFF" w:themeColor="background1"/>
          <w:sz w:val="28"/>
          <w:szCs w:val="28"/>
        </w:rPr>
        <w:t xml:space="preserve"> and push notifications.</w:t>
      </w:r>
    </w:p>
    <w:p w14:paraId="3245394D" w14:textId="7B9B890D" w:rsidR="009564B6" w:rsidRPr="009564B6" w:rsidRDefault="009564B6" w:rsidP="009564B6">
      <w:pPr>
        <w:rPr>
          <w:b/>
          <w:bCs/>
          <w:color w:val="C45911" w:themeColor="accent2" w:themeShade="BF"/>
          <w:sz w:val="28"/>
          <w:szCs w:val="28"/>
        </w:rPr>
      </w:pPr>
      <w:r w:rsidRPr="009564B6">
        <w:rPr>
          <w:b/>
          <w:bCs/>
          <w:color w:val="C45911" w:themeColor="accent2" w:themeShade="BF"/>
          <w:sz w:val="28"/>
          <w:szCs w:val="28"/>
        </w:rPr>
        <w:t>3️</w:t>
      </w:r>
      <w:r w:rsidRPr="008B6655">
        <w:rPr>
          <w:rFonts w:ascii="Segoe UI Symbol" w:hAnsi="Segoe UI Symbol" w:cs="Segoe UI Symbol"/>
          <w:b/>
          <w:bCs/>
          <w:color w:val="C45911" w:themeColor="accent2" w:themeShade="BF"/>
          <w:sz w:val="28"/>
          <w:szCs w:val="28"/>
        </w:rPr>
        <w:t xml:space="preserve"> </w:t>
      </w:r>
      <w:r w:rsidRPr="009564B6">
        <w:rPr>
          <w:b/>
          <w:bCs/>
          <w:color w:val="C45911" w:themeColor="accent2" w:themeShade="BF"/>
          <w:sz w:val="28"/>
          <w:szCs w:val="28"/>
        </w:rPr>
        <w:t xml:space="preserve">Stronger Branding &amp; Visibility </w:t>
      </w:r>
    </w:p>
    <w:p w14:paraId="24B3FB24" w14:textId="7BA85389" w:rsidR="009564B6" w:rsidRPr="009564B6" w:rsidRDefault="009564B6" w:rsidP="009564B6">
      <w:pPr>
        <w:ind w:left="720"/>
        <w:rPr>
          <w:color w:val="FFFFFF" w:themeColor="background1"/>
          <w:sz w:val="28"/>
          <w:szCs w:val="28"/>
        </w:rPr>
      </w:pPr>
      <w:r w:rsidRPr="009564B6">
        <w:rPr>
          <w:color w:val="FFFFFF" w:themeColor="background1"/>
          <w:sz w:val="28"/>
          <w:szCs w:val="28"/>
        </w:rPr>
        <w:lastRenderedPageBreak/>
        <w:t xml:space="preserve"> </w:t>
      </w:r>
      <w:r w:rsidRPr="009564B6">
        <w:rPr>
          <w:b/>
          <w:bCs/>
          <w:color w:val="FFFFFF" w:themeColor="background1"/>
          <w:sz w:val="28"/>
          <w:szCs w:val="28"/>
        </w:rPr>
        <w:t>Better logo placement &amp; ad positioning</w:t>
      </w:r>
      <w:r w:rsidRPr="009564B6">
        <w:rPr>
          <w:color w:val="FFFFFF" w:themeColor="background1"/>
          <w:sz w:val="28"/>
          <w:szCs w:val="28"/>
        </w:rPr>
        <w:t xml:space="preserve"> in the PhonePe app.</w:t>
      </w:r>
      <w:r w:rsidRPr="009564B6">
        <w:rPr>
          <w:color w:val="FFFFFF" w:themeColor="background1"/>
          <w:sz w:val="28"/>
          <w:szCs w:val="28"/>
        </w:rPr>
        <w:br/>
        <w:t xml:space="preserve"> </w:t>
      </w:r>
      <w:r w:rsidRPr="009564B6">
        <w:rPr>
          <w:b/>
          <w:bCs/>
          <w:color w:val="FFFFFF" w:themeColor="background1"/>
          <w:sz w:val="28"/>
          <w:szCs w:val="28"/>
        </w:rPr>
        <w:t>Leverage PhonePe’s UPI traffic</w:t>
      </w:r>
      <w:r w:rsidRPr="009564B6">
        <w:rPr>
          <w:color w:val="FFFFFF" w:themeColor="background1"/>
          <w:sz w:val="28"/>
          <w:szCs w:val="28"/>
        </w:rPr>
        <w:t xml:space="preserve"> by cross-promoting Pincode within the payments flow.</w:t>
      </w:r>
      <w:r w:rsidRPr="009564B6">
        <w:rPr>
          <w:color w:val="FFFFFF" w:themeColor="background1"/>
          <w:sz w:val="28"/>
          <w:szCs w:val="28"/>
        </w:rPr>
        <w:br/>
        <w:t xml:space="preserve"> </w:t>
      </w:r>
      <w:r w:rsidRPr="009564B6">
        <w:rPr>
          <w:b/>
          <w:bCs/>
          <w:color w:val="FFFFFF" w:themeColor="background1"/>
          <w:sz w:val="28"/>
          <w:szCs w:val="28"/>
        </w:rPr>
        <w:t>Offer discounts &amp; cashback incentives</w:t>
      </w:r>
      <w:r w:rsidRPr="009564B6">
        <w:rPr>
          <w:color w:val="FFFFFF" w:themeColor="background1"/>
          <w:sz w:val="28"/>
          <w:szCs w:val="28"/>
        </w:rPr>
        <w:t xml:space="preserve"> for first-time buyers.</w:t>
      </w:r>
    </w:p>
    <w:p w14:paraId="27B66873" w14:textId="38D86C08" w:rsidR="009564B6" w:rsidRPr="009564B6" w:rsidRDefault="009564B6" w:rsidP="009564B6">
      <w:pPr>
        <w:rPr>
          <w:b/>
          <w:bCs/>
          <w:color w:val="C45911" w:themeColor="accent2" w:themeShade="BF"/>
          <w:sz w:val="28"/>
          <w:szCs w:val="28"/>
        </w:rPr>
      </w:pPr>
      <w:r w:rsidRPr="009564B6">
        <w:rPr>
          <w:b/>
          <w:bCs/>
          <w:color w:val="C45911" w:themeColor="accent2" w:themeShade="BF"/>
          <w:sz w:val="28"/>
          <w:szCs w:val="28"/>
        </w:rPr>
        <w:t>4️</w:t>
      </w:r>
      <w:r w:rsidRPr="008B6655">
        <w:rPr>
          <w:rFonts w:ascii="Segoe UI Symbol" w:hAnsi="Segoe UI Symbol" w:cs="Segoe UI Symbol"/>
          <w:b/>
          <w:bCs/>
          <w:color w:val="C45911" w:themeColor="accent2" w:themeShade="BF"/>
          <w:sz w:val="28"/>
          <w:szCs w:val="28"/>
        </w:rPr>
        <w:t xml:space="preserve"> I</w:t>
      </w:r>
      <w:r w:rsidRPr="009564B6">
        <w:rPr>
          <w:b/>
          <w:bCs/>
          <w:color w:val="C45911" w:themeColor="accent2" w:themeShade="BF"/>
          <w:sz w:val="28"/>
          <w:szCs w:val="28"/>
        </w:rPr>
        <w:t xml:space="preserve">ncrease Merchant Engagement &amp; Activation </w:t>
      </w:r>
    </w:p>
    <w:p w14:paraId="1BD1CB7C" w14:textId="620F5A23" w:rsidR="009564B6" w:rsidRPr="009564B6" w:rsidRDefault="009564B6" w:rsidP="009564B6">
      <w:pPr>
        <w:ind w:left="720"/>
        <w:rPr>
          <w:color w:val="FFFFFF" w:themeColor="background1"/>
          <w:sz w:val="28"/>
          <w:szCs w:val="28"/>
        </w:rPr>
      </w:pPr>
      <w:r w:rsidRPr="009564B6">
        <w:rPr>
          <w:color w:val="FFFFFF" w:themeColor="background1"/>
          <w:sz w:val="28"/>
          <w:szCs w:val="28"/>
        </w:rPr>
        <w:t xml:space="preserve"> </w:t>
      </w:r>
      <w:r w:rsidRPr="009564B6">
        <w:rPr>
          <w:b/>
          <w:bCs/>
          <w:color w:val="FFFFFF" w:themeColor="background1"/>
          <w:sz w:val="28"/>
          <w:szCs w:val="28"/>
        </w:rPr>
        <w:t>Tiered Commission Model</w:t>
      </w:r>
      <w:r w:rsidRPr="009564B6">
        <w:rPr>
          <w:color w:val="FFFFFF" w:themeColor="background1"/>
          <w:sz w:val="28"/>
          <w:szCs w:val="28"/>
        </w:rPr>
        <w:t xml:space="preserve"> – Lower commission for </w:t>
      </w:r>
      <w:r w:rsidRPr="009564B6">
        <w:rPr>
          <w:b/>
          <w:bCs/>
          <w:color w:val="FFFFFF" w:themeColor="background1"/>
          <w:sz w:val="28"/>
          <w:szCs w:val="28"/>
        </w:rPr>
        <w:t>new merchants</w:t>
      </w:r>
      <w:r w:rsidRPr="009564B6">
        <w:rPr>
          <w:color w:val="FFFFFF" w:themeColor="background1"/>
          <w:sz w:val="28"/>
          <w:szCs w:val="28"/>
        </w:rPr>
        <w:t xml:space="preserve"> in the first 3 months.</w:t>
      </w:r>
      <w:r w:rsidRPr="009564B6">
        <w:rPr>
          <w:color w:val="FFFFFF" w:themeColor="background1"/>
          <w:sz w:val="28"/>
          <w:szCs w:val="28"/>
        </w:rPr>
        <w:br/>
        <w:t xml:space="preserve"> </w:t>
      </w:r>
      <w:r w:rsidRPr="009564B6">
        <w:rPr>
          <w:b/>
          <w:bCs/>
          <w:color w:val="FFFFFF" w:themeColor="background1"/>
          <w:sz w:val="28"/>
          <w:szCs w:val="28"/>
        </w:rPr>
        <w:t>Exclusive Seller Benefits</w:t>
      </w:r>
      <w:r w:rsidRPr="009564B6">
        <w:rPr>
          <w:color w:val="FFFFFF" w:themeColor="background1"/>
          <w:sz w:val="28"/>
          <w:szCs w:val="28"/>
        </w:rPr>
        <w:t xml:space="preserve"> – Early payments, lower transaction fees, and more visibility for active sellers.</w:t>
      </w:r>
      <w:r w:rsidRPr="009564B6">
        <w:rPr>
          <w:color w:val="FFFFFF" w:themeColor="background1"/>
          <w:sz w:val="28"/>
          <w:szCs w:val="28"/>
        </w:rPr>
        <w:br/>
        <w:t xml:space="preserve"> </w:t>
      </w:r>
      <w:r w:rsidRPr="009564B6">
        <w:rPr>
          <w:b/>
          <w:bCs/>
          <w:color w:val="FFFFFF" w:themeColor="background1"/>
          <w:sz w:val="28"/>
          <w:szCs w:val="28"/>
        </w:rPr>
        <w:t>Easy Order Management Dashboard</w:t>
      </w:r>
      <w:r w:rsidRPr="009564B6">
        <w:rPr>
          <w:color w:val="FFFFFF" w:themeColor="background1"/>
          <w:sz w:val="28"/>
          <w:szCs w:val="28"/>
        </w:rPr>
        <w:t xml:space="preserve"> for local kirana stores with </w:t>
      </w:r>
      <w:r w:rsidRPr="009564B6">
        <w:rPr>
          <w:b/>
          <w:bCs/>
          <w:color w:val="FFFFFF" w:themeColor="background1"/>
          <w:sz w:val="28"/>
          <w:szCs w:val="28"/>
        </w:rPr>
        <w:t>voice-based order tracking</w:t>
      </w:r>
      <w:r w:rsidRPr="009564B6">
        <w:rPr>
          <w:color w:val="FFFFFF" w:themeColor="background1"/>
          <w:sz w:val="28"/>
          <w:szCs w:val="28"/>
        </w:rPr>
        <w:t>.</w:t>
      </w:r>
    </w:p>
    <w:p w14:paraId="5A78275E" w14:textId="2EEC6F86" w:rsidR="009564B6" w:rsidRPr="009564B6" w:rsidRDefault="009564B6" w:rsidP="009564B6">
      <w:pPr>
        <w:rPr>
          <w:b/>
          <w:bCs/>
          <w:color w:val="C45911" w:themeColor="accent2" w:themeShade="BF"/>
          <w:sz w:val="28"/>
          <w:szCs w:val="28"/>
        </w:rPr>
      </w:pPr>
      <w:r w:rsidRPr="009564B6">
        <w:rPr>
          <w:b/>
          <w:bCs/>
          <w:color w:val="C45911" w:themeColor="accent2" w:themeShade="BF"/>
          <w:sz w:val="28"/>
          <w:szCs w:val="28"/>
        </w:rPr>
        <w:t>5️</w:t>
      </w:r>
      <w:r w:rsidRPr="008B6655">
        <w:rPr>
          <w:rFonts w:ascii="Segoe UI Symbol" w:hAnsi="Segoe UI Symbol" w:cs="Segoe UI Symbol"/>
          <w:b/>
          <w:bCs/>
          <w:color w:val="C45911" w:themeColor="accent2" w:themeShade="BF"/>
          <w:sz w:val="28"/>
          <w:szCs w:val="28"/>
        </w:rPr>
        <w:t xml:space="preserve"> </w:t>
      </w:r>
      <w:r w:rsidRPr="009564B6">
        <w:rPr>
          <w:b/>
          <w:bCs/>
          <w:color w:val="C45911" w:themeColor="accent2" w:themeShade="BF"/>
          <w:sz w:val="28"/>
          <w:szCs w:val="28"/>
        </w:rPr>
        <w:t xml:space="preserve">Optimize Delivery &amp; Logistics </w:t>
      </w:r>
    </w:p>
    <w:p w14:paraId="4E8B1A63" w14:textId="334E964F" w:rsidR="009564B6" w:rsidRPr="009564B6" w:rsidRDefault="009564B6" w:rsidP="009564B6">
      <w:pPr>
        <w:ind w:left="720"/>
        <w:rPr>
          <w:color w:val="FFFFFF" w:themeColor="background1"/>
          <w:sz w:val="28"/>
          <w:szCs w:val="28"/>
        </w:rPr>
      </w:pPr>
      <w:r w:rsidRPr="009564B6">
        <w:rPr>
          <w:b/>
          <w:bCs/>
          <w:color w:val="FFFFFF" w:themeColor="background1"/>
          <w:sz w:val="28"/>
          <w:szCs w:val="28"/>
        </w:rPr>
        <w:t>Partner with local delivery startups</w:t>
      </w:r>
      <w:r w:rsidRPr="009564B6">
        <w:rPr>
          <w:color w:val="FFFFFF" w:themeColor="background1"/>
          <w:sz w:val="28"/>
          <w:szCs w:val="28"/>
        </w:rPr>
        <w:t xml:space="preserve"> (Dunzo, Shadowfax) for cheaper last-mile delivery.</w:t>
      </w:r>
      <w:r w:rsidRPr="009564B6">
        <w:rPr>
          <w:color w:val="FFFFFF" w:themeColor="background1"/>
          <w:sz w:val="28"/>
          <w:szCs w:val="28"/>
        </w:rPr>
        <w:br/>
      </w:r>
      <w:r w:rsidRPr="009564B6">
        <w:rPr>
          <w:b/>
          <w:bCs/>
          <w:color w:val="FFFFFF" w:themeColor="background1"/>
          <w:sz w:val="28"/>
          <w:szCs w:val="28"/>
        </w:rPr>
        <w:t>Enable hyperlocal pickup points</w:t>
      </w:r>
      <w:r w:rsidRPr="009564B6">
        <w:rPr>
          <w:color w:val="FFFFFF" w:themeColor="background1"/>
          <w:sz w:val="28"/>
          <w:szCs w:val="28"/>
        </w:rPr>
        <w:t xml:space="preserve"> for self-collection to reduce costs.</w:t>
      </w:r>
      <w:r w:rsidRPr="009564B6">
        <w:rPr>
          <w:color w:val="FFFFFF" w:themeColor="background1"/>
          <w:sz w:val="28"/>
          <w:szCs w:val="28"/>
        </w:rPr>
        <w:br/>
      </w:r>
      <w:r w:rsidRPr="009564B6">
        <w:rPr>
          <w:b/>
          <w:bCs/>
          <w:color w:val="FFFFFF" w:themeColor="background1"/>
          <w:sz w:val="28"/>
          <w:szCs w:val="28"/>
        </w:rPr>
        <w:t>PhonePe Express Delivery</w:t>
      </w:r>
      <w:r w:rsidRPr="009564B6">
        <w:rPr>
          <w:color w:val="FFFFFF" w:themeColor="background1"/>
          <w:sz w:val="28"/>
          <w:szCs w:val="28"/>
        </w:rPr>
        <w:t xml:space="preserve"> – Introduce a </w:t>
      </w:r>
      <w:r w:rsidRPr="009564B6">
        <w:rPr>
          <w:b/>
          <w:bCs/>
          <w:color w:val="FFFFFF" w:themeColor="background1"/>
          <w:sz w:val="28"/>
          <w:szCs w:val="28"/>
        </w:rPr>
        <w:t>1-hour guaranteed delivery</w:t>
      </w:r>
      <w:r w:rsidRPr="009564B6">
        <w:rPr>
          <w:color w:val="FFFFFF" w:themeColor="background1"/>
          <w:sz w:val="28"/>
          <w:szCs w:val="28"/>
        </w:rPr>
        <w:t xml:space="preserve"> for essential items.</w:t>
      </w:r>
    </w:p>
    <w:p w14:paraId="49802E9E" w14:textId="64DF2F16" w:rsidR="009564B6" w:rsidRPr="009564B6" w:rsidRDefault="009564B6" w:rsidP="009564B6">
      <w:pPr>
        <w:rPr>
          <w:b/>
          <w:bCs/>
          <w:color w:val="C45911" w:themeColor="accent2" w:themeShade="BF"/>
          <w:sz w:val="28"/>
          <w:szCs w:val="28"/>
        </w:rPr>
      </w:pPr>
      <w:r w:rsidRPr="009564B6">
        <w:rPr>
          <w:b/>
          <w:bCs/>
          <w:color w:val="C45911" w:themeColor="accent2" w:themeShade="BF"/>
          <w:sz w:val="28"/>
          <w:szCs w:val="28"/>
        </w:rPr>
        <w:t>6️</w:t>
      </w:r>
      <w:r w:rsidRPr="008B6655">
        <w:rPr>
          <w:rFonts w:ascii="Segoe UI Symbol" w:hAnsi="Segoe UI Symbol" w:cs="Segoe UI Symbol"/>
          <w:b/>
          <w:bCs/>
          <w:color w:val="C45911" w:themeColor="accent2" w:themeShade="BF"/>
          <w:sz w:val="28"/>
          <w:szCs w:val="28"/>
        </w:rPr>
        <w:t xml:space="preserve"> </w:t>
      </w:r>
      <w:r w:rsidRPr="009564B6">
        <w:rPr>
          <w:b/>
          <w:bCs/>
          <w:color w:val="C45911" w:themeColor="accent2" w:themeShade="BF"/>
          <w:sz w:val="28"/>
          <w:szCs w:val="28"/>
        </w:rPr>
        <w:t xml:space="preserve">Monetization &amp; Revenue Strategies </w:t>
      </w:r>
    </w:p>
    <w:p w14:paraId="55893764" w14:textId="1B1D8115" w:rsidR="009564B6" w:rsidRDefault="009564B6" w:rsidP="009564B6">
      <w:pPr>
        <w:ind w:left="720"/>
        <w:rPr>
          <w:color w:val="FFFFFF" w:themeColor="background1"/>
          <w:sz w:val="28"/>
          <w:szCs w:val="28"/>
        </w:rPr>
      </w:pPr>
      <w:r w:rsidRPr="009564B6">
        <w:rPr>
          <w:color w:val="FFFFFF" w:themeColor="background1"/>
          <w:sz w:val="28"/>
          <w:szCs w:val="28"/>
        </w:rPr>
        <w:t xml:space="preserve"> </w:t>
      </w:r>
      <w:r w:rsidRPr="009564B6">
        <w:rPr>
          <w:b/>
          <w:bCs/>
          <w:color w:val="FFFFFF" w:themeColor="background1"/>
          <w:sz w:val="28"/>
          <w:szCs w:val="28"/>
        </w:rPr>
        <w:t>Seller Commissions</w:t>
      </w:r>
      <w:r w:rsidRPr="009564B6">
        <w:rPr>
          <w:color w:val="FFFFFF" w:themeColor="background1"/>
          <w:sz w:val="28"/>
          <w:szCs w:val="28"/>
        </w:rPr>
        <w:t xml:space="preserve"> – Charge a </w:t>
      </w:r>
      <w:r w:rsidRPr="009564B6">
        <w:rPr>
          <w:b/>
          <w:bCs/>
          <w:color w:val="FFFFFF" w:themeColor="background1"/>
          <w:sz w:val="28"/>
          <w:szCs w:val="28"/>
        </w:rPr>
        <w:t>tiered commission (5-12%)</w:t>
      </w:r>
      <w:r w:rsidRPr="009564B6">
        <w:rPr>
          <w:color w:val="FFFFFF" w:themeColor="background1"/>
          <w:sz w:val="28"/>
          <w:szCs w:val="28"/>
        </w:rPr>
        <w:t xml:space="preserve"> based on category &amp; seller size.</w:t>
      </w:r>
      <w:r w:rsidRPr="009564B6">
        <w:rPr>
          <w:color w:val="FFFFFF" w:themeColor="background1"/>
          <w:sz w:val="28"/>
          <w:szCs w:val="28"/>
        </w:rPr>
        <w:br/>
        <w:t xml:space="preserve"> </w:t>
      </w:r>
      <w:r w:rsidRPr="009564B6">
        <w:rPr>
          <w:b/>
          <w:bCs/>
          <w:color w:val="FFFFFF" w:themeColor="background1"/>
          <w:sz w:val="28"/>
          <w:szCs w:val="28"/>
        </w:rPr>
        <w:t>Sponsored Listings</w:t>
      </w:r>
      <w:r w:rsidRPr="009564B6">
        <w:rPr>
          <w:color w:val="FFFFFF" w:themeColor="background1"/>
          <w:sz w:val="28"/>
          <w:szCs w:val="28"/>
        </w:rPr>
        <w:t xml:space="preserve"> – Let sellers </w:t>
      </w:r>
      <w:r w:rsidRPr="009564B6">
        <w:rPr>
          <w:b/>
          <w:bCs/>
          <w:color w:val="FFFFFF" w:themeColor="background1"/>
          <w:sz w:val="28"/>
          <w:szCs w:val="28"/>
        </w:rPr>
        <w:t>pay to rank higher in search results</w:t>
      </w:r>
      <w:r w:rsidRPr="009564B6">
        <w:rPr>
          <w:color w:val="FFFFFF" w:themeColor="background1"/>
          <w:sz w:val="28"/>
          <w:szCs w:val="28"/>
        </w:rPr>
        <w:t xml:space="preserve"> for better visibility.</w:t>
      </w:r>
      <w:r w:rsidRPr="009564B6">
        <w:rPr>
          <w:color w:val="FFFFFF" w:themeColor="background1"/>
          <w:sz w:val="28"/>
          <w:szCs w:val="28"/>
        </w:rPr>
        <w:br/>
        <w:t xml:space="preserve"> </w:t>
      </w:r>
      <w:r w:rsidRPr="009564B6">
        <w:rPr>
          <w:b/>
          <w:bCs/>
          <w:color w:val="FFFFFF" w:themeColor="background1"/>
          <w:sz w:val="28"/>
          <w:szCs w:val="28"/>
        </w:rPr>
        <w:t>Ads &amp; Promotions</w:t>
      </w:r>
      <w:r w:rsidRPr="009564B6">
        <w:rPr>
          <w:color w:val="FFFFFF" w:themeColor="background1"/>
          <w:sz w:val="28"/>
          <w:szCs w:val="28"/>
        </w:rPr>
        <w:t xml:space="preserve"> – Offer </w:t>
      </w:r>
      <w:r w:rsidRPr="009564B6">
        <w:rPr>
          <w:b/>
          <w:bCs/>
          <w:color w:val="FFFFFF" w:themeColor="background1"/>
          <w:sz w:val="28"/>
          <w:szCs w:val="28"/>
        </w:rPr>
        <w:t>homepage banners, featured deals, and push notifications</w:t>
      </w:r>
      <w:r w:rsidRPr="009564B6">
        <w:rPr>
          <w:color w:val="FFFFFF" w:themeColor="background1"/>
          <w:sz w:val="28"/>
          <w:szCs w:val="28"/>
        </w:rPr>
        <w:t xml:space="preserve"> as paid promotions.</w:t>
      </w:r>
      <w:r w:rsidRPr="009564B6">
        <w:rPr>
          <w:color w:val="FFFFFF" w:themeColor="background1"/>
          <w:sz w:val="28"/>
          <w:szCs w:val="28"/>
        </w:rPr>
        <w:br/>
        <w:t xml:space="preserve"> </w:t>
      </w:r>
      <w:r w:rsidRPr="009564B6">
        <w:rPr>
          <w:b/>
          <w:bCs/>
          <w:color w:val="FFFFFF" w:themeColor="background1"/>
          <w:sz w:val="28"/>
          <w:szCs w:val="28"/>
        </w:rPr>
        <w:t>Premium Subscription for Merchants</w:t>
      </w:r>
      <w:r w:rsidRPr="009564B6">
        <w:rPr>
          <w:color w:val="FFFFFF" w:themeColor="background1"/>
          <w:sz w:val="28"/>
          <w:szCs w:val="28"/>
        </w:rPr>
        <w:t xml:space="preserve"> – Offer a paid plan with </w:t>
      </w:r>
      <w:r w:rsidRPr="009564B6">
        <w:rPr>
          <w:b/>
          <w:bCs/>
          <w:color w:val="FFFFFF" w:themeColor="background1"/>
          <w:sz w:val="28"/>
          <w:szCs w:val="28"/>
        </w:rPr>
        <w:t>priority support, free ads, and early payouts</w:t>
      </w:r>
      <w:r w:rsidRPr="009564B6">
        <w:rPr>
          <w:color w:val="FFFFFF" w:themeColor="background1"/>
          <w:sz w:val="28"/>
          <w:szCs w:val="28"/>
        </w:rPr>
        <w:t>.</w:t>
      </w:r>
    </w:p>
    <w:p w14:paraId="5B8EA95E" w14:textId="77777777" w:rsidR="008B6655" w:rsidRPr="009564B6" w:rsidRDefault="008B6655" w:rsidP="009564B6">
      <w:pPr>
        <w:ind w:left="720"/>
        <w:rPr>
          <w:color w:val="FFFFFF" w:themeColor="background1"/>
          <w:sz w:val="28"/>
          <w:szCs w:val="28"/>
        </w:rPr>
      </w:pPr>
    </w:p>
    <w:p w14:paraId="57E9ADFA" w14:textId="77777777" w:rsidR="009564B6" w:rsidRPr="006F283C" w:rsidRDefault="009564B6" w:rsidP="006F283C">
      <w:pPr>
        <w:rPr>
          <w:color w:val="FFFFFF" w:themeColor="background1"/>
          <w:sz w:val="28"/>
          <w:szCs w:val="28"/>
        </w:rPr>
      </w:pPr>
    </w:p>
    <w:p w14:paraId="691A7218" w14:textId="77777777" w:rsidR="006F283C" w:rsidRPr="006F283C" w:rsidRDefault="006F283C" w:rsidP="006F283C">
      <w:pPr>
        <w:rPr>
          <w:color w:val="FFFFFF" w:themeColor="background1"/>
          <w:sz w:val="28"/>
          <w:szCs w:val="28"/>
        </w:rPr>
      </w:pPr>
      <w:r w:rsidRPr="006F283C">
        <w:rPr>
          <w:color w:val="FFFFFF" w:themeColor="background1"/>
          <w:sz w:val="28"/>
          <w:szCs w:val="28"/>
        </w:rPr>
        <w:pict w14:anchorId="6AFD3C07">
          <v:rect id="_x0000_i1205" style="width:0;height:1.5pt" o:hralign="center" o:hrstd="t" o:hr="t" fillcolor="#a0a0a0" stroked="f"/>
        </w:pict>
      </w:r>
    </w:p>
    <w:p w14:paraId="3697EB52" w14:textId="2D4651CB" w:rsidR="006F283C" w:rsidRPr="006F283C" w:rsidRDefault="006F283C" w:rsidP="006F283C">
      <w:pPr>
        <w:rPr>
          <w:b/>
          <w:bCs/>
          <w:color w:val="C45911" w:themeColor="accent2" w:themeShade="BF"/>
          <w:sz w:val="28"/>
          <w:szCs w:val="28"/>
        </w:rPr>
      </w:pPr>
      <w:r w:rsidRPr="006F283C">
        <w:rPr>
          <w:b/>
          <w:bCs/>
          <w:color w:val="C45911" w:themeColor="accent2" w:themeShade="BF"/>
          <w:sz w:val="28"/>
          <w:szCs w:val="28"/>
        </w:rPr>
        <w:lastRenderedPageBreak/>
        <w:t>2️</w:t>
      </w:r>
      <w:r w:rsidR="00012280" w:rsidRPr="00EA2CA1">
        <w:rPr>
          <w:rFonts w:ascii="Segoe UI Symbol" w:hAnsi="Segoe UI Symbol" w:cs="Segoe UI Symbol"/>
          <w:b/>
          <w:bCs/>
          <w:color w:val="C45911" w:themeColor="accent2" w:themeShade="BF"/>
          <w:sz w:val="28"/>
          <w:szCs w:val="28"/>
        </w:rPr>
        <w:t xml:space="preserve"> </w:t>
      </w:r>
      <w:r w:rsidRPr="006F283C">
        <w:rPr>
          <w:b/>
          <w:bCs/>
          <w:color w:val="C45911" w:themeColor="accent2" w:themeShade="BF"/>
          <w:sz w:val="28"/>
          <w:szCs w:val="28"/>
        </w:rPr>
        <w:t xml:space="preserve">Expand POS Machine Usage </w:t>
      </w:r>
      <w:r w:rsidRPr="006F283C">
        <w:rPr>
          <w:rFonts w:ascii="Segoe UI Emoji" w:hAnsi="Segoe UI Emoji" w:cs="Segoe UI Emoji"/>
          <w:b/>
          <w:bCs/>
          <w:color w:val="C45911" w:themeColor="accent2" w:themeShade="BF"/>
          <w:sz w:val="28"/>
          <w:szCs w:val="28"/>
        </w:rPr>
        <w:t>💳</w:t>
      </w:r>
    </w:p>
    <w:p w14:paraId="7D2B7224" w14:textId="37EA9D4F" w:rsidR="006F283C" w:rsidRPr="006F283C" w:rsidRDefault="006F283C" w:rsidP="006F283C">
      <w:pPr>
        <w:rPr>
          <w:color w:val="FFFFFF" w:themeColor="background1"/>
          <w:sz w:val="28"/>
          <w:szCs w:val="28"/>
        </w:rPr>
      </w:pPr>
      <w:r w:rsidRPr="006F283C">
        <w:rPr>
          <w:color w:val="FFFFFF" w:themeColor="background1"/>
          <w:sz w:val="28"/>
          <w:szCs w:val="28"/>
        </w:rPr>
        <w:t xml:space="preserve"> </w:t>
      </w:r>
      <w:r w:rsidR="008B6655">
        <w:rPr>
          <w:color w:val="FFFFFF" w:themeColor="background1"/>
          <w:sz w:val="28"/>
          <w:szCs w:val="28"/>
        </w:rPr>
        <w:t xml:space="preserve">      </w:t>
      </w:r>
      <w:r w:rsidRPr="006F283C">
        <w:rPr>
          <w:color w:val="FFFFFF" w:themeColor="background1"/>
          <w:sz w:val="28"/>
          <w:szCs w:val="28"/>
        </w:rPr>
        <w:t xml:space="preserve">UPI has </w:t>
      </w:r>
      <w:r w:rsidRPr="006F283C">
        <w:rPr>
          <w:b/>
          <w:bCs/>
          <w:color w:val="FFFFFF" w:themeColor="background1"/>
          <w:sz w:val="28"/>
          <w:szCs w:val="28"/>
        </w:rPr>
        <w:t>zero MDR</w:t>
      </w:r>
      <w:r w:rsidRPr="006F283C">
        <w:rPr>
          <w:color w:val="FFFFFF" w:themeColor="background1"/>
          <w:sz w:val="28"/>
          <w:szCs w:val="28"/>
        </w:rPr>
        <w:t xml:space="preserve">, but </w:t>
      </w:r>
      <w:r w:rsidRPr="006F283C">
        <w:rPr>
          <w:b/>
          <w:bCs/>
          <w:color w:val="FFFFFF" w:themeColor="background1"/>
          <w:sz w:val="28"/>
          <w:szCs w:val="28"/>
        </w:rPr>
        <w:t>card transactions have ~1.5%-2.5% MDR</w:t>
      </w:r>
      <w:r w:rsidRPr="006F283C">
        <w:rPr>
          <w:color w:val="FFFFFF" w:themeColor="background1"/>
          <w:sz w:val="28"/>
          <w:szCs w:val="28"/>
        </w:rPr>
        <w:t>.</w:t>
      </w:r>
      <w:r w:rsidRPr="006F283C">
        <w:rPr>
          <w:color w:val="FFFFFF" w:themeColor="background1"/>
          <w:sz w:val="28"/>
          <w:szCs w:val="28"/>
        </w:rPr>
        <w:br/>
        <w:t xml:space="preserve"> </w:t>
      </w:r>
      <w:r w:rsidR="008B6655">
        <w:rPr>
          <w:color w:val="FFFFFF" w:themeColor="background1"/>
          <w:sz w:val="28"/>
          <w:szCs w:val="28"/>
        </w:rPr>
        <w:t xml:space="preserve">      </w:t>
      </w:r>
      <w:r w:rsidRPr="006F283C">
        <w:rPr>
          <w:color w:val="FFFFFF" w:themeColor="background1"/>
          <w:sz w:val="28"/>
          <w:szCs w:val="28"/>
        </w:rPr>
        <w:t xml:space="preserve">Offer </w:t>
      </w:r>
      <w:r w:rsidRPr="006F283C">
        <w:rPr>
          <w:b/>
          <w:bCs/>
          <w:color w:val="FFFFFF" w:themeColor="background1"/>
          <w:sz w:val="28"/>
          <w:szCs w:val="28"/>
        </w:rPr>
        <w:t>affordable POS devices</w:t>
      </w:r>
      <w:r w:rsidRPr="006F283C">
        <w:rPr>
          <w:color w:val="FFFFFF" w:themeColor="background1"/>
          <w:sz w:val="28"/>
          <w:szCs w:val="28"/>
        </w:rPr>
        <w:t xml:space="preserve"> for small businesses (like </w:t>
      </w:r>
      <w:r w:rsidRPr="006F283C">
        <w:rPr>
          <w:b/>
          <w:bCs/>
          <w:color w:val="FFFFFF" w:themeColor="background1"/>
          <w:sz w:val="28"/>
          <w:szCs w:val="28"/>
        </w:rPr>
        <w:t>Pine Labs &amp; Paytm POS</w:t>
      </w:r>
      <w:r w:rsidRPr="006F283C">
        <w:rPr>
          <w:color w:val="FFFFFF" w:themeColor="background1"/>
          <w:sz w:val="28"/>
          <w:szCs w:val="28"/>
        </w:rPr>
        <w:t>).</w:t>
      </w:r>
      <w:r w:rsidRPr="006F283C">
        <w:rPr>
          <w:color w:val="FFFFFF" w:themeColor="background1"/>
          <w:sz w:val="28"/>
          <w:szCs w:val="28"/>
        </w:rPr>
        <w:br/>
        <w:t xml:space="preserve"> Revenue Model:</w:t>
      </w:r>
      <w:r w:rsidRPr="006F283C">
        <w:rPr>
          <w:color w:val="FFFFFF" w:themeColor="background1"/>
          <w:sz w:val="28"/>
          <w:szCs w:val="28"/>
        </w:rPr>
        <w:br/>
        <w:t xml:space="preserve"> Earn </w:t>
      </w:r>
      <w:r w:rsidRPr="006F283C">
        <w:rPr>
          <w:b/>
          <w:bCs/>
          <w:color w:val="FFFFFF" w:themeColor="background1"/>
          <w:sz w:val="28"/>
          <w:szCs w:val="28"/>
        </w:rPr>
        <w:t>MDR on card transactions</w:t>
      </w:r>
      <w:r w:rsidRPr="006F283C">
        <w:rPr>
          <w:color w:val="FFFFFF" w:themeColor="background1"/>
          <w:sz w:val="28"/>
          <w:szCs w:val="28"/>
        </w:rPr>
        <w:t>.</w:t>
      </w:r>
      <w:r w:rsidRPr="006F283C">
        <w:rPr>
          <w:color w:val="FFFFFF" w:themeColor="background1"/>
          <w:sz w:val="28"/>
          <w:szCs w:val="28"/>
        </w:rPr>
        <w:br/>
        <w:t xml:space="preserve"> Charge merchants a </w:t>
      </w:r>
      <w:r w:rsidRPr="006F283C">
        <w:rPr>
          <w:b/>
          <w:bCs/>
          <w:color w:val="FFFFFF" w:themeColor="background1"/>
          <w:sz w:val="28"/>
          <w:szCs w:val="28"/>
        </w:rPr>
        <w:t>monthly subscription fee</w:t>
      </w:r>
      <w:r w:rsidRPr="006F283C">
        <w:rPr>
          <w:color w:val="FFFFFF" w:themeColor="background1"/>
          <w:sz w:val="28"/>
          <w:szCs w:val="28"/>
        </w:rPr>
        <w:t xml:space="preserve"> for PhonePe POS.</w:t>
      </w:r>
      <w:r w:rsidRPr="006F283C">
        <w:rPr>
          <w:color w:val="FFFFFF" w:themeColor="background1"/>
          <w:sz w:val="28"/>
          <w:szCs w:val="28"/>
        </w:rPr>
        <w:br/>
        <w:t xml:space="preserve"> Provide </w:t>
      </w:r>
      <w:r w:rsidRPr="006F283C">
        <w:rPr>
          <w:b/>
          <w:bCs/>
          <w:color w:val="FFFFFF" w:themeColor="background1"/>
          <w:sz w:val="28"/>
          <w:szCs w:val="28"/>
        </w:rPr>
        <w:t>merchant analytics</w:t>
      </w:r>
      <w:r w:rsidRPr="006F283C">
        <w:rPr>
          <w:color w:val="FFFFFF" w:themeColor="background1"/>
          <w:sz w:val="28"/>
          <w:szCs w:val="28"/>
        </w:rPr>
        <w:t xml:space="preserve"> as a paid service.</w:t>
      </w:r>
      <w:r w:rsidRPr="006F283C">
        <w:rPr>
          <w:color w:val="FFFFFF" w:themeColor="background1"/>
          <w:sz w:val="28"/>
          <w:szCs w:val="28"/>
        </w:rPr>
        <w:br/>
        <w:t xml:space="preserve"> </w:t>
      </w:r>
      <w:r w:rsidRPr="006F283C">
        <w:rPr>
          <w:b/>
          <w:bCs/>
          <w:color w:val="FFFFFF" w:themeColor="background1"/>
          <w:sz w:val="28"/>
          <w:szCs w:val="28"/>
        </w:rPr>
        <w:t>Why it works?</w:t>
      </w:r>
      <w:r w:rsidRPr="006F283C">
        <w:rPr>
          <w:color w:val="FFFFFF" w:themeColor="background1"/>
          <w:sz w:val="28"/>
          <w:szCs w:val="28"/>
        </w:rPr>
        <w:t xml:space="preserve"> Encouraging </w:t>
      </w:r>
      <w:r w:rsidRPr="006F283C">
        <w:rPr>
          <w:b/>
          <w:bCs/>
          <w:color w:val="FFFFFF" w:themeColor="background1"/>
          <w:sz w:val="28"/>
          <w:szCs w:val="28"/>
        </w:rPr>
        <w:t>credit &amp; debit card payments</w:t>
      </w:r>
      <w:r w:rsidRPr="006F283C">
        <w:rPr>
          <w:color w:val="FFFFFF" w:themeColor="background1"/>
          <w:sz w:val="28"/>
          <w:szCs w:val="28"/>
        </w:rPr>
        <w:t xml:space="preserve"> helps capture revenue </w:t>
      </w:r>
      <w:r w:rsidRPr="006F283C">
        <w:rPr>
          <w:b/>
          <w:bCs/>
          <w:color w:val="FFFFFF" w:themeColor="background1"/>
          <w:sz w:val="28"/>
          <w:szCs w:val="28"/>
        </w:rPr>
        <w:t>without relying on UPI MDR</w:t>
      </w:r>
      <w:r w:rsidRPr="006F283C">
        <w:rPr>
          <w:color w:val="FFFFFF" w:themeColor="background1"/>
          <w:sz w:val="28"/>
          <w:szCs w:val="28"/>
        </w:rPr>
        <w:t>.</w:t>
      </w:r>
    </w:p>
    <w:p w14:paraId="06C6C89E" w14:textId="77777777" w:rsidR="006F283C" w:rsidRPr="006F283C" w:rsidRDefault="006F283C" w:rsidP="006F283C">
      <w:pPr>
        <w:rPr>
          <w:color w:val="FFFFFF" w:themeColor="background1"/>
          <w:sz w:val="28"/>
          <w:szCs w:val="28"/>
        </w:rPr>
      </w:pPr>
      <w:r w:rsidRPr="006F283C">
        <w:rPr>
          <w:color w:val="FFFFFF" w:themeColor="background1"/>
          <w:sz w:val="28"/>
          <w:szCs w:val="28"/>
        </w:rPr>
        <w:pict w14:anchorId="0FF4B6A8">
          <v:rect id="_x0000_i1206" style="width:0;height:1.5pt" o:hralign="center" o:hrstd="t" o:hr="t" fillcolor="#a0a0a0" stroked="f"/>
        </w:pict>
      </w:r>
    </w:p>
    <w:p w14:paraId="3550E2B2" w14:textId="4C9DC34F" w:rsidR="00EA2CA1" w:rsidRPr="00EA2CA1" w:rsidRDefault="00EA2CA1" w:rsidP="008B6655">
      <w:pPr>
        <w:jc w:val="center"/>
        <w:rPr>
          <w:b/>
          <w:bCs/>
          <w:color w:val="C45911" w:themeColor="accent2" w:themeShade="BF"/>
          <w:sz w:val="28"/>
          <w:szCs w:val="28"/>
        </w:rPr>
      </w:pPr>
      <w:r>
        <w:rPr>
          <w:b/>
          <w:bCs/>
          <w:color w:val="C45911" w:themeColor="accent2" w:themeShade="BF"/>
          <w:sz w:val="28"/>
          <w:szCs w:val="28"/>
        </w:rPr>
        <w:t xml:space="preserve">3 </w:t>
      </w:r>
      <w:r w:rsidR="006F283C" w:rsidRPr="006F283C">
        <w:rPr>
          <w:b/>
          <w:bCs/>
          <w:color w:val="C45911" w:themeColor="accent2" w:themeShade="BF"/>
          <w:sz w:val="28"/>
          <w:szCs w:val="28"/>
        </w:rPr>
        <w:t xml:space="preserve">Grow in WealthTech – Stock Trading &amp; Investments </w:t>
      </w:r>
      <w:r w:rsidR="006F283C" w:rsidRPr="006F283C">
        <w:rPr>
          <w:rFonts w:ascii="Segoe UI Emoji" w:hAnsi="Segoe UI Emoji" w:cs="Segoe UI Emoji"/>
          <w:b/>
          <w:bCs/>
          <w:color w:val="C45911" w:themeColor="accent2" w:themeShade="BF"/>
          <w:sz w:val="28"/>
          <w:szCs w:val="28"/>
        </w:rPr>
        <w:t>📈</w:t>
      </w:r>
      <w:r w:rsidR="006F283C" w:rsidRPr="006F283C">
        <w:rPr>
          <w:color w:val="FFFFFF" w:themeColor="background1"/>
          <w:sz w:val="28"/>
          <w:szCs w:val="28"/>
        </w:rPr>
        <w:br/>
      </w:r>
      <w:r w:rsidRPr="00EA2CA1">
        <w:rPr>
          <w:color w:val="FFFFFF" w:themeColor="background1"/>
          <w:sz w:val="28"/>
          <w:szCs w:val="28"/>
        </w:rPr>
        <w:t xml:space="preserve">Since </w:t>
      </w:r>
      <w:r w:rsidRPr="00EA2CA1">
        <w:rPr>
          <w:b/>
          <w:bCs/>
          <w:color w:val="FFFFFF" w:themeColor="background1"/>
          <w:sz w:val="28"/>
          <w:szCs w:val="28"/>
        </w:rPr>
        <w:t>PhonePe already has a share market platform</w:t>
      </w:r>
      <w:r w:rsidRPr="00EA2CA1">
        <w:rPr>
          <w:color w:val="FFFFFF" w:themeColor="background1"/>
          <w:sz w:val="28"/>
          <w:szCs w:val="28"/>
        </w:rPr>
        <w:t xml:space="preserve">, the goal should be to </w:t>
      </w:r>
      <w:r w:rsidRPr="00EA2CA1">
        <w:rPr>
          <w:b/>
          <w:bCs/>
          <w:color w:val="FFFFFF" w:themeColor="background1"/>
          <w:sz w:val="28"/>
          <w:szCs w:val="28"/>
        </w:rPr>
        <w:t>differentiate it from competitors (Zerodha, Groww, Upstox, etc.)</w:t>
      </w:r>
      <w:r w:rsidRPr="00EA2CA1">
        <w:rPr>
          <w:color w:val="FFFFFF" w:themeColor="background1"/>
          <w:sz w:val="28"/>
          <w:szCs w:val="28"/>
        </w:rPr>
        <w:t xml:space="preserve"> and create a </w:t>
      </w:r>
      <w:r w:rsidRPr="00EA2CA1">
        <w:rPr>
          <w:b/>
          <w:bCs/>
          <w:color w:val="FFFFFF" w:themeColor="background1"/>
          <w:sz w:val="28"/>
          <w:szCs w:val="28"/>
        </w:rPr>
        <w:t>strong brand identity</w:t>
      </w:r>
      <w:r w:rsidRPr="00EA2CA1">
        <w:rPr>
          <w:color w:val="FFFFFF" w:themeColor="background1"/>
          <w:sz w:val="28"/>
          <w:szCs w:val="28"/>
        </w:rPr>
        <w:t xml:space="preserve"> in the WealthTech space. Here are some key strategies:</w:t>
      </w:r>
    </w:p>
    <w:p w14:paraId="7B158839" w14:textId="77777777" w:rsidR="00EA2CA1" w:rsidRPr="00EA2CA1" w:rsidRDefault="00EA2CA1" w:rsidP="00EA2CA1">
      <w:pPr>
        <w:rPr>
          <w:color w:val="FFFFFF" w:themeColor="background1"/>
          <w:sz w:val="28"/>
          <w:szCs w:val="28"/>
        </w:rPr>
      </w:pPr>
      <w:r w:rsidRPr="00EA2CA1">
        <w:rPr>
          <w:color w:val="FFFFFF" w:themeColor="background1"/>
          <w:sz w:val="28"/>
          <w:szCs w:val="28"/>
        </w:rPr>
        <w:pict w14:anchorId="5C443999">
          <v:rect id="_x0000_i2088" style="width:0;height:1.5pt" o:hralign="center" o:hrstd="t" o:hr="t" fillcolor="#a0a0a0" stroked="f"/>
        </w:pict>
      </w:r>
    </w:p>
    <w:p w14:paraId="0417F071" w14:textId="53C77630" w:rsidR="00EA2CA1" w:rsidRPr="00EA2CA1" w:rsidRDefault="00EA2CA1" w:rsidP="00EA2CA1">
      <w:pPr>
        <w:rPr>
          <w:b/>
          <w:bCs/>
          <w:color w:val="C45911" w:themeColor="accent2" w:themeShade="BF"/>
          <w:sz w:val="28"/>
          <w:szCs w:val="28"/>
        </w:rPr>
      </w:pPr>
      <w:r w:rsidRPr="00EA2CA1">
        <w:rPr>
          <w:b/>
          <w:bCs/>
          <w:color w:val="C45911" w:themeColor="accent2" w:themeShade="BF"/>
          <w:sz w:val="28"/>
          <w:szCs w:val="28"/>
        </w:rPr>
        <w:t>1️</w:t>
      </w:r>
      <w:r w:rsidRPr="009564B6">
        <w:rPr>
          <w:rFonts w:ascii="Segoe UI Symbol" w:hAnsi="Segoe UI Symbol" w:cs="Segoe UI Symbol"/>
          <w:b/>
          <w:bCs/>
          <w:color w:val="C45911" w:themeColor="accent2" w:themeShade="BF"/>
          <w:sz w:val="28"/>
          <w:szCs w:val="28"/>
        </w:rPr>
        <w:t xml:space="preserve"> </w:t>
      </w:r>
      <w:r w:rsidRPr="00EA2CA1">
        <w:rPr>
          <w:b/>
          <w:bCs/>
          <w:color w:val="C45911" w:themeColor="accent2" w:themeShade="BF"/>
          <w:sz w:val="28"/>
          <w:szCs w:val="28"/>
        </w:rPr>
        <w:t>Positioning &amp; Differentiation</w:t>
      </w:r>
    </w:p>
    <w:p w14:paraId="256FCABC" w14:textId="0150447A" w:rsidR="00EA2CA1" w:rsidRPr="00EA2CA1" w:rsidRDefault="00EA2CA1" w:rsidP="008E38CE">
      <w:pPr>
        <w:ind w:left="720"/>
        <w:rPr>
          <w:color w:val="FFFFFF" w:themeColor="background1"/>
          <w:sz w:val="28"/>
          <w:szCs w:val="28"/>
        </w:rPr>
      </w:pPr>
      <w:r w:rsidRPr="00EA2CA1">
        <w:rPr>
          <w:color w:val="FFFFFF" w:themeColor="background1"/>
          <w:sz w:val="28"/>
          <w:szCs w:val="28"/>
        </w:rPr>
        <w:t xml:space="preserve"> </w:t>
      </w:r>
      <w:r w:rsidRPr="00EA2CA1">
        <w:rPr>
          <w:b/>
          <w:bCs/>
          <w:color w:val="FFFFFF" w:themeColor="background1"/>
          <w:sz w:val="28"/>
          <w:szCs w:val="28"/>
        </w:rPr>
        <w:t>Target First-Time Investors</w:t>
      </w:r>
      <w:r w:rsidRPr="00EA2CA1">
        <w:rPr>
          <w:color w:val="FFFFFF" w:themeColor="background1"/>
          <w:sz w:val="28"/>
          <w:szCs w:val="28"/>
        </w:rPr>
        <w:t xml:space="preserve"> – Simplify stock market investing for beginners (just like Groww did).</w:t>
      </w:r>
      <w:r w:rsidRPr="00EA2CA1">
        <w:rPr>
          <w:color w:val="FFFFFF" w:themeColor="background1"/>
          <w:sz w:val="28"/>
          <w:szCs w:val="28"/>
        </w:rPr>
        <w:br/>
      </w:r>
      <w:r>
        <w:rPr>
          <w:rFonts w:ascii="Segoe UI Emoji" w:hAnsi="Segoe UI Emoji" w:cs="Segoe UI Emoji"/>
          <w:color w:val="FFFFFF" w:themeColor="background1"/>
          <w:sz w:val="28"/>
          <w:szCs w:val="28"/>
        </w:rPr>
        <w:t xml:space="preserve"> </w:t>
      </w:r>
      <w:r w:rsidRPr="00EA2CA1">
        <w:rPr>
          <w:b/>
          <w:bCs/>
          <w:color w:val="FFFFFF" w:themeColor="background1"/>
          <w:sz w:val="28"/>
          <w:szCs w:val="28"/>
        </w:rPr>
        <w:t>Focus on User Trust &amp; Security</w:t>
      </w:r>
      <w:r w:rsidRPr="00EA2CA1">
        <w:rPr>
          <w:color w:val="FFFFFF" w:themeColor="background1"/>
          <w:sz w:val="28"/>
          <w:szCs w:val="28"/>
        </w:rPr>
        <w:t xml:space="preserve"> – Highlight PhonePe’s reliability in payments as a </w:t>
      </w:r>
      <w:r w:rsidRPr="00EA2CA1">
        <w:rPr>
          <w:b/>
          <w:bCs/>
          <w:color w:val="FFFFFF" w:themeColor="background1"/>
          <w:sz w:val="28"/>
          <w:szCs w:val="28"/>
        </w:rPr>
        <w:t>trust factor for investing</w:t>
      </w:r>
      <w:r w:rsidRPr="00EA2CA1">
        <w:rPr>
          <w:color w:val="FFFFFF" w:themeColor="background1"/>
          <w:sz w:val="28"/>
          <w:szCs w:val="28"/>
        </w:rPr>
        <w:t>.</w:t>
      </w:r>
      <w:r w:rsidRPr="00EA2CA1">
        <w:rPr>
          <w:color w:val="FFFFFF" w:themeColor="background1"/>
          <w:sz w:val="28"/>
          <w:szCs w:val="28"/>
        </w:rPr>
        <w:br/>
        <w:t xml:space="preserve"> </w:t>
      </w:r>
      <w:r w:rsidRPr="00EA2CA1">
        <w:rPr>
          <w:b/>
          <w:bCs/>
          <w:color w:val="FFFFFF" w:themeColor="background1"/>
          <w:sz w:val="28"/>
          <w:szCs w:val="28"/>
        </w:rPr>
        <w:t>Integrate with UPI &amp; Wallet</w:t>
      </w:r>
      <w:r w:rsidRPr="00EA2CA1">
        <w:rPr>
          <w:color w:val="FFFFFF" w:themeColor="background1"/>
          <w:sz w:val="28"/>
          <w:szCs w:val="28"/>
        </w:rPr>
        <w:t xml:space="preserve"> – Make funding a stock account </w:t>
      </w:r>
      <w:r w:rsidRPr="00EA2CA1">
        <w:rPr>
          <w:b/>
          <w:bCs/>
          <w:color w:val="FFFFFF" w:themeColor="background1"/>
          <w:sz w:val="28"/>
          <w:szCs w:val="28"/>
        </w:rPr>
        <w:t>instant &amp; seamless</w:t>
      </w:r>
      <w:r w:rsidRPr="00EA2CA1">
        <w:rPr>
          <w:color w:val="FFFFFF" w:themeColor="background1"/>
          <w:sz w:val="28"/>
          <w:szCs w:val="28"/>
        </w:rPr>
        <w:t xml:space="preserve"> via UPI &amp; PhonePe wallet.</w:t>
      </w:r>
      <w:r w:rsidRPr="00EA2CA1">
        <w:rPr>
          <w:color w:val="FFFFFF" w:themeColor="background1"/>
          <w:sz w:val="28"/>
          <w:szCs w:val="28"/>
        </w:rPr>
        <w:br/>
        <w:t xml:space="preserve"> </w:t>
      </w:r>
      <w:r w:rsidRPr="00EA2CA1">
        <w:rPr>
          <w:b/>
          <w:bCs/>
          <w:color w:val="FFFFFF" w:themeColor="background1"/>
          <w:sz w:val="28"/>
          <w:szCs w:val="28"/>
        </w:rPr>
        <w:t>Go Beyond Stocks</w:t>
      </w:r>
      <w:r w:rsidRPr="00EA2CA1">
        <w:rPr>
          <w:color w:val="FFFFFF" w:themeColor="background1"/>
          <w:sz w:val="28"/>
          <w:szCs w:val="28"/>
        </w:rPr>
        <w:t xml:space="preserve"> – Offer </w:t>
      </w:r>
      <w:r w:rsidRPr="00EA2CA1">
        <w:rPr>
          <w:b/>
          <w:bCs/>
          <w:color w:val="FFFFFF" w:themeColor="background1"/>
          <w:sz w:val="28"/>
          <w:szCs w:val="28"/>
        </w:rPr>
        <w:t>pre-built portfolios, IPO investments, government bonds, and fractional investing</w:t>
      </w:r>
      <w:r w:rsidRPr="00EA2CA1">
        <w:rPr>
          <w:color w:val="FFFFFF" w:themeColor="background1"/>
          <w:sz w:val="28"/>
          <w:szCs w:val="28"/>
        </w:rPr>
        <w:t>.</w:t>
      </w:r>
    </w:p>
    <w:p w14:paraId="4CC1642A" w14:textId="77777777" w:rsidR="00EA2CA1" w:rsidRPr="00EA2CA1" w:rsidRDefault="00EA2CA1" w:rsidP="00EA2CA1">
      <w:pPr>
        <w:rPr>
          <w:color w:val="FFFFFF" w:themeColor="background1"/>
          <w:sz w:val="28"/>
          <w:szCs w:val="28"/>
        </w:rPr>
      </w:pPr>
      <w:r w:rsidRPr="00EA2CA1">
        <w:rPr>
          <w:color w:val="FFFFFF" w:themeColor="background1"/>
          <w:sz w:val="28"/>
          <w:szCs w:val="28"/>
        </w:rPr>
        <w:pict w14:anchorId="40629C44">
          <v:rect id="_x0000_i2089" style="width:0;height:1.5pt" o:hralign="center" o:hrstd="t" o:hr="t" fillcolor="#a0a0a0" stroked="f"/>
        </w:pict>
      </w:r>
    </w:p>
    <w:p w14:paraId="322C7F3E" w14:textId="29907C89" w:rsidR="00EA2CA1" w:rsidRPr="00EA2CA1" w:rsidRDefault="00EA2CA1" w:rsidP="00EA2CA1">
      <w:pPr>
        <w:rPr>
          <w:b/>
          <w:bCs/>
          <w:color w:val="C45911" w:themeColor="accent2" w:themeShade="BF"/>
          <w:sz w:val="28"/>
          <w:szCs w:val="28"/>
        </w:rPr>
      </w:pPr>
      <w:r w:rsidRPr="00EA2CA1">
        <w:rPr>
          <w:b/>
          <w:bCs/>
          <w:color w:val="C45911" w:themeColor="accent2" w:themeShade="BF"/>
          <w:sz w:val="28"/>
          <w:szCs w:val="28"/>
        </w:rPr>
        <w:lastRenderedPageBreak/>
        <w:t>2️</w:t>
      </w:r>
      <w:r w:rsidR="009564B6" w:rsidRPr="009564B6">
        <w:rPr>
          <w:rFonts w:ascii="Segoe UI Symbol" w:hAnsi="Segoe UI Symbol" w:cs="Segoe UI Symbol"/>
          <w:b/>
          <w:bCs/>
          <w:color w:val="C45911" w:themeColor="accent2" w:themeShade="BF"/>
          <w:sz w:val="28"/>
          <w:szCs w:val="28"/>
        </w:rPr>
        <w:t xml:space="preserve"> </w:t>
      </w:r>
      <w:r w:rsidRPr="00EA2CA1">
        <w:rPr>
          <w:b/>
          <w:bCs/>
          <w:color w:val="C45911" w:themeColor="accent2" w:themeShade="BF"/>
          <w:sz w:val="28"/>
          <w:szCs w:val="28"/>
        </w:rPr>
        <w:t>Strong Brand Awareness &amp; Marketing</w:t>
      </w:r>
    </w:p>
    <w:p w14:paraId="701A3B26" w14:textId="63ADF43C" w:rsidR="00EA2CA1" w:rsidRPr="00EA2CA1" w:rsidRDefault="00EA2CA1" w:rsidP="008E38CE">
      <w:pPr>
        <w:ind w:left="720"/>
        <w:rPr>
          <w:color w:val="FFFFFF" w:themeColor="background1"/>
          <w:sz w:val="28"/>
          <w:szCs w:val="28"/>
        </w:rPr>
      </w:pPr>
      <w:r w:rsidRPr="00EA2CA1">
        <w:rPr>
          <w:color w:val="FFFFFF" w:themeColor="background1"/>
          <w:sz w:val="28"/>
          <w:szCs w:val="28"/>
        </w:rPr>
        <w:t xml:space="preserve"> </w:t>
      </w:r>
      <w:r w:rsidRPr="00EA2CA1">
        <w:rPr>
          <w:b/>
          <w:bCs/>
          <w:color w:val="FFFFFF" w:themeColor="background1"/>
          <w:sz w:val="28"/>
          <w:szCs w:val="28"/>
        </w:rPr>
        <w:t>Leverage Existing UPI Users</w:t>
      </w:r>
      <w:r w:rsidRPr="00EA2CA1">
        <w:rPr>
          <w:color w:val="FFFFFF" w:themeColor="background1"/>
          <w:sz w:val="28"/>
          <w:szCs w:val="28"/>
        </w:rPr>
        <w:t xml:space="preserve"> – Run in-app ads &amp; push notifications for stock trading inside the PhonePe app.</w:t>
      </w:r>
      <w:r w:rsidRPr="00EA2CA1">
        <w:rPr>
          <w:color w:val="FFFFFF" w:themeColor="background1"/>
          <w:sz w:val="28"/>
          <w:szCs w:val="28"/>
        </w:rPr>
        <w:br/>
        <w:t xml:space="preserve"> </w:t>
      </w:r>
      <w:r w:rsidRPr="00EA2CA1">
        <w:rPr>
          <w:b/>
          <w:bCs/>
          <w:color w:val="FFFFFF" w:themeColor="background1"/>
          <w:sz w:val="28"/>
          <w:szCs w:val="28"/>
        </w:rPr>
        <w:t>Influencer Marketing</w:t>
      </w:r>
      <w:r w:rsidRPr="00EA2CA1">
        <w:rPr>
          <w:color w:val="FFFFFF" w:themeColor="background1"/>
          <w:sz w:val="28"/>
          <w:szCs w:val="28"/>
        </w:rPr>
        <w:t xml:space="preserve"> – Partner with </w:t>
      </w:r>
      <w:r w:rsidRPr="00EA2CA1">
        <w:rPr>
          <w:b/>
          <w:bCs/>
          <w:color w:val="FFFFFF" w:themeColor="background1"/>
          <w:sz w:val="28"/>
          <w:szCs w:val="28"/>
        </w:rPr>
        <w:t>finance YouTubers, investment bloggers &amp; Twitter/X influencers</w:t>
      </w:r>
      <w:r w:rsidRPr="00EA2CA1">
        <w:rPr>
          <w:color w:val="FFFFFF" w:themeColor="background1"/>
          <w:sz w:val="28"/>
          <w:szCs w:val="28"/>
        </w:rPr>
        <w:t>.</w:t>
      </w:r>
      <w:r w:rsidRPr="00EA2CA1">
        <w:rPr>
          <w:color w:val="FFFFFF" w:themeColor="background1"/>
          <w:sz w:val="28"/>
          <w:szCs w:val="28"/>
        </w:rPr>
        <w:br/>
        <w:t xml:space="preserve"> </w:t>
      </w:r>
      <w:r w:rsidRPr="00EA2CA1">
        <w:rPr>
          <w:b/>
          <w:bCs/>
          <w:color w:val="FFFFFF" w:themeColor="background1"/>
          <w:sz w:val="28"/>
          <w:szCs w:val="28"/>
        </w:rPr>
        <w:t>Educational Campaigns</w:t>
      </w:r>
      <w:r w:rsidRPr="00EA2CA1">
        <w:rPr>
          <w:color w:val="FFFFFF" w:themeColor="background1"/>
          <w:sz w:val="28"/>
          <w:szCs w:val="28"/>
        </w:rPr>
        <w:t xml:space="preserve"> – Offer </w:t>
      </w:r>
      <w:r w:rsidRPr="00EA2CA1">
        <w:rPr>
          <w:b/>
          <w:bCs/>
          <w:color w:val="FFFFFF" w:themeColor="background1"/>
          <w:sz w:val="28"/>
          <w:szCs w:val="28"/>
        </w:rPr>
        <w:t>free stock market courses</w:t>
      </w:r>
      <w:r w:rsidRPr="00EA2CA1">
        <w:rPr>
          <w:color w:val="FFFFFF" w:themeColor="background1"/>
          <w:sz w:val="28"/>
          <w:szCs w:val="28"/>
        </w:rPr>
        <w:t>, webinars, and explainers to attract new investors.</w:t>
      </w:r>
      <w:r w:rsidRPr="00EA2CA1">
        <w:rPr>
          <w:color w:val="FFFFFF" w:themeColor="background1"/>
          <w:sz w:val="28"/>
          <w:szCs w:val="28"/>
        </w:rPr>
        <w:br/>
        <w:t xml:space="preserve"> </w:t>
      </w:r>
      <w:r w:rsidRPr="00EA2CA1">
        <w:rPr>
          <w:b/>
          <w:bCs/>
          <w:color w:val="FFFFFF" w:themeColor="background1"/>
          <w:sz w:val="28"/>
          <w:szCs w:val="28"/>
        </w:rPr>
        <w:t>Referral &amp; Rewards</w:t>
      </w:r>
      <w:r w:rsidRPr="00EA2CA1">
        <w:rPr>
          <w:color w:val="FFFFFF" w:themeColor="background1"/>
          <w:sz w:val="28"/>
          <w:szCs w:val="28"/>
        </w:rPr>
        <w:t xml:space="preserve"> – Give cashback or </w:t>
      </w:r>
      <w:r w:rsidRPr="00EA2CA1">
        <w:rPr>
          <w:b/>
          <w:bCs/>
          <w:color w:val="FFFFFF" w:themeColor="background1"/>
          <w:sz w:val="28"/>
          <w:szCs w:val="28"/>
        </w:rPr>
        <w:t>free brokerage credits</w:t>
      </w:r>
      <w:r w:rsidRPr="00EA2CA1">
        <w:rPr>
          <w:color w:val="FFFFFF" w:themeColor="background1"/>
          <w:sz w:val="28"/>
          <w:szCs w:val="28"/>
        </w:rPr>
        <w:t xml:space="preserve"> for referring friends.</w:t>
      </w:r>
    </w:p>
    <w:p w14:paraId="395C018A" w14:textId="77777777" w:rsidR="00EA2CA1" w:rsidRPr="00EA2CA1" w:rsidRDefault="00EA2CA1" w:rsidP="00EA2CA1">
      <w:pPr>
        <w:rPr>
          <w:color w:val="FFFFFF" w:themeColor="background1"/>
          <w:sz w:val="28"/>
          <w:szCs w:val="28"/>
        </w:rPr>
      </w:pPr>
      <w:r w:rsidRPr="00EA2CA1">
        <w:rPr>
          <w:color w:val="FFFFFF" w:themeColor="background1"/>
          <w:sz w:val="28"/>
          <w:szCs w:val="28"/>
        </w:rPr>
        <w:pict w14:anchorId="2211B5F2">
          <v:rect id="_x0000_i2090" style="width:0;height:1.5pt" o:hralign="center" o:hrstd="t" o:hr="t" fillcolor="#a0a0a0" stroked="f"/>
        </w:pict>
      </w:r>
    </w:p>
    <w:p w14:paraId="19B3D1CB" w14:textId="6B01D786" w:rsidR="00EA2CA1" w:rsidRPr="00EA2CA1" w:rsidRDefault="00EA2CA1" w:rsidP="00EA2CA1">
      <w:pPr>
        <w:rPr>
          <w:b/>
          <w:bCs/>
          <w:color w:val="C45911" w:themeColor="accent2" w:themeShade="BF"/>
          <w:sz w:val="28"/>
          <w:szCs w:val="28"/>
        </w:rPr>
      </w:pPr>
      <w:r w:rsidRPr="00EA2CA1">
        <w:rPr>
          <w:b/>
          <w:bCs/>
          <w:color w:val="C45911" w:themeColor="accent2" w:themeShade="BF"/>
          <w:sz w:val="28"/>
          <w:szCs w:val="28"/>
        </w:rPr>
        <w:t>3️</w:t>
      </w:r>
      <w:r w:rsidR="009564B6" w:rsidRPr="009564B6">
        <w:rPr>
          <w:rFonts w:ascii="Segoe UI Symbol" w:hAnsi="Segoe UI Symbol" w:cs="Segoe UI Symbol"/>
          <w:b/>
          <w:bCs/>
          <w:color w:val="C45911" w:themeColor="accent2" w:themeShade="BF"/>
          <w:sz w:val="28"/>
          <w:szCs w:val="28"/>
        </w:rPr>
        <w:t xml:space="preserve"> </w:t>
      </w:r>
      <w:r w:rsidRPr="00EA2CA1">
        <w:rPr>
          <w:b/>
          <w:bCs/>
          <w:color w:val="C45911" w:themeColor="accent2" w:themeShade="BF"/>
          <w:sz w:val="28"/>
          <w:szCs w:val="28"/>
        </w:rPr>
        <w:t>Monetization Strategy (Beyond Brokerage)</w:t>
      </w:r>
    </w:p>
    <w:p w14:paraId="2284173D" w14:textId="691B0E1E" w:rsidR="00EA2CA1" w:rsidRPr="00EA2CA1" w:rsidRDefault="00EA2CA1" w:rsidP="008E38CE">
      <w:pPr>
        <w:ind w:left="720"/>
        <w:rPr>
          <w:color w:val="FFFFFF" w:themeColor="background1"/>
          <w:sz w:val="28"/>
          <w:szCs w:val="28"/>
        </w:rPr>
      </w:pPr>
      <w:r w:rsidRPr="00EA2CA1">
        <w:rPr>
          <w:color w:val="FFFFFF" w:themeColor="background1"/>
          <w:sz w:val="28"/>
          <w:szCs w:val="28"/>
        </w:rPr>
        <w:t xml:space="preserve"> </w:t>
      </w:r>
      <w:r w:rsidRPr="00EA2CA1">
        <w:rPr>
          <w:b/>
          <w:bCs/>
          <w:color w:val="FFFFFF" w:themeColor="background1"/>
          <w:sz w:val="28"/>
          <w:szCs w:val="28"/>
        </w:rPr>
        <w:t>Subscription Plans for Advanced Features</w:t>
      </w:r>
      <w:r w:rsidRPr="00EA2CA1">
        <w:rPr>
          <w:color w:val="FFFFFF" w:themeColor="background1"/>
          <w:sz w:val="28"/>
          <w:szCs w:val="28"/>
        </w:rPr>
        <w:t xml:space="preserve"> (like advisory, advanced charts, AI-based insights).</w:t>
      </w:r>
      <w:r w:rsidRPr="00EA2CA1">
        <w:rPr>
          <w:color w:val="FFFFFF" w:themeColor="background1"/>
          <w:sz w:val="28"/>
          <w:szCs w:val="28"/>
        </w:rPr>
        <w:br/>
        <w:t xml:space="preserve"> </w:t>
      </w:r>
      <w:r w:rsidRPr="00EA2CA1">
        <w:rPr>
          <w:b/>
          <w:bCs/>
          <w:color w:val="FFFFFF" w:themeColor="background1"/>
          <w:sz w:val="28"/>
          <w:szCs w:val="28"/>
        </w:rPr>
        <w:t>Stock Lending Feature</w:t>
      </w:r>
      <w:r w:rsidRPr="00EA2CA1">
        <w:rPr>
          <w:color w:val="FFFFFF" w:themeColor="background1"/>
          <w:sz w:val="28"/>
          <w:szCs w:val="28"/>
        </w:rPr>
        <w:t xml:space="preserve"> – Allow users to </w:t>
      </w:r>
      <w:r w:rsidRPr="00EA2CA1">
        <w:rPr>
          <w:b/>
          <w:bCs/>
          <w:color w:val="FFFFFF" w:themeColor="background1"/>
          <w:sz w:val="28"/>
          <w:szCs w:val="28"/>
        </w:rPr>
        <w:t>earn interest by lending their idle stocks</w:t>
      </w:r>
      <w:r w:rsidRPr="00EA2CA1">
        <w:rPr>
          <w:color w:val="FFFFFF" w:themeColor="background1"/>
          <w:sz w:val="28"/>
          <w:szCs w:val="28"/>
        </w:rPr>
        <w:t xml:space="preserve"> (Zerodha does this).</w:t>
      </w:r>
      <w:r w:rsidRPr="00EA2CA1">
        <w:rPr>
          <w:color w:val="FFFFFF" w:themeColor="background1"/>
          <w:sz w:val="28"/>
          <w:szCs w:val="28"/>
        </w:rPr>
        <w:br/>
        <w:t xml:space="preserve"> </w:t>
      </w:r>
      <w:r w:rsidRPr="00EA2CA1">
        <w:rPr>
          <w:b/>
          <w:bCs/>
          <w:color w:val="FFFFFF" w:themeColor="background1"/>
          <w:sz w:val="28"/>
          <w:szCs w:val="28"/>
        </w:rPr>
        <w:t>Investment in IPOs, Bonds &amp; ETFs</w:t>
      </w:r>
      <w:r w:rsidRPr="00EA2CA1">
        <w:rPr>
          <w:color w:val="FFFFFF" w:themeColor="background1"/>
          <w:sz w:val="28"/>
          <w:szCs w:val="28"/>
        </w:rPr>
        <w:t xml:space="preserve"> – Encourage long-term investing beyond just stocks.</w:t>
      </w:r>
      <w:r w:rsidRPr="00EA2CA1">
        <w:rPr>
          <w:color w:val="FFFFFF" w:themeColor="background1"/>
          <w:sz w:val="28"/>
          <w:szCs w:val="28"/>
        </w:rPr>
        <w:br/>
        <w:t xml:space="preserve"> </w:t>
      </w:r>
      <w:r w:rsidRPr="00EA2CA1">
        <w:rPr>
          <w:b/>
          <w:bCs/>
          <w:color w:val="FFFFFF" w:themeColor="background1"/>
          <w:sz w:val="28"/>
          <w:szCs w:val="28"/>
        </w:rPr>
        <w:t>Integration with Insurance &amp; Lending</w:t>
      </w:r>
      <w:r w:rsidRPr="00EA2CA1">
        <w:rPr>
          <w:color w:val="FFFFFF" w:themeColor="background1"/>
          <w:sz w:val="28"/>
          <w:szCs w:val="28"/>
        </w:rPr>
        <w:t xml:space="preserve"> – Cross-sell </w:t>
      </w:r>
      <w:r w:rsidRPr="00EA2CA1">
        <w:rPr>
          <w:b/>
          <w:bCs/>
          <w:color w:val="FFFFFF" w:themeColor="background1"/>
          <w:sz w:val="28"/>
          <w:szCs w:val="28"/>
        </w:rPr>
        <w:t>insurance for stock investors &amp; margin trading loans</w:t>
      </w:r>
      <w:r w:rsidRPr="00EA2CA1">
        <w:rPr>
          <w:color w:val="FFFFFF" w:themeColor="background1"/>
          <w:sz w:val="28"/>
          <w:szCs w:val="28"/>
        </w:rPr>
        <w:t>.</w:t>
      </w:r>
    </w:p>
    <w:p w14:paraId="407C455E" w14:textId="77777777" w:rsidR="00EA2CA1" w:rsidRPr="00EA2CA1" w:rsidRDefault="00EA2CA1" w:rsidP="00EA2CA1">
      <w:pPr>
        <w:rPr>
          <w:color w:val="FFFFFF" w:themeColor="background1"/>
          <w:sz w:val="28"/>
          <w:szCs w:val="28"/>
        </w:rPr>
      </w:pPr>
      <w:r w:rsidRPr="00EA2CA1">
        <w:rPr>
          <w:color w:val="FFFFFF" w:themeColor="background1"/>
          <w:sz w:val="28"/>
          <w:szCs w:val="28"/>
        </w:rPr>
        <w:pict w14:anchorId="1C7DC534">
          <v:rect id="_x0000_i2091" style="width:0;height:1.5pt" o:hralign="center" o:hrstd="t" o:hr="t" fillcolor="#a0a0a0" stroked="f"/>
        </w:pict>
      </w:r>
    </w:p>
    <w:p w14:paraId="7A7E088D" w14:textId="72FAC452" w:rsidR="00EA2CA1" w:rsidRPr="00EA2CA1" w:rsidRDefault="00EA2CA1" w:rsidP="00EA2CA1">
      <w:pPr>
        <w:rPr>
          <w:b/>
          <w:bCs/>
          <w:color w:val="C45911" w:themeColor="accent2" w:themeShade="BF"/>
          <w:sz w:val="28"/>
          <w:szCs w:val="28"/>
        </w:rPr>
      </w:pPr>
      <w:r w:rsidRPr="00EA2CA1">
        <w:rPr>
          <w:b/>
          <w:bCs/>
          <w:color w:val="C45911" w:themeColor="accent2" w:themeShade="BF"/>
          <w:sz w:val="28"/>
          <w:szCs w:val="28"/>
        </w:rPr>
        <w:t>4️</w:t>
      </w:r>
      <w:r w:rsidR="009564B6" w:rsidRPr="009564B6">
        <w:rPr>
          <w:rFonts w:ascii="Segoe UI Symbol" w:hAnsi="Segoe UI Symbol" w:cs="Segoe UI Symbol"/>
          <w:b/>
          <w:bCs/>
          <w:color w:val="C45911" w:themeColor="accent2" w:themeShade="BF"/>
          <w:sz w:val="28"/>
          <w:szCs w:val="28"/>
        </w:rPr>
        <w:t xml:space="preserve"> S</w:t>
      </w:r>
      <w:r w:rsidRPr="00EA2CA1">
        <w:rPr>
          <w:b/>
          <w:bCs/>
          <w:color w:val="C45911" w:themeColor="accent2" w:themeShade="BF"/>
          <w:sz w:val="28"/>
          <w:szCs w:val="28"/>
        </w:rPr>
        <w:t>eamless User Experience &amp; Trust</w:t>
      </w:r>
    </w:p>
    <w:p w14:paraId="501B0E85" w14:textId="3D4E7D7F" w:rsidR="00EA2CA1" w:rsidRPr="00EA2CA1" w:rsidRDefault="00EA2CA1" w:rsidP="008E38CE">
      <w:pPr>
        <w:ind w:left="720"/>
        <w:rPr>
          <w:color w:val="FFFFFF" w:themeColor="background1"/>
          <w:sz w:val="28"/>
          <w:szCs w:val="28"/>
        </w:rPr>
      </w:pPr>
      <w:r w:rsidRPr="00EA2CA1">
        <w:rPr>
          <w:b/>
          <w:bCs/>
          <w:color w:val="FFFFFF" w:themeColor="background1"/>
          <w:sz w:val="28"/>
          <w:szCs w:val="28"/>
        </w:rPr>
        <w:t>One-Click KYC &amp; Onboarding</w:t>
      </w:r>
      <w:r w:rsidRPr="00EA2CA1">
        <w:rPr>
          <w:color w:val="FFFFFF" w:themeColor="background1"/>
          <w:sz w:val="28"/>
          <w:szCs w:val="28"/>
        </w:rPr>
        <w:t xml:space="preserve"> – Use PhonePe’s existing KYC database for </w:t>
      </w:r>
      <w:r w:rsidRPr="00EA2CA1">
        <w:rPr>
          <w:b/>
          <w:bCs/>
          <w:color w:val="FFFFFF" w:themeColor="background1"/>
          <w:sz w:val="28"/>
          <w:szCs w:val="28"/>
        </w:rPr>
        <w:t>super-fast</w:t>
      </w:r>
      <w:r w:rsidRPr="00EA2CA1">
        <w:rPr>
          <w:color w:val="FFFFFF" w:themeColor="background1"/>
          <w:sz w:val="28"/>
          <w:szCs w:val="28"/>
        </w:rPr>
        <w:t xml:space="preserve"> account opening.</w:t>
      </w:r>
      <w:r w:rsidRPr="00EA2CA1">
        <w:rPr>
          <w:color w:val="FFFFFF" w:themeColor="background1"/>
          <w:sz w:val="28"/>
          <w:szCs w:val="28"/>
        </w:rPr>
        <w:br/>
      </w:r>
      <w:r w:rsidRPr="00EA2CA1">
        <w:rPr>
          <w:b/>
          <w:bCs/>
          <w:color w:val="FFFFFF" w:themeColor="background1"/>
          <w:sz w:val="28"/>
          <w:szCs w:val="28"/>
        </w:rPr>
        <w:t>AI &amp; Robo-Advisory for Smart Investing</w:t>
      </w:r>
      <w:r w:rsidRPr="00EA2CA1">
        <w:rPr>
          <w:color w:val="FFFFFF" w:themeColor="background1"/>
          <w:sz w:val="28"/>
          <w:szCs w:val="28"/>
        </w:rPr>
        <w:t xml:space="preserve"> – Offer </w:t>
      </w:r>
      <w:r w:rsidRPr="00EA2CA1">
        <w:rPr>
          <w:b/>
          <w:bCs/>
          <w:color w:val="FFFFFF" w:themeColor="background1"/>
          <w:sz w:val="28"/>
          <w:szCs w:val="28"/>
        </w:rPr>
        <w:t>AI-driven investment suggestions</w:t>
      </w:r>
      <w:r w:rsidRPr="00EA2CA1">
        <w:rPr>
          <w:color w:val="FFFFFF" w:themeColor="background1"/>
          <w:sz w:val="28"/>
          <w:szCs w:val="28"/>
        </w:rPr>
        <w:t xml:space="preserve"> based on user profiles.</w:t>
      </w:r>
      <w:r w:rsidRPr="00EA2CA1">
        <w:rPr>
          <w:color w:val="FFFFFF" w:themeColor="background1"/>
          <w:sz w:val="28"/>
          <w:szCs w:val="28"/>
        </w:rPr>
        <w:br/>
      </w:r>
      <w:r w:rsidRPr="00EA2CA1">
        <w:rPr>
          <w:b/>
          <w:bCs/>
          <w:color w:val="FFFFFF" w:themeColor="background1"/>
          <w:sz w:val="28"/>
          <w:szCs w:val="28"/>
        </w:rPr>
        <w:t>Transparent Pricing Model</w:t>
      </w:r>
      <w:r w:rsidRPr="00EA2CA1">
        <w:rPr>
          <w:color w:val="FFFFFF" w:themeColor="background1"/>
          <w:sz w:val="28"/>
          <w:szCs w:val="28"/>
        </w:rPr>
        <w:t xml:space="preserve"> – Keep brokerage fees competitive, ideally </w:t>
      </w:r>
      <w:r w:rsidRPr="00EA2CA1">
        <w:rPr>
          <w:b/>
          <w:bCs/>
          <w:color w:val="FFFFFF" w:themeColor="background1"/>
          <w:sz w:val="28"/>
          <w:szCs w:val="28"/>
        </w:rPr>
        <w:t>zero brokerage for delivery trades</w:t>
      </w:r>
      <w:r w:rsidRPr="00EA2CA1">
        <w:rPr>
          <w:color w:val="FFFFFF" w:themeColor="background1"/>
          <w:sz w:val="28"/>
          <w:szCs w:val="28"/>
        </w:rPr>
        <w:t>.</w:t>
      </w:r>
      <w:r w:rsidRPr="00EA2CA1">
        <w:rPr>
          <w:color w:val="FFFFFF" w:themeColor="background1"/>
          <w:sz w:val="28"/>
          <w:szCs w:val="28"/>
        </w:rPr>
        <w:br/>
      </w:r>
      <w:r w:rsidRPr="00EA2CA1">
        <w:rPr>
          <w:b/>
          <w:bCs/>
          <w:color w:val="FFFFFF" w:themeColor="background1"/>
          <w:sz w:val="28"/>
          <w:szCs w:val="28"/>
        </w:rPr>
        <w:t>Fastest Order Execution &amp; No Downtime</w:t>
      </w:r>
      <w:r w:rsidRPr="00EA2CA1">
        <w:rPr>
          <w:color w:val="FFFFFF" w:themeColor="background1"/>
          <w:sz w:val="28"/>
          <w:szCs w:val="28"/>
        </w:rPr>
        <w:t xml:space="preserve"> – Ensure </w:t>
      </w:r>
      <w:r w:rsidRPr="00EA2CA1">
        <w:rPr>
          <w:b/>
          <w:bCs/>
          <w:color w:val="FFFFFF" w:themeColor="background1"/>
          <w:sz w:val="28"/>
          <w:szCs w:val="28"/>
        </w:rPr>
        <w:t>lightning-fast order execution &amp; real-time price updates</w:t>
      </w:r>
      <w:r w:rsidRPr="00EA2CA1">
        <w:rPr>
          <w:color w:val="FFFFFF" w:themeColor="background1"/>
          <w:sz w:val="28"/>
          <w:szCs w:val="28"/>
        </w:rPr>
        <w:t>.</w:t>
      </w:r>
    </w:p>
    <w:p w14:paraId="3908E38D" w14:textId="77777777" w:rsidR="00EA2CA1" w:rsidRPr="00EA2CA1" w:rsidRDefault="00EA2CA1" w:rsidP="00EA2CA1">
      <w:pPr>
        <w:rPr>
          <w:color w:val="FFFFFF" w:themeColor="background1"/>
          <w:sz w:val="28"/>
          <w:szCs w:val="28"/>
        </w:rPr>
      </w:pPr>
      <w:r w:rsidRPr="00EA2CA1">
        <w:rPr>
          <w:color w:val="FFFFFF" w:themeColor="background1"/>
          <w:sz w:val="28"/>
          <w:szCs w:val="28"/>
        </w:rPr>
        <w:pict w14:anchorId="20032FE3">
          <v:rect id="_x0000_i2092" style="width:0;height:1.5pt" o:hralign="center" o:hrstd="t" o:hr="t" fillcolor="#a0a0a0" stroked="f"/>
        </w:pict>
      </w:r>
    </w:p>
    <w:p w14:paraId="250E6CE5" w14:textId="26A24D76" w:rsidR="00EA2CA1" w:rsidRPr="00EA2CA1" w:rsidRDefault="00EA2CA1" w:rsidP="00EA2CA1">
      <w:pPr>
        <w:rPr>
          <w:b/>
          <w:bCs/>
          <w:color w:val="C45911" w:themeColor="accent2" w:themeShade="BF"/>
          <w:sz w:val="28"/>
          <w:szCs w:val="28"/>
        </w:rPr>
      </w:pPr>
      <w:r w:rsidRPr="00EA2CA1">
        <w:rPr>
          <w:b/>
          <w:bCs/>
          <w:color w:val="C45911" w:themeColor="accent2" w:themeShade="BF"/>
          <w:sz w:val="28"/>
          <w:szCs w:val="28"/>
        </w:rPr>
        <w:t>5️</w:t>
      </w:r>
      <w:r w:rsidR="009564B6" w:rsidRPr="009564B6">
        <w:rPr>
          <w:rFonts w:ascii="Segoe UI Symbol" w:hAnsi="Segoe UI Symbol" w:cs="Segoe UI Symbol"/>
          <w:b/>
          <w:bCs/>
          <w:color w:val="C45911" w:themeColor="accent2" w:themeShade="BF"/>
          <w:sz w:val="28"/>
          <w:szCs w:val="28"/>
        </w:rPr>
        <w:t xml:space="preserve"> </w:t>
      </w:r>
      <w:r w:rsidRPr="00EA2CA1">
        <w:rPr>
          <w:b/>
          <w:bCs/>
          <w:color w:val="C45911" w:themeColor="accent2" w:themeShade="BF"/>
          <w:sz w:val="28"/>
          <w:szCs w:val="28"/>
        </w:rPr>
        <w:t>Strategic Expansion &amp; Partnerships</w:t>
      </w:r>
    </w:p>
    <w:p w14:paraId="35744A69" w14:textId="078BF35E" w:rsidR="00EA2CA1" w:rsidRPr="00EA2CA1" w:rsidRDefault="00EA2CA1" w:rsidP="008E38CE">
      <w:pPr>
        <w:ind w:left="720"/>
        <w:rPr>
          <w:color w:val="FFFFFF" w:themeColor="background1"/>
          <w:sz w:val="28"/>
          <w:szCs w:val="28"/>
        </w:rPr>
      </w:pPr>
      <w:r w:rsidRPr="00EA2CA1">
        <w:rPr>
          <w:b/>
          <w:bCs/>
          <w:color w:val="FFFFFF" w:themeColor="background1"/>
          <w:sz w:val="28"/>
          <w:szCs w:val="28"/>
        </w:rPr>
        <w:lastRenderedPageBreak/>
        <w:t>Partner with SEBI-Registered Advisors</w:t>
      </w:r>
      <w:r w:rsidRPr="00EA2CA1">
        <w:rPr>
          <w:color w:val="FFFFFF" w:themeColor="background1"/>
          <w:sz w:val="28"/>
          <w:szCs w:val="28"/>
        </w:rPr>
        <w:t xml:space="preserve"> – To provide </w:t>
      </w:r>
      <w:r w:rsidRPr="00EA2CA1">
        <w:rPr>
          <w:b/>
          <w:bCs/>
          <w:color w:val="FFFFFF" w:themeColor="background1"/>
          <w:sz w:val="28"/>
          <w:szCs w:val="28"/>
        </w:rPr>
        <w:t>trusted investment recommendations</w:t>
      </w:r>
      <w:r w:rsidRPr="00EA2CA1">
        <w:rPr>
          <w:color w:val="FFFFFF" w:themeColor="background1"/>
          <w:sz w:val="28"/>
          <w:szCs w:val="28"/>
        </w:rPr>
        <w:t>.</w:t>
      </w:r>
      <w:r w:rsidRPr="00EA2CA1">
        <w:rPr>
          <w:color w:val="FFFFFF" w:themeColor="background1"/>
          <w:sz w:val="28"/>
          <w:szCs w:val="28"/>
        </w:rPr>
        <w:br/>
      </w:r>
      <w:r w:rsidRPr="00EA2CA1">
        <w:rPr>
          <w:b/>
          <w:bCs/>
          <w:color w:val="FFFFFF" w:themeColor="background1"/>
          <w:sz w:val="28"/>
          <w:szCs w:val="28"/>
        </w:rPr>
        <w:t>Collaborate with Mutual Fund Houses</w:t>
      </w:r>
      <w:r w:rsidRPr="00EA2CA1">
        <w:rPr>
          <w:color w:val="FFFFFF" w:themeColor="background1"/>
          <w:sz w:val="28"/>
          <w:szCs w:val="28"/>
        </w:rPr>
        <w:t xml:space="preserve"> – To </w:t>
      </w:r>
      <w:r w:rsidRPr="00EA2CA1">
        <w:rPr>
          <w:b/>
          <w:bCs/>
          <w:color w:val="FFFFFF" w:themeColor="background1"/>
          <w:sz w:val="28"/>
          <w:szCs w:val="28"/>
        </w:rPr>
        <w:t>sell direct mutual funds</w:t>
      </w:r>
      <w:r w:rsidRPr="00EA2CA1">
        <w:rPr>
          <w:color w:val="FFFFFF" w:themeColor="background1"/>
          <w:sz w:val="28"/>
          <w:szCs w:val="28"/>
        </w:rPr>
        <w:t xml:space="preserve"> (like Zerodha Coin &amp; Groww).</w:t>
      </w:r>
      <w:r w:rsidRPr="00EA2CA1">
        <w:rPr>
          <w:color w:val="FFFFFF" w:themeColor="background1"/>
          <w:sz w:val="28"/>
          <w:szCs w:val="28"/>
        </w:rPr>
        <w:br/>
      </w:r>
      <w:r w:rsidRPr="00EA2CA1">
        <w:rPr>
          <w:b/>
          <w:bCs/>
          <w:color w:val="FFFFFF" w:themeColor="background1"/>
          <w:sz w:val="28"/>
          <w:szCs w:val="28"/>
        </w:rPr>
        <w:t>Expand to Global Investing</w:t>
      </w:r>
      <w:r w:rsidRPr="00EA2CA1">
        <w:rPr>
          <w:color w:val="FFFFFF" w:themeColor="background1"/>
          <w:sz w:val="28"/>
          <w:szCs w:val="28"/>
        </w:rPr>
        <w:t xml:space="preserve"> – Allow </w:t>
      </w:r>
      <w:r w:rsidRPr="00EA2CA1">
        <w:rPr>
          <w:b/>
          <w:bCs/>
          <w:color w:val="FFFFFF" w:themeColor="background1"/>
          <w:sz w:val="28"/>
          <w:szCs w:val="28"/>
        </w:rPr>
        <w:t>Indians to invest in US stocks &amp; ETFs</w:t>
      </w:r>
      <w:r w:rsidRPr="00EA2CA1">
        <w:rPr>
          <w:color w:val="FFFFFF" w:themeColor="background1"/>
          <w:sz w:val="28"/>
          <w:szCs w:val="28"/>
        </w:rPr>
        <w:t>, just like INDMoney.</w:t>
      </w:r>
    </w:p>
    <w:p w14:paraId="273863E1" w14:textId="495760FB" w:rsidR="006F283C" w:rsidRPr="006F283C" w:rsidRDefault="006F283C" w:rsidP="006F283C">
      <w:pPr>
        <w:rPr>
          <w:color w:val="FFFFFF" w:themeColor="background1"/>
          <w:sz w:val="28"/>
          <w:szCs w:val="28"/>
        </w:rPr>
      </w:pPr>
    </w:p>
    <w:p w14:paraId="395C79BE" w14:textId="77777777" w:rsidR="006F283C" w:rsidRPr="006F283C" w:rsidRDefault="006F283C" w:rsidP="006F283C">
      <w:pPr>
        <w:rPr>
          <w:color w:val="FFFFFF" w:themeColor="background1"/>
          <w:sz w:val="28"/>
          <w:szCs w:val="28"/>
        </w:rPr>
      </w:pPr>
      <w:r w:rsidRPr="006F283C">
        <w:rPr>
          <w:color w:val="FFFFFF" w:themeColor="background1"/>
          <w:sz w:val="28"/>
          <w:szCs w:val="28"/>
        </w:rPr>
        <w:pict w14:anchorId="3A1003E7">
          <v:rect id="_x0000_i1207" style="width:0;height:1.5pt" o:hralign="center" o:hrstd="t" o:hr="t" fillcolor="#a0a0a0" stroked="f"/>
        </w:pict>
      </w:r>
    </w:p>
    <w:p w14:paraId="5CCDD49D" w14:textId="77777777" w:rsidR="009564B6" w:rsidRPr="009564B6" w:rsidRDefault="009564B6" w:rsidP="009564B6">
      <w:pPr>
        <w:jc w:val="center"/>
        <w:rPr>
          <w:b/>
          <w:bCs/>
          <w:color w:val="C45911" w:themeColor="accent2" w:themeShade="BF"/>
          <w:sz w:val="28"/>
          <w:szCs w:val="28"/>
          <w:u w:val="single"/>
        </w:rPr>
      </w:pPr>
      <w:r w:rsidRPr="009564B6">
        <w:rPr>
          <w:b/>
          <w:bCs/>
          <w:color w:val="C45911" w:themeColor="accent2" w:themeShade="BF"/>
          <w:sz w:val="28"/>
          <w:szCs w:val="28"/>
          <w:u w:val="single"/>
        </w:rPr>
        <w:t xml:space="preserve">How PhonePe Can Increase Profits from Indus Appstore </w:t>
      </w:r>
      <w:r w:rsidRPr="009564B6">
        <w:rPr>
          <w:rFonts w:ascii="Segoe UI Emoji" w:hAnsi="Segoe UI Emoji" w:cs="Segoe UI Emoji"/>
          <w:b/>
          <w:bCs/>
          <w:color w:val="C45911" w:themeColor="accent2" w:themeShade="BF"/>
          <w:sz w:val="28"/>
          <w:szCs w:val="28"/>
          <w:u w:val="single"/>
        </w:rPr>
        <w:t>📱</w:t>
      </w:r>
    </w:p>
    <w:p w14:paraId="5F62785B" w14:textId="77777777" w:rsidR="009564B6" w:rsidRPr="009564B6" w:rsidRDefault="009564B6" w:rsidP="009564B6">
      <w:pPr>
        <w:rPr>
          <w:color w:val="FFFFFF" w:themeColor="background1"/>
          <w:sz w:val="28"/>
          <w:szCs w:val="28"/>
        </w:rPr>
      </w:pPr>
      <w:r w:rsidRPr="009564B6">
        <w:rPr>
          <w:color w:val="FFFFFF" w:themeColor="background1"/>
          <w:sz w:val="28"/>
          <w:szCs w:val="28"/>
        </w:rPr>
        <w:t>Since PhonePe already has Indus Appstore, the focus should be on user acquisition, developer onboarding, and monetization to make it a profitable alternative to Google Play.</w:t>
      </w:r>
    </w:p>
    <w:p w14:paraId="5FB0156C" w14:textId="77777777" w:rsidR="009564B6" w:rsidRPr="009564B6" w:rsidRDefault="009564B6" w:rsidP="009564B6">
      <w:pPr>
        <w:rPr>
          <w:b/>
          <w:bCs/>
          <w:color w:val="FFFFFF" w:themeColor="background1"/>
          <w:sz w:val="28"/>
          <w:szCs w:val="28"/>
        </w:rPr>
      </w:pPr>
      <w:r w:rsidRPr="009564B6">
        <w:rPr>
          <w:b/>
          <w:bCs/>
          <w:color w:val="FFFFFF" w:themeColor="background1"/>
          <w:sz w:val="28"/>
          <w:szCs w:val="28"/>
        </w:rPr>
        <w:pict w14:anchorId="5B5274F3">
          <v:rect id="_x0000_i2128" style="width:0;height:1.5pt" o:hralign="center" o:hrstd="t" o:hr="t" fillcolor="#a0a0a0" stroked="f"/>
        </w:pict>
      </w:r>
    </w:p>
    <w:p w14:paraId="0132AC53" w14:textId="3F282DA6" w:rsidR="009564B6" w:rsidRPr="009564B6" w:rsidRDefault="009564B6" w:rsidP="009564B6">
      <w:pPr>
        <w:rPr>
          <w:b/>
          <w:bCs/>
          <w:color w:val="C45911" w:themeColor="accent2" w:themeShade="BF"/>
          <w:sz w:val="28"/>
          <w:szCs w:val="28"/>
        </w:rPr>
      </w:pPr>
      <w:r w:rsidRPr="009564B6">
        <w:rPr>
          <w:b/>
          <w:bCs/>
          <w:color w:val="C45911" w:themeColor="accent2" w:themeShade="BF"/>
          <w:sz w:val="28"/>
          <w:szCs w:val="28"/>
        </w:rPr>
        <w:t>1️</w:t>
      </w:r>
      <w:r w:rsidR="008E38CE" w:rsidRPr="008E38CE">
        <w:rPr>
          <w:rFonts w:ascii="Segoe UI Symbol" w:hAnsi="Segoe UI Symbol" w:cs="Segoe UI Symbol"/>
          <w:b/>
          <w:bCs/>
          <w:color w:val="C45911" w:themeColor="accent2" w:themeShade="BF"/>
          <w:sz w:val="28"/>
          <w:szCs w:val="28"/>
        </w:rPr>
        <w:t xml:space="preserve"> </w:t>
      </w:r>
      <w:r w:rsidRPr="009564B6">
        <w:rPr>
          <w:b/>
          <w:bCs/>
          <w:color w:val="C45911" w:themeColor="accent2" w:themeShade="BF"/>
          <w:sz w:val="28"/>
          <w:szCs w:val="28"/>
        </w:rPr>
        <w:t>Boost Developer Adoption &amp; Exclusive Apps</w:t>
      </w:r>
    </w:p>
    <w:p w14:paraId="1009A8B3" w14:textId="6B74C632" w:rsidR="009564B6" w:rsidRPr="009564B6" w:rsidRDefault="009564B6" w:rsidP="008E38CE">
      <w:pPr>
        <w:ind w:left="720"/>
        <w:rPr>
          <w:color w:val="FFFFFF" w:themeColor="background1"/>
          <w:sz w:val="28"/>
          <w:szCs w:val="28"/>
        </w:rPr>
      </w:pPr>
      <w:r w:rsidRPr="009564B6">
        <w:rPr>
          <w:b/>
          <w:bCs/>
          <w:color w:val="FFFFFF" w:themeColor="background1"/>
          <w:sz w:val="28"/>
          <w:szCs w:val="28"/>
        </w:rPr>
        <w:t xml:space="preserve">Lower Commission Fees – </w:t>
      </w:r>
      <w:r w:rsidRPr="009564B6">
        <w:rPr>
          <w:color w:val="FFFFFF" w:themeColor="background1"/>
          <w:sz w:val="28"/>
          <w:szCs w:val="28"/>
        </w:rPr>
        <w:t>Offer a lower cut (e.g., 10-15% vs. Google’s 30%) to attract app developers</w:t>
      </w:r>
      <w:r w:rsidRPr="009564B6">
        <w:rPr>
          <w:b/>
          <w:bCs/>
          <w:color w:val="FFFFFF" w:themeColor="background1"/>
          <w:sz w:val="28"/>
          <w:szCs w:val="28"/>
        </w:rPr>
        <w:t>.</w:t>
      </w:r>
      <w:r w:rsidRPr="009564B6">
        <w:rPr>
          <w:b/>
          <w:bCs/>
          <w:color w:val="FFFFFF" w:themeColor="background1"/>
          <w:sz w:val="28"/>
          <w:szCs w:val="28"/>
        </w:rPr>
        <w:br/>
        <w:t xml:space="preserve"> Exclusive Indian Apps </w:t>
      </w:r>
      <w:r w:rsidRPr="009564B6">
        <w:rPr>
          <w:color w:val="FFFFFF" w:themeColor="background1"/>
          <w:sz w:val="28"/>
          <w:szCs w:val="28"/>
        </w:rPr>
        <w:t>– Onboard Indian fintech, e-commerce, gaming, and utility apps that cater to regional audiences.</w:t>
      </w:r>
      <w:r w:rsidRPr="009564B6">
        <w:rPr>
          <w:color w:val="FFFFFF" w:themeColor="background1"/>
          <w:sz w:val="28"/>
          <w:szCs w:val="28"/>
        </w:rPr>
        <w:br/>
      </w:r>
      <w:r w:rsidRPr="009564B6">
        <w:rPr>
          <w:b/>
          <w:bCs/>
          <w:color w:val="FFFFFF" w:themeColor="background1"/>
          <w:sz w:val="28"/>
          <w:szCs w:val="28"/>
        </w:rPr>
        <w:t xml:space="preserve"> Indie Developer Support – </w:t>
      </w:r>
      <w:r w:rsidRPr="009564B6">
        <w:rPr>
          <w:color w:val="FFFFFF" w:themeColor="background1"/>
          <w:sz w:val="28"/>
          <w:szCs w:val="28"/>
        </w:rPr>
        <w:t>Provide free hosting for new developers &amp; zero commission for the first 6 months to drive adoption.</w:t>
      </w:r>
      <w:r w:rsidRPr="009564B6">
        <w:rPr>
          <w:color w:val="FFFFFF" w:themeColor="background1"/>
          <w:sz w:val="28"/>
          <w:szCs w:val="28"/>
        </w:rPr>
        <w:br/>
      </w:r>
      <w:r w:rsidRPr="009564B6">
        <w:rPr>
          <w:b/>
          <w:bCs/>
          <w:color w:val="FFFFFF" w:themeColor="background1"/>
          <w:sz w:val="28"/>
          <w:szCs w:val="28"/>
        </w:rPr>
        <w:t xml:space="preserve"> Faster Approval &amp; Easy Monetization – </w:t>
      </w:r>
      <w:r w:rsidRPr="009564B6">
        <w:rPr>
          <w:color w:val="FFFFFF" w:themeColor="background1"/>
          <w:sz w:val="28"/>
          <w:szCs w:val="28"/>
        </w:rPr>
        <w:t>Ensure fast app approval &amp; smooth integration for in-app purchases &amp; UPI payments.</w:t>
      </w:r>
    </w:p>
    <w:p w14:paraId="5D998583" w14:textId="77777777" w:rsidR="009564B6" w:rsidRPr="009564B6" w:rsidRDefault="009564B6" w:rsidP="009564B6">
      <w:pPr>
        <w:rPr>
          <w:b/>
          <w:bCs/>
          <w:color w:val="FFFFFF" w:themeColor="background1"/>
          <w:sz w:val="28"/>
          <w:szCs w:val="28"/>
        </w:rPr>
      </w:pPr>
      <w:r w:rsidRPr="009564B6">
        <w:rPr>
          <w:b/>
          <w:bCs/>
          <w:color w:val="FFFFFF" w:themeColor="background1"/>
          <w:sz w:val="28"/>
          <w:szCs w:val="28"/>
        </w:rPr>
        <w:pict w14:anchorId="055D8066">
          <v:rect id="_x0000_i2129" style="width:0;height:1.5pt" o:hralign="center" o:hrstd="t" o:hr="t" fillcolor="#a0a0a0" stroked="f"/>
        </w:pict>
      </w:r>
    </w:p>
    <w:p w14:paraId="65A3D78E" w14:textId="64039774" w:rsidR="009564B6" w:rsidRPr="009564B6" w:rsidRDefault="009564B6" w:rsidP="009564B6">
      <w:pPr>
        <w:rPr>
          <w:b/>
          <w:bCs/>
          <w:color w:val="C45911" w:themeColor="accent2" w:themeShade="BF"/>
          <w:sz w:val="28"/>
          <w:szCs w:val="28"/>
        </w:rPr>
      </w:pPr>
      <w:r w:rsidRPr="009564B6">
        <w:rPr>
          <w:b/>
          <w:bCs/>
          <w:color w:val="C45911" w:themeColor="accent2" w:themeShade="BF"/>
          <w:sz w:val="28"/>
          <w:szCs w:val="28"/>
        </w:rPr>
        <w:t>2️</w:t>
      </w:r>
      <w:r w:rsidR="008E38CE" w:rsidRPr="008E38CE">
        <w:rPr>
          <w:rFonts w:ascii="Segoe UI Symbol" w:hAnsi="Segoe UI Symbol" w:cs="Segoe UI Symbol"/>
          <w:b/>
          <w:bCs/>
          <w:color w:val="C45911" w:themeColor="accent2" w:themeShade="BF"/>
          <w:sz w:val="28"/>
          <w:szCs w:val="28"/>
        </w:rPr>
        <w:t xml:space="preserve"> </w:t>
      </w:r>
      <w:r w:rsidRPr="009564B6">
        <w:rPr>
          <w:b/>
          <w:bCs/>
          <w:color w:val="C45911" w:themeColor="accent2" w:themeShade="BF"/>
          <w:sz w:val="28"/>
          <w:szCs w:val="28"/>
        </w:rPr>
        <w:t>Monetization Strategy for Higher Revenue</w:t>
      </w:r>
    </w:p>
    <w:p w14:paraId="59914664" w14:textId="11428D4F" w:rsidR="009564B6" w:rsidRPr="009564B6" w:rsidRDefault="009564B6" w:rsidP="009564B6">
      <w:pPr>
        <w:rPr>
          <w:color w:val="FFFFFF" w:themeColor="background1"/>
          <w:sz w:val="28"/>
          <w:szCs w:val="28"/>
        </w:rPr>
      </w:pPr>
      <w:r w:rsidRPr="009564B6">
        <w:rPr>
          <w:b/>
          <w:bCs/>
          <w:color w:val="FFFFFF" w:themeColor="background1"/>
          <w:sz w:val="28"/>
          <w:szCs w:val="28"/>
        </w:rPr>
        <w:lastRenderedPageBreak/>
        <w:t xml:space="preserve"> Commission on Paid Apps &amp; In-App Purchases – </w:t>
      </w:r>
      <w:r w:rsidRPr="009564B6">
        <w:rPr>
          <w:color w:val="FFFFFF" w:themeColor="background1"/>
          <w:sz w:val="28"/>
          <w:szCs w:val="28"/>
        </w:rPr>
        <w:t>Charge 10-15% commission from premium apps &amp; in-app purchases.</w:t>
      </w:r>
      <w:r w:rsidRPr="009564B6">
        <w:rPr>
          <w:b/>
          <w:bCs/>
          <w:color w:val="FFFFFF" w:themeColor="background1"/>
          <w:sz w:val="28"/>
          <w:szCs w:val="28"/>
        </w:rPr>
        <w:br/>
        <w:t xml:space="preserve"> Ad Revenue from Featured Apps – </w:t>
      </w:r>
      <w:r w:rsidRPr="009564B6">
        <w:rPr>
          <w:color w:val="FFFFFF" w:themeColor="background1"/>
          <w:sz w:val="28"/>
          <w:szCs w:val="28"/>
        </w:rPr>
        <w:t>Charge developers to promote their apps via banner ads &amp; featured sections.</w:t>
      </w:r>
      <w:r w:rsidRPr="009564B6">
        <w:rPr>
          <w:color w:val="FFFFFF" w:themeColor="background1"/>
          <w:sz w:val="28"/>
          <w:szCs w:val="28"/>
        </w:rPr>
        <w:br/>
      </w:r>
      <w:r w:rsidRPr="009564B6">
        <w:rPr>
          <w:b/>
          <w:bCs/>
          <w:color w:val="FFFFFF" w:themeColor="background1"/>
          <w:sz w:val="28"/>
          <w:szCs w:val="28"/>
        </w:rPr>
        <w:t xml:space="preserve"> Subscription Model for Developers </w:t>
      </w:r>
      <w:r w:rsidRPr="009564B6">
        <w:rPr>
          <w:color w:val="FFFFFF" w:themeColor="background1"/>
          <w:sz w:val="28"/>
          <w:szCs w:val="28"/>
        </w:rPr>
        <w:t>– Offer a premium listing package where devs get:</w:t>
      </w:r>
    </w:p>
    <w:p w14:paraId="35464212" w14:textId="77777777" w:rsidR="009564B6" w:rsidRPr="009564B6" w:rsidRDefault="009564B6" w:rsidP="009564B6">
      <w:pPr>
        <w:numPr>
          <w:ilvl w:val="0"/>
          <w:numId w:val="77"/>
        </w:numPr>
        <w:rPr>
          <w:b/>
          <w:bCs/>
          <w:color w:val="FFFFFF" w:themeColor="background1"/>
          <w:sz w:val="28"/>
          <w:szCs w:val="28"/>
        </w:rPr>
      </w:pPr>
      <w:r w:rsidRPr="009564B6">
        <w:rPr>
          <w:b/>
          <w:bCs/>
          <w:color w:val="FFFFFF" w:themeColor="background1"/>
          <w:sz w:val="28"/>
          <w:szCs w:val="28"/>
        </w:rPr>
        <w:t>Better app visibility in search results.</w:t>
      </w:r>
    </w:p>
    <w:p w14:paraId="63617AEA" w14:textId="77777777" w:rsidR="009564B6" w:rsidRPr="009564B6" w:rsidRDefault="009564B6" w:rsidP="009564B6">
      <w:pPr>
        <w:numPr>
          <w:ilvl w:val="0"/>
          <w:numId w:val="77"/>
        </w:numPr>
        <w:rPr>
          <w:b/>
          <w:bCs/>
          <w:color w:val="FFFFFF" w:themeColor="background1"/>
          <w:sz w:val="28"/>
          <w:szCs w:val="28"/>
        </w:rPr>
      </w:pPr>
      <w:r w:rsidRPr="009564B6">
        <w:rPr>
          <w:b/>
          <w:bCs/>
          <w:color w:val="FFFFFF" w:themeColor="background1"/>
          <w:sz w:val="28"/>
          <w:szCs w:val="28"/>
        </w:rPr>
        <w:t>Analytics dashboard for user insights.</w:t>
      </w:r>
    </w:p>
    <w:p w14:paraId="2DB53CB3" w14:textId="77777777" w:rsidR="009564B6" w:rsidRPr="009564B6" w:rsidRDefault="009564B6" w:rsidP="009564B6">
      <w:pPr>
        <w:numPr>
          <w:ilvl w:val="0"/>
          <w:numId w:val="77"/>
        </w:numPr>
        <w:rPr>
          <w:color w:val="FFFFFF" w:themeColor="background1"/>
          <w:sz w:val="28"/>
          <w:szCs w:val="28"/>
        </w:rPr>
      </w:pPr>
      <w:r w:rsidRPr="009564B6">
        <w:rPr>
          <w:b/>
          <w:bCs/>
          <w:color w:val="FFFFFF" w:themeColor="background1"/>
          <w:sz w:val="28"/>
          <w:szCs w:val="28"/>
        </w:rPr>
        <w:t>App marketing tools to drive downloads.</w:t>
      </w:r>
      <w:r w:rsidRPr="009564B6">
        <w:rPr>
          <w:b/>
          <w:bCs/>
          <w:color w:val="FFFFFF" w:themeColor="background1"/>
          <w:sz w:val="28"/>
          <w:szCs w:val="28"/>
        </w:rPr>
        <w:br/>
      </w:r>
      <w:r w:rsidRPr="009564B6">
        <w:rPr>
          <w:rFonts w:ascii="Segoe UI Emoji" w:hAnsi="Segoe UI Emoji" w:cs="Segoe UI Emoji"/>
          <w:b/>
          <w:bCs/>
          <w:color w:val="FFFFFF" w:themeColor="background1"/>
          <w:sz w:val="28"/>
          <w:szCs w:val="28"/>
        </w:rPr>
        <w:t>💰</w:t>
      </w:r>
      <w:r w:rsidRPr="009564B6">
        <w:rPr>
          <w:b/>
          <w:bCs/>
          <w:color w:val="FFFFFF" w:themeColor="background1"/>
          <w:sz w:val="28"/>
          <w:szCs w:val="28"/>
        </w:rPr>
        <w:t xml:space="preserve"> Indus Coin / Loyalty Program – </w:t>
      </w:r>
      <w:r w:rsidRPr="009564B6">
        <w:rPr>
          <w:color w:val="FFFFFF" w:themeColor="background1"/>
          <w:sz w:val="28"/>
          <w:szCs w:val="28"/>
        </w:rPr>
        <w:t>Introduce a virtual currency where users earn cashback for purchases, increasing transactions.</w:t>
      </w:r>
    </w:p>
    <w:p w14:paraId="1CE662C4" w14:textId="77777777" w:rsidR="009564B6" w:rsidRPr="009564B6" w:rsidRDefault="009564B6" w:rsidP="009564B6">
      <w:pPr>
        <w:rPr>
          <w:b/>
          <w:bCs/>
          <w:color w:val="FFFFFF" w:themeColor="background1"/>
          <w:sz w:val="28"/>
          <w:szCs w:val="28"/>
        </w:rPr>
      </w:pPr>
      <w:r w:rsidRPr="009564B6">
        <w:rPr>
          <w:b/>
          <w:bCs/>
          <w:color w:val="FFFFFF" w:themeColor="background1"/>
          <w:sz w:val="28"/>
          <w:szCs w:val="28"/>
        </w:rPr>
        <w:pict w14:anchorId="6F136EAB">
          <v:rect id="_x0000_i2130" style="width:0;height:1.5pt" o:hralign="center" o:hrstd="t" o:hr="t" fillcolor="#a0a0a0" stroked="f"/>
        </w:pict>
      </w:r>
    </w:p>
    <w:p w14:paraId="4D67B479" w14:textId="16477E54" w:rsidR="009564B6" w:rsidRPr="009564B6" w:rsidRDefault="009564B6" w:rsidP="009564B6">
      <w:pPr>
        <w:rPr>
          <w:b/>
          <w:bCs/>
          <w:color w:val="C45911" w:themeColor="accent2" w:themeShade="BF"/>
          <w:sz w:val="28"/>
          <w:szCs w:val="28"/>
        </w:rPr>
      </w:pPr>
      <w:r w:rsidRPr="009564B6">
        <w:rPr>
          <w:b/>
          <w:bCs/>
          <w:color w:val="C45911" w:themeColor="accent2" w:themeShade="BF"/>
          <w:sz w:val="28"/>
          <w:szCs w:val="28"/>
        </w:rPr>
        <w:t>3️</w:t>
      </w:r>
      <w:r w:rsidR="008E38CE" w:rsidRPr="008E38CE">
        <w:rPr>
          <w:rFonts w:ascii="Segoe UI Symbol" w:hAnsi="Segoe UI Symbol" w:cs="Segoe UI Symbol"/>
          <w:b/>
          <w:bCs/>
          <w:color w:val="C45911" w:themeColor="accent2" w:themeShade="BF"/>
          <w:sz w:val="28"/>
          <w:szCs w:val="28"/>
        </w:rPr>
        <w:t xml:space="preserve"> </w:t>
      </w:r>
      <w:r w:rsidRPr="009564B6">
        <w:rPr>
          <w:b/>
          <w:bCs/>
          <w:color w:val="C45911" w:themeColor="accent2" w:themeShade="BF"/>
          <w:sz w:val="28"/>
          <w:szCs w:val="28"/>
        </w:rPr>
        <w:t>User Growth &amp; Market Expansion</w:t>
      </w:r>
    </w:p>
    <w:p w14:paraId="1E83536F" w14:textId="34457BC5" w:rsidR="009564B6" w:rsidRPr="009564B6" w:rsidRDefault="009564B6" w:rsidP="008E38CE">
      <w:pPr>
        <w:ind w:left="720"/>
        <w:rPr>
          <w:b/>
          <w:bCs/>
          <w:color w:val="FFFFFF" w:themeColor="background1"/>
          <w:sz w:val="28"/>
          <w:szCs w:val="28"/>
        </w:rPr>
      </w:pPr>
      <w:r w:rsidRPr="009564B6">
        <w:rPr>
          <w:b/>
          <w:bCs/>
          <w:color w:val="FFFFFF" w:themeColor="background1"/>
          <w:sz w:val="28"/>
          <w:szCs w:val="28"/>
        </w:rPr>
        <w:t xml:space="preserve">Deep Integration with PhonePe – </w:t>
      </w:r>
      <w:r w:rsidRPr="009564B6">
        <w:rPr>
          <w:color w:val="FFFFFF" w:themeColor="background1"/>
          <w:sz w:val="28"/>
          <w:szCs w:val="28"/>
        </w:rPr>
        <w:t>Make app downloads &amp; purchases seamless via UPI &amp; PhonePe Wallet.</w:t>
      </w:r>
      <w:r w:rsidRPr="009564B6">
        <w:rPr>
          <w:color w:val="FFFFFF" w:themeColor="background1"/>
          <w:sz w:val="28"/>
          <w:szCs w:val="28"/>
        </w:rPr>
        <w:br/>
      </w:r>
      <w:r w:rsidRPr="009564B6">
        <w:rPr>
          <w:b/>
          <w:bCs/>
          <w:color w:val="FFFFFF" w:themeColor="background1"/>
          <w:sz w:val="28"/>
          <w:szCs w:val="28"/>
        </w:rPr>
        <w:t xml:space="preserve">Exclusive App Deals &amp; Discounts – </w:t>
      </w:r>
      <w:r w:rsidRPr="009564B6">
        <w:rPr>
          <w:color w:val="FFFFFF" w:themeColor="background1"/>
          <w:sz w:val="28"/>
          <w:szCs w:val="28"/>
        </w:rPr>
        <w:t>Offer limited-time free apps or discounted subscriptions to attract users.</w:t>
      </w:r>
      <w:r w:rsidRPr="009564B6">
        <w:rPr>
          <w:color w:val="FFFFFF" w:themeColor="background1"/>
          <w:sz w:val="28"/>
          <w:szCs w:val="28"/>
        </w:rPr>
        <w:br/>
      </w:r>
      <w:r w:rsidRPr="009564B6">
        <w:rPr>
          <w:b/>
          <w:bCs/>
          <w:color w:val="FFFFFF" w:themeColor="background1"/>
          <w:sz w:val="28"/>
          <w:szCs w:val="28"/>
        </w:rPr>
        <w:t xml:space="preserve">Pre-installation Partnerships </w:t>
      </w:r>
      <w:r w:rsidRPr="009564B6">
        <w:rPr>
          <w:color w:val="FFFFFF" w:themeColor="background1"/>
          <w:sz w:val="28"/>
          <w:szCs w:val="28"/>
        </w:rPr>
        <w:t>– Partner with Indian smartphone brands (Micromax, Lava, etc.) to pre-install Indus Appstore.</w:t>
      </w:r>
      <w:r w:rsidRPr="009564B6">
        <w:rPr>
          <w:color w:val="FFFFFF" w:themeColor="background1"/>
          <w:sz w:val="28"/>
          <w:szCs w:val="28"/>
        </w:rPr>
        <w:br/>
      </w:r>
      <w:r w:rsidRPr="009564B6">
        <w:rPr>
          <w:b/>
          <w:bCs/>
          <w:color w:val="FFFFFF" w:themeColor="background1"/>
          <w:sz w:val="28"/>
          <w:szCs w:val="28"/>
        </w:rPr>
        <w:t xml:space="preserve">Multilingual Interface – </w:t>
      </w:r>
      <w:r w:rsidRPr="009564B6">
        <w:rPr>
          <w:color w:val="FFFFFF" w:themeColor="background1"/>
          <w:sz w:val="28"/>
          <w:szCs w:val="28"/>
        </w:rPr>
        <w:t>Expand in regional languages to tap into Tier-2 &amp; Tier-3 city users.</w:t>
      </w:r>
      <w:r w:rsidRPr="009564B6">
        <w:rPr>
          <w:color w:val="FFFFFF" w:themeColor="background1"/>
          <w:sz w:val="28"/>
          <w:szCs w:val="28"/>
        </w:rPr>
        <w:br/>
      </w:r>
      <w:r w:rsidRPr="009564B6">
        <w:rPr>
          <w:b/>
          <w:bCs/>
          <w:color w:val="FFFFFF" w:themeColor="background1"/>
          <w:sz w:val="28"/>
          <w:szCs w:val="28"/>
        </w:rPr>
        <w:t xml:space="preserve">Indus Appstore Lite for Feature Phones – </w:t>
      </w:r>
      <w:r w:rsidRPr="009564B6">
        <w:rPr>
          <w:color w:val="FFFFFF" w:themeColor="background1"/>
          <w:sz w:val="28"/>
          <w:szCs w:val="28"/>
        </w:rPr>
        <w:t>A lightweight version for low-end Android devices.</w:t>
      </w:r>
    </w:p>
    <w:p w14:paraId="2F249C1F" w14:textId="77777777" w:rsidR="009564B6" w:rsidRPr="009564B6" w:rsidRDefault="009564B6" w:rsidP="009564B6">
      <w:pPr>
        <w:rPr>
          <w:b/>
          <w:bCs/>
          <w:color w:val="FFFFFF" w:themeColor="background1"/>
          <w:sz w:val="28"/>
          <w:szCs w:val="28"/>
        </w:rPr>
      </w:pPr>
      <w:r w:rsidRPr="009564B6">
        <w:rPr>
          <w:b/>
          <w:bCs/>
          <w:color w:val="FFFFFF" w:themeColor="background1"/>
          <w:sz w:val="28"/>
          <w:szCs w:val="28"/>
        </w:rPr>
        <w:pict w14:anchorId="57897701">
          <v:rect id="_x0000_i2131" style="width:0;height:1.5pt" o:hralign="center" o:hrstd="t" o:hr="t" fillcolor="#a0a0a0" stroked="f"/>
        </w:pict>
      </w:r>
    </w:p>
    <w:p w14:paraId="2A862017" w14:textId="57D2DEBE" w:rsidR="009564B6" w:rsidRPr="009564B6" w:rsidRDefault="009564B6" w:rsidP="009564B6">
      <w:pPr>
        <w:rPr>
          <w:b/>
          <w:bCs/>
          <w:color w:val="C45911" w:themeColor="accent2" w:themeShade="BF"/>
          <w:sz w:val="28"/>
          <w:szCs w:val="28"/>
        </w:rPr>
      </w:pPr>
      <w:r w:rsidRPr="009564B6">
        <w:rPr>
          <w:b/>
          <w:bCs/>
          <w:color w:val="C45911" w:themeColor="accent2" w:themeShade="BF"/>
          <w:sz w:val="28"/>
          <w:szCs w:val="28"/>
        </w:rPr>
        <w:t>4️</w:t>
      </w:r>
      <w:r w:rsidR="008E38CE" w:rsidRPr="008E38CE">
        <w:rPr>
          <w:rFonts w:ascii="Segoe UI Symbol" w:hAnsi="Segoe UI Symbol" w:cs="Segoe UI Symbol"/>
          <w:b/>
          <w:bCs/>
          <w:color w:val="C45911" w:themeColor="accent2" w:themeShade="BF"/>
          <w:sz w:val="28"/>
          <w:szCs w:val="28"/>
        </w:rPr>
        <w:t xml:space="preserve"> </w:t>
      </w:r>
      <w:r w:rsidRPr="009564B6">
        <w:rPr>
          <w:b/>
          <w:bCs/>
          <w:color w:val="C45911" w:themeColor="accent2" w:themeShade="BF"/>
          <w:sz w:val="28"/>
          <w:szCs w:val="28"/>
        </w:rPr>
        <w:t>Competing with Google Play Store</w:t>
      </w:r>
    </w:p>
    <w:p w14:paraId="7689C920" w14:textId="4FE22D60" w:rsidR="009564B6" w:rsidRPr="009564B6" w:rsidRDefault="009564B6" w:rsidP="009564B6">
      <w:pPr>
        <w:rPr>
          <w:color w:val="FFFFFF" w:themeColor="background1"/>
          <w:sz w:val="28"/>
          <w:szCs w:val="28"/>
        </w:rPr>
      </w:pPr>
      <w:r w:rsidRPr="009564B6">
        <w:rPr>
          <w:b/>
          <w:bCs/>
          <w:color w:val="FFFFFF" w:themeColor="background1"/>
          <w:sz w:val="28"/>
          <w:szCs w:val="28"/>
        </w:rPr>
        <w:lastRenderedPageBreak/>
        <w:t xml:space="preserve"> No Google Restrictions </w:t>
      </w:r>
      <w:r w:rsidRPr="009564B6">
        <w:rPr>
          <w:color w:val="FFFFFF" w:themeColor="background1"/>
          <w:sz w:val="28"/>
          <w:szCs w:val="28"/>
        </w:rPr>
        <w:t>– Market Indus Appstore as an open platform with no forced Google Play policies.</w:t>
      </w:r>
      <w:r w:rsidRPr="009564B6">
        <w:rPr>
          <w:color w:val="FFFFFF" w:themeColor="background1"/>
          <w:sz w:val="28"/>
          <w:szCs w:val="28"/>
        </w:rPr>
        <w:br/>
      </w:r>
      <w:r w:rsidRPr="009564B6">
        <w:rPr>
          <w:b/>
          <w:bCs/>
          <w:color w:val="FFFFFF" w:themeColor="background1"/>
          <w:sz w:val="28"/>
          <w:szCs w:val="28"/>
        </w:rPr>
        <w:t xml:space="preserve"> Direct UPI &amp; Wallet Payments – </w:t>
      </w:r>
      <w:r w:rsidRPr="009564B6">
        <w:rPr>
          <w:color w:val="FFFFFF" w:themeColor="background1"/>
          <w:sz w:val="28"/>
          <w:szCs w:val="28"/>
        </w:rPr>
        <w:t>Unlike Google Play, Indus can allow UPI payments without extra Google fees.</w:t>
      </w:r>
      <w:r w:rsidRPr="009564B6">
        <w:rPr>
          <w:color w:val="FFFFFF" w:themeColor="background1"/>
          <w:sz w:val="28"/>
          <w:szCs w:val="28"/>
        </w:rPr>
        <w:br/>
      </w:r>
      <w:r w:rsidRPr="009564B6">
        <w:rPr>
          <w:b/>
          <w:bCs/>
          <w:color w:val="FFFFFF" w:themeColor="background1"/>
          <w:sz w:val="28"/>
          <w:szCs w:val="28"/>
        </w:rPr>
        <w:t xml:space="preserve"> India-First Positioning – </w:t>
      </w:r>
      <w:r w:rsidRPr="009564B6">
        <w:rPr>
          <w:color w:val="FFFFFF" w:themeColor="background1"/>
          <w:sz w:val="28"/>
          <w:szCs w:val="28"/>
        </w:rPr>
        <w:t>Focus on Indian developers &amp; apps that aren’t prioritized on Google Play.</w:t>
      </w:r>
      <w:r w:rsidRPr="009564B6">
        <w:rPr>
          <w:color w:val="FFFFFF" w:themeColor="background1"/>
          <w:sz w:val="28"/>
          <w:szCs w:val="28"/>
        </w:rPr>
        <w:br/>
      </w:r>
      <w:r w:rsidRPr="009564B6">
        <w:rPr>
          <w:b/>
          <w:bCs/>
          <w:color w:val="FFFFFF" w:themeColor="background1"/>
          <w:sz w:val="28"/>
          <w:szCs w:val="28"/>
        </w:rPr>
        <w:t xml:space="preserve"> Game Monetization </w:t>
      </w:r>
      <w:r w:rsidRPr="009564B6">
        <w:rPr>
          <w:color w:val="FFFFFF" w:themeColor="background1"/>
          <w:sz w:val="28"/>
          <w:szCs w:val="28"/>
        </w:rPr>
        <w:t>– Offer higher revenue share &amp; localized payment options for mobile gaming apps.</w:t>
      </w:r>
    </w:p>
    <w:p w14:paraId="1EF5C85D" w14:textId="77777777" w:rsidR="009564B6" w:rsidRPr="009564B6" w:rsidRDefault="009564B6" w:rsidP="009564B6">
      <w:pPr>
        <w:rPr>
          <w:b/>
          <w:bCs/>
          <w:color w:val="FFFFFF" w:themeColor="background1"/>
          <w:sz w:val="28"/>
          <w:szCs w:val="28"/>
        </w:rPr>
      </w:pPr>
      <w:r w:rsidRPr="009564B6">
        <w:rPr>
          <w:color w:val="FFFFFF" w:themeColor="background1"/>
          <w:sz w:val="28"/>
          <w:szCs w:val="28"/>
        </w:rPr>
        <w:pict w14:anchorId="4FA735F5">
          <v:rect id="_x0000_i2132" style="width:0;height:1.5pt" o:hralign="center" o:hrstd="t" o:hr="t" fillcolor="#a0a0a0" stroked="f"/>
        </w:pict>
      </w:r>
    </w:p>
    <w:p w14:paraId="56145573" w14:textId="1421B174" w:rsidR="009564B6" w:rsidRPr="009564B6" w:rsidRDefault="009564B6" w:rsidP="009564B6">
      <w:pPr>
        <w:rPr>
          <w:b/>
          <w:bCs/>
          <w:color w:val="C45911" w:themeColor="accent2" w:themeShade="BF"/>
          <w:sz w:val="28"/>
          <w:szCs w:val="28"/>
        </w:rPr>
      </w:pPr>
      <w:r w:rsidRPr="009564B6">
        <w:rPr>
          <w:b/>
          <w:bCs/>
          <w:color w:val="C45911" w:themeColor="accent2" w:themeShade="BF"/>
          <w:sz w:val="28"/>
          <w:szCs w:val="28"/>
        </w:rPr>
        <w:t>5️</w:t>
      </w:r>
      <w:r w:rsidR="008E38CE" w:rsidRPr="008E38CE">
        <w:rPr>
          <w:rFonts w:ascii="Segoe UI Symbol" w:hAnsi="Segoe UI Symbol" w:cs="Segoe UI Symbol"/>
          <w:b/>
          <w:bCs/>
          <w:color w:val="C45911" w:themeColor="accent2" w:themeShade="BF"/>
          <w:sz w:val="28"/>
          <w:szCs w:val="28"/>
        </w:rPr>
        <w:t xml:space="preserve"> </w:t>
      </w:r>
      <w:r w:rsidRPr="009564B6">
        <w:rPr>
          <w:b/>
          <w:bCs/>
          <w:color w:val="C45911" w:themeColor="accent2" w:themeShade="BF"/>
          <w:sz w:val="28"/>
          <w:szCs w:val="28"/>
        </w:rPr>
        <w:t>Long-Term Expansion Strategy</w:t>
      </w:r>
    </w:p>
    <w:p w14:paraId="651F096C" w14:textId="399FC1C4" w:rsidR="009564B6" w:rsidRPr="009564B6" w:rsidRDefault="009564B6" w:rsidP="008E38CE">
      <w:pPr>
        <w:ind w:left="720"/>
        <w:rPr>
          <w:b/>
          <w:bCs/>
          <w:color w:val="FFFFFF" w:themeColor="background1"/>
          <w:sz w:val="28"/>
          <w:szCs w:val="28"/>
        </w:rPr>
      </w:pPr>
      <w:r w:rsidRPr="009564B6">
        <w:rPr>
          <w:b/>
          <w:bCs/>
          <w:color w:val="FFFFFF" w:themeColor="background1"/>
          <w:sz w:val="28"/>
          <w:szCs w:val="28"/>
        </w:rPr>
        <w:t xml:space="preserve"> Partner with Major Indian Apps – </w:t>
      </w:r>
      <w:r w:rsidRPr="009564B6">
        <w:rPr>
          <w:color w:val="FFFFFF" w:themeColor="background1"/>
          <w:sz w:val="28"/>
          <w:szCs w:val="28"/>
        </w:rPr>
        <w:t>Ensure apps like Hotstar, JioCinema, Zomato, Paytm, and Myntra list exclusively or early on Indus.</w:t>
      </w:r>
      <w:r w:rsidRPr="009564B6">
        <w:rPr>
          <w:color w:val="FFFFFF" w:themeColor="background1"/>
          <w:sz w:val="28"/>
          <w:szCs w:val="28"/>
        </w:rPr>
        <w:br/>
      </w:r>
      <w:r w:rsidRPr="009564B6">
        <w:rPr>
          <w:b/>
          <w:bCs/>
          <w:color w:val="FFFFFF" w:themeColor="background1"/>
          <w:sz w:val="28"/>
          <w:szCs w:val="28"/>
        </w:rPr>
        <w:t xml:space="preserve">Launch App Developer Fund – </w:t>
      </w:r>
      <w:r w:rsidRPr="009564B6">
        <w:rPr>
          <w:color w:val="FFFFFF" w:themeColor="background1"/>
          <w:sz w:val="28"/>
          <w:szCs w:val="28"/>
        </w:rPr>
        <w:t>Invest in Indian app startups to build apps exclusively for Indus Appstore</w:t>
      </w:r>
      <w:r w:rsidRPr="009564B6">
        <w:rPr>
          <w:b/>
          <w:bCs/>
          <w:color w:val="FFFFFF" w:themeColor="background1"/>
          <w:sz w:val="28"/>
          <w:szCs w:val="28"/>
        </w:rPr>
        <w:t>.</w:t>
      </w:r>
      <w:r w:rsidRPr="009564B6">
        <w:rPr>
          <w:b/>
          <w:bCs/>
          <w:color w:val="FFFFFF" w:themeColor="background1"/>
          <w:sz w:val="28"/>
          <w:szCs w:val="28"/>
        </w:rPr>
        <w:br/>
        <w:t xml:space="preserve">Expand to Smart TVs &amp; Wearables – </w:t>
      </w:r>
      <w:r w:rsidRPr="009564B6">
        <w:rPr>
          <w:color w:val="FFFFFF" w:themeColor="background1"/>
          <w:sz w:val="28"/>
          <w:szCs w:val="28"/>
        </w:rPr>
        <w:t>Build an Indus Appstore for Smart TVs &amp; Smartwatches (like Samsung &amp; Apple do).</w:t>
      </w:r>
      <w:r w:rsidRPr="009564B6">
        <w:rPr>
          <w:color w:val="FFFFFF" w:themeColor="background1"/>
          <w:sz w:val="28"/>
          <w:szCs w:val="28"/>
        </w:rPr>
        <w:br/>
      </w:r>
      <w:r w:rsidRPr="009564B6">
        <w:rPr>
          <w:b/>
          <w:bCs/>
          <w:color w:val="FFFFFF" w:themeColor="background1"/>
          <w:sz w:val="28"/>
          <w:szCs w:val="28"/>
        </w:rPr>
        <w:t xml:space="preserve">AI-Based App Recommendations – </w:t>
      </w:r>
      <w:r w:rsidRPr="009564B6">
        <w:rPr>
          <w:color w:val="FFFFFF" w:themeColor="background1"/>
          <w:sz w:val="28"/>
          <w:szCs w:val="28"/>
        </w:rPr>
        <w:t>Use AI to suggest personalized app recommendations to users</w:t>
      </w:r>
    </w:p>
    <w:p w14:paraId="34A57E58" w14:textId="77777777" w:rsidR="006F283C" w:rsidRPr="006F283C" w:rsidRDefault="006F283C" w:rsidP="006F283C">
      <w:pPr>
        <w:rPr>
          <w:color w:val="FFFFFF" w:themeColor="background1"/>
          <w:sz w:val="28"/>
          <w:szCs w:val="28"/>
        </w:rPr>
      </w:pPr>
      <w:r w:rsidRPr="006F283C">
        <w:rPr>
          <w:color w:val="FFFFFF" w:themeColor="background1"/>
          <w:sz w:val="28"/>
          <w:szCs w:val="28"/>
        </w:rPr>
        <w:pict w14:anchorId="13728997">
          <v:rect id="_x0000_i1208" style="width:0;height:1.5pt" o:hralign="center" o:hrstd="t" o:hr="t" fillcolor="#a0a0a0" stroked="f"/>
        </w:pict>
      </w:r>
    </w:p>
    <w:p w14:paraId="4BECC877" w14:textId="1386DEE6" w:rsidR="006F283C" w:rsidRPr="006F283C" w:rsidRDefault="006F283C" w:rsidP="006F283C">
      <w:pPr>
        <w:rPr>
          <w:b/>
          <w:bCs/>
          <w:color w:val="C45911" w:themeColor="accent2" w:themeShade="BF"/>
          <w:sz w:val="28"/>
          <w:szCs w:val="28"/>
        </w:rPr>
      </w:pPr>
      <w:r w:rsidRPr="006F283C">
        <w:rPr>
          <w:b/>
          <w:bCs/>
          <w:color w:val="C45911" w:themeColor="accent2" w:themeShade="BF"/>
          <w:sz w:val="28"/>
          <w:szCs w:val="28"/>
        </w:rPr>
        <w:t>5️</w:t>
      </w:r>
      <w:r w:rsidR="008E38CE" w:rsidRPr="008E38CE">
        <w:rPr>
          <w:rFonts w:ascii="Segoe UI Symbol" w:hAnsi="Segoe UI Symbol" w:cs="Segoe UI Symbol"/>
          <w:b/>
          <w:bCs/>
          <w:color w:val="C45911" w:themeColor="accent2" w:themeShade="BF"/>
          <w:sz w:val="28"/>
          <w:szCs w:val="28"/>
        </w:rPr>
        <w:t xml:space="preserve"> </w:t>
      </w:r>
      <w:r w:rsidRPr="006F283C">
        <w:rPr>
          <w:b/>
          <w:bCs/>
          <w:color w:val="C45911" w:themeColor="accent2" w:themeShade="BF"/>
          <w:sz w:val="28"/>
          <w:szCs w:val="28"/>
        </w:rPr>
        <w:t xml:space="preserve">Scale Lending &amp; Credit Products </w:t>
      </w:r>
    </w:p>
    <w:p w14:paraId="55D3568B" w14:textId="56800BA2" w:rsidR="006F283C" w:rsidRPr="006F283C" w:rsidRDefault="006F283C" w:rsidP="008E38CE">
      <w:pPr>
        <w:ind w:left="720"/>
        <w:rPr>
          <w:color w:val="FFFFFF" w:themeColor="background1"/>
          <w:sz w:val="28"/>
          <w:szCs w:val="28"/>
        </w:rPr>
      </w:pPr>
      <w:r w:rsidRPr="006F283C">
        <w:rPr>
          <w:color w:val="FFFFFF" w:themeColor="background1"/>
          <w:sz w:val="28"/>
          <w:szCs w:val="28"/>
        </w:rPr>
        <w:t xml:space="preserve"> Introduce </w:t>
      </w:r>
      <w:r w:rsidRPr="006F283C">
        <w:rPr>
          <w:b/>
          <w:bCs/>
          <w:color w:val="FFFFFF" w:themeColor="background1"/>
          <w:sz w:val="28"/>
          <w:szCs w:val="28"/>
        </w:rPr>
        <w:t>loans, BNPL (Buy Now, Pay Later), and co-branded credit cards</w:t>
      </w:r>
      <w:r w:rsidRPr="006F283C">
        <w:rPr>
          <w:color w:val="FFFFFF" w:themeColor="background1"/>
          <w:sz w:val="28"/>
          <w:szCs w:val="28"/>
        </w:rPr>
        <w:t xml:space="preserve"> with banks &amp; NBFCs.</w:t>
      </w:r>
      <w:r w:rsidRPr="006F283C">
        <w:rPr>
          <w:color w:val="FFFFFF" w:themeColor="background1"/>
          <w:sz w:val="28"/>
          <w:szCs w:val="28"/>
        </w:rPr>
        <w:br/>
        <w:t xml:space="preserve"> Revenue Model:</w:t>
      </w:r>
      <w:r w:rsidRPr="006F283C">
        <w:rPr>
          <w:color w:val="FFFFFF" w:themeColor="background1"/>
          <w:sz w:val="28"/>
          <w:szCs w:val="28"/>
        </w:rPr>
        <w:br/>
        <w:t xml:space="preserve"> Earn </w:t>
      </w:r>
      <w:r w:rsidRPr="006F283C">
        <w:rPr>
          <w:b/>
          <w:bCs/>
          <w:color w:val="FFFFFF" w:themeColor="background1"/>
          <w:sz w:val="28"/>
          <w:szCs w:val="28"/>
        </w:rPr>
        <w:t>commissions from loan disbursements</w:t>
      </w:r>
      <w:r w:rsidRPr="006F283C">
        <w:rPr>
          <w:color w:val="FFFFFF" w:themeColor="background1"/>
          <w:sz w:val="28"/>
          <w:szCs w:val="28"/>
        </w:rPr>
        <w:t>.</w:t>
      </w:r>
      <w:r w:rsidRPr="006F283C">
        <w:rPr>
          <w:color w:val="FFFFFF" w:themeColor="background1"/>
          <w:sz w:val="28"/>
          <w:szCs w:val="28"/>
        </w:rPr>
        <w:br/>
        <w:t xml:space="preserve"> </w:t>
      </w:r>
      <w:r w:rsidRPr="006F283C">
        <w:rPr>
          <w:b/>
          <w:bCs/>
          <w:color w:val="FFFFFF" w:themeColor="background1"/>
          <w:sz w:val="28"/>
          <w:szCs w:val="28"/>
        </w:rPr>
        <w:t>Interest &amp; late fees</w:t>
      </w:r>
      <w:r w:rsidRPr="006F283C">
        <w:rPr>
          <w:color w:val="FFFFFF" w:themeColor="background1"/>
          <w:sz w:val="28"/>
          <w:szCs w:val="28"/>
        </w:rPr>
        <w:t xml:space="preserve"> on lending products.</w:t>
      </w:r>
      <w:r w:rsidRPr="006F283C">
        <w:rPr>
          <w:color w:val="FFFFFF" w:themeColor="background1"/>
          <w:sz w:val="28"/>
          <w:szCs w:val="28"/>
        </w:rPr>
        <w:br/>
        <w:t xml:space="preserve">Partner with banks for </w:t>
      </w:r>
      <w:r w:rsidRPr="006F283C">
        <w:rPr>
          <w:b/>
          <w:bCs/>
          <w:color w:val="FFFFFF" w:themeColor="background1"/>
          <w:sz w:val="28"/>
          <w:szCs w:val="28"/>
        </w:rPr>
        <w:t>PhonePe-branded credit cards</w:t>
      </w:r>
      <w:r w:rsidRPr="006F283C">
        <w:rPr>
          <w:color w:val="FFFFFF" w:themeColor="background1"/>
          <w:sz w:val="28"/>
          <w:szCs w:val="28"/>
        </w:rPr>
        <w:t>.</w:t>
      </w:r>
      <w:r w:rsidRPr="006F283C">
        <w:rPr>
          <w:color w:val="FFFFFF" w:themeColor="background1"/>
          <w:sz w:val="28"/>
          <w:szCs w:val="28"/>
        </w:rPr>
        <w:br/>
        <w:t xml:space="preserve"> </w:t>
      </w:r>
      <w:r w:rsidRPr="006F283C">
        <w:rPr>
          <w:b/>
          <w:bCs/>
          <w:color w:val="FFFFFF" w:themeColor="background1"/>
          <w:sz w:val="28"/>
          <w:szCs w:val="28"/>
        </w:rPr>
        <w:t>Why it works?</w:t>
      </w:r>
      <w:r w:rsidRPr="006F283C">
        <w:rPr>
          <w:color w:val="FFFFFF" w:themeColor="background1"/>
          <w:sz w:val="28"/>
          <w:szCs w:val="28"/>
        </w:rPr>
        <w:t xml:space="preserve"> PhonePe already has </w:t>
      </w:r>
      <w:r w:rsidRPr="006F283C">
        <w:rPr>
          <w:b/>
          <w:bCs/>
          <w:color w:val="FFFFFF" w:themeColor="background1"/>
          <w:sz w:val="28"/>
          <w:szCs w:val="28"/>
        </w:rPr>
        <w:t>detailed user transaction data</w:t>
      </w:r>
      <w:r w:rsidRPr="006F283C">
        <w:rPr>
          <w:color w:val="FFFFFF" w:themeColor="background1"/>
          <w:sz w:val="28"/>
          <w:szCs w:val="28"/>
        </w:rPr>
        <w:t xml:space="preserve"> that can be leveraged for targeted lending.</w:t>
      </w:r>
    </w:p>
    <w:p w14:paraId="27AC001E" w14:textId="77777777" w:rsidR="006F283C" w:rsidRPr="006F283C" w:rsidRDefault="006F283C" w:rsidP="006F283C">
      <w:pPr>
        <w:rPr>
          <w:color w:val="FFFFFF" w:themeColor="background1"/>
          <w:sz w:val="28"/>
          <w:szCs w:val="28"/>
        </w:rPr>
      </w:pPr>
      <w:r w:rsidRPr="006F283C">
        <w:rPr>
          <w:color w:val="FFFFFF" w:themeColor="background1"/>
          <w:sz w:val="28"/>
          <w:szCs w:val="28"/>
        </w:rPr>
        <w:lastRenderedPageBreak/>
        <w:pict w14:anchorId="2C152313">
          <v:rect id="_x0000_i1209" style="width:0;height:1.5pt" o:hralign="center" o:hrstd="t" o:hr="t" fillcolor="#a0a0a0" stroked="f"/>
        </w:pict>
      </w:r>
    </w:p>
    <w:p w14:paraId="0C8D4EC7" w14:textId="1D7EDA79" w:rsidR="006F283C" w:rsidRPr="006F283C" w:rsidRDefault="006F283C" w:rsidP="006F283C">
      <w:pPr>
        <w:rPr>
          <w:b/>
          <w:bCs/>
          <w:color w:val="C45911" w:themeColor="accent2" w:themeShade="BF"/>
          <w:sz w:val="28"/>
          <w:szCs w:val="28"/>
        </w:rPr>
      </w:pPr>
      <w:r w:rsidRPr="006F283C">
        <w:rPr>
          <w:b/>
          <w:bCs/>
          <w:color w:val="C45911" w:themeColor="accent2" w:themeShade="BF"/>
          <w:sz w:val="28"/>
          <w:szCs w:val="28"/>
        </w:rPr>
        <w:t xml:space="preserve"> Final Execution Strategy: Long-Term Profitability Plan</w:t>
      </w:r>
    </w:p>
    <w:p w14:paraId="2413CD89" w14:textId="6799E6BC" w:rsidR="006F283C" w:rsidRPr="006F283C" w:rsidRDefault="008E38CE" w:rsidP="008E38CE">
      <w:pPr>
        <w:ind w:left="720"/>
        <w:rPr>
          <w:color w:val="FFFFFF" w:themeColor="background1"/>
          <w:sz w:val="28"/>
          <w:szCs w:val="28"/>
        </w:rPr>
      </w:pPr>
      <w:r>
        <w:rPr>
          <w:rFonts w:ascii="Segoe UI Symbol" w:hAnsi="Segoe UI Symbol" w:cs="Segoe UI Symbol"/>
          <w:color w:val="FFFFFF" w:themeColor="background1"/>
          <w:sz w:val="28"/>
          <w:szCs w:val="28"/>
        </w:rPr>
        <w:t xml:space="preserve"> </w:t>
      </w:r>
      <w:r w:rsidR="006F283C" w:rsidRPr="006F283C">
        <w:rPr>
          <w:b/>
          <w:bCs/>
          <w:color w:val="FFFFFF" w:themeColor="background1"/>
          <w:sz w:val="28"/>
          <w:szCs w:val="28"/>
        </w:rPr>
        <w:t>Retain High-Value Users</w:t>
      </w:r>
      <w:r w:rsidR="006F283C" w:rsidRPr="006F283C">
        <w:rPr>
          <w:color w:val="FFFFFF" w:themeColor="background1"/>
          <w:sz w:val="28"/>
          <w:szCs w:val="28"/>
        </w:rPr>
        <w:t xml:space="preserve"> – Focus on users who </w:t>
      </w:r>
      <w:r w:rsidR="006F283C" w:rsidRPr="006F283C">
        <w:rPr>
          <w:b/>
          <w:bCs/>
          <w:color w:val="FFFFFF" w:themeColor="background1"/>
          <w:sz w:val="28"/>
          <w:szCs w:val="28"/>
        </w:rPr>
        <w:t>spend more &amp; use financial services</w:t>
      </w:r>
      <w:r w:rsidR="006F283C" w:rsidRPr="006F283C">
        <w:rPr>
          <w:color w:val="FFFFFF" w:themeColor="background1"/>
          <w:sz w:val="28"/>
          <w:szCs w:val="28"/>
        </w:rPr>
        <w:t>.</w:t>
      </w:r>
      <w:r w:rsidR="006F283C" w:rsidRPr="006F283C">
        <w:rPr>
          <w:color w:val="FFFFFF" w:themeColor="background1"/>
          <w:sz w:val="28"/>
          <w:szCs w:val="28"/>
        </w:rPr>
        <w:br/>
      </w:r>
      <w:r>
        <w:rPr>
          <w:b/>
          <w:bCs/>
          <w:color w:val="FFFFFF" w:themeColor="background1"/>
          <w:sz w:val="28"/>
          <w:szCs w:val="28"/>
        </w:rPr>
        <w:t xml:space="preserve"> </w:t>
      </w:r>
      <w:r w:rsidR="006F283C" w:rsidRPr="006F283C">
        <w:rPr>
          <w:b/>
          <w:bCs/>
          <w:color w:val="FFFFFF" w:themeColor="background1"/>
          <w:sz w:val="28"/>
          <w:szCs w:val="28"/>
        </w:rPr>
        <w:t>Expand into Financial Services</w:t>
      </w:r>
      <w:r w:rsidR="006F283C" w:rsidRPr="006F283C">
        <w:rPr>
          <w:color w:val="FFFFFF" w:themeColor="background1"/>
          <w:sz w:val="28"/>
          <w:szCs w:val="28"/>
        </w:rPr>
        <w:t xml:space="preserve"> – Stock trading, lending, insurance, and BNPL.</w:t>
      </w:r>
      <w:r w:rsidR="006F283C" w:rsidRPr="006F283C">
        <w:rPr>
          <w:color w:val="FFFFFF" w:themeColor="background1"/>
          <w:sz w:val="28"/>
          <w:szCs w:val="28"/>
        </w:rPr>
        <w:br/>
      </w:r>
      <w:r>
        <w:rPr>
          <w:b/>
          <w:bCs/>
          <w:color w:val="FFFFFF" w:themeColor="background1"/>
          <w:sz w:val="28"/>
          <w:szCs w:val="28"/>
        </w:rPr>
        <w:t xml:space="preserve"> </w:t>
      </w:r>
      <w:r w:rsidR="006F283C" w:rsidRPr="006F283C">
        <w:rPr>
          <w:b/>
          <w:bCs/>
          <w:color w:val="FFFFFF" w:themeColor="background1"/>
          <w:sz w:val="28"/>
          <w:szCs w:val="28"/>
        </w:rPr>
        <w:t>Smart Data Monetization</w:t>
      </w:r>
      <w:r w:rsidR="006F283C" w:rsidRPr="006F283C">
        <w:rPr>
          <w:color w:val="FFFFFF" w:themeColor="background1"/>
          <w:sz w:val="28"/>
          <w:szCs w:val="28"/>
        </w:rPr>
        <w:t xml:space="preserve"> – Use AI/ML for personalized recommendations </w:t>
      </w:r>
      <w:r w:rsidR="006F283C" w:rsidRPr="006F283C">
        <w:rPr>
          <w:b/>
          <w:bCs/>
          <w:color w:val="FFFFFF" w:themeColor="background1"/>
          <w:sz w:val="28"/>
          <w:szCs w:val="28"/>
        </w:rPr>
        <w:t>without violating privacy norms</w:t>
      </w:r>
      <w:r w:rsidR="006F283C" w:rsidRPr="006F283C">
        <w:rPr>
          <w:color w:val="FFFFFF" w:themeColor="background1"/>
          <w:sz w:val="28"/>
          <w:szCs w:val="28"/>
        </w:rPr>
        <w:t>.</w:t>
      </w:r>
      <w:r w:rsidR="006F283C" w:rsidRPr="006F283C">
        <w:rPr>
          <w:color w:val="FFFFFF" w:themeColor="background1"/>
          <w:sz w:val="28"/>
          <w:szCs w:val="28"/>
        </w:rPr>
        <w:br/>
      </w:r>
      <w:r>
        <w:rPr>
          <w:rFonts w:ascii="Segoe UI Symbol" w:hAnsi="Segoe UI Symbol" w:cs="Segoe UI Symbol"/>
          <w:color w:val="FFFFFF" w:themeColor="background1"/>
          <w:sz w:val="28"/>
          <w:szCs w:val="28"/>
        </w:rPr>
        <w:t xml:space="preserve"> </w:t>
      </w:r>
      <w:r w:rsidR="006F283C" w:rsidRPr="006F283C">
        <w:rPr>
          <w:b/>
          <w:bCs/>
          <w:color w:val="FFFFFF" w:themeColor="background1"/>
          <w:sz w:val="28"/>
          <w:szCs w:val="28"/>
        </w:rPr>
        <w:t>Boost POS Machine Adoption</w:t>
      </w:r>
      <w:r w:rsidR="006F283C" w:rsidRPr="006F283C">
        <w:rPr>
          <w:color w:val="FFFFFF" w:themeColor="background1"/>
          <w:sz w:val="28"/>
          <w:szCs w:val="28"/>
        </w:rPr>
        <w:t xml:space="preserve"> – More </w:t>
      </w:r>
      <w:r w:rsidR="006F283C" w:rsidRPr="006F283C">
        <w:rPr>
          <w:b/>
          <w:bCs/>
          <w:color w:val="FFFFFF" w:themeColor="background1"/>
          <w:sz w:val="28"/>
          <w:szCs w:val="28"/>
        </w:rPr>
        <w:t>card transactions = more MDR revenue</w:t>
      </w:r>
      <w:r w:rsidR="006F283C" w:rsidRPr="006F283C">
        <w:rPr>
          <w:color w:val="FFFFFF" w:themeColor="background1"/>
          <w:sz w:val="28"/>
          <w:szCs w:val="28"/>
        </w:rPr>
        <w:t>.</w:t>
      </w:r>
      <w:r w:rsidR="006F283C" w:rsidRPr="006F283C">
        <w:rPr>
          <w:color w:val="FFFFFF" w:themeColor="background1"/>
          <w:sz w:val="28"/>
          <w:szCs w:val="28"/>
        </w:rPr>
        <w:br/>
      </w:r>
      <w:r>
        <w:rPr>
          <w:rFonts w:ascii="Segoe UI Symbol" w:hAnsi="Segoe UI Symbol" w:cs="Segoe UI Symbol"/>
          <w:color w:val="FFFFFF" w:themeColor="background1"/>
          <w:sz w:val="28"/>
          <w:szCs w:val="28"/>
        </w:rPr>
        <w:t xml:space="preserve"> </w:t>
      </w:r>
      <w:r w:rsidR="006F283C" w:rsidRPr="006F283C">
        <w:rPr>
          <w:b/>
          <w:bCs/>
          <w:color w:val="FFFFFF" w:themeColor="background1"/>
          <w:sz w:val="28"/>
          <w:szCs w:val="28"/>
        </w:rPr>
        <w:t>Digitize Small Businesses</w:t>
      </w:r>
      <w:r w:rsidR="006F283C" w:rsidRPr="006F283C">
        <w:rPr>
          <w:color w:val="FFFFFF" w:themeColor="background1"/>
          <w:sz w:val="28"/>
          <w:szCs w:val="28"/>
        </w:rPr>
        <w:t xml:space="preserve"> – Increase merchant engagement via </w:t>
      </w:r>
      <w:r w:rsidR="006F283C" w:rsidRPr="006F283C">
        <w:rPr>
          <w:b/>
          <w:bCs/>
          <w:color w:val="FFFFFF" w:themeColor="background1"/>
          <w:sz w:val="28"/>
          <w:szCs w:val="28"/>
        </w:rPr>
        <w:t>Pincode, POS, &amp; lending services</w:t>
      </w:r>
      <w:r w:rsidR="006F283C" w:rsidRPr="006F283C">
        <w:rPr>
          <w:color w:val="FFFFFF" w:themeColor="background1"/>
          <w:sz w:val="28"/>
          <w:szCs w:val="28"/>
        </w:rPr>
        <w:t>.</w:t>
      </w:r>
    </w:p>
    <w:p w14:paraId="26C0BED0" w14:textId="77777777" w:rsidR="006F283C" w:rsidRPr="006F283C" w:rsidRDefault="006F283C" w:rsidP="006F283C">
      <w:pPr>
        <w:rPr>
          <w:color w:val="FFFFFF" w:themeColor="background1"/>
          <w:sz w:val="28"/>
          <w:szCs w:val="28"/>
        </w:rPr>
      </w:pPr>
      <w:r w:rsidRPr="006F283C">
        <w:rPr>
          <w:color w:val="FFFFFF" w:themeColor="background1"/>
          <w:sz w:val="28"/>
          <w:szCs w:val="28"/>
        </w:rPr>
        <w:pict w14:anchorId="41EF52BD">
          <v:rect id="_x0000_i1210" style="width:0;height:1.5pt" o:hralign="center" o:hrstd="t" o:hr="t" fillcolor="#a0a0a0" stroked="f"/>
        </w:pict>
      </w:r>
    </w:p>
    <w:p w14:paraId="4B64F453" w14:textId="77777777" w:rsidR="006F283C" w:rsidRPr="006F283C" w:rsidRDefault="006F283C" w:rsidP="006F283C">
      <w:pPr>
        <w:rPr>
          <w:b/>
          <w:bCs/>
          <w:color w:val="C45911" w:themeColor="accent2" w:themeShade="BF"/>
          <w:sz w:val="28"/>
          <w:szCs w:val="28"/>
        </w:rPr>
      </w:pPr>
      <w:r w:rsidRPr="006F283C">
        <w:rPr>
          <w:rFonts w:ascii="Segoe UI Emoji" w:hAnsi="Segoe UI Emoji" w:cs="Segoe UI Emoji"/>
          <w:b/>
          <w:bCs/>
          <w:color w:val="C45911" w:themeColor="accent2" w:themeShade="BF"/>
          <w:sz w:val="28"/>
          <w:szCs w:val="28"/>
        </w:rPr>
        <w:t>📌</w:t>
      </w:r>
      <w:r w:rsidRPr="006F283C">
        <w:rPr>
          <w:b/>
          <w:bCs/>
          <w:color w:val="C45911" w:themeColor="accent2" w:themeShade="BF"/>
          <w:sz w:val="28"/>
          <w:szCs w:val="28"/>
        </w:rPr>
        <w:t xml:space="preserve"> Conclusion: The Best Path Forward</w:t>
      </w:r>
    </w:p>
    <w:p w14:paraId="7AFDE7EB" w14:textId="77777777" w:rsidR="006F283C" w:rsidRPr="006F283C" w:rsidRDefault="006F283C" w:rsidP="006F283C">
      <w:pPr>
        <w:rPr>
          <w:color w:val="FFFFFF" w:themeColor="background1"/>
          <w:sz w:val="28"/>
          <w:szCs w:val="28"/>
        </w:rPr>
      </w:pPr>
      <w:r w:rsidRPr="006F283C">
        <w:rPr>
          <w:rFonts w:ascii="Segoe UI Emoji" w:hAnsi="Segoe UI Emoji" w:cs="Segoe UI Emoji"/>
          <w:color w:val="FFFFFF" w:themeColor="background1"/>
          <w:sz w:val="28"/>
          <w:szCs w:val="28"/>
        </w:rPr>
        <w:t>🔹</w:t>
      </w:r>
      <w:r w:rsidRPr="006F283C">
        <w:rPr>
          <w:color w:val="FFFFFF" w:themeColor="background1"/>
          <w:sz w:val="28"/>
          <w:szCs w:val="28"/>
        </w:rPr>
        <w:t xml:space="preserve"> </w:t>
      </w:r>
      <w:r w:rsidRPr="006F283C">
        <w:rPr>
          <w:b/>
          <w:bCs/>
          <w:color w:val="FFFFFF" w:themeColor="background1"/>
          <w:sz w:val="28"/>
          <w:szCs w:val="28"/>
        </w:rPr>
        <w:t>PhonePe must shift from UPI dominance to a diversified fintech business.</w:t>
      </w:r>
      <w:r w:rsidRPr="006F283C">
        <w:rPr>
          <w:color w:val="FFFFFF" w:themeColor="background1"/>
          <w:sz w:val="28"/>
          <w:szCs w:val="28"/>
        </w:rPr>
        <w:br/>
      </w:r>
      <w:r w:rsidRPr="006F283C">
        <w:rPr>
          <w:rFonts w:ascii="Segoe UI Emoji" w:hAnsi="Segoe UI Emoji" w:cs="Segoe UI Emoji"/>
          <w:color w:val="FFFFFF" w:themeColor="background1"/>
          <w:sz w:val="28"/>
          <w:szCs w:val="28"/>
        </w:rPr>
        <w:t>🔹</w:t>
      </w:r>
      <w:r w:rsidRPr="006F283C">
        <w:rPr>
          <w:color w:val="FFFFFF" w:themeColor="background1"/>
          <w:sz w:val="28"/>
          <w:szCs w:val="28"/>
        </w:rPr>
        <w:t xml:space="preserve"> Instead of fighting for 50% UPI share, </w:t>
      </w:r>
      <w:r w:rsidRPr="006F283C">
        <w:rPr>
          <w:b/>
          <w:bCs/>
          <w:color w:val="FFFFFF" w:themeColor="background1"/>
          <w:sz w:val="28"/>
          <w:szCs w:val="28"/>
        </w:rPr>
        <w:t>retain the most profitable 30%</w:t>
      </w:r>
      <w:r w:rsidRPr="006F283C">
        <w:rPr>
          <w:color w:val="FFFFFF" w:themeColor="background1"/>
          <w:sz w:val="28"/>
          <w:szCs w:val="28"/>
        </w:rPr>
        <w:t>.</w:t>
      </w:r>
      <w:r w:rsidRPr="006F283C">
        <w:rPr>
          <w:color w:val="FFFFFF" w:themeColor="background1"/>
          <w:sz w:val="28"/>
          <w:szCs w:val="28"/>
        </w:rPr>
        <w:br/>
      </w:r>
      <w:r w:rsidRPr="006F283C">
        <w:rPr>
          <w:rFonts w:ascii="Segoe UI Emoji" w:hAnsi="Segoe UI Emoji" w:cs="Segoe UI Emoji"/>
          <w:color w:val="FFFFFF" w:themeColor="background1"/>
          <w:sz w:val="28"/>
          <w:szCs w:val="28"/>
        </w:rPr>
        <w:t>🔹</w:t>
      </w:r>
      <w:r w:rsidRPr="006F283C">
        <w:rPr>
          <w:color w:val="FFFFFF" w:themeColor="background1"/>
          <w:sz w:val="28"/>
          <w:szCs w:val="28"/>
        </w:rPr>
        <w:t xml:space="preserve"> </w:t>
      </w:r>
      <w:r w:rsidRPr="006F283C">
        <w:rPr>
          <w:b/>
          <w:bCs/>
          <w:color w:val="FFFFFF" w:themeColor="background1"/>
          <w:sz w:val="28"/>
          <w:szCs w:val="28"/>
        </w:rPr>
        <w:t>Invest heavily in financial services, commerce, and lending</w:t>
      </w:r>
      <w:r w:rsidRPr="006F283C">
        <w:rPr>
          <w:color w:val="FFFFFF" w:themeColor="background1"/>
          <w:sz w:val="28"/>
          <w:szCs w:val="28"/>
        </w:rPr>
        <w:t xml:space="preserve"> to build a </w:t>
      </w:r>
      <w:r w:rsidRPr="006F283C">
        <w:rPr>
          <w:b/>
          <w:bCs/>
          <w:color w:val="FFFFFF" w:themeColor="background1"/>
          <w:sz w:val="28"/>
          <w:szCs w:val="28"/>
        </w:rPr>
        <w:t>sustainable revenue model</w:t>
      </w:r>
      <w:r w:rsidRPr="006F283C">
        <w:rPr>
          <w:color w:val="FFFFFF" w:themeColor="background1"/>
          <w:sz w:val="28"/>
          <w:szCs w:val="28"/>
        </w:rPr>
        <w:t>.</w:t>
      </w:r>
      <w:r w:rsidRPr="006F283C">
        <w:rPr>
          <w:color w:val="FFFFFF" w:themeColor="background1"/>
          <w:sz w:val="28"/>
          <w:szCs w:val="28"/>
        </w:rPr>
        <w:br/>
      </w:r>
      <w:r w:rsidRPr="006F283C">
        <w:rPr>
          <w:rFonts w:ascii="Segoe UI Emoji" w:hAnsi="Segoe UI Emoji" w:cs="Segoe UI Emoji"/>
          <w:color w:val="FFFFFF" w:themeColor="background1"/>
          <w:sz w:val="28"/>
          <w:szCs w:val="28"/>
        </w:rPr>
        <w:t>🔹</w:t>
      </w:r>
      <w:r w:rsidRPr="006F283C">
        <w:rPr>
          <w:color w:val="FFFFFF" w:themeColor="background1"/>
          <w:sz w:val="28"/>
          <w:szCs w:val="28"/>
        </w:rPr>
        <w:t xml:space="preserve"> PhonePe can </w:t>
      </w:r>
      <w:r w:rsidRPr="006F283C">
        <w:rPr>
          <w:b/>
          <w:bCs/>
          <w:color w:val="FFFFFF" w:themeColor="background1"/>
          <w:sz w:val="28"/>
          <w:szCs w:val="28"/>
        </w:rPr>
        <w:t>outgrow its competitors not by UPI volume, but by deeper monetization strategies</w:t>
      </w:r>
      <w:r w:rsidRPr="006F283C">
        <w:rPr>
          <w:color w:val="FFFFFF" w:themeColor="background1"/>
          <w:sz w:val="28"/>
          <w:szCs w:val="28"/>
        </w:rPr>
        <w:t>.</w:t>
      </w:r>
    </w:p>
    <w:p w14:paraId="5D07C8AB" w14:textId="77777777" w:rsidR="0068334D" w:rsidRDefault="0068334D" w:rsidP="00F46443">
      <w:pPr>
        <w:rPr>
          <w:color w:val="FFFFFF" w:themeColor="background1"/>
          <w:sz w:val="28"/>
          <w:szCs w:val="28"/>
        </w:rPr>
      </w:pPr>
    </w:p>
    <w:p w14:paraId="080B2B4D" w14:textId="77777777" w:rsidR="00230A9A" w:rsidRDefault="00230A9A" w:rsidP="00F46443">
      <w:pPr>
        <w:rPr>
          <w:color w:val="FFFFFF" w:themeColor="background1"/>
          <w:sz w:val="28"/>
          <w:szCs w:val="28"/>
        </w:rPr>
      </w:pPr>
    </w:p>
    <w:p w14:paraId="18EB5CE5" w14:textId="6ACCE31B" w:rsidR="00230A9A" w:rsidRDefault="00230A9A" w:rsidP="00F46443">
      <w:pPr>
        <w:rPr>
          <w:color w:val="FFFFFF" w:themeColor="background1"/>
          <w:sz w:val="28"/>
          <w:szCs w:val="28"/>
        </w:rPr>
      </w:pPr>
    </w:p>
    <w:p w14:paraId="7D6200C8" w14:textId="77777777" w:rsidR="003E2815" w:rsidRDefault="006B57B9" w:rsidP="00230A9A">
      <w:pPr>
        <w:rPr>
          <w:color w:val="C45911" w:themeColor="accent2" w:themeShade="BF"/>
          <w:sz w:val="36"/>
          <w:szCs w:val="36"/>
        </w:rPr>
      </w:pPr>
      <w:r w:rsidRPr="006B57B9">
        <w:rPr>
          <w:color w:val="C45911" w:themeColor="accent2" w:themeShade="BF"/>
          <w:sz w:val="36"/>
          <w:szCs w:val="36"/>
        </w:rPr>
        <w:tab/>
      </w:r>
      <w:r w:rsidRPr="006B57B9">
        <w:rPr>
          <w:color w:val="C45911" w:themeColor="accent2" w:themeShade="BF"/>
          <w:sz w:val="36"/>
          <w:szCs w:val="36"/>
        </w:rPr>
        <w:tab/>
      </w:r>
      <w:r w:rsidRPr="006B57B9">
        <w:rPr>
          <w:color w:val="C45911" w:themeColor="accent2" w:themeShade="BF"/>
          <w:sz w:val="36"/>
          <w:szCs w:val="36"/>
        </w:rPr>
        <w:tab/>
      </w:r>
      <w:r w:rsidRPr="006B57B9">
        <w:rPr>
          <w:color w:val="C45911" w:themeColor="accent2" w:themeShade="BF"/>
          <w:sz w:val="36"/>
          <w:szCs w:val="36"/>
        </w:rPr>
        <w:tab/>
      </w:r>
      <w:r w:rsidRPr="006B57B9">
        <w:rPr>
          <w:color w:val="C45911" w:themeColor="accent2" w:themeShade="BF"/>
          <w:sz w:val="36"/>
          <w:szCs w:val="36"/>
        </w:rPr>
        <w:tab/>
      </w:r>
      <w:r w:rsidRPr="006B57B9">
        <w:rPr>
          <w:color w:val="C45911" w:themeColor="accent2" w:themeShade="BF"/>
          <w:sz w:val="36"/>
          <w:szCs w:val="36"/>
        </w:rPr>
        <w:tab/>
      </w:r>
      <w:r w:rsidRPr="006B57B9">
        <w:rPr>
          <w:color w:val="C45911" w:themeColor="accent2" w:themeShade="BF"/>
          <w:sz w:val="36"/>
          <w:szCs w:val="36"/>
        </w:rPr>
        <w:tab/>
      </w:r>
    </w:p>
    <w:p w14:paraId="6F90A90B" w14:textId="3C5E013B" w:rsidR="00574386" w:rsidRPr="006B57B9" w:rsidRDefault="006B57B9" w:rsidP="003E2815">
      <w:pPr>
        <w:jc w:val="center"/>
        <w:rPr>
          <w:b/>
          <w:bCs/>
          <w:color w:val="C45911" w:themeColor="accent2" w:themeShade="BF"/>
          <w:sz w:val="36"/>
          <w:szCs w:val="36"/>
        </w:rPr>
      </w:pPr>
      <w:r w:rsidRPr="006B57B9">
        <w:rPr>
          <w:b/>
          <w:bCs/>
          <w:color w:val="C45911" w:themeColor="accent2" w:themeShade="BF"/>
          <w:sz w:val="36"/>
          <w:szCs w:val="36"/>
        </w:rPr>
        <w:lastRenderedPageBreak/>
        <w:t>Transaction-Latency Issue</w:t>
      </w:r>
    </w:p>
    <w:p w14:paraId="725A995D" w14:textId="513168DC" w:rsidR="00230A9A" w:rsidRPr="00230A9A" w:rsidRDefault="00230A9A" w:rsidP="00230A9A">
      <w:pPr>
        <w:rPr>
          <w:color w:val="FFFFFF" w:themeColor="background1"/>
          <w:sz w:val="28"/>
          <w:szCs w:val="28"/>
        </w:rPr>
      </w:pPr>
      <w:r w:rsidRPr="00230A9A">
        <w:rPr>
          <w:color w:val="FFFFFF" w:themeColor="background1"/>
          <w:sz w:val="28"/>
          <w:szCs w:val="28"/>
        </w:rPr>
        <w:t xml:space="preserve">One of the </w:t>
      </w:r>
      <w:r w:rsidRPr="00230A9A">
        <w:rPr>
          <w:b/>
          <w:bCs/>
          <w:color w:val="FFFFFF" w:themeColor="background1"/>
          <w:sz w:val="28"/>
          <w:szCs w:val="28"/>
        </w:rPr>
        <w:t>biggest pain points</w:t>
      </w:r>
      <w:r w:rsidRPr="00230A9A">
        <w:rPr>
          <w:color w:val="FFFFFF" w:themeColor="background1"/>
          <w:sz w:val="28"/>
          <w:szCs w:val="28"/>
        </w:rPr>
        <w:t xml:space="preserve"> in digital payments today is the </w:t>
      </w:r>
      <w:r w:rsidRPr="00230A9A">
        <w:rPr>
          <w:b/>
          <w:bCs/>
          <w:color w:val="FFFFFF" w:themeColor="background1"/>
          <w:sz w:val="28"/>
          <w:szCs w:val="28"/>
        </w:rPr>
        <w:t>4-5 second delay in completing UPI transactions</w:t>
      </w:r>
      <w:r w:rsidRPr="00230A9A">
        <w:rPr>
          <w:color w:val="FFFFFF" w:themeColor="background1"/>
          <w:sz w:val="28"/>
          <w:szCs w:val="28"/>
        </w:rPr>
        <w:t xml:space="preserve">. Since </w:t>
      </w:r>
      <w:r w:rsidRPr="00230A9A">
        <w:rPr>
          <w:b/>
          <w:bCs/>
          <w:color w:val="FFFFFF" w:themeColor="background1"/>
          <w:sz w:val="28"/>
          <w:szCs w:val="28"/>
        </w:rPr>
        <w:t>fintech users are highly switchable</w:t>
      </w:r>
      <w:r w:rsidRPr="00230A9A">
        <w:rPr>
          <w:color w:val="FFFFFF" w:themeColor="background1"/>
          <w:sz w:val="28"/>
          <w:szCs w:val="28"/>
        </w:rPr>
        <w:t xml:space="preserve"> to other platforms, </w:t>
      </w:r>
      <w:r w:rsidRPr="00230A9A">
        <w:rPr>
          <w:b/>
          <w:bCs/>
          <w:color w:val="FFFFFF" w:themeColor="background1"/>
          <w:sz w:val="28"/>
          <w:szCs w:val="28"/>
        </w:rPr>
        <w:t>solving this issue is critical for PhonePe to maintain leadership.</w:t>
      </w:r>
    </w:p>
    <w:p w14:paraId="18BA7687" w14:textId="128DB33B" w:rsidR="00230A9A" w:rsidRPr="00230A9A" w:rsidRDefault="008E38CE" w:rsidP="00230A9A">
      <w:pPr>
        <w:rPr>
          <w:b/>
          <w:bCs/>
          <w:color w:val="FFFFFF" w:themeColor="background1"/>
          <w:sz w:val="28"/>
          <w:szCs w:val="28"/>
        </w:rPr>
      </w:pPr>
      <w:r>
        <w:rPr>
          <w:b/>
          <w:bCs/>
          <w:color w:val="FFFFFF" w:themeColor="background1"/>
          <w:sz w:val="28"/>
          <w:szCs w:val="28"/>
        </w:rPr>
        <w:t>R</w:t>
      </w:r>
      <w:r w:rsidR="00230A9A" w:rsidRPr="00230A9A">
        <w:rPr>
          <w:b/>
          <w:bCs/>
          <w:color w:val="FFFFFF" w:themeColor="background1"/>
          <w:sz w:val="28"/>
          <w:szCs w:val="28"/>
        </w:rPr>
        <w:t>educe UPI Transaction Time: The Immediate Need</w:t>
      </w:r>
    </w:p>
    <w:p w14:paraId="4461E8B1" w14:textId="4CA1168A" w:rsidR="00230A9A" w:rsidRPr="00230A9A" w:rsidRDefault="00230A9A" w:rsidP="00230A9A">
      <w:pPr>
        <w:rPr>
          <w:color w:val="FFFFFF" w:themeColor="background1"/>
          <w:sz w:val="28"/>
          <w:szCs w:val="28"/>
        </w:rPr>
      </w:pPr>
      <w:r w:rsidRPr="00230A9A">
        <w:rPr>
          <w:b/>
          <w:bCs/>
          <w:color w:val="FFFFFF" w:themeColor="background1"/>
          <w:sz w:val="28"/>
          <w:szCs w:val="28"/>
        </w:rPr>
        <w:t>UPI transaction time must be reduced</w:t>
      </w:r>
      <w:r w:rsidRPr="00230A9A">
        <w:rPr>
          <w:color w:val="FFFFFF" w:themeColor="background1"/>
          <w:sz w:val="28"/>
          <w:szCs w:val="28"/>
        </w:rPr>
        <w:t xml:space="preserve"> → Instant transactions improve user experience and retention.</w:t>
      </w:r>
      <w:r w:rsidRPr="00230A9A">
        <w:rPr>
          <w:color w:val="FFFFFF" w:themeColor="background1"/>
          <w:sz w:val="28"/>
          <w:szCs w:val="28"/>
        </w:rPr>
        <w:br/>
      </w:r>
      <w:r w:rsidRPr="00230A9A">
        <w:rPr>
          <w:b/>
          <w:bCs/>
          <w:color w:val="FFFFFF" w:themeColor="background1"/>
          <w:sz w:val="28"/>
          <w:szCs w:val="28"/>
        </w:rPr>
        <w:t>Fintech users have no loyalty</w:t>
      </w:r>
      <w:r w:rsidRPr="00230A9A">
        <w:rPr>
          <w:color w:val="FFFFFF" w:themeColor="background1"/>
          <w:sz w:val="28"/>
          <w:szCs w:val="28"/>
        </w:rPr>
        <w:t xml:space="preserve"> → If transactions fail or take too long, they immediately switch to </w:t>
      </w:r>
      <w:r w:rsidRPr="00230A9A">
        <w:rPr>
          <w:b/>
          <w:bCs/>
          <w:color w:val="FFFFFF" w:themeColor="background1"/>
          <w:sz w:val="28"/>
          <w:szCs w:val="28"/>
        </w:rPr>
        <w:t>Google Pay, Paytm, or banking apps</w:t>
      </w:r>
      <w:r w:rsidRPr="00230A9A">
        <w:rPr>
          <w:color w:val="FFFFFF" w:themeColor="background1"/>
          <w:sz w:val="28"/>
          <w:szCs w:val="28"/>
        </w:rPr>
        <w:t>.</w:t>
      </w:r>
      <w:r w:rsidRPr="00230A9A">
        <w:rPr>
          <w:color w:val="FFFFFF" w:themeColor="background1"/>
          <w:sz w:val="28"/>
          <w:szCs w:val="28"/>
        </w:rPr>
        <w:br/>
      </w:r>
      <w:r w:rsidRPr="00230A9A">
        <w:rPr>
          <w:b/>
          <w:bCs/>
          <w:color w:val="FFFFFF" w:themeColor="background1"/>
          <w:sz w:val="28"/>
          <w:szCs w:val="28"/>
        </w:rPr>
        <w:t>Reducing dependency on banks</w:t>
      </w:r>
      <w:r w:rsidRPr="00230A9A">
        <w:rPr>
          <w:color w:val="FFFFFF" w:themeColor="background1"/>
          <w:sz w:val="28"/>
          <w:szCs w:val="28"/>
        </w:rPr>
        <w:t xml:space="preserve"> → Load balancing through </w:t>
      </w:r>
      <w:r w:rsidRPr="00230A9A">
        <w:rPr>
          <w:b/>
          <w:bCs/>
          <w:color w:val="FFFFFF" w:themeColor="background1"/>
          <w:sz w:val="28"/>
          <w:szCs w:val="28"/>
        </w:rPr>
        <w:t>wallets &amp; UPI Lite</w:t>
      </w:r>
      <w:r w:rsidRPr="00230A9A">
        <w:rPr>
          <w:color w:val="FFFFFF" w:themeColor="background1"/>
          <w:sz w:val="28"/>
          <w:szCs w:val="28"/>
        </w:rPr>
        <w:t xml:space="preserve"> can ease bank infrastructure pressure.</w:t>
      </w:r>
    </w:p>
    <w:p w14:paraId="7B28AB5C" w14:textId="77777777" w:rsidR="00230A9A" w:rsidRPr="00230A9A" w:rsidRDefault="00230A9A" w:rsidP="00230A9A">
      <w:pPr>
        <w:rPr>
          <w:color w:val="FFFFFF" w:themeColor="background1"/>
          <w:sz w:val="28"/>
          <w:szCs w:val="28"/>
        </w:rPr>
      </w:pPr>
      <w:r w:rsidRPr="00230A9A">
        <w:rPr>
          <w:color w:val="FFFFFF" w:themeColor="background1"/>
          <w:sz w:val="28"/>
          <w:szCs w:val="28"/>
        </w:rPr>
        <w:pict w14:anchorId="1BC46131">
          <v:rect id="_x0000_i1546" style="width:0;height:1.5pt" o:hralign="center" o:hrstd="t" o:hr="t" fillcolor="#a0a0a0" stroked="f"/>
        </w:pict>
      </w:r>
    </w:p>
    <w:p w14:paraId="6242D930" w14:textId="06CF9A42" w:rsidR="00230A9A" w:rsidRPr="00230A9A" w:rsidRDefault="008E38CE" w:rsidP="00230A9A">
      <w:pPr>
        <w:rPr>
          <w:b/>
          <w:bCs/>
          <w:color w:val="C45911" w:themeColor="accent2" w:themeShade="BF"/>
          <w:sz w:val="28"/>
          <w:szCs w:val="28"/>
        </w:rPr>
      </w:pPr>
      <w:r w:rsidRPr="006B57B9">
        <w:rPr>
          <w:b/>
          <w:bCs/>
          <w:color w:val="C45911" w:themeColor="accent2" w:themeShade="BF"/>
          <w:sz w:val="28"/>
          <w:szCs w:val="28"/>
        </w:rPr>
        <w:t>S</w:t>
      </w:r>
      <w:r w:rsidR="00230A9A" w:rsidRPr="00230A9A">
        <w:rPr>
          <w:b/>
          <w:bCs/>
          <w:color w:val="C45911" w:themeColor="accent2" w:themeShade="BF"/>
          <w:sz w:val="28"/>
          <w:szCs w:val="28"/>
        </w:rPr>
        <w:t>mart Solutions to Improve Transaction Speed</w:t>
      </w:r>
    </w:p>
    <w:p w14:paraId="3992EE83" w14:textId="0A22A191" w:rsidR="00230A9A" w:rsidRPr="00230A9A" w:rsidRDefault="00230A9A" w:rsidP="00230A9A">
      <w:pPr>
        <w:rPr>
          <w:color w:val="C45911" w:themeColor="accent2" w:themeShade="BF"/>
          <w:sz w:val="28"/>
          <w:szCs w:val="28"/>
        </w:rPr>
      </w:pPr>
      <w:r w:rsidRPr="00230A9A">
        <w:rPr>
          <w:color w:val="C45911" w:themeColor="accent2" w:themeShade="BF"/>
          <w:sz w:val="28"/>
          <w:szCs w:val="28"/>
        </w:rPr>
        <w:t xml:space="preserve"> </w:t>
      </w:r>
      <w:r w:rsidRPr="00230A9A">
        <w:rPr>
          <w:b/>
          <w:bCs/>
          <w:color w:val="C45911" w:themeColor="accent2" w:themeShade="BF"/>
          <w:sz w:val="28"/>
          <w:szCs w:val="28"/>
        </w:rPr>
        <w:t>Direct Users Towards Wallets &amp; UPI Lite for Small Transactions</w:t>
      </w:r>
    </w:p>
    <w:p w14:paraId="54D4FCE4" w14:textId="77777777" w:rsidR="00230A9A" w:rsidRPr="00230A9A" w:rsidRDefault="00230A9A" w:rsidP="00D43A91">
      <w:pPr>
        <w:numPr>
          <w:ilvl w:val="0"/>
          <w:numId w:val="51"/>
        </w:numPr>
        <w:rPr>
          <w:color w:val="FFFFFF" w:themeColor="background1"/>
          <w:sz w:val="28"/>
          <w:szCs w:val="28"/>
        </w:rPr>
      </w:pPr>
      <w:r w:rsidRPr="00230A9A">
        <w:rPr>
          <w:color w:val="FFFFFF" w:themeColor="background1"/>
          <w:sz w:val="28"/>
          <w:szCs w:val="28"/>
        </w:rPr>
        <w:t xml:space="preserve">For payments </w:t>
      </w:r>
      <w:r w:rsidRPr="00230A9A">
        <w:rPr>
          <w:b/>
          <w:bCs/>
          <w:color w:val="FFFFFF" w:themeColor="background1"/>
          <w:sz w:val="28"/>
          <w:szCs w:val="28"/>
        </w:rPr>
        <w:t>below ₹500</w:t>
      </w:r>
      <w:r w:rsidRPr="00230A9A">
        <w:rPr>
          <w:color w:val="FFFFFF" w:themeColor="background1"/>
          <w:sz w:val="28"/>
          <w:szCs w:val="28"/>
        </w:rPr>
        <w:t xml:space="preserve">, users should be auto-suggested to use </w:t>
      </w:r>
      <w:r w:rsidRPr="00230A9A">
        <w:rPr>
          <w:b/>
          <w:bCs/>
          <w:color w:val="FFFFFF" w:themeColor="background1"/>
          <w:sz w:val="28"/>
          <w:szCs w:val="28"/>
        </w:rPr>
        <w:t>UPI Lite or PhonePe Wallet</w:t>
      </w:r>
      <w:r w:rsidRPr="00230A9A">
        <w:rPr>
          <w:color w:val="FFFFFF" w:themeColor="background1"/>
          <w:sz w:val="28"/>
          <w:szCs w:val="28"/>
        </w:rPr>
        <w:t>.</w:t>
      </w:r>
    </w:p>
    <w:p w14:paraId="09F6A6D9" w14:textId="77777777" w:rsidR="00230A9A" w:rsidRPr="00230A9A" w:rsidRDefault="00230A9A" w:rsidP="00D43A91">
      <w:pPr>
        <w:numPr>
          <w:ilvl w:val="0"/>
          <w:numId w:val="51"/>
        </w:numPr>
        <w:rPr>
          <w:color w:val="FFFFFF" w:themeColor="background1"/>
          <w:sz w:val="28"/>
          <w:szCs w:val="28"/>
        </w:rPr>
      </w:pPr>
      <w:r w:rsidRPr="00230A9A">
        <w:rPr>
          <w:b/>
          <w:bCs/>
          <w:color w:val="FFFFFF" w:themeColor="background1"/>
          <w:sz w:val="28"/>
          <w:szCs w:val="28"/>
        </w:rPr>
        <w:t>UPI Lite transactions happen instantly</w:t>
      </w:r>
      <w:r w:rsidRPr="00230A9A">
        <w:rPr>
          <w:color w:val="FFFFFF" w:themeColor="background1"/>
          <w:sz w:val="28"/>
          <w:szCs w:val="28"/>
        </w:rPr>
        <w:t xml:space="preserve"> because they do not require direct bank authentication every time.</w:t>
      </w:r>
    </w:p>
    <w:p w14:paraId="566B9B83" w14:textId="77777777" w:rsidR="00230A9A" w:rsidRPr="00230A9A" w:rsidRDefault="00230A9A" w:rsidP="00D43A91">
      <w:pPr>
        <w:numPr>
          <w:ilvl w:val="0"/>
          <w:numId w:val="51"/>
        </w:numPr>
        <w:rPr>
          <w:color w:val="FFFFFF" w:themeColor="background1"/>
          <w:sz w:val="28"/>
          <w:szCs w:val="28"/>
        </w:rPr>
      </w:pPr>
      <w:r w:rsidRPr="00230A9A">
        <w:rPr>
          <w:b/>
          <w:bCs/>
          <w:color w:val="FFFFFF" w:themeColor="background1"/>
          <w:sz w:val="28"/>
          <w:szCs w:val="28"/>
        </w:rPr>
        <w:t>This reduces the load on banks</w:t>
      </w:r>
      <w:r w:rsidRPr="00230A9A">
        <w:rPr>
          <w:color w:val="FFFFFF" w:themeColor="background1"/>
          <w:sz w:val="28"/>
          <w:szCs w:val="28"/>
        </w:rPr>
        <w:t>, making overall UPI payments faster.</w:t>
      </w:r>
    </w:p>
    <w:p w14:paraId="7939D1C5" w14:textId="21DBD90E" w:rsidR="00230A9A" w:rsidRPr="00230A9A" w:rsidRDefault="00230A9A" w:rsidP="00230A9A">
      <w:pPr>
        <w:rPr>
          <w:color w:val="FFFFFF" w:themeColor="background1"/>
          <w:sz w:val="28"/>
          <w:szCs w:val="28"/>
        </w:rPr>
      </w:pPr>
      <w:r w:rsidRPr="00230A9A">
        <w:rPr>
          <w:color w:val="FFFFFF" w:themeColor="background1"/>
          <w:sz w:val="28"/>
          <w:szCs w:val="28"/>
        </w:rPr>
        <w:t xml:space="preserve"> </w:t>
      </w:r>
      <w:r w:rsidRPr="00230A9A">
        <w:rPr>
          <w:b/>
          <w:bCs/>
          <w:color w:val="FFFFFF" w:themeColor="background1"/>
          <w:sz w:val="28"/>
          <w:szCs w:val="28"/>
        </w:rPr>
        <w:t>Example:</w:t>
      </w:r>
    </w:p>
    <w:p w14:paraId="3A3162F6" w14:textId="77777777" w:rsidR="00230A9A" w:rsidRPr="00230A9A" w:rsidRDefault="00230A9A" w:rsidP="00D43A91">
      <w:pPr>
        <w:numPr>
          <w:ilvl w:val="0"/>
          <w:numId w:val="52"/>
        </w:numPr>
        <w:rPr>
          <w:color w:val="FFFFFF" w:themeColor="background1"/>
          <w:sz w:val="28"/>
          <w:szCs w:val="28"/>
        </w:rPr>
      </w:pPr>
      <w:r w:rsidRPr="00230A9A">
        <w:rPr>
          <w:color w:val="FFFFFF" w:themeColor="background1"/>
          <w:sz w:val="28"/>
          <w:szCs w:val="28"/>
        </w:rPr>
        <w:t xml:space="preserve">A user paying </w:t>
      </w:r>
      <w:r w:rsidRPr="00230A9A">
        <w:rPr>
          <w:b/>
          <w:bCs/>
          <w:color w:val="FFFFFF" w:themeColor="background1"/>
          <w:sz w:val="28"/>
          <w:szCs w:val="28"/>
        </w:rPr>
        <w:t>₹100 for chai</w:t>
      </w:r>
      <w:r w:rsidRPr="00230A9A">
        <w:rPr>
          <w:color w:val="FFFFFF" w:themeColor="background1"/>
          <w:sz w:val="28"/>
          <w:szCs w:val="28"/>
        </w:rPr>
        <w:t xml:space="preserve"> doesn’t need full UPI processing → Suggest </w:t>
      </w:r>
      <w:r w:rsidRPr="00230A9A">
        <w:rPr>
          <w:b/>
          <w:bCs/>
          <w:color w:val="FFFFFF" w:themeColor="background1"/>
          <w:sz w:val="28"/>
          <w:szCs w:val="28"/>
        </w:rPr>
        <w:t>UPI Lite</w:t>
      </w:r>
      <w:r w:rsidRPr="00230A9A">
        <w:rPr>
          <w:color w:val="FFFFFF" w:themeColor="background1"/>
          <w:sz w:val="28"/>
          <w:szCs w:val="28"/>
        </w:rPr>
        <w:t xml:space="preserve"> for instant transactions.</w:t>
      </w:r>
    </w:p>
    <w:p w14:paraId="13AE3C87" w14:textId="77777777" w:rsidR="00230A9A" w:rsidRPr="00230A9A" w:rsidRDefault="00230A9A" w:rsidP="00D43A91">
      <w:pPr>
        <w:numPr>
          <w:ilvl w:val="0"/>
          <w:numId w:val="52"/>
        </w:numPr>
        <w:rPr>
          <w:color w:val="FFFFFF" w:themeColor="background1"/>
          <w:sz w:val="28"/>
          <w:szCs w:val="28"/>
        </w:rPr>
      </w:pPr>
      <w:r w:rsidRPr="00230A9A">
        <w:rPr>
          <w:color w:val="FFFFFF" w:themeColor="background1"/>
          <w:sz w:val="28"/>
          <w:szCs w:val="28"/>
        </w:rPr>
        <w:t xml:space="preserve">A user transferring </w:t>
      </w:r>
      <w:r w:rsidRPr="00230A9A">
        <w:rPr>
          <w:b/>
          <w:bCs/>
          <w:color w:val="FFFFFF" w:themeColor="background1"/>
          <w:sz w:val="28"/>
          <w:szCs w:val="28"/>
        </w:rPr>
        <w:t>₹50,000 rent</w:t>
      </w:r>
      <w:r w:rsidRPr="00230A9A">
        <w:rPr>
          <w:color w:val="FFFFFF" w:themeColor="background1"/>
          <w:sz w:val="28"/>
          <w:szCs w:val="28"/>
        </w:rPr>
        <w:t xml:space="preserve"> should continue using full UPI with bank authentication.</w:t>
      </w:r>
    </w:p>
    <w:p w14:paraId="1E54D39F" w14:textId="36BCB6F0" w:rsidR="00230A9A" w:rsidRPr="00230A9A" w:rsidRDefault="00230A9A" w:rsidP="00230A9A">
      <w:pPr>
        <w:rPr>
          <w:color w:val="FFFFFF" w:themeColor="background1"/>
          <w:sz w:val="28"/>
          <w:szCs w:val="28"/>
        </w:rPr>
      </w:pPr>
      <w:r w:rsidRPr="00230A9A">
        <w:rPr>
          <w:b/>
          <w:bCs/>
          <w:color w:val="FFFFFF" w:themeColor="background1"/>
          <w:sz w:val="28"/>
          <w:szCs w:val="28"/>
        </w:rPr>
        <w:lastRenderedPageBreak/>
        <w:t>Impact:</w:t>
      </w:r>
      <w:r w:rsidRPr="00230A9A">
        <w:rPr>
          <w:color w:val="FFFFFF" w:themeColor="background1"/>
          <w:sz w:val="28"/>
          <w:szCs w:val="28"/>
        </w:rPr>
        <w:br/>
      </w:r>
      <w:r w:rsidRPr="00230A9A">
        <w:rPr>
          <w:rFonts w:ascii="Segoe UI Symbol" w:hAnsi="Segoe UI Symbol" w:cs="Segoe UI Symbol"/>
          <w:color w:val="FFFFFF" w:themeColor="background1"/>
          <w:sz w:val="28"/>
          <w:szCs w:val="28"/>
        </w:rPr>
        <w:t>✔</w:t>
      </w:r>
      <w:r w:rsidRPr="00230A9A">
        <w:rPr>
          <w:color w:val="FFFFFF" w:themeColor="background1"/>
          <w:sz w:val="28"/>
          <w:szCs w:val="28"/>
        </w:rPr>
        <w:t xml:space="preserve"> </w:t>
      </w:r>
      <w:r w:rsidRPr="00230A9A">
        <w:rPr>
          <w:b/>
          <w:bCs/>
          <w:color w:val="FFFFFF" w:themeColor="background1"/>
          <w:sz w:val="28"/>
          <w:szCs w:val="28"/>
        </w:rPr>
        <w:t>Faster transactions for users.</w:t>
      </w:r>
      <w:r w:rsidRPr="00230A9A">
        <w:rPr>
          <w:color w:val="FFFFFF" w:themeColor="background1"/>
          <w:sz w:val="28"/>
          <w:szCs w:val="28"/>
        </w:rPr>
        <w:br/>
      </w:r>
      <w:r w:rsidRPr="00230A9A">
        <w:rPr>
          <w:rFonts w:ascii="Segoe UI Symbol" w:hAnsi="Segoe UI Symbol" w:cs="Segoe UI Symbol"/>
          <w:color w:val="FFFFFF" w:themeColor="background1"/>
          <w:sz w:val="28"/>
          <w:szCs w:val="28"/>
        </w:rPr>
        <w:t>✔</w:t>
      </w:r>
      <w:r w:rsidRPr="00230A9A">
        <w:rPr>
          <w:color w:val="FFFFFF" w:themeColor="background1"/>
          <w:sz w:val="28"/>
          <w:szCs w:val="28"/>
        </w:rPr>
        <w:t xml:space="preserve"> </w:t>
      </w:r>
      <w:r w:rsidRPr="00230A9A">
        <w:rPr>
          <w:b/>
          <w:bCs/>
          <w:color w:val="FFFFFF" w:themeColor="background1"/>
          <w:sz w:val="28"/>
          <w:szCs w:val="28"/>
        </w:rPr>
        <w:t>Less burden on bank servers.</w:t>
      </w:r>
      <w:r w:rsidRPr="00230A9A">
        <w:rPr>
          <w:color w:val="FFFFFF" w:themeColor="background1"/>
          <w:sz w:val="28"/>
          <w:szCs w:val="28"/>
        </w:rPr>
        <w:br/>
      </w:r>
      <w:r w:rsidRPr="00230A9A">
        <w:rPr>
          <w:rFonts w:ascii="Segoe UI Symbol" w:hAnsi="Segoe UI Symbol" w:cs="Segoe UI Symbol"/>
          <w:color w:val="FFFFFF" w:themeColor="background1"/>
          <w:sz w:val="28"/>
          <w:szCs w:val="28"/>
        </w:rPr>
        <w:t>✔</w:t>
      </w:r>
      <w:r w:rsidRPr="00230A9A">
        <w:rPr>
          <w:color w:val="FFFFFF" w:themeColor="background1"/>
          <w:sz w:val="28"/>
          <w:szCs w:val="28"/>
        </w:rPr>
        <w:t xml:space="preserve"> </w:t>
      </w:r>
      <w:r w:rsidRPr="00230A9A">
        <w:rPr>
          <w:b/>
          <w:bCs/>
          <w:color w:val="FFFFFF" w:themeColor="background1"/>
          <w:sz w:val="28"/>
          <w:szCs w:val="28"/>
        </w:rPr>
        <w:t>Improves transaction success rate.</w:t>
      </w:r>
    </w:p>
    <w:p w14:paraId="374746AA" w14:textId="77777777" w:rsidR="00230A9A" w:rsidRPr="00230A9A" w:rsidRDefault="00230A9A" w:rsidP="00230A9A">
      <w:pPr>
        <w:rPr>
          <w:color w:val="FFFFFF" w:themeColor="background1"/>
          <w:sz w:val="28"/>
          <w:szCs w:val="28"/>
        </w:rPr>
      </w:pPr>
      <w:r w:rsidRPr="00230A9A">
        <w:rPr>
          <w:color w:val="FFFFFF" w:themeColor="background1"/>
          <w:sz w:val="28"/>
          <w:szCs w:val="28"/>
        </w:rPr>
        <w:pict w14:anchorId="57D15876">
          <v:rect id="_x0000_i1547" style="width:0;height:1.5pt" o:hralign="center" o:hrstd="t" o:hr="t" fillcolor="#a0a0a0" stroked="f"/>
        </w:pict>
      </w:r>
    </w:p>
    <w:p w14:paraId="446EC1AC" w14:textId="77777777" w:rsidR="00230A9A" w:rsidRPr="00230A9A" w:rsidRDefault="00230A9A" w:rsidP="00230A9A">
      <w:pPr>
        <w:rPr>
          <w:color w:val="C45911" w:themeColor="accent2" w:themeShade="BF"/>
          <w:sz w:val="28"/>
          <w:szCs w:val="28"/>
        </w:rPr>
      </w:pPr>
      <w:r w:rsidRPr="00230A9A">
        <w:rPr>
          <w:rFonts w:ascii="Segoe UI Emoji" w:hAnsi="Segoe UI Emoji" w:cs="Segoe UI Emoji"/>
          <w:color w:val="C45911" w:themeColor="accent2" w:themeShade="BF"/>
          <w:sz w:val="28"/>
          <w:szCs w:val="28"/>
        </w:rPr>
        <w:t>🔹</w:t>
      </w:r>
      <w:r w:rsidRPr="00230A9A">
        <w:rPr>
          <w:color w:val="C45911" w:themeColor="accent2" w:themeShade="BF"/>
          <w:sz w:val="28"/>
          <w:szCs w:val="28"/>
        </w:rPr>
        <w:t xml:space="preserve"> </w:t>
      </w:r>
      <w:r w:rsidRPr="00230A9A">
        <w:rPr>
          <w:b/>
          <w:bCs/>
          <w:color w:val="C45911" w:themeColor="accent2" w:themeShade="BF"/>
          <w:sz w:val="28"/>
          <w:szCs w:val="28"/>
        </w:rPr>
        <w:t>Heavy Investment in Tech Infrastructure</w:t>
      </w:r>
    </w:p>
    <w:p w14:paraId="6808BC1F" w14:textId="77777777" w:rsidR="00230A9A" w:rsidRPr="00230A9A" w:rsidRDefault="00230A9A" w:rsidP="00D43A91">
      <w:pPr>
        <w:numPr>
          <w:ilvl w:val="0"/>
          <w:numId w:val="53"/>
        </w:numPr>
        <w:rPr>
          <w:color w:val="FFFFFF" w:themeColor="background1"/>
          <w:sz w:val="28"/>
          <w:szCs w:val="28"/>
        </w:rPr>
      </w:pPr>
      <w:r w:rsidRPr="00230A9A">
        <w:rPr>
          <w:b/>
          <w:bCs/>
          <w:color w:val="FFFFFF" w:themeColor="background1"/>
          <w:sz w:val="28"/>
          <w:szCs w:val="28"/>
        </w:rPr>
        <w:t>Invest in AI-based load balancing</w:t>
      </w:r>
      <w:r w:rsidRPr="00230A9A">
        <w:rPr>
          <w:color w:val="FFFFFF" w:themeColor="background1"/>
          <w:sz w:val="28"/>
          <w:szCs w:val="28"/>
        </w:rPr>
        <w:t xml:space="preserve"> → Route payments through the fastest available UPI gateway.</w:t>
      </w:r>
    </w:p>
    <w:p w14:paraId="3225ECE5" w14:textId="77777777" w:rsidR="00230A9A" w:rsidRPr="00230A9A" w:rsidRDefault="00230A9A" w:rsidP="00D43A91">
      <w:pPr>
        <w:numPr>
          <w:ilvl w:val="0"/>
          <w:numId w:val="53"/>
        </w:numPr>
        <w:rPr>
          <w:color w:val="FFFFFF" w:themeColor="background1"/>
          <w:sz w:val="28"/>
          <w:szCs w:val="28"/>
        </w:rPr>
      </w:pPr>
      <w:r w:rsidRPr="00230A9A">
        <w:rPr>
          <w:b/>
          <w:bCs/>
          <w:color w:val="FFFFFF" w:themeColor="background1"/>
          <w:sz w:val="28"/>
          <w:szCs w:val="28"/>
        </w:rPr>
        <w:t>Pre-validate transactions</w:t>
      </w:r>
      <w:r w:rsidRPr="00230A9A">
        <w:rPr>
          <w:color w:val="FFFFFF" w:themeColor="background1"/>
          <w:sz w:val="28"/>
          <w:szCs w:val="28"/>
        </w:rPr>
        <w:t xml:space="preserve"> for regular payments (e.g., recurring electricity bills) to </w:t>
      </w:r>
      <w:r w:rsidRPr="00230A9A">
        <w:rPr>
          <w:b/>
          <w:bCs/>
          <w:color w:val="FFFFFF" w:themeColor="background1"/>
          <w:sz w:val="28"/>
          <w:szCs w:val="28"/>
        </w:rPr>
        <w:t>avoid repeated authentication delays</w:t>
      </w:r>
      <w:r w:rsidRPr="00230A9A">
        <w:rPr>
          <w:color w:val="FFFFFF" w:themeColor="background1"/>
          <w:sz w:val="28"/>
          <w:szCs w:val="28"/>
        </w:rPr>
        <w:t>.</w:t>
      </w:r>
    </w:p>
    <w:p w14:paraId="73FDDBCA" w14:textId="77777777" w:rsidR="00230A9A" w:rsidRPr="00230A9A" w:rsidRDefault="00230A9A" w:rsidP="00D43A91">
      <w:pPr>
        <w:numPr>
          <w:ilvl w:val="0"/>
          <w:numId w:val="53"/>
        </w:numPr>
        <w:rPr>
          <w:color w:val="FFFFFF" w:themeColor="background1"/>
          <w:sz w:val="28"/>
          <w:szCs w:val="28"/>
        </w:rPr>
      </w:pPr>
      <w:r w:rsidRPr="00230A9A">
        <w:rPr>
          <w:b/>
          <w:bCs/>
          <w:color w:val="FFFFFF" w:themeColor="background1"/>
          <w:sz w:val="28"/>
          <w:szCs w:val="28"/>
        </w:rPr>
        <w:t>Partnership with NPCI &amp; banks</w:t>
      </w:r>
      <w:r w:rsidRPr="00230A9A">
        <w:rPr>
          <w:color w:val="FFFFFF" w:themeColor="background1"/>
          <w:sz w:val="28"/>
          <w:szCs w:val="28"/>
        </w:rPr>
        <w:t xml:space="preserve"> to improve UPI infrastructure speed.</w:t>
      </w:r>
    </w:p>
    <w:p w14:paraId="6CE5C2F9" w14:textId="1FE5F05F" w:rsidR="00230A9A" w:rsidRPr="00230A9A" w:rsidRDefault="007D7664" w:rsidP="00230A9A">
      <w:pPr>
        <w:rPr>
          <w:color w:val="FFFFFF" w:themeColor="background1"/>
          <w:sz w:val="28"/>
          <w:szCs w:val="28"/>
        </w:rPr>
      </w:pPr>
      <w:r>
        <w:rPr>
          <w:rFonts w:ascii="Segoe UI Emoji" w:hAnsi="Segoe UI Emoji" w:cs="Segoe UI Emoji"/>
          <w:color w:val="FFFFFF" w:themeColor="background1"/>
          <w:sz w:val="28"/>
          <w:szCs w:val="28"/>
        </w:rPr>
        <w:t xml:space="preserve"> </w:t>
      </w:r>
      <w:r w:rsidR="00230A9A" w:rsidRPr="00230A9A">
        <w:rPr>
          <w:color w:val="FFFFFF" w:themeColor="background1"/>
          <w:sz w:val="28"/>
          <w:szCs w:val="28"/>
        </w:rPr>
        <w:t xml:space="preserve"> </w:t>
      </w:r>
      <w:r w:rsidR="00230A9A" w:rsidRPr="00230A9A">
        <w:rPr>
          <w:b/>
          <w:bCs/>
          <w:color w:val="FFFFFF" w:themeColor="background1"/>
          <w:sz w:val="28"/>
          <w:szCs w:val="28"/>
        </w:rPr>
        <w:t>Example:</w:t>
      </w:r>
    </w:p>
    <w:p w14:paraId="4575CE8E" w14:textId="77777777" w:rsidR="00230A9A" w:rsidRPr="00230A9A" w:rsidRDefault="00230A9A" w:rsidP="00D43A91">
      <w:pPr>
        <w:numPr>
          <w:ilvl w:val="0"/>
          <w:numId w:val="54"/>
        </w:numPr>
        <w:rPr>
          <w:color w:val="FFFFFF" w:themeColor="background1"/>
          <w:sz w:val="28"/>
          <w:szCs w:val="28"/>
        </w:rPr>
      </w:pPr>
      <w:r w:rsidRPr="00230A9A">
        <w:rPr>
          <w:b/>
          <w:bCs/>
          <w:color w:val="FFFFFF" w:themeColor="background1"/>
          <w:sz w:val="28"/>
          <w:szCs w:val="28"/>
        </w:rPr>
        <w:t>Real-time routing of transactions</w:t>
      </w:r>
      <w:r w:rsidRPr="00230A9A">
        <w:rPr>
          <w:color w:val="FFFFFF" w:themeColor="background1"/>
          <w:sz w:val="28"/>
          <w:szCs w:val="28"/>
        </w:rPr>
        <w:t xml:space="preserve"> through multiple banking partners based on current network speed.</w:t>
      </w:r>
    </w:p>
    <w:p w14:paraId="5382006A" w14:textId="243A0B2D" w:rsidR="00230A9A" w:rsidRPr="00230A9A" w:rsidRDefault="00230A9A" w:rsidP="008B6655">
      <w:pPr>
        <w:ind w:left="360"/>
        <w:rPr>
          <w:color w:val="FFFFFF" w:themeColor="background1"/>
          <w:sz w:val="28"/>
          <w:szCs w:val="28"/>
        </w:rPr>
      </w:pPr>
      <w:r w:rsidRPr="00230A9A">
        <w:rPr>
          <w:color w:val="FFFFFF" w:themeColor="background1"/>
          <w:sz w:val="28"/>
          <w:szCs w:val="28"/>
        </w:rPr>
        <w:t xml:space="preserve"> </w:t>
      </w:r>
      <w:r w:rsidRPr="00230A9A">
        <w:rPr>
          <w:b/>
          <w:bCs/>
          <w:color w:val="FFFFFF" w:themeColor="background1"/>
          <w:sz w:val="28"/>
          <w:szCs w:val="28"/>
        </w:rPr>
        <w:t>Impact:</w:t>
      </w:r>
      <w:r w:rsidRPr="00230A9A">
        <w:rPr>
          <w:color w:val="FFFFFF" w:themeColor="background1"/>
          <w:sz w:val="28"/>
          <w:szCs w:val="28"/>
        </w:rPr>
        <w:br/>
        <w:t xml:space="preserve"> </w:t>
      </w:r>
      <w:r w:rsidRPr="00230A9A">
        <w:rPr>
          <w:b/>
          <w:bCs/>
          <w:color w:val="FFFFFF" w:themeColor="background1"/>
          <w:sz w:val="28"/>
          <w:szCs w:val="28"/>
        </w:rPr>
        <w:t>Ensures PhonePe is the fastest UPI platform.</w:t>
      </w:r>
      <w:r w:rsidRPr="00230A9A">
        <w:rPr>
          <w:color w:val="FFFFFF" w:themeColor="background1"/>
          <w:sz w:val="28"/>
          <w:szCs w:val="28"/>
        </w:rPr>
        <w:br/>
      </w:r>
      <w:r w:rsidRPr="00230A9A">
        <w:rPr>
          <w:b/>
          <w:bCs/>
          <w:color w:val="FFFFFF" w:themeColor="background1"/>
          <w:sz w:val="28"/>
          <w:szCs w:val="28"/>
        </w:rPr>
        <w:t>Retains users who prefer instant payments.</w:t>
      </w:r>
    </w:p>
    <w:p w14:paraId="3D56D2C0" w14:textId="77777777" w:rsidR="00230A9A" w:rsidRPr="00230A9A" w:rsidRDefault="00230A9A" w:rsidP="00230A9A">
      <w:pPr>
        <w:rPr>
          <w:color w:val="FFFFFF" w:themeColor="background1"/>
          <w:sz w:val="28"/>
          <w:szCs w:val="28"/>
        </w:rPr>
      </w:pPr>
      <w:r w:rsidRPr="00230A9A">
        <w:rPr>
          <w:color w:val="FFFFFF" w:themeColor="background1"/>
          <w:sz w:val="28"/>
          <w:szCs w:val="28"/>
        </w:rPr>
        <w:pict w14:anchorId="153B8189">
          <v:rect id="_x0000_i1548" style="width:0;height:1.5pt" o:hralign="center" o:hrstd="t" o:hr="t" fillcolor="#a0a0a0" stroked="f"/>
        </w:pict>
      </w:r>
    </w:p>
    <w:p w14:paraId="46DFED56" w14:textId="68596BC5" w:rsidR="00230A9A" w:rsidRPr="00230A9A" w:rsidRDefault="00230A9A" w:rsidP="00230A9A">
      <w:pPr>
        <w:rPr>
          <w:b/>
          <w:bCs/>
          <w:color w:val="FFFFFF" w:themeColor="background1"/>
          <w:sz w:val="28"/>
          <w:szCs w:val="28"/>
        </w:rPr>
      </w:pPr>
      <w:r w:rsidRPr="00230A9A">
        <w:rPr>
          <w:b/>
          <w:bCs/>
          <w:color w:val="FFFFFF" w:themeColor="background1"/>
          <w:sz w:val="28"/>
          <w:szCs w:val="28"/>
        </w:rPr>
        <w:t>Why This Matters for PhonePe?</w:t>
      </w:r>
    </w:p>
    <w:p w14:paraId="17A0D110" w14:textId="597F3909" w:rsidR="00230A9A" w:rsidRPr="00230A9A" w:rsidRDefault="00230A9A" w:rsidP="00230A9A">
      <w:pPr>
        <w:rPr>
          <w:color w:val="FFFFFF" w:themeColor="background1"/>
          <w:sz w:val="28"/>
          <w:szCs w:val="28"/>
        </w:rPr>
      </w:pPr>
      <w:r w:rsidRPr="00230A9A">
        <w:rPr>
          <w:b/>
          <w:bCs/>
          <w:color w:val="FFFFFF" w:themeColor="background1"/>
          <w:sz w:val="28"/>
          <w:szCs w:val="28"/>
        </w:rPr>
        <w:lastRenderedPageBreak/>
        <w:t>Users don’t wait → They switch!</w:t>
      </w:r>
      <w:r w:rsidRPr="00230A9A">
        <w:rPr>
          <w:color w:val="FFFFFF" w:themeColor="background1"/>
          <w:sz w:val="28"/>
          <w:szCs w:val="28"/>
        </w:rPr>
        <w:t xml:space="preserve"> A delay of even </w:t>
      </w:r>
      <w:r w:rsidRPr="00230A9A">
        <w:rPr>
          <w:b/>
          <w:bCs/>
          <w:color w:val="FFFFFF" w:themeColor="background1"/>
          <w:sz w:val="28"/>
          <w:szCs w:val="28"/>
        </w:rPr>
        <w:t>2-3 seconds</w:t>
      </w:r>
      <w:r w:rsidRPr="00230A9A">
        <w:rPr>
          <w:color w:val="FFFFFF" w:themeColor="background1"/>
          <w:sz w:val="28"/>
          <w:szCs w:val="28"/>
        </w:rPr>
        <w:t xml:space="preserve"> can push a user to </w:t>
      </w:r>
      <w:r w:rsidRPr="00230A9A">
        <w:rPr>
          <w:b/>
          <w:bCs/>
          <w:color w:val="FFFFFF" w:themeColor="background1"/>
          <w:sz w:val="28"/>
          <w:szCs w:val="28"/>
        </w:rPr>
        <w:t>Google Pay or Paytm</w:t>
      </w:r>
      <w:r w:rsidRPr="00230A9A">
        <w:rPr>
          <w:color w:val="FFFFFF" w:themeColor="background1"/>
          <w:sz w:val="28"/>
          <w:szCs w:val="28"/>
        </w:rPr>
        <w:t>.</w:t>
      </w:r>
      <w:r w:rsidRPr="00230A9A">
        <w:rPr>
          <w:color w:val="FFFFFF" w:themeColor="background1"/>
          <w:sz w:val="28"/>
          <w:szCs w:val="28"/>
        </w:rPr>
        <w:br/>
      </w:r>
      <w:r w:rsidRPr="00230A9A">
        <w:rPr>
          <w:b/>
          <w:bCs/>
          <w:color w:val="FFFFFF" w:themeColor="background1"/>
          <w:sz w:val="28"/>
          <w:szCs w:val="28"/>
        </w:rPr>
        <w:t>Solving this will make PhonePe the fastest UPI app</w:t>
      </w:r>
      <w:r w:rsidRPr="00230A9A">
        <w:rPr>
          <w:color w:val="FFFFFF" w:themeColor="background1"/>
          <w:sz w:val="28"/>
          <w:szCs w:val="28"/>
        </w:rPr>
        <w:t xml:space="preserve">, leading to </w:t>
      </w:r>
      <w:r w:rsidRPr="00230A9A">
        <w:rPr>
          <w:b/>
          <w:bCs/>
          <w:color w:val="FFFFFF" w:themeColor="background1"/>
          <w:sz w:val="28"/>
          <w:szCs w:val="28"/>
        </w:rPr>
        <w:t>higher retention &amp; more transactions</w:t>
      </w:r>
      <w:r w:rsidRPr="00230A9A">
        <w:rPr>
          <w:color w:val="FFFFFF" w:themeColor="background1"/>
          <w:sz w:val="28"/>
          <w:szCs w:val="28"/>
        </w:rPr>
        <w:t>.</w:t>
      </w:r>
      <w:r w:rsidRPr="00230A9A">
        <w:rPr>
          <w:color w:val="FFFFFF" w:themeColor="background1"/>
          <w:sz w:val="28"/>
          <w:szCs w:val="28"/>
        </w:rPr>
        <w:br/>
      </w:r>
      <w:r w:rsidRPr="00230A9A">
        <w:rPr>
          <w:b/>
          <w:bCs/>
          <w:color w:val="FFFFFF" w:themeColor="background1"/>
          <w:sz w:val="28"/>
          <w:szCs w:val="28"/>
        </w:rPr>
        <w:t>Less load on banks = Fewer failed transactions</w:t>
      </w:r>
      <w:r w:rsidRPr="00230A9A">
        <w:rPr>
          <w:color w:val="FFFFFF" w:themeColor="background1"/>
          <w:sz w:val="28"/>
          <w:szCs w:val="28"/>
        </w:rPr>
        <w:t xml:space="preserve"> → Overall better experience for users.</w:t>
      </w:r>
    </w:p>
    <w:p w14:paraId="29CD2B1F" w14:textId="0588150F" w:rsidR="00230A9A" w:rsidRPr="00230A9A" w:rsidRDefault="00230A9A" w:rsidP="00230A9A">
      <w:pPr>
        <w:rPr>
          <w:color w:val="FFFFFF" w:themeColor="background1"/>
          <w:sz w:val="28"/>
          <w:szCs w:val="28"/>
        </w:rPr>
      </w:pPr>
      <w:r w:rsidRPr="00230A9A">
        <w:rPr>
          <w:b/>
          <w:bCs/>
          <w:color w:val="FFFFFF" w:themeColor="background1"/>
          <w:sz w:val="28"/>
          <w:szCs w:val="28"/>
        </w:rPr>
        <w:t>If PhonePe solves this problem, it will become India’s fastest &amp; most reliable UPI platform, making it nearly impossible for users to switch!</w:t>
      </w:r>
      <w:r w:rsidRPr="00230A9A">
        <w:rPr>
          <w:color w:val="FFFFFF" w:themeColor="background1"/>
          <w:sz w:val="28"/>
          <w:szCs w:val="28"/>
        </w:rPr>
        <w:t xml:space="preserve"> </w:t>
      </w:r>
    </w:p>
    <w:p w14:paraId="239E68DB" w14:textId="77777777" w:rsidR="007D7664" w:rsidRPr="006F283C" w:rsidRDefault="007D7664" w:rsidP="00F46443">
      <w:pPr>
        <w:rPr>
          <w:color w:val="FFFFFF" w:themeColor="background1"/>
          <w:sz w:val="28"/>
          <w:szCs w:val="28"/>
        </w:rPr>
      </w:pPr>
    </w:p>
    <w:p w14:paraId="43130AD5" w14:textId="77777777" w:rsidR="00F46443" w:rsidRPr="00F46443" w:rsidRDefault="00F46443" w:rsidP="00F46443">
      <w:pPr>
        <w:rPr>
          <w:b/>
          <w:bCs/>
          <w:color w:val="C45911" w:themeColor="accent2" w:themeShade="BF"/>
          <w:sz w:val="28"/>
          <w:szCs w:val="28"/>
        </w:rPr>
      </w:pPr>
      <w:r w:rsidRPr="00F46443">
        <w:rPr>
          <w:b/>
          <w:bCs/>
          <w:color w:val="C45911" w:themeColor="accent2" w:themeShade="BF"/>
          <w:sz w:val="28"/>
          <w:szCs w:val="28"/>
        </w:rPr>
        <w:t>1. Driving Merchant Adoption for Credit Cards, Debit Cards &amp; Wallets</w:t>
      </w:r>
    </w:p>
    <w:p w14:paraId="4C935409" w14:textId="410C8675" w:rsidR="00F46443" w:rsidRPr="00F46443" w:rsidRDefault="007D7664" w:rsidP="00F46443">
      <w:pPr>
        <w:rPr>
          <w:b/>
          <w:bCs/>
          <w:color w:val="C45911" w:themeColor="accent2" w:themeShade="BF"/>
          <w:sz w:val="28"/>
          <w:szCs w:val="28"/>
        </w:rPr>
      </w:pPr>
      <w:r w:rsidRPr="008B6655">
        <w:rPr>
          <w:rFonts w:ascii="Segoe UI Emoji" w:hAnsi="Segoe UI Emoji" w:cs="Segoe UI Emoji"/>
          <w:b/>
          <w:bCs/>
          <w:color w:val="C45911" w:themeColor="accent2" w:themeShade="BF"/>
          <w:sz w:val="28"/>
          <w:szCs w:val="28"/>
        </w:rPr>
        <w:t xml:space="preserve"> </w:t>
      </w:r>
      <w:r w:rsidR="00F46443" w:rsidRPr="00F46443">
        <w:rPr>
          <w:b/>
          <w:bCs/>
          <w:color w:val="C45911" w:themeColor="accent2" w:themeShade="BF"/>
          <w:sz w:val="28"/>
          <w:szCs w:val="28"/>
        </w:rPr>
        <w:t xml:space="preserve"> Incentivized Lending for POS Deployment</w:t>
      </w:r>
    </w:p>
    <w:p w14:paraId="4B0BC21F" w14:textId="77777777" w:rsidR="00F46443" w:rsidRPr="00F46443" w:rsidRDefault="00F46443" w:rsidP="00F46443">
      <w:pPr>
        <w:rPr>
          <w:color w:val="FFFFFF" w:themeColor="background1"/>
          <w:sz w:val="28"/>
          <w:szCs w:val="28"/>
        </w:rPr>
      </w:pPr>
      <w:r w:rsidRPr="00F46443">
        <w:rPr>
          <w:rFonts w:ascii="Segoe UI Emoji" w:hAnsi="Segoe UI Emoji" w:cs="Segoe UI Emoji"/>
          <w:color w:val="FFFFFF" w:themeColor="background1"/>
          <w:sz w:val="28"/>
          <w:szCs w:val="28"/>
        </w:rPr>
        <w:t>🔹</w:t>
      </w:r>
      <w:r w:rsidRPr="00F46443">
        <w:rPr>
          <w:color w:val="FFFFFF" w:themeColor="background1"/>
          <w:sz w:val="28"/>
          <w:szCs w:val="28"/>
        </w:rPr>
        <w:t xml:space="preserve"> </w:t>
      </w:r>
      <w:r w:rsidRPr="00F46443">
        <w:rPr>
          <w:b/>
          <w:bCs/>
          <w:color w:val="FFFFFF" w:themeColor="background1"/>
          <w:sz w:val="28"/>
          <w:szCs w:val="28"/>
        </w:rPr>
        <w:t>Challenge:</w:t>
      </w:r>
      <w:r w:rsidRPr="00F46443">
        <w:rPr>
          <w:color w:val="FFFFFF" w:themeColor="background1"/>
          <w:sz w:val="28"/>
          <w:szCs w:val="28"/>
        </w:rPr>
        <w:t xml:space="preserve"> Small merchants hesitate to buy a POS machine due to upfront costs.</w:t>
      </w:r>
      <w:r w:rsidRPr="00F46443">
        <w:rPr>
          <w:color w:val="FFFFFF" w:themeColor="background1"/>
          <w:sz w:val="28"/>
          <w:szCs w:val="28"/>
        </w:rPr>
        <w:br/>
      </w:r>
      <w:r w:rsidRPr="00F46443">
        <w:rPr>
          <w:rFonts w:ascii="Segoe UI Emoji" w:hAnsi="Segoe UI Emoji" w:cs="Segoe UI Emoji"/>
          <w:color w:val="FFFFFF" w:themeColor="background1"/>
          <w:sz w:val="28"/>
          <w:szCs w:val="28"/>
        </w:rPr>
        <w:t>🔹</w:t>
      </w:r>
      <w:r w:rsidRPr="00F46443">
        <w:rPr>
          <w:color w:val="FFFFFF" w:themeColor="background1"/>
          <w:sz w:val="28"/>
          <w:szCs w:val="28"/>
        </w:rPr>
        <w:t xml:space="preserve"> </w:t>
      </w:r>
      <w:r w:rsidRPr="00F46443">
        <w:rPr>
          <w:b/>
          <w:bCs/>
          <w:color w:val="FFFFFF" w:themeColor="background1"/>
          <w:sz w:val="28"/>
          <w:szCs w:val="28"/>
        </w:rPr>
        <w:t>Solution:</w:t>
      </w:r>
      <w:r w:rsidRPr="00F46443">
        <w:rPr>
          <w:color w:val="FFFFFF" w:themeColor="background1"/>
          <w:sz w:val="28"/>
          <w:szCs w:val="28"/>
        </w:rPr>
        <w:t xml:space="preserve"> PhonePe can offer </w:t>
      </w:r>
      <w:r w:rsidRPr="00F46443">
        <w:rPr>
          <w:b/>
          <w:bCs/>
          <w:color w:val="FFFFFF" w:themeColor="background1"/>
          <w:sz w:val="28"/>
          <w:szCs w:val="28"/>
        </w:rPr>
        <w:t>low-interest micro-loans</w:t>
      </w:r>
      <w:r w:rsidRPr="00F46443">
        <w:rPr>
          <w:color w:val="FFFFFF" w:themeColor="background1"/>
          <w:sz w:val="28"/>
          <w:szCs w:val="28"/>
        </w:rPr>
        <w:t xml:space="preserve"> (based on transaction data) to help merchants deploy POS machines.</w:t>
      </w:r>
      <w:r w:rsidRPr="00F46443">
        <w:rPr>
          <w:color w:val="FFFFFF" w:themeColor="background1"/>
          <w:sz w:val="28"/>
          <w:szCs w:val="28"/>
        </w:rPr>
        <w:br/>
      </w:r>
      <w:r w:rsidRPr="00F46443">
        <w:rPr>
          <w:rFonts w:ascii="Segoe UI Emoji" w:hAnsi="Segoe UI Emoji" w:cs="Segoe UI Emoji"/>
          <w:color w:val="FFFFFF" w:themeColor="background1"/>
          <w:sz w:val="28"/>
          <w:szCs w:val="28"/>
        </w:rPr>
        <w:t>🔹</w:t>
      </w:r>
      <w:r w:rsidRPr="00F46443">
        <w:rPr>
          <w:color w:val="FFFFFF" w:themeColor="background1"/>
          <w:sz w:val="28"/>
          <w:szCs w:val="28"/>
        </w:rPr>
        <w:t xml:space="preserve"> </w:t>
      </w:r>
      <w:r w:rsidRPr="00F46443">
        <w:rPr>
          <w:b/>
          <w:bCs/>
          <w:color w:val="FFFFFF" w:themeColor="background1"/>
          <w:sz w:val="28"/>
          <w:szCs w:val="28"/>
        </w:rPr>
        <w:t>Impact:</w:t>
      </w:r>
      <w:r w:rsidRPr="00F46443">
        <w:rPr>
          <w:color w:val="FFFFFF" w:themeColor="background1"/>
          <w:sz w:val="28"/>
          <w:szCs w:val="28"/>
        </w:rPr>
        <w:t xml:space="preserve"> Faster merchant onboarding → increased transaction volumes → higher revenue from MDR.</w:t>
      </w:r>
    </w:p>
    <w:p w14:paraId="1D230BD6" w14:textId="408D3302" w:rsidR="00F46443" w:rsidRPr="00F46443" w:rsidRDefault="007D7664" w:rsidP="00F46443">
      <w:pPr>
        <w:rPr>
          <w:color w:val="FFFFFF" w:themeColor="background1"/>
          <w:sz w:val="28"/>
          <w:szCs w:val="28"/>
        </w:rPr>
      </w:pPr>
      <w:r>
        <w:rPr>
          <w:rFonts w:ascii="Segoe UI Emoji" w:hAnsi="Segoe UI Emoji" w:cs="Segoe UI Emoji"/>
          <w:color w:val="FFFFFF" w:themeColor="background1"/>
          <w:sz w:val="28"/>
          <w:szCs w:val="28"/>
        </w:rPr>
        <w:t xml:space="preserve"> </w:t>
      </w:r>
      <w:r w:rsidR="00F46443" w:rsidRPr="00F46443">
        <w:rPr>
          <w:color w:val="FFFFFF" w:themeColor="background1"/>
          <w:sz w:val="28"/>
          <w:szCs w:val="28"/>
        </w:rPr>
        <w:t xml:space="preserve"> </w:t>
      </w:r>
      <w:r w:rsidR="00F46443" w:rsidRPr="00F46443">
        <w:rPr>
          <w:b/>
          <w:bCs/>
          <w:color w:val="FFFFFF" w:themeColor="background1"/>
          <w:sz w:val="28"/>
          <w:szCs w:val="28"/>
        </w:rPr>
        <w:t>Example:</w:t>
      </w:r>
      <w:r w:rsidR="00F46443" w:rsidRPr="00F46443">
        <w:rPr>
          <w:color w:val="FFFFFF" w:themeColor="background1"/>
          <w:sz w:val="28"/>
          <w:szCs w:val="28"/>
        </w:rPr>
        <w:t xml:space="preserve"> A Kirana store with limited cash flow can get a loan to install a POS, making it easier to accept high-value payments.</w:t>
      </w:r>
    </w:p>
    <w:p w14:paraId="6489CBC9" w14:textId="268F489D" w:rsidR="00F46443" w:rsidRPr="00F46443" w:rsidRDefault="007D7664" w:rsidP="00F46443">
      <w:pPr>
        <w:rPr>
          <w:b/>
          <w:bCs/>
          <w:color w:val="FFFFFF" w:themeColor="background1"/>
          <w:sz w:val="28"/>
          <w:szCs w:val="28"/>
        </w:rPr>
      </w:pPr>
      <w:r>
        <w:rPr>
          <w:rFonts w:ascii="Segoe UI Emoji" w:hAnsi="Segoe UI Emoji" w:cs="Segoe UI Emoji"/>
          <w:b/>
          <w:bCs/>
          <w:color w:val="FFFFFF" w:themeColor="background1"/>
          <w:sz w:val="28"/>
          <w:szCs w:val="28"/>
        </w:rPr>
        <w:t xml:space="preserve">  </w:t>
      </w:r>
      <w:r w:rsidR="00F46443" w:rsidRPr="00F46443">
        <w:rPr>
          <w:b/>
          <w:bCs/>
          <w:color w:val="FFFFFF" w:themeColor="background1"/>
          <w:sz w:val="28"/>
          <w:szCs w:val="28"/>
        </w:rPr>
        <w:t>Merchant Education on Benefits of Card Payments</w:t>
      </w:r>
    </w:p>
    <w:p w14:paraId="155BBCF5" w14:textId="77777777" w:rsidR="00F46443" w:rsidRPr="00F46443" w:rsidRDefault="00F46443" w:rsidP="00F46443">
      <w:pPr>
        <w:rPr>
          <w:color w:val="FFFFFF" w:themeColor="background1"/>
          <w:sz w:val="28"/>
          <w:szCs w:val="28"/>
        </w:rPr>
      </w:pPr>
      <w:r w:rsidRPr="00F46443">
        <w:rPr>
          <w:rFonts w:ascii="Segoe UI Emoji" w:hAnsi="Segoe UI Emoji" w:cs="Segoe UI Emoji"/>
          <w:color w:val="FFFFFF" w:themeColor="background1"/>
          <w:sz w:val="28"/>
          <w:szCs w:val="28"/>
        </w:rPr>
        <w:t>🔹</w:t>
      </w:r>
      <w:r w:rsidRPr="00F46443">
        <w:rPr>
          <w:color w:val="FFFFFF" w:themeColor="background1"/>
          <w:sz w:val="28"/>
          <w:szCs w:val="28"/>
        </w:rPr>
        <w:t xml:space="preserve"> </w:t>
      </w:r>
      <w:r w:rsidRPr="00F46443">
        <w:rPr>
          <w:b/>
          <w:bCs/>
          <w:color w:val="FFFFFF" w:themeColor="background1"/>
          <w:sz w:val="28"/>
          <w:szCs w:val="28"/>
        </w:rPr>
        <w:t>Many merchants still prefer UPI due to zero MDR</w:t>
      </w:r>
      <w:r w:rsidRPr="00F46443">
        <w:rPr>
          <w:color w:val="FFFFFF" w:themeColor="background1"/>
          <w:sz w:val="28"/>
          <w:szCs w:val="28"/>
        </w:rPr>
        <w:t>, but PhonePe can highlight:</w:t>
      </w:r>
    </w:p>
    <w:p w14:paraId="7B6CBBCC" w14:textId="77777777" w:rsidR="00F46443" w:rsidRPr="00F46443" w:rsidRDefault="00F46443" w:rsidP="00D43A91">
      <w:pPr>
        <w:numPr>
          <w:ilvl w:val="0"/>
          <w:numId w:val="35"/>
        </w:numPr>
        <w:rPr>
          <w:color w:val="FFFFFF" w:themeColor="background1"/>
          <w:sz w:val="28"/>
          <w:szCs w:val="28"/>
        </w:rPr>
      </w:pPr>
      <w:r w:rsidRPr="00F46443">
        <w:rPr>
          <w:b/>
          <w:bCs/>
          <w:color w:val="FFFFFF" w:themeColor="background1"/>
          <w:sz w:val="28"/>
          <w:szCs w:val="28"/>
        </w:rPr>
        <w:t>Higher spending capacity</w:t>
      </w:r>
      <w:r w:rsidRPr="00F46443">
        <w:rPr>
          <w:color w:val="FFFFFF" w:themeColor="background1"/>
          <w:sz w:val="28"/>
          <w:szCs w:val="28"/>
        </w:rPr>
        <w:t xml:space="preserve"> of credit card users.</w:t>
      </w:r>
    </w:p>
    <w:p w14:paraId="156D752D" w14:textId="77777777" w:rsidR="00F46443" w:rsidRPr="00F46443" w:rsidRDefault="00F46443" w:rsidP="00D43A91">
      <w:pPr>
        <w:numPr>
          <w:ilvl w:val="0"/>
          <w:numId w:val="35"/>
        </w:numPr>
        <w:rPr>
          <w:color w:val="FFFFFF" w:themeColor="background1"/>
          <w:sz w:val="28"/>
          <w:szCs w:val="28"/>
        </w:rPr>
      </w:pPr>
      <w:r w:rsidRPr="00F46443">
        <w:rPr>
          <w:b/>
          <w:bCs/>
          <w:color w:val="FFFFFF" w:themeColor="background1"/>
          <w:sz w:val="28"/>
          <w:szCs w:val="28"/>
        </w:rPr>
        <w:t>Reduced payment failures</w:t>
      </w:r>
      <w:r w:rsidRPr="00F46443">
        <w:rPr>
          <w:color w:val="FFFFFF" w:themeColor="background1"/>
          <w:sz w:val="28"/>
          <w:szCs w:val="28"/>
        </w:rPr>
        <w:t xml:space="preserve"> compared to UPI.</w:t>
      </w:r>
    </w:p>
    <w:p w14:paraId="233500C3" w14:textId="77777777" w:rsidR="00F46443" w:rsidRPr="00F46443" w:rsidRDefault="00F46443" w:rsidP="00D43A91">
      <w:pPr>
        <w:numPr>
          <w:ilvl w:val="0"/>
          <w:numId w:val="35"/>
        </w:numPr>
        <w:rPr>
          <w:color w:val="FFFFFF" w:themeColor="background1"/>
          <w:sz w:val="28"/>
          <w:szCs w:val="28"/>
        </w:rPr>
      </w:pPr>
      <w:r w:rsidRPr="00F46443">
        <w:rPr>
          <w:b/>
          <w:bCs/>
          <w:color w:val="FFFFFF" w:themeColor="background1"/>
          <w:sz w:val="28"/>
          <w:szCs w:val="28"/>
        </w:rPr>
        <w:lastRenderedPageBreak/>
        <w:t>EMI options for customers</w:t>
      </w:r>
      <w:r w:rsidRPr="00F46443">
        <w:rPr>
          <w:color w:val="FFFFFF" w:themeColor="background1"/>
          <w:sz w:val="28"/>
          <w:szCs w:val="28"/>
        </w:rPr>
        <w:t>, increasing sales.</w:t>
      </w:r>
      <w:r w:rsidRPr="00F46443">
        <w:rPr>
          <w:color w:val="FFFFFF" w:themeColor="background1"/>
          <w:sz w:val="28"/>
          <w:szCs w:val="28"/>
        </w:rPr>
        <w:br/>
      </w:r>
      <w:r w:rsidRPr="00F46443">
        <w:rPr>
          <w:rFonts w:ascii="Segoe UI Emoji" w:hAnsi="Segoe UI Emoji" w:cs="Segoe UI Emoji"/>
          <w:color w:val="FFFFFF" w:themeColor="background1"/>
          <w:sz w:val="28"/>
          <w:szCs w:val="28"/>
        </w:rPr>
        <w:t>🔹</w:t>
      </w:r>
      <w:r w:rsidRPr="00F46443">
        <w:rPr>
          <w:color w:val="FFFFFF" w:themeColor="background1"/>
          <w:sz w:val="28"/>
          <w:szCs w:val="28"/>
        </w:rPr>
        <w:t xml:space="preserve"> </w:t>
      </w:r>
      <w:r w:rsidRPr="00F46443">
        <w:rPr>
          <w:b/>
          <w:bCs/>
          <w:color w:val="FFFFFF" w:themeColor="background1"/>
          <w:sz w:val="28"/>
          <w:szCs w:val="28"/>
        </w:rPr>
        <w:t>Tactics:</w:t>
      </w:r>
    </w:p>
    <w:p w14:paraId="436B0245" w14:textId="77777777" w:rsidR="00F46443" w:rsidRPr="00F46443" w:rsidRDefault="00F46443" w:rsidP="00D43A91">
      <w:pPr>
        <w:numPr>
          <w:ilvl w:val="0"/>
          <w:numId w:val="35"/>
        </w:numPr>
        <w:rPr>
          <w:color w:val="FFFFFF" w:themeColor="background1"/>
          <w:sz w:val="28"/>
          <w:szCs w:val="28"/>
        </w:rPr>
      </w:pPr>
      <w:r w:rsidRPr="00F46443">
        <w:rPr>
          <w:color w:val="FFFFFF" w:themeColor="background1"/>
          <w:sz w:val="28"/>
          <w:szCs w:val="28"/>
        </w:rPr>
        <w:t>Local merchant onboarding campaigns.</w:t>
      </w:r>
    </w:p>
    <w:p w14:paraId="7B42EB34" w14:textId="77777777" w:rsidR="00F46443" w:rsidRPr="00F46443" w:rsidRDefault="00F46443" w:rsidP="00D43A91">
      <w:pPr>
        <w:numPr>
          <w:ilvl w:val="0"/>
          <w:numId w:val="35"/>
        </w:numPr>
        <w:rPr>
          <w:color w:val="FFFFFF" w:themeColor="background1"/>
          <w:sz w:val="28"/>
          <w:szCs w:val="28"/>
        </w:rPr>
      </w:pPr>
      <w:r w:rsidRPr="00F46443">
        <w:rPr>
          <w:color w:val="FFFFFF" w:themeColor="background1"/>
          <w:sz w:val="28"/>
          <w:szCs w:val="28"/>
        </w:rPr>
        <w:t xml:space="preserve">Partnering with </w:t>
      </w:r>
      <w:r w:rsidRPr="00F46443">
        <w:rPr>
          <w:b/>
          <w:bCs/>
          <w:color w:val="FFFFFF" w:themeColor="background1"/>
          <w:sz w:val="28"/>
          <w:szCs w:val="28"/>
        </w:rPr>
        <w:t>banks &amp; NBFCs</w:t>
      </w:r>
      <w:r w:rsidRPr="00F46443">
        <w:rPr>
          <w:color w:val="FFFFFF" w:themeColor="background1"/>
          <w:sz w:val="28"/>
          <w:szCs w:val="28"/>
        </w:rPr>
        <w:t xml:space="preserve"> to offer cashback for credit card usage.</w:t>
      </w:r>
    </w:p>
    <w:p w14:paraId="5146176F" w14:textId="77777777" w:rsidR="00F46443" w:rsidRPr="00F46443" w:rsidRDefault="00F46443" w:rsidP="00D43A91">
      <w:pPr>
        <w:numPr>
          <w:ilvl w:val="0"/>
          <w:numId w:val="35"/>
        </w:numPr>
        <w:rPr>
          <w:color w:val="FFFFFF" w:themeColor="background1"/>
          <w:sz w:val="28"/>
          <w:szCs w:val="28"/>
        </w:rPr>
      </w:pPr>
      <w:r w:rsidRPr="00F46443">
        <w:rPr>
          <w:b/>
          <w:bCs/>
          <w:color w:val="FFFFFF" w:themeColor="background1"/>
          <w:sz w:val="28"/>
          <w:szCs w:val="28"/>
        </w:rPr>
        <w:t>Referral incentives</w:t>
      </w:r>
      <w:r w:rsidRPr="00F46443">
        <w:rPr>
          <w:color w:val="FFFFFF" w:themeColor="background1"/>
          <w:sz w:val="28"/>
          <w:szCs w:val="28"/>
        </w:rPr>
        <w:t xml:space="preserve"> for merchants bringing in new businesses.</w:t>
      </w:r>
    </w:p>
    <w:p w14:paraId="4EA9C1AB" w14:textId="34488FA6" w:rsidR="00F46443" w:rsidRPr="00F46443" w:rsidRDefault="00F46443" w:rsidP="007D7664">
      <w:pPr>
        <w:rPr>
          <w:color w:val="FFFFFF" w:themeColor="background1"/>
          <w:sz w:val="28"/>
          <w:szCs w:val="28"/>
        </w:rPr>
      </w:pPr>
      <w:r w:rsidRPr="00F46443">
        <w:rPr>
          <w:rFonts w:ascii="Segoe UI Emoji" w:hAnsi="Segoe UI Emoji" w:cs="Segoe UI Emoji"/>
          <w:color w:val="FFFFFF" w:themeColor="background1"/>
          <w:sz w:val="28"/>
          <w:szCs w:val="28"/>
        </w:rPr>
        <w:t>📌</w:t>
      </w:r>
      <w:r w:rsidRPr="00F46443">
        <w:rPr>
          <w:color w:val="FFFFFF" w:themeColor="background1"/>
          <w:sz w:val="28"/>
          <w:szCs w:val="28"/>
        </w:rPr>
        <w:t xml:space="preserve"> </w:t>
      </w:r>
      <w:r w:rsidRPr="00F46443">
        <w:rPr>
          <w:b/>
          <w:bCs/>
          <w:color w:val="FFFFFF" w:themeColor="background1"/>
          <w:sz w:val="28"/>
          <w:szCs w:val="28"/>
        </w:rPr>
        <w:t>Example:</w:t>
      </w:r>
      <w:r w:rsidRPr="00F46443">
        <w:rPr>
          <w:color w:val="FFFFFF" w:themeColor="background1"/>
          <w:sz w:val="28"/>
          <w:szCs w:val="28"/>
        </w:rPr>
        <w:t xml:space="preserve"> A mobile shop can upsell expensive phones if customers can pay via credit cards and EMI.</w:t>
      </w:r>
    </w:p>
    <w:p w14:paraId="44D8D331" w14:textId="77777777" w:rsidR="00AC037E" w:rsidRPr="00AC037E" w:rsidRDefault="00AC037E" w:rsidP="00AC037E">
      <w:pPr>
        <w:rPr>
          <w:color w:val="FFFFFF" w:themeColor="background1"/>
          <w:sz w:val="28"/>
          <w:szCs w:val="28"/>
        </w:rPr>
      </w:pPr>
      <w:r w:rsidRPr="00AC037E">
        <w:rPr>
          <w:color w:val="FFFFFF" w:themeColor="background1"/>
          <w:sz w:val="28"/>
          <w:szCs w:val="28"/>
        </w:rPr>
        <w:pict w14:anchorId="40411B15">
          <v:rect id="_x0000_i1514" style="width:0;height:1.5pt" o:hralign="center" o:hrstd="t" o:hr="t" fillcolor="#a0a0a0" stroked="f"/>
        </w:pict>
      </w:r>
    </w:p>
    <w:p w14:paraId="4D2ADBDC" w14:textId="2DC36B44" w:rsidR="00AC037E" w:rsidRPr="00AC037E" w:rsidRDefault="00AC037E" w:rsidP="007D7664">
      <w:pPr>
        <w:jc w:val="center"/>
        <w:rPr>
          <w:b/>
          <w:bCs/>
          <w:color w:val="C45911" w:themeColor="accent2" w:themeShade="BF"/>
          <w:sz w:val="28"/>
          <w:szCs w:val="28"/>
        </w:rPr>
      </w:pPr>
      <w:r w:rsidRPr="00AC037E">
        <w:rPr>
          <w:b/>
          <w:bCs/>
          <w:color w:val="C45911" w:themeColor="accent2" w:themeShade="BF"/>
          <w:sz w:val="28"/>
          <w:szCs w:val="28"/>
        </w:rPr>
        <w:t>Prioritizing Lending: High-Profit, High-Potential Market</w:t>
      </w:r>
    </w:p>
    <w:p w14:paraId="004177B1" w14:textId="77777777" w:rsidR="00AC037E" w:rsidRPr="00AC037E" w:rsidRDefault="00AC037E" w:rsidP="00AC037E">
      <w:pPr>
        <w:rPr>
          <w:b/>
          <w:bCs/>
          <w:color w:val="C45911" w:themeColor="accent2" w:themeShade="BF"/>
          <w:sz w:val="28"/>
          <w:szCs w:val="28"/>
        </w:rPr>
      </w:pPr>
      <w:r w:rsidRPr="00AC037E">
        <w:rPr>
          <w:rFonts w:ascii="Segoe UI Emoji" w:hAnsi="Segoe UI Emoji" w:cs="Segoe UI Emoji"/>
          <w:b/>
          <w:bCs/>
          <w:color w:val="C45911" w:themeColor="accent2" w:themeShade="BF"/>
          <w:sz w:val="28"/>
          <w:szCs w:val="28"/>
        </w:rPr>
        <w:t>🔹</w:t>
      </w:r>
      <w:r w:rsidRPr="00AC037E">
        <w:rPr>
          <w:b/>
          <w:bCs/>
          <w:color w:val="C45911" w:themeColor="accent2" w:themeShade="BF"/>
          <w:sz w:val="28"/>
          <w:szCs w:val="28"/>
        </w:rPr>
        <w:t xml:space="preserve"> Why Lending Over Other Ventures?</w:t>
      </w:r>
    </w:p>
    <w:p w14:paraId="6A9982F0" w14:textId="6B3D14D5" w:rsidR="00AC037E" w:rsidRPr="00AC037E" w:rsidRDefault="00AC037E" w:rsidP="00AC037E">
      <w:pPr>
        <w:rPr>
          <w:color w:val="FFFFFF" w:themeColor="background1"/>
          <w:sz w:val="28"/>
          <w:szCs w:val="28"/>
        </w:rPr>
      </w:pPr>
      <w:r w:rsidRPr="00AC037E">
        <w:rPr>
          <w:color w:val="FFFFFF" w:themeColor="background1"/>
          <w:sz w:val="28"/>
          <w:szCs w:val="28"/>
        </w:rPr>
        <w:t xml:space="preserve"> </w:t>
      </w:r>
      <w:r w:rsidRPr="00AC037E">
        <w:rPr>
          <w:b/>
          <w:bCs/>
          <w:color w:val="FFFFFF" w:themeColor="background1"/>
          <w:sz w:val="28"/>
          <w:szCs w:val="28"/>
        </w:rPr>
        <w:t>Lending &amp; Insurance have much higher profit margins</w:t>
      </w:r>
      <w:r w:rsidRPr="00AC037E">
        <w:rPr>
          <w:color w:val="FFFFFF" w:themeColor="background1"/>
          <w:sz w:val="28"/>
          <w:szCs w:val="28"/>
        </w:rPr>
        <w:t xml:space="preserve"> compared to standalone businesses like </w:t>
      </w:r>
      <w:r w:rsidRPr="00AC037E">
        <w:rPr>
          <w:b/>
          <w:bCs/>
          <w:color w:val="FFFFFF" w:themeColor="background1"/>
          <w:sz w:val="28"/>
          <w:szCs w:val="28"/>
        </w:rPr>
        <w:t xml:space="preserve">Indus and </w:t>
      </w:r>
      <w:r w:rsidR="007D7664">
        <w:rPr>
          <w:b/>
          <w:bCs/>
          <w:color w:val="FFFFFF" w:themeColor="background1"/>
          <w:sz w:val="28"/>
          <w:szCs w:val="28"/>
        </w:rPr>
        <w:t>Pi</w:t>
      </w:r>
      <w:r w:rsidRPr="00AC037E">
        <w:rPr>
          <w:b/>
          <w:bCs/>
          <w:color w:val="FFFFFF" w:themeColor="background1"/>
          <w:sz w:val="28"/>
          <w:szCs w:val="28"/>
        </w:rPr>
        <w:t>nCode.</w:t>
      </w:r>
      <w:r w:rsidRPr="00AC037E">
        <w:rPr>
          <w:color w:val="FFFFFF" w:themeColor="background1"/>
          <w:sz w:val="28"/>
          <w:szCs w:val="28"/>
        </w:rPr>
        <w:br/>
        <w:t xml:space="preserve"> </w:t>
      </w:r>
      <w:r w:rsidR="007D7664">
        <w:rPr>
          <w:b/>
          <w:bCs/>
          <w:color w:val="FFFFFF" w:themeColor="background1"/>
          <w:sz w:val="28"/>
          <w:szCs w:val="28"/>
        </w:rPr>
        <w:t>Pi</w:t>
      </w:r>
      <w:r w:rsidR="007D7664" w:rsidRPr="00AC037E">
        <w:rPr>
          <w:b/>
          <w:bCs/>
          <w:color w:val="FFFFFF" w:themeColor="background1"/>
          <w:sz w:val="28"/>
          <w:szCs w:val="28"/>
        </w:rPr>
        <w:t>nCode</w:t>
      </w:r>
      <w:r w:rsidR="007D7664" w:rsidRPr="00AC037E">
        <w:rPr>
          <w:b/>
          <w:bCs/>
          <w:color w:val="FFFFFF" w:themeColor="background1"/>
          <w:sz w:val="28"/>
          <w:szCs w:val="28"/>
        </w:rPr>
        <w:t xml:space="preserve"> </w:t>
      </w:r>
      <w:r w:rsidRPr="00AC037E">
        <w:rPr>
          <w:b/>
          <w:bCs/>
          <w:color w:val="FFFFFF" w:themeColor="background1"/>
          <w:sz w:val="28"/>
          <w:szCs w:val="28"/>
        </w:rPr>
        <w:t>and Indus require brand-building from scratch</w:t>
      </w:r>
      <w:r w:rsidRPr="00AC037E">
        <w:rPr>
          <w:color w:val="FFFFFF" w:themeColor="background1"/>
          <w:sz w:val="28"/>
          <w:szCs w:val="28"/>
        </w:rPr>
        <w:t xml:space="preserve">, whereas lending benefits directly from </w:t>
      </w:r>
      <w:r w:rsidRPr="00AC037E">
        <w:rPr>
          <w:b/>
          <w:bCs/>
          <w:color w:val="FFFFFF" w:themeColor="background1"/>
          <w:sz w:val="28"/>
          <w:szCs w:val="28"/>
        </w:rPr>
        <w:t>PhonePe’s existing trust &amp; data.</w:t>
      </w:r>
      <w:r w:rsidRPr="00AC037E">
        <w:rPr>
          <w:color w:val="FFFFFF" w:themeColor="background1"/>
          <w:sz w:val="28"/>
          <w:szCs w:val="28"/>
        </w:rPr>
        <w:br/>
      </w:r>
      <w:r w:rsidRPr="00AC037E">
        <w:rPr>
          <w:b/>
          <w:bCs/>
          <w:color w:val="FFFFFF" w:themeColor="background1"/>
          <w:sz w:val="28"/>
          <w:szCs w:val="28"/>
        </w:rPr>
        <w:t>PhonePe already has deep rural penetration</w:t>
      </w:r>
      <w:r w:rsidRPr="00AC037E">
        <w:rPr>
          <w:color w:val="FFFFFF" w:themeColor="background1"/>
          <w:sz w:val="28"/>
          <w:szCs w:val="28"/>
        </w:rPr>
        <w:t xml:space="preserve"> → </w:t>
      </w:r>
      <w:r w:rsidRPr="00AC037E">
        <w:rPr>
          <w:b/>
          <w:bCs/>
          <w:color w:val="FFFFFF" w:themeColor="background1"/>
          <w:sz w:val="28"/>
          <w:szCs w:val="28"/>
        </w:rPr>
        <w:t>80% of traction comes from outside the top 10 cities</w:t>
      </w:r>
      <w:r w:rsidRPr="00AC037E">
        <w:rPr>
          <w:color w:val="FFFFFF" w:themeColor="background1"/>
          <w:sz w:val="28"/>
          <w:szCs w:val="28"/>
        </w:rPr>
        <w:t xml:space="preserve">, making it a </w:t>
      </w:r>
      <w:r w:rsidRPr="00AC037E">
        <w:rPr>
          <w:b/>
          <w:bCs/>
          <w:color w:val="FFFFFF" w:themeColor="background1"/>
          <w:sz w:val="28"/>
          <w:szCs w:val="28"/>
        </w:rPr>
        <w:t>goldmine for lending.</w:t>
      </w:r>
    </w:p>
    <w:p w14:paraId="1E410F87" w14:textId="5715D217" w:rsidR="00AC037E" w:rsidRPr="00AC037E" w:rsidRDefault="00AC037E" w:rsidP="00AC037E">
      <w:pPr>
        <w:rPr>
          <w:color w:val="FFFFFF" w:themeColor="background1"/>
          <w:sz w:val="28"/>
          <w:szCs w:val="28"/>
        </w:rPr>
      </w:pPr>
      <w:r w:rsidRPr="00AC037E">
        <w:rPr>
          <w:color w:val="FFFFFF" w:themeColor="background1"/>
          <w:sz w:val="28"/>
          <w:szCs w:val="28"/>
        </w:rPr>
        <w:t xml:space="preserve"> </w:t>
      </w:r>
      <w:r w:rsidRPr="00AC037E">
        <w:rPr>
          <w:b/>
          <w:bCs/>
          <w:color w:val="FFFFFF" w:themeColor="background1"/>
          <w:sz w:val="28"/>
          <w:szCs w:val="28"/>
        </w:rPr>
        <w:t>Current Gap:</w:t>
      </w:r>
    </w:p>
    <w:p w14:paraId="40FD63D7" w14:textId="77777777" w:rsidR="00AC037E" w:rsidRPr="00AC037E" w:rsidRDefault="00AC037E" w:rsidP="00D43A91">
      <w:pPr>
        <w:numPr>
          <w:ilvl w:val="0"/>
          <w:numId w:val="45"/>
        </w:numPr>
        <w:rPr>
          <w:color w:val="FFFFFF" w:themeColor="background1"/>
          <w:sz w:val="28"/>
          <w:szCs w:val="28"/>
        </w:rPr>
      </w:pPr>
      <w:r w:rsidRPr="00AC037E">
        <w:rPr>
          <w:color w:val="FFFFFF" w:themeColor="background1"/>
          <w:sz w:val="28"/>
          <w:szCs w:val="28"/>
        </w:rPr>
        <w:t xml:space="preserve">Many rural and Tier-3 city consumers still </w:t>
      </w:r>
      <w:r w:rsidRPr="00AC037E">
        <w:rPr>
          <w:b/>
          <w:bCs/>
          <w:color w:val="FFFFFF" w:themeColor="background1"/>
          <w:sz w:val="28"/>
          <w:szCs w:val="28"/>
        </w:rPr>
        <w:t>borrow at high-interest rates from local lenders</w:t>
      </w:r>
      <w:r w:rsidRPr="00AC037E">
        <w:rPr>
          <w:color w:val="FFFFFF" w:themeColor="background1"/>
          <w:sz w:val="28"/>
          <w:szCs w:val="28"/>
        </w:rPr>
        <w:t>.</w:t>
      </w:r>
    </w:p>
    <w:p w14:paraId="53EC18FA" w14:textId="77777777" w:rsidR="00AC037E" w:rsidRPr="00AC037E" w:rsidRDefault="00AC037E" w:rsidP="00D43A91">
      <w:pPr>
        <w:numPr>
          <w:ilvl w:val="0"/>
          <w:numId w:val="45"/>
        </w:numPr>
        <w:rPr>
          <w:color w:val="FFFFFF" w:themeColor="background1"/>
          <w:sz w:val="28"/>
          <w:szCs w:val="28"/>
        </w:rPr>
      </w:pPr>
      <w:r w:rsidRPr="00AC037E">
        <w:rPr>
          <w:b/>
          <w:bCs/>
          <w:color w:val="FFFFFF" w:themeColor="background1"/>
          <w:sz w:val="28"/>
          <w:szCs w:val="28"/>
        </w:rPr>
        <w:t>Formal credit penetration is low</w:t>
      </w:r>
      <w:r w:rsidRPr="00AC037E">
        <w:rPr>
          <w:color w:val="FFFFFF" w:themeColor="background1"/>
          <w:sz w:val="28"/>
          <w:szCs w:val="28"/>
        </w:rPr>
        <w:t xml:space="preserve"> → PhonePe can </w:t>
      </w:r>
      <w:r w:rsidRPr="00AC037E">
        <w:rPr>
          <w:b/>
          <w:bCs/>
          <w:color w:val="FFFFFF" w:themeColor="background1"/>
          <w:sz w:val="28"/>
          <w:szCs w:val="28"/>
        </w:rPr>
        <w:t>tap into this underserved segment</w:t>
      </w:r>
      <w:r w:rsidRPr="00AC037E">
        <w:rPr>
          <w:color w:val="FFFFFF" w:themeColor="background1"/>
          <w:sz w:val="28"/>
          <w:szCs w:val="28"/>
        </w:rPr>
        <w:t xml:space="preserve"> with a </w:t>
      </w:r>
      <w:r w:rsidRPr="00AC037E">
        <w:rPr>
          <w:b/>
          <w:bCs/>
          <w:color w:val="FFFFFF" w:themeColor="background1"/>
          <w:sz w:val="28"/>
          <w:szCs w:val="28"/>
        </w:rPr>
        <w:t>data-driven credit model</w:t>
      </w:r>
      <w:r w:rsidRPr="00AC037E">
        <w:rPr>
          <w:color w:val="FFFFFF" w:themeColor="background1"/>
          <w:sz w:val="28"/>
          <w:szCs w:val="28"/>
        </w:rPr>
        <w:t>.</w:t>
      </w:r>
    </w:p>
    <w:p w14:paraId="238721EA" w14:textId="21550E64" w:rsidR="00AC037E" w:rsidRPr="00AC037E" w:rsidRDefault="00AC037E" w:rsidP="00AC037E">
      <w:pPr>
        <w:rPr>
          <w:b/>
          <w:bCs/>
          <w:color w:val="C45911" w:themeColor="accent2" w:themeShade="BF"/>
          <w:sz w:val="28"/>
          <w:szCs w:val="28"/>
        </w:rPr>
      </w:pPr>
      <w:r w:rsidRPr="00AC037E">
        <w:rPr>
          <w:b/>
          <w:bCs/>
          <w:color w:val="C45911" w:themeColor="accent2" w:themeShade="BF"/>
          <w:sz w:val="28"/>
          <w:szCs w:val="28"/>
        </w:rPr>
        <w:lastRenderedPageBreak/>
        <w:t xml:space="preserve"> How PhonePe Can Win in Lending</w:t>
      </w:r>
    </w:p>
    <w:p w14:paraId="122CC17D" w14:textId="77777777" w:rsidR="00AC037E" w:rsidRPr="00AC037E" w:rsidRDefault="00AC037E" w:rsidP="00AC037E">
      <w:pPr>
        <w:rPr>
          <w:color w:val="C45911" w:themeColor="accent2" w:themeShade="BF"/>
          <w:sz w:val="28"/>
          <w:szCs w:val="28"/>
        </w:rPr>
      </w:pPr>
      <w:r w:rsidRPr="00AC037E">
        <w:rPr>
          <w:rFonts w:ascii="Segoe UI Emoji" w:hAnsi="Segoe UI Emoji" w:cs="Segoe UI Emoji"/>
          <w:color w:val="C45911" w:themeColor="accent2" w:themeShade="BF"/>
          <w:sz w:val="28"/>
          <w:szCs w:val="28"/>
        </w:rPr>
        <w:t>🔹</w:t>
      </w:r>
      <w:r w:rsidRPr="00AC037E">
        <w:rPr>
          <w:color w:val="C45911" w:themeColor="accent2" w:themeShade="BF"/>
          <w:sz w:val="28"/>
          <w:szCs w:val="28"/>
        </w:rPr>
        <w:t xml:space="preserve"> </w:t>
      </w:r>
      <w:r w:rsidRPr="00AC037E">
        <w:rPr>
          <w:b/>
          <w:bCs/>
          <w:color w:val="C45911" w:themeColor="accent2" w:themeShade="BF"/>
          <w:sz w:val="28"/>
          <w:szCs w:val="28"/>
        </w:rPr>
        <w:t>Build AI-Based Consumer Credit Profiles:</w:t>
      </w:r>
    </w:p>
    <w:p w14:paraId="5A0783B8" w14:textId="77777777" w:rsidR="00AC037E" w:rsidRPr="00AC037E" w:rsidRDefault="00AC037E" w:rsidP="00D43A91">
      <w:pPr>
        <w:numPr>
          <w:ilvl w:val="0"/>
          <w:numId w:val="46"/>
        </w:numPr>
        <w:rPr>
          <w:color w:val="FFFFFF" w:themeColor="background1"/>
          <w:sz w:val="28"/>
          <w:szCs w:val="28"/>
        </w:rPr>
      </w:pPr>
      <w:r w:rsidRPr="00AC037E">
        <w:rPr>
          <w:color w:val="FFFFFF" w:themeColor="background1"/>
          <w:sz w:val="28"/>
          <w:szCs w:val="28"/>
        </w:rPr>
        <w:t xml:space="preserve">Analyze </w:t>
      </w:r>
      <w:r w:rsidRPr="00AC037E">
        <w:rPr>
          <w:b/>
          <w:bCs/>
          <w:color w:val="FFFFFF" w:themeColor="background1"/>
          <w:sz w:val="28"/>
          <w:szCs w:val="28"/>
        </w:rPr>
        <w:t>average monthly spending, balance at month-end, EMI payments &amp; repayment patterns.</w:t>
      </w:r>
    </w:p>
    <w:p w14:paraId="6D55033B" w14:textId="77777777" w:rsidR="00AC037E" w:rsidRPr="00AC037E" w:rsidRDefault="00AC037E" w:rsidP="00D43A91">
      <w:pPr>
        <w:numPr>
          <w:ilvl w:val="0"/>
          <w:numId w:val="46"/>
        </w:numPr>
        <w:rPr>
          <w:color w:val="FFFFFF" w:themeColor="background1"/>
          <w:sz w:val="28"/>
          <w:szCs w:val="28"/>
        </w:rPr>
      </w:pPr>
      <w:r w:rsidRPr="00AC037E">
        <w:rPr>
          <w:color w:val="FFFFFF" w:themeColor="background1"/>
          <w:sz w:val="28"/>
          <w:szCs w:val="28"/>
        </w:rPr>
        <w:t xml:space="preserve">Create </w:t>
      </w:r>
      <w:r w:rsidRPr="00AC037E">
        <w:rPr>
          <w:b/>
          <w:bCs/>
          <w:color w:val="FFFFFF" w:themeColor="background1"/>
          <w:sz w:val="28"/>
          <w:szCs w:val="28"/>
        </w:rPr>
        <w:t>a risk-based lending model</w:t>
      </w:r>
      <w:r w:rsidRPr="00AC037E">
        <w:rPr>
          <w:color w:val="FFFFFF" w:themeColor="background1"/>
          <w:sz w:val="28"/>
          <w:szCs w:val="28"/>
        </w:rPr>
        <w:t xml:space="preserve"> → High-risk borrowers get </w:t>
      </w:r>
      <w:r w:rsidRPr="00AC037E">
        <w:rPr>
          <w:b/>
          <w:bCs/>
          <w:color w:val="FFFFFF" w:themeColor="background1"/>
          <w:sz w:val="28"/>
          <w:szCs w:val="28"/>
        </w:rPr>
        <w:t>higher interest rates</w:t>
      </w:r>
      <w:r w:rsidRPr="00AC037E">
        <w:rPr>
          <w:color w:val="FFFFFF" w:themeColor="background1"/>
          <w:sz w:val="28"/>
          <w:szCs w:val="28"/>
        </w:rPr>
        <w:t xml:space="preserve">, low-risk loyal users get </w:t>
      </w:r>
      <w:r w:rsidRPr="00AC037E">
        <w:rPr>
          <w:b/>
          <w:bCs/>
          <w:color w:val="FFFFFF" w:themeColor="background1"/>
          <w:sz w:val="28"/>
          <w:szCs w:val="28"/>
        </w:rPr>
        <w:t>low-interest loans</w:t>
      </w:r>
      <w:r w:rsidRPr="00AC037E">
        <w:rPr>
          <w:color w:val="FFFFFF" w:themeColor="background1"/>
          <w:sz w:val="28"/>
          <w:szCs w:val="28"/>
        </w:rPr>
        <w:t>.</w:t>
      </w:r>
    </w:p>
    <w:p w14:paraId="7169E305" w14:textId="77777777" w:rsidR="00AC037E" w:rsidRPr="00AC037E" w:rsidRDefault="00AC037E" w:rsidP="00D43A91">
      <w:pPr>
        <w:numPr>
          <w:ilvl w:val="0"/>
          <w:numId w:val="46"/>
        </w:numPr>
        <w:rPr>
          <w:color w:val="FFFFFF" w:themeColor="background1"/>
          <w:sz w:val="28"/>
          <w:szCs w:val="28"/>
        </w:rPr>
      </w:pPr>
      <w:r w:rsidRPr="00AC037E">
        <w:rPr>
          <w:color w:val="FFFFFF" w:themeColor="background1"/>
          <w:sz w:val="28"/>
          <w:szCs w:val="28"/>
        </w:rPr>
        <w:t xml:space="preserve">Focus on </w:t>
      </w:r>
      <w:r w:rsidRPr="00AC037E">
        <w:rPr>
          <w:b/>
          <w:bCs/>
          <w:color w:val="FFFFFF" w:themeColor="background1"/>
          <w:sz w:val="28"/>
          <w:szCs w:val="28"/>
        </w:rPr>
        <w:t>micro-loans</w:t>
      </w:r>
      <w:r w:rsidRPr="00AC037E">
        <w:rPr>
          <w:color w:val="FFFFFF" w:themeColor="background1"/>
          <w:sz w:val="28"/>
          <w:szCs w:val="28"/>
        </w:rPr>
        <w:t xml:space="preserve"> and </w:t>
      </w:r>
      <w:r w:rsidRPr="00AC037E">
        <w:rPr>
          <w:b/>
          <w:bCs/>
          <w:color w:val="FFFFFF" w:themeColor="background1"/>
          <w:sz w:val="28"/>
          <w:szCs w:val="28"/>
        </w:rPr>
        <w:t>small-ticket financing</w:t>
      </w:r>
      <w:r w:rsidRPr="00AC037E">
        <w:rPr>
          <w:color w:val="FFFFFF" w:themeColor="background1"/>
          <w:sz w:val="28"/>
          <w:szCs w:val="28"/>
        </w:rPr>
        <w:t>, which are highly profitable in rural markets.</w:t>
      </w:r>
    </w:p>
    <w:p w14:paraId="063728F0" w14:textId="77777777" w:rsidR="00AC037E" w:rsidRPr="00AC037E" w:rsidRDefault="00AC037E" w:rsidP="00AC037E">
      <w:pPr>
        <w:rPr>
          <w:color w:val="C45911" w:themeColor="accent2" w:themeShade="BF"/>
          <w:sz w:val="28"/>
          <w:szCs w:val="28"/>
        </w:rPr>
      </w:pPr>
      <w:r w:rsidRPr="00AC037E">
        <w:rPr>
          <w:rFonts w:ascii="Segoe UI Emoji" w:hAnsi="Segoe UI Emoji" w:cs="Segoe UI Emoji"/>
          <w:color w:val="C45911" w:themeColor="accent2" w:themeShade="BF"/>
          <w:sz w:val="28"/>
          <w:szCs w:val="28"/>
        </w:rPr>
        <w:t>🔹</w:t>
      </w:r>
      <w:r w:rsidRPr="00AC037E">
        <w:rPr>
          <w:color w:val="C45911" w:themeColor="accent2" w:themeShade="BF"/>
          <w:sz w:val="28"/>
          <w:szCs w:val="28"/>
        </w:rPr>
        <w:t xml:space="preserve"> </w:t>
      </w:r>
      <w:r w:rsidRPr="00AC037E">
        <w:rPr>
          <w:b/>
          <w:bCs/>
          <w:color w:val="C45911" w:themeColor="accent2" w:themeShade="BF"/>
          <w:sz w:val="28"/>
          <w:szCs w:val="28"/>
        </w:rPr>
        <w:t>Deep Rural &amp; Tier-3 Focus for High Profits:</w:t>
      </w:r>
    </w:p>
    <w:p w14:paraId="0D2A24E1" w14:textId="77777777" w:rsidR="00AC037E" w:rsidRPr="00AC037E" w:rsidRDefault="00AC037E" w:rsidP="00D43A91">
      <w:pPr>
        <w:numPr>
          <w:ilvl w:val="0"/>
          <w:numId w:val="47"/>
        </w:numPr>
        <w:rPr>
          <w:color w:val="FFFFFF" w:themeColor="background1"/>
          <w:sz w:val="28"/>
          <w:szCs w:val="28"/>
        </w:rPr>
      </w:pPr>
      <w:r w:rsidRPr="00AC037E">
        <w:rPr>
          <w:b/>
          <w:bCs/>
          <w:color w:val="FFFFFF" w:themeColor="background1"/>
          <w:sz w:val="28"/>
          <w:szCs w:val="28"/>
        </w:rPr>
        <w:t>Rural India has massive unmet credit demand</w:t>
      </w:r>
      <w:r w:rsidRPr="00AC037E">
        <w:rPr>
          <w:color w:val="FFFFFF" w:themeColor="background1"/>
          <w:sz w:val="28"/>
          <w:szCs w:val="28"/>
        </w:rPr>
        <w:t xml:space="preserve">, and </w:t>
      </w:r>
      <w:r w:rsidRPr="00AC037E">
        <w:rPr>
          <w:b/>
          <w:bCs/>
          <w:color w:val="FFFFFF" w:themeColor="background1"/>
          <w:sz w:val="28"/>
          <w:szCs w:val="28"/>
        </w:rPr>
        <w:t>borrowers pay much higher interest rates</w:t>
      </w:r>
      <w:r w:rsidRPr="00AC037E">
        <w:rPr>
          <w:color w:val="FFFFFF" w:themeColor="background1"/>
          <w:sz w:val="28"/>
          <w:szCs w:val="28"/>
        </w:rPr>
        <w:t xml:space="preserve"> to informal lenders.</w:t>
      </w:r>
    </w:p>
    <w:p w14:paraId="24D58D3A" w14:textId="77777777" w:rsidR="00AC037E" w:rsidRPr="00AC037E" w:rsidRDefault="00AC037E" w:rsidP="00D43A91">
      <w:pPr>
        <w:numPr>
          <w:ilvl w:val="0"/>
          <w:numId w:val="47"/>
        </w:numPr>
        <w:rPr>
          <w:color w:val="FFFFFF" w:themeColor="background1"/>
          <w:sz w:val="28"/>
          <w:szCs w:val="28"/>
        </w:rPr>
      </w:pPr>
      <w:r w:rsidRPr="00AC037E">
        <w:rPr>
          <w:color w:val="FFFFFF" w:themeColor="background1"/>
          <w:sz w:val="28"/>
          <w:szCs w:val="28"/>
        </w:rPr>
        <w:t xml:space="preserve">PhonePe can </w:t>
      </w:r>
      <w:r w:rsidRPr="00AC037E">
        <w:rPr>
          <w:b/>
          <w:bCs/>
          <w:color w:val="FFFFFF" w:themeColor="background1"/>
          <w:sz w:val="28"/>
          <w:szCs w:val="28"/>
        </w:rPr>
        <w:t>offer slightly lower rates</w:t>
      </w:r>
      <w:r w:rsidRPr="00AC037E">
        <w:rPr>
          <w:color w:val="FFFFFF" w:themeColor="background1"/>
          <w:sz w:val="28"/>
          <w:szCs w:val="28"/>
        </w:rPr>
        <w:t xml:space="preserve"> while still maintaining </w:t>
      </w:r>
      <w:r w:rsidRPr="00AC037E">
        <w:rPr>
          <w:b/>
          <w:bCs/>
          <w:color w:val="FFFFFF" w:themeColor="background1"/>
          <w:sz w:val="28"/>
          <w:szCs w:val="28"/>
        </w:rPr>
        <w:t>high profitability.</w:t>
      </w:r>
    </w:p>
    <w:p w14:paraId="2F97BA78" w14:textId="2AF4B3AE" w:rsidR="00AC037E" w:rsidRPr="00AC037E" w:rsidRDefault="00AC037E" w:rsidP="00AC037E">
      <w:pPr>
        <w:rPr>
          <w:color w:val="FFFFFF" w:themeColor="background1"/>
          <w:sz w:val="28"/>
          <w:szCs w:val="28"/>
        </w:rPr>
      </w:pPr>
      <w:r w:rsidRPr="00AC037E">
        <w:rPr>
          <w:color w:val="FFFFFF" w:themeColor="background1"/>
          <w:sz w:val="28"/>
          <w:szCs w:val="28"/>
        </w:rPr>
        <w:t xml:space="preserve"> </w:t>
      </w:r>
      <w:r w:rsidRPr="00AC037E">
        <w:rPr>
          <w:b/>
          <w:bCs/>
          <w:color w:val="FFFFFF" w:themeColor="background1"/>
          <w:sz w:val="28"/>
          <w:szCs w:val="28"/>
        </w:rPr>
        <w:t>Example:</w:t>
      </w:r>
      <w:r w:rsidRPr="00AC037E">
        <w:rPr>
          <w:color w:val="FFFFFF" w:themeColor="background1"/>
          <w:sz w:val="28"/>
          <w:szCs w:val="28"/>
        </w:rPr>
        <w:br/>
        <w:t xml:space="preserve">A farmer needing ₹10,000 for a seasonal expense might borrow at </w:t>
      </w:r>
      <w:r w:rsidRPr="00AC037E">
        <w:rPr>
          <w:b/>
          <w:bCs/>
          <w:color w:val="FFFFFF" w:themeColor="background1"/>
          <w:sz w:val="28"/>
          <w:szCs w:val="28"/>
        </w:rPr>
        <w:t>30-40% interest from a local moneylender</w:t>
      </w:r>
      <w:r w:rsidRPr="00AC037E">
        <w:rPr>
          <w:color w:val="FFFFFF" w:themeColor="background1"/>
          <w:sz w:val="28"/>
          <w:szCs w:val="28"/>
        </w:rPr>
        <w:t xml:space="preserve">. PhonePe can </w:t>
      </w:r>
      <w:r w:rsidRPr="00AC037E">
        <w:rPr>
          <w:b/>
          <w:bCs/>
          <w:color w:val="FFFFFF" w:themeColor="background1"/>
          <w:sz w:val="28"/>
          <w:szCs w:val="28"/>
        </w:rPr>
        <w:t>offer at 18-20%</w:t>
      </w:r>
      <w:r w:rsidRPr="00AC037E">
        <w:rPr>
          <w:color w:val="FFFFFF" w:themeColor="background1"/>
          <w:sz w:val="28"/>
          <w:szCs w:val="28"/>
        </w:rPr>
        <w:t xml:space="preserve">, ensuring both </w:t>
      </w:r>
      <w:r w:rsidRPr="00AC037E">
        <w:rPr>
          <w:b/>
          <w:bCs/>
          <w:color w:val="FFFFFF" w:themeColor="background1"/>
          <w:sz w:val="28"/>
          <w:szCs w:val="28"/>
        </w:rPr>
        <w:t>affordability for the borrower</w:t>
      </w:r>
      <w:r w:rsidRPr="00AC037E">
        <w:rPr>
          <w:color w:val="FFFFFF" w:themeColor="background1"/>
          <w:sz w:val="28"/>
          <w:szCs w:val="28"/>
        </w:rPr>
        <w:t xml:space="preserve"> and </w:t>
      </w:r>
      <w:r w:rsidRPr="00AC037E">
        <w:rPr>
          <w:b/>
          <w:bCs/>
          <w:color w:val="FFFFFF" w:themeColor="background1"/>
          <w:sz w:val="28"/>
          <w:szCs w:val="28"/>
        </w:rPr>
        <w:t>profitability for PhonePe</w:t>
      </w:r>
      <w:r w:rsidRPr="00AC037E">
        <w:rPr>
          <w:color w:val="FFFFFF" w:themeColor="background1"/>
          <w:sz w:val="28"/>
          <w:szCs w:val="28"/>
        </w:rPr>
        <w:t>.</w:t>
      </w:r>
    </w:p>
    <w:p w14:paraId="6AD9639C" w14:textId="5735185E" w:rsidR="00AC037E" w:rsidRPr="00AC037E" w:rsidRDefault="00AC037E" w:rsidP="008B6655">
      <w:pPr>
        <w:rPr>
          <w:color w:val="FFFFFF" w:themeColor="background1"/>
          <w:sz w:val="28"/>
          <w:szCs w:val="28"/>
        </w:rPr>
      </w:pPr>
      <w:r w:rsidRPr="00AC037E">
        <w:rPr>
          <w:b/>
          <w:bCs/>
          <w:color w:val="FFFFFF" w:themeColor="background1"/>
          <w:sz w:val="28"/>
          <w:szCs w:val="28"/>
        </w:rPr>
        <w:t>Impact:</w:t>
      </w:r>
      <w:r w:rsidRPr="00AC037E">
        <w:rPr>
          <w:color w:val="FFFFFF" w:themeColor="background1"/>
          <w:sz w:val="28"/>
          <w:szCs w:val="28"/>
        </w:rPr>
        <w:br/>
        <w:t xml:space="preserve"> </w:t>
      </w:r>
      <w:r w:rsidRPr="00AC037E">
        <w:rPr>
          <w:b/>
          <w:bCs/>
          <w:color w:val="FFFFFF" w:themeColor="background1"/>
          <w:sz w:val="28"/>
          <w:szCs w:val="28"/>
        </w:rPr>
        <w:t>PhonePe can dominate micro-lending in Tier-3 &amp; rural areas.</w:t>
      </w:r>
      <w:r w:rsidRPr="00AC037E">
        <w:rPr>
          <w:color w:val="FFFFFF" w:themeColor="background1"/>
          <w:sz w:val="28"/>
          <w:szCs w:val="28"/>
        </w:rPr>
        <w:br/>
      </w:r>
      <w:r w:rsidR="008B6655">
        <w:rPr>
          <w:b/>
          <w:bCs/>
          <w:color w:val="FFFFFF" w:themeColor="background1"/>
          <w:sz w:val="28"/>
          <w:szCs w:val="28"/>
        </w:rPr>
        <w:t xml:space="preserve"> </w:t>
      </w:r>
      <w:r w:rsidRPr="00AC037E">
        <w:rPr>
          <w:b/>
          <w:bCs/>
          <w:color w:val="FFFFFF" w:themeColor="background1"/>
          <w:sz w:val="28"/>
          <w:szCs w:val="28"/>
        </w:rPr>
        <w:t>Utilizes existing customer base for rapid scaling.</w:t>
      </w:r>
      <w:r w:rsidRPr="00AC037E">
        <w:rPr>
          <w:color w:val="FFFFFF" w:themeColor="background1"/>
          <w:sz w:val="28"/>
          <w:szCs w:val="28"/>
        </w:rPr>
        <w:br/>
        <w:t xml:space="preserve"> </w:t>
      </w:r>
      <w:r w:rsidRPr="00AC037E">
        <w:rPr>
          <w:b/>
          <w:bCs/>
          <w:color w:val="FFFFFF" w:themeColor="background1"/>
          <w:sz w:val="28"/>
          <w:szCs w:val="28"/>
        </w:rPr>
        <w:t>AI-based credit risk assessment ensures high repayment rates.</w:t>
      </w:r>
    </w:p>
    <w:p w14:paraId="30CF4598" w14:textId="77777777" w:rsidR="00AC037E" w:rsidRPr="00AC037E" w:rsidRDefault="00AC037E" w:rsidP="00AC037E">
      <w:pPr>
        <w:rPr>
          <w:color w:val="FFFFFF" w:themeColor="background1"/>
          <w:sz w:val="28"/>
          <w:szCs w:val="28"/>
        </w:rPr>
      </w:pPr>
      <w:r w:rsidRPr="00AC037E">
        <w:rPr>
          <w:color w:val="FFFFFF" w:themeColor="background1"/>
          <w:sz w:val="28"/>
          <w:szCs w:val="28"/>
        </w:rPr>
        <w:pict w14:anchorId="1CB8BBE3">
          <v:rect id="_x0000_i1515" style="width:0;height:1.5pt" o:hralign="center" o:hrstd="t" o:hr="t" fillcolor="#a0a0a0" stroked="f"/>
        </w:pict>
      </w:r>
    </w:p>
    <w:p w14:paraId="1AAD9DAE" w14:textId="77777777" w:rsidR="00AC037E" w:rsidRPr="00AC037E" w:rsidRDefault="00AC037E" w:rsidP="00AC037E">
      <w:pPr>
        <w:rPr>
          <w:b/>
          <w:bCs/>
          <w:color w:val="C45911" w:themeColor="accent2" w:themeShade="BF"/>
          <w:sz w:val="28"/>
          <w:szCs w:val="28"/>
        </w:rPr>
      </w:pPr>
      <w:r w:rsidRPr="00AC037E">
        <w:rPr>
          <w:b/>
          <w:bCs/>
          <w:color w:val="C45911" w:themeColor="accent2" w:themeShade="BF"/>
          <w:sz w:val="28"/>
          <w:szCs w:val="28"/>
        </w:rPr>
        <w:t>2. Insurance: Strengthening Trust &amp; Recurring Revenue</w:t>
      </w:r>
    </w:p>
    <w:p w14:paraId="1186DE4D" w14:textId="77777777" w:rsidR="00AC037E" w:rsidRPr="00AC037E" w:rsidRDefault="00AC037E" w:rsidP="00AC037E">
      <w:pPr>
        <w:rPr>
          <w:b/>
          <w:bCs/>
          <w:color w:val="C45911" w:themeColor="accent2" w:themeShade="BF"/>
          <w:sz w:val="28"/>
          <w:szCs w:val="28"/>
        </w:rPr>
      </w:pPr>
      <w:r w:rsidRPr="00AC037E">
        <w:rPr>
          <w:rFonts w:ascii="Segoe UI Emoji" w:hAnsi="Segoe UI Emoji" w:cs="Segoe UI Emoji"/>
          <w:b/>
          <w:bCs/>
          <w:color w:val="C45911" w:themeColor="accent2" w:themeShade="BF"/>
          <w:sz w:val="28"/>
          <w:szCs w:val="28"/>
        </w:rPr>
        <w:lastRenderedPageBreak/>
        <w:t>🔹</w:t>
      </w:r>
      <w:r w:rsidRPr="00AC037E">
        <w:rPr>
          <w:b/>
          <w:bCs/>
          <w:color w:val="C45911" w:themeColor="accent2" w:themeShade="BF"/>
          <w:sz w:val="28"/>
          <w:szCs w:val="28"/>
        </w:rPr>
        <w:t xml:space="preserve"> Why Insurance is Key for Long-Term Growth?</w:t>
      </w:r>
    </w:p>
    <w:p w14:paraId="7E0AEB63" w14:textId="2B7D8644" w:rsidR="00AC037E" w:rsidRPr="00AC037E" w:rsidRDefault="00AC037E" w:rsidP="00AC037E">
      <w:pPr>
        <w:rPr>
          <w:color w:val="FFFFFF" w:themeColor="background1"/>
          <w:sz w:val="28"/>
          <w:szCs w:val="28"/>
        </w:rPr>
      </w:pPr>
      <w:r w:rsidRPr="00AC037E">
        <w:rPr>
          <w:color w:val="FFFFFF" w:themeColor="background1"/>
          <w:sz w:val="28"/>
          <w:szCs w:val="28"/>
        </w:rPr>
        <w:t xml:space="preserve">Unlike standalone businesses, </w:t>
      </w:r>
      <w:r w:rsidRPr="00AC037E">
        <w:rPr>
          <w:b/>
          <w:bCs/>
          <w:color w:val="FFFFFF" w:themeColor="background1"/>
          <w:sz w:val="28"/>
          <w:szCs w:val="28"/>
        </w:rPr>
        <w:t>insurance has recurring revenue &amp; strong customer retention</w:t>
      </w:r>
      <w:r w:rsidRPr="00AC037E">
        <w:rPr>
          <w:color w:val="FFFFFF" w:themeColor="background1"/>
          <w:sz w:val="28"/>
          <w:szCs w:val="28"/>
        </w:rPr>
        <w:t>.</w:t>
      </w:r>
      <w:r w:rsidRPr="00AC037E">
        <w:rPr>
          <w:color w:val="FFFFFF" w:themeColor="background1"/>
          <w:sz w:val="28"/>
          <w:szCs w:val="28"/>
        </w:rPr>
        <w:br/>
        <w:t xml:space="preserve"> </w:t>
      </w:r>
      <w:r w:rsidRPr="00AC037E">
        <w:rPr>
          <w:b/>
          <w:bCs/>
          <w:color w:val="FFFFFF" w:themeColor="background1"/>
          <w:sz w:val="28"/>
          <w:szCs w:val="28"/>
        </w:rPr>
        <w:t>PhonePe already handles transactions → Easy cross-sell for insurance.</w:t>
      </w:r>
      <w:r w:rsidRPr="00AC037E">
        <w:rPr>
          <w:color w:val="FFFFFF" w:themeColor="background1"/>
          <w:sz w:val="28"/>
          <w:szCs w:val="28"/>
        </w:rPr>
        <w:br/>
        <w:t xml:space="preserve"> </w:t>
      </w:r>
      <w:r w:rsidRPr="00AC037E">
        <w:rPr>
          <w:b/>
          <w:bCs/>
          <w:color w:val="FFFFFF" w:themeColor="background1"/>
          <w:sz w:val="28"/>
          <w:szCs w:val="28"/>
        </w:rPr>
        <w:t>Insurance is highly profitable if claims are managed well.</w:t>
      </w:r>
    </w:p>
    <w:p w14:paraId="03F536BF" w14:textId="0994A344" w:rsidR="00AC037E" w:rsidRPr="00AC037E" w:rsidRDefault="00AC037E" w:rsidP="00AC037E">
      <w:pPr>
        <w:rPr>
          <w:b/>
          <w:bCs/>
          <w:color w:val="C45911" w:themeColor="accent2" w:themeShade="BF"/>
          <w:sz w:val="28"/>
          <w:szCs w:val="28"/>
        </w:rPr>
      </w:pPr>
      <w:r w:rsidRPr="00AC037E">
        <w:rPr>
          <w:b/>
          <w:bCs/>
          <w:color w:val="C45911" w:themeColor="accent2" w:themeShade="BF"/>
          <w:sz w:val="28"/>
          <w:szCs w:val="28"/>
        </w:rPr>
        <w:t xml:space="preserve"> Strategy to Win in Insurance</w:t>
      </w:r>
    </w:p>
    <w:p w14:paraId="7141E193" w14:textId="77777777" w:rsidR="00AC037E" w:rsidRPr="00AC037E" w:rsidRDefault="00AC037E" w:rsidP="00AC037E">
      <w:pPr>
        <w:rPr>
          <w:color w:val="FFFFFF" w:themeColor="background1"/>
          <w:sz w:val="28"/>
          <w:szCs w:val="28"/>
        </w:rPr>
      </w:pPr>
      <w:r w:rsidRPr="00AC037E">
        <w:rPr>
          <w:rFonts w:ascii="Segoe UI Emoji" w:hAnsi="Segoe UI Emoji" w:cs="Segoe UI Emoji"/>
          <w:color w:val="FFFFFF" w:themeColor="background1"/>
          <w:sz w:val="28"/>
          <w:szCs w:val="28"/>
        </w:rPr>
        <w:t>🔹</w:t>
      </w:r>
      <w:r w:rsidRPr="00AC037E">
        <w:rPr>
          <w:color w:val="FFFFFF" w:themeColor="background1"/>
          <w:sz w:val="28"/>
          <w:szCs w:val="28"/>
        </w:rPr>
        <w:t xml:space="preserve"> </w:t>
      </w:r>
      <w:r w:rsidRPr="00AC037E">
        <w:rPr>
          <w:b/>
          <w:bCs/>
          <w:color w:val="FFFFFF" w:themeColor="background1"/>
          <w:sz w:val="28"/>
          <w:szCs w:val="28"/>
        </w:rPr>
        <w:t>Personalized Insurance Offers Using Consumer Data</w:t>
      </w:r>
    </w:p>
    <w:p w14:paraId="0777BA58" w14:textId="77777777" w:rsidR="00AC037E" w:rsidRPr="00AC037E" w:rsidRDefault="00AC037E" w:rsidP="00D43A91">
      <w:pPr>
        <w:numPr>
          <w:ilvl w:val="0"/>
          <w:numId w:val="48"/>
        </w:numPr>
        <w:rPr>
          <w:color w:val="FFFFFF" w:themeColor="background1"/>
          <w:sz w:val="28"/>
          <w:szCs w:val="28"/>
        </w:rPr>
      </w:pPr>
      <w:r w:rsidRPr="00AC037E">
        <w:rPr>
          <w:color w:val="FFFFFF" w:themeColor="background1"/>
          <w:sz w:val="28"/>
          <w:szCs w:val="28"/>
        </w:rPr>
        <w:t xml:space="preserve">PhonePe can </w:t>
      </w:r>
      <w:r w:rsidRPr="00AC037E">
        <w:rPr>
          <w:b/>
          <w:bCs/>
          <w:color w:val="FFFFFF" w:themeColor="background1"/>
          <w:sz w:val="28"/>
          <w:szCs w:val="28"/>
        </w:rPr>
        <w:t>analyze spending patterns</w:t>
      </w:r>
      <w:r w:rsidRPr="00AC037E">
        <w:rPr>
          <w:color w:val="FFFFFF" w:themeColor="background1"/>
          <w:sz w:val="28"/>
          <w:szCs w:val="28"/>
        </w:rPr>
        <w:t xml:space="preserve"> to </w:t>
      </w:r>
      <w:r w:rsidRPr="00AC037E">
        <w:rPr>
          <w:b/>
          <w:bCs/>
          <w:color w:val="FFFFFF" w:themeColor="background1"/>
          <w:sz w:val="28"/>
          <w:szCs w:val="28"/>
        </w:rPr>
        <w:t>offer targeted insurance plans</w:t>
      </w:r>
      <w:r w:rsidRPr="00AC037E">
        <w:rPr>
          <w:color w:val="FFFFFF" w:themeColor="background1"/>
          <w:sz w:val="28"/>
          <w:szCs w:val="28"/>
        </w:rPr>
        <w:t>.</w:t>
      </w:r>
    </w:p>
    <w:p w14:paraId="173471DA" w14:textId="77777777" w:rsidR="00AC037E" w:rsidRPr="00AC037E" w:rsidRDefault="00AC037E" w:rsidP="00D43A91">
      <w:pPr>
        <w:numPr>
          <w:ilvl w:val="0"/>
          <w:numId w:val="48"/>
        </w:numPr>
        <w:rPr>
          <w:color w:val="FFFFFF" w:themeColor="background1"/>
          <w:sz w:val="28"/>
          <w:szCs w:val="28"/>
        </w:rPr>
      </w:pPr>
      <w:r w:rsidRPr="00AC037E">
        <w:rPr>
          <w:color w:val="FFFFFF" w:themeColor="background1"/>
          <w:sz w:val="28"/>
          <w:szCs w:val="28"/>
        </w:rPr>
        <w:t xml:space="preserve">Example: </w:t>
      </w:r>
      <w:r w:rsidRPr="00AC037E">
        <w:rPr>
          <w:b/>
          <w:bCs/>
          <w:color w:val="FFFFFF" w:themeColor="background1"/>
          <w:sz w:val="28"/>
          <w:szCs w:val="28"/>
        </w:rPr>
        <w:t>Users who book travel tickets often</w:t>
      </w:r>
      <w:r w:rsidRPr="00AC037E">
        <w:rPr>
          <w:color w:val="FFFFFF" w:themeColor="background1"/>
          <w:sz w:val="28"/>
          <w:szCs w:val="28"/>
        </w:rPr>
        <w:t xml:space="preserve"> → Auto-offer </w:t>
      </w:r>
      <w:r w:rsidRPr="00AC037E">
        <w:rPr>
          <w:b/>
          <w:bCs/>
          <w:color w:val="FFFFFF" w:themeColor="background1"/>
          <w:sz w:val="28"/>
          <w:szCs w:val="28"/>
        </w:rPr>
        <w:t>travel insurance.</w:t>
      </w:r>
    </w:p>
    <w:p w14:paraId="52006E4B" w14:textId="77777777" w:rsidR="00AC037E" w:rsidRPr="00AC037E" w:rsidRDefault="00AC037E" w:rsidP="00D43A91">
      <w:pPr>
        <w:numPr>
          <w:ilvl w:val="0"/>
          <w:numId w:val="48"/>
        </w:numPr>
        <w:rPr>
          <w:color w:val="FFFFFF" w:themeColor="background1"/>
          <w:sz w:val="28"/>
          <w:szCs w:val="28"/>
        </w:rPr>
      </w:pPr>
      <w:r w:rsidRPr="00AC037E">
        <w:rPr>
          <w:b/>
          <w:bCs/>
          <w:color w:val="FFFFFF" w:themeColor="background1"/>
          <w:sz w:val="28"/>
          <w:szCs w:val="28"/>
        </w:rPr>
        <w:t>Frequent hospital bill payments</w:t>
      </w:r>
      <w:r w:rsidRPr="00AC037E">
        <w:rPr>
          <w:color w:val="FFFFFF" w:themeColor="background1"/>
          <w:sz w:val="28"/>
          <w:szCs w:val="28"/>
        </w:rPr>
        <w:t xml:space="preserve"> → Suggest </w:t>
      </w:r>
      <w:r w:rsidRPr="00AC037E">
        <w:rPr>
          <w:b/>
          <w:bCs/>
          <w:color w:val="FFFFFF" w:themeColor="background1"/>
          <w:sz w:val="28"/>
          <w:szCs w:val="28"/>
        </w:rPr>
        <w:t>health insurance plans.</w:t>
      </w:r>
    </w:p>
    <w:p w14:paraId="759412A0" w14:textId="77777777" w:rsidR="00AC037E" w:rsidRPr="00AC037E" w:rsidRDefault="00AC037E" w:rsidP="00AC037E">
      <w:pPr>
        <w:rPr>
          <w:color w:val="FFFFFF" w:themeColor="background1"/>
          <w:sz w:val="28"/>
          <w:szCs w:val="28"/>
        </w:rPr>
      </w:pPr>
      <w:r w:rsidRPr="00AC037E">
        <w:rPr>
          <w:rFonts w:ascii="Segoe UI Emoji" w:hAnsi="Segoe UI Emoji" w:cs="Segoe UI Emoji"/>
          <w:color w:val="FFFFFF" w:themeColor="background1"/>
          <w:sz w:val="28"/>
          <w:szCs w:val="28"/>
        </w:rPr>
        <w:t>🔹</w:t>
      </w:r>
      <w:r w:rsidRPr="00AC037E">
        <w:rPr>
          <w:color w:val="FFFFFF" w:themeColor="background1"/>
          <w:sz w:val="28"/>
          <w:szCs w:val="28"/>
        </w:rPr>
        <w:t xml:space="preserve"> </w:t>
      </w:r>
      <w:r w:rsidRPr="00AC037E">
        <w:rPr>
          <w:b/>
          <w:bCs/>
          <w:color w:val="FFFFFF" w:themeColor="background1"/>
          <w:sz w:val="28"/>
          <w:szCs w:val="28"/>
        </w:rPr>
        <w:t>Deep Penetration in Tier-3 &amp; Rural Areas</w:t>
      </w:r>
    </w:p>
    <w:p w14:paraId="4C9B8D18" w14:textId="77777777" w:rsidR="00AC037E" w:rsidRPr="00AC037E" w:rsidRDefault="00AC037E" w:rsidP="00D43A91">
      <w:pPr>
        <w:numPr>
          <w:ilvl w:val="0"/>
          <w:numId w:val="49"/>
        </w:numPr>
        <w:rPr>
          <w:color w:val="FFFFFF" w:themeColor="background1"/>
          <w:sz w:val="28"/>
          <w:szCs w:val="28"/>
        </w:rPr>
      </w:pPr>
      <w:r w:rsidRPr="00AC037E">
        <w:rPr>
          <w:b/>
          <w:bCs/>
          <w:color w:val="FFFFFF" w:themeColor="background1"/>
          <w:sz w:val="28"/>
          <w:szCs w:val="28"/>
        </w:rPr>
        <w:t>Low insurance penetration in rural India = Huge untapped market.</w:t>
      </w:r>
    </w:p>
    <w:p w14:paraId="0680AD0F" w14:textId="77777777" w:rsidR="00AC037E" w:rsidRPr="00AC037E" w:rsidRDefault="00AC037E" w:rsidP="00D43A91">
      <w:pPr>
        <w:numPr>
          <w:ilvl w:val="0"/>
          <w:numId w:val="49"/>
        </w:numPr>
        <w:rPr>
          <w:color w:val="FFFFFF" w:themeColor="background1"/>
          <w:sz w:val="28"/>
          <w:szCs w:val="28"/>
        </w:rPr>
      </w:pPr>
      <w:r w:rsidRPr="00AC037E">
        <w:rPr>
          <w:color w:val="FFFFFF" w:themeColor="background1"/>
          <w:sz w:val="28"/>
          <w:szCs w:val="28"/>
        </w:rPr>
        <w:t xml:space="preserve">Provide </w:t>
      </w:r>
      <w:r w:rsidRPr="00AC037E">
        <w:rPr>
          <w:b/>
          <w:bCs/>
          <w:color w:val="FFFFFF" w:themeColor="background1"/>
          <w:sz w:val="28"/>
          <w:szCs w:val="28"/>
        </w:rPr>
        <w:t>small-ticket health &amp; accident insurance policies</w:t>
      </w:r>
      <w:r w:rsidRPr="00AC037E">
        <w:rPr>
          <w:color w:val="FFFFFF" w:themeColor="background1"/>
          <w:sz w:val="28"/>
          <w:szCs w:val="28"/>
        </w:rPr>
        <w:t xml:space="preserve"> with easy claim processes.</w:t>
      </w:r>
    </w:p>
    <w:p w14:paraId="117BDC0A" w14:textId="264822E6" w:rsidR="00AC037E" w:rsidRPr="00AC037E" w:rsidRDefault="00AC037E" w:rsidP="00AC037E">
      <w:pPr>
        <w:rPr>
          <w:color w:val="FFFFFF" w:themeColor="background1"/>
          <w:sz w:val="28"/>
          <w:szCs w:val="28"/>
        </w:rPr>
      </w:pPr>
      <w:r w:rsidRPr="00AC037E">
        <w:rPr>
          <w:color w:val="FFFFFF" w:themeColor="background1"/>
          <w:sz w:val="28"/>
          <w:szCs w:val="28"/>
        </w:rPr>
        <w:t xml:space="preserve"> </w:t>
      </w:r>
      <w:r w:rsidRPr="00AC037E">
        <w:rPr>
          <w:b/>
          <w:bCs/>
          <w:color w:val="FFFFFF" w:themeColor="background1"/>
          <w:sz w:val="28"/>
          <w:szCs w:val="28"/>
        </w:rPr>
        <w:t>Example:</w:t>
      </w:r>
      <w:r w:rsidRPr="00AC037E">
        <w:rPr>
          <w:color w:val="FFFFFF" w:themeColor="background1"/>
          <w:sz w:val="28"/>
          <w:szCs w:val="28"/>
        </w:rPr>
        <w:br/>
        <w:t xml:space="preserve">A rural worker earning ₹10,000/month might never consider </w:t>
      </w:r>
      <w:r w:rsidRPr="00AC037E">
        <w:rPr>
          <w:b/>
          <w:bCs/>
          <w:color w:val="FFFFFF" w:themeColor="background1"/>
          <w:sz w:val="28"/>
          <w:szCs w:val="28"/>
        </w:rPr>
        <w:t>health insurance</w:t>
      </w:r>
      <w:r w:rsidRPr="00AC037E">
        <w:rPr>
          <w:color w:val="FFFFFF" w:themeColor="background1"/>
          <w:sz w:val="28"/>
          <w:szCs w:val="28"/>
        </w:rPr>
        <w:t xml:space="preserve">, but a </w:t>
      </w:r>
      <w:r w:rsidRPr="00AC037E">
        <w:rPr>
          <w:b/>
          <w:bCs/>
          <w:color w:val="FFFFFF" w:themeColor="background1"/>
          <w:sz w:val="28"/>
          <w:szCs w:val="28"/>
        </w:rPr>
        <w:t>₹100/month plan covering hospital expenses</w:t>
      </w:r>
      <w:r w:rsidRPr="00AC037E">
        <w:rPr>
          <w:color w:val="FFFFFF" w:themeColor="background1"/>
          <w:sz w:val="28"/>
          <w:szCs w:val="28"/>
        </w:rPr>
        <w:t xml:space="preserve"> could be attractive.</w:t>
      </w:r>
    </w:p>
    <w:p w14:paraId="57B518F7" w14:textId="386F9810" w:rsidR="00AC037E" w:rsidRPr="00AC037E" w:rsidRDefault="00AC037E" w:rsidP="00AC037E">
      <w:pPr>
        <w:rPr>
          <w:color w:val="FFFFFF" w:themeColor="background1"/>
          <w:sz w:val="28"/>
          <w:szCs w:val="28"/>
        </w:rPr>
      </w:pPr>
      <w:r w:rsidRPr="00AC037E">
        <w:rPr>
          <w:color w:val="FFFFFF" w:themeColor="background1"/>
          <w:sz w:val="28"/>
          <w:szCs w:val="28"/>
        </w:rPr>
        <w:t xml:space="preserve"> </w:t>
      </w:r>
      <w:r w:rsidRPr="00AC037E">
        <w:rPr>
          <w:b/>
          <w:bCs/>
          <w:color w:val="FFFFFF" w:themeColor="background1"/>
          <w:sz w:val="28"/>
          <w:szCs w:val="28"/>
        </w:rPr>
        <w:t>Impact:</w:t>
      </w:r>
      <w:r w:rsidRPr="00AC037E">
        <w:rPr>
          <w:color w:val="FFFFFF" w:themeColor="background1"/>
          <w:sz w:val="28"/>
          <w:szCs w:val="28"/>
        </w:rPr>
        <w:br/>
      </w:r>
      <w:r w:rsidRPr="00AC037E">
        <w:rPr>
          <w:rFonts w:ascii="Segoe UI Symbol" w:hAnsi="Segoe UI Symbol" w:cs="Segoe UI Symbol"/>
          <w:color w:val="FFFFFF" w:themeColor="background1"/>
          <w:sz w:val="28"/>
          <w:szCs w:val="28"/>
        </w:rPr>
        <w:t>✔</w:t>
      </w:r>
      <w:r w:rsidRPr="00AC037E">
        <w:rPr>
          <w:color w:val="FFFFFF" w:themeColor="background1"/>
          <w:sz w:val="28"/>
          <w:szCs w:val="28"/>
        </w:rPr>
        <w:t xml:space="preserve"> </w:t>
      </w:r>
      <w:r w:rsidRPr="00AC037E">
        <w:rPr>
          <w:b/>
          <w:bCs/>
          <w:color w:val="FFFFFF" w:themeColor="background1"/>
          <w:sz w:val="28"/>
          <w:szCs w:val="28"/>
        </w:rPr>
        <w:t>Boosts profitability through premium collection.</w:t>
      </w:r>
      <w:r w:rsidRPr="00AC037E">
        <w:rPr>
          <w:color w:val="FFFFFF" w:themeColor="background1"/>
          <w:sz w:val="28"/>
          <w:szCs w:val="28"/>
        </w:rPr>
        <w:br/>
      </w:r>
      <w:r w:rsidRPr="00AC037E">
        <w:rPr>
          <w:rFonts w:ascii="Segoe UI Symbol" w:hAnsi="Segoe UI Symbol" w:cs="Segoe UI Symbol"/>
          <w:color w:val="FFFFFF" w:themeColor="background1"/>
          <w:sz w:val="28"/>
          <w:szCs w:val="28"/>
        </w:rPr>
        <w:lastRenderedPageBreak/>
        <w:t>✔</w:t>
      </w:r>
      <w:r w:rsidRPr="00AC037E">
        <w:rPr>
          <w:color w:val="FFFFFF" w:themeColor="background1"/>
          <w:sz w:val="28"/>
          <w:szCs w:val="28"/>
        </w:rPr>
        <w:t xml:space="preserve"> </w:t>
      </w:r>
      <w:r w:rsidRPr="00AC037E">
        <w:rPr>
          <w:b/>
          <w:bCs/>
          <w:color w:val="FFFFFF" w:themeColor="background1"/>
          <w:sz w:val="28"/>
          <w:szCs w:val="28"/>
        </w:rPr>
        <w:t>Creates recurring revenue streams.</w:t>
      </w:r>
      <w:r w:rsidRPr="00AC037E">
        <w:rPr>
          <w:color w:val="FFFFFF" w:themeColor="background1"/>
          <w:sz w:val="28"/>
          <w:szCs w:val="28"/>
        </w:rPr>
        <w:br/>
      </w:r>
      <w:r w:rsidRPr="00AC037E">
        <w:rPr>
          <w:rFonts w:ascii="Segoe UI Symbol" w:hAnsi="Segoe UI Symbol" w:cs="Segoe UI Symbol"/>
          <w:color w:val="FFFFFF" w:themeColor="background1"/>
          <w:sz w:val="28"/>
          <w:szCs w:val="28"/>
        </w:rPr>
        <w:t>✔</w:t>
      </w:r>
      <w:r w:rsidRPr="00AC037E">
        <w:rPr>
          <w:color w:val="FFFFFF" w:themeColor="background1"/>
          <w:sz w:val="28"/>
          <w:szCs w:val="28"/>
        </w:rPr>
        <w:t xml:space="preserve"> </w:t>
      </w:r>
      <w:r w:rsidRPr="00AC037E">
        <w:rPr>
          <w:b/>
          <w:bCs/>
          <w:color w:val="FFFFFF" w:themeColor="background1"/>
          <w:sz w:val="28"/>
          <w:szCs w:val="28"/>
        </w:rPr>
        <w:t>Strengthens consumer trust in PhonePe’s financial ecosystem.</w:t>
      </w:r>
    </w:p>
    <w:p w14:paraId="598B9172" w14:textId="77777777" w:rsidR="00AC037E" w:rsidRPr="00AC037E" w:rsidRDefault="00AC037E" w:rsidP="00AC037E">
      <w:pPr>
        <w:rPr>
          <w:color w:val="FFFFFF" w:themeColor="background1"/>
          <w:sz w:val="28"/>
          <w:szCs w:val="28"/>
        </w:rPr>
      </w:pPr>
      <w:r w:rsidRPr="00AC037E">
        <w:rPr>
          <w:color w:val="FFFFFF" w:themeColor="background1"/>
          <w:sz w:val="28"/>
          <w:szCs w:val="28"/>
        </w:rPr>
        <w:pict w14:anchorId="760CC356">
          <v:rect id="_x0000_i1516" style="width:0;height:1.5pt" o:hralign="center" o:hrstd="t" o:hr="t" fillcolor="#a0a0a0" stroked="f"/>
        </w:pict>
      </w:r>
    </w:p>
    <w:p w14:paraId="5A57BAD3" w14:textId="7C37B135" w:rsidR="00AC037E" w:rsidRPr="00AC037E" w:rsidRDefault="00AC037E" w:rsidP="006B57B9">
      <w:pPr>
        <w:jc w:val="center"/>
        <w:rPr>
          <w:b/>
          <w:bCs/>
          <w:color w:val="C45911" w:themeColor="accent2" w:themeShade="BF"/>
          <w:sz w:val="28"/>
          <w:szCs w:val="28"/>
        </w:rPr>
      </w:pPr>
      <w:r w:rsidRPr="00AC037E">
        <w:rPr>
          <w:b/>
          <w:bCs/>
          <w:color w:val="C45911" w:themeColor="accent2" w:themeShade="BF"/>
          <w:sz w:val="28"/>
          <w:szCs w:val="28"/>
        </w:rPr>
        <w:t>Shift Focus: No More Diversification for 2 Years</w:t>
      </w:r>
    </w:p>
    <w:p w14:paraId="72A70684" w14:textId="4F9E0521" w:rsidR="00AC037E" w:rsidRPr="00AC037E" w:rsidRDefault="006B57B9" w:rsidP="00AC037E">
      <w:pPr>
        <w:rPr>
          <w:b/>
          <w:bCs/>
          <w:color w:val="FFFFFF" w:themeColor="background1"/>
          <w:sz w:val="28"/>
          <w:szCs w:val="28"/>
        </w:rPr>
      </w:pPr>
      <w:r>
        <w:rPr>
          <w:rFonts w:ascii="Segoe UI Emoji" w:hAnsi="Segoe UI Emoji" w:cs="Segoe UI Emoji"/>
          <w:b/>
          <w:bCs/>
          <w:color w:val="FFFFFF" w:themeColor="background1"/>
          <w:sz w:val="28"/>
          <w:szCs w:val="28"/>
        </w:rPr>
        <w:t xml:space="preserve"> </w:t>
      </w:r>
      <w:r w:rsidR="00AC037E" w:rsidRPr="00AC037E">
        <w:rPr>
          <w:b/>
          <w:bCs/>
          <w:color w:val="FFFFFF" w:themeColor="background1"/>
          <w:sz w:val="28"/>
          <w:szCs w:val="28"/>
        </w:rPr>
        <w:t xml:space="preserve"> Why PhonePe Should Pause Diversification?</w:t>
      </w:r>
    </w:p>
    <w:p w14:paraId="0CB1FC4E" w14:textId="77777777" w:rsidR="00AC037E" w:rsidRPr="00AC037E" w:rsidRDefault="00AC037E" w:rsidP="00D43A91">
      <w:pPr>
        <w:numPr>
          <w:ilvl w:val="0"/>
          <w:numId w:val="50"/>
        </w:numPr>
        <w:rPr>
          <w:color w:val="FFFFFF" w:themeColor="background1"/>
          <w:sz w:val="28"/>
          <w:szCs w:val="28"/>
        </w:rPr>
      </w:pPr>
      <w:r w:rsidRPr="00AC037E">
        <w:rPr>
          <w:b/>
          <w:bCs/>
          <w:color w:val="FFFFFF" w:themeColor="background1"/>
          <w:sz w:val="28"/>
          <w:szCs w:val="28"/>
        </w:rPr>
        <w:t>Expanding into multiple new businesses at once dilutes focus &amp; profitability.</w:t>
      </w:r>
    </w:p>
    <w:p w14:paraId="2328E3AD" w14:textId="77777777" w:rsidR="00AC037E" w:rsidRPr="00AC037E" w:rsidRDefault="00AC037E" w:rsidP="00D43A91">
      <w:pPr>
        <w:numPr>
          <w:ilvl w:val="0"/>
          <w:numId w:val="50"/>
        </w:numPr>
        <w:rPr>
          <w:color w:val="FFFFFF" w:themeColor="background1"/>
          <w:sz w:val="28"/>
          <w:szCs w:val="28"/>
        </w:rPr>
      </w:pPr>
      <w:r w:rsidRPr="00AC037E">
        <w:rPr>
          <w:b/>
          <w:bCs/>
          <w:color w:val="FFFFFF" w:themeColor="background1"/>
          <w:sz w:val="28"/>
          <w:szCs w:val="28"/>
        </w:rPr>
        <w:t>Indus &amp; OneCode need major brand-building efforts</w:t>
      </w:r>
      <w:r w:rsidRPr="00AC037E">
        <w:rPr>
          <w:color w:val="FFFFFF" w:themeColor="background1"/>
          <w:sz w:val="28"/>
          <w:szCs w:val="28"/>
        </w:rPr>
        <w:t xml:space="preserve"> before they generate returns.</w:t>
      </w:r>
    </w:p>
    <w:p w14:paraId="72B3252F" w14:textId="77777777" w:rsidR="00AC037E" w:rsidRPr="00AC037E" w:rsidRDefault="00AC037E" w:rsidP="00D43A91">
      <w:pPr>
        <w:numPr>
          <w:ilvl w:val="0"/>
          <w:numId w:val="50"/>
        </w:numPr>
        <w:rPr>
          <w:color w:val="FFFFFF" w:themeColor="background1"/>
          <w:sz w:val="28"/>
          <w:szCs w:val="28"/>
        </w:rPr>
      </w:pPr>
      <w:r w:rsidRPr="00AC037E">
        <w:rPr>
          <w:color w:val="FFFFFF" w:themeColor="background1"/>
          <w:sz w:val="28"/>
          <w:szCs w:val="28"/>
        </w:rPr>
        <w:t xml:space="preserve">Lending &amp; insurance </w:t>
      </w:r>
      <w:r w:rsidRPr="00AC037E">
        <w:rPr>
          <w:b/>
          <w:bCs/>
          <w:color w:val="FFFFFF" w:themeColor="background1"/>
          <w:sz w:val="28"/>
          <w:szCs w:val="28"/>
        </w:rPr>
        <w:t>offer immediate, high-margin revenue opportunities</w:t>
      </w:r>
      <w:r w:rsidRPr="00AC037E">
        <w:rPr>
          <w:color w:val="FFFFFF" w:themeColor="background1"/>
          <w:sz w:val="28"/>
          <w:szCs w:val="28"/>
        </w:rPr>
        <w:t>.</w:t>
      </w:r>
    </w:p>
    <w:p w14:paraId="5379A9E3" w14:textId="0A7BD1F5" w:rsidR="00AC037E" w:rsidRPr="00AC037E" w:rsidRDefault="00AC037E" w:rsidP="00AC037E">
      <w:pPr>
        <w:rPr>
          <w:color w:val="FFFFFF" w:themeColor="background1"/>
          <w:sz w:val="28"/>
          <w:szCs w:val="28"/>
        </w:rPr>
      </w:pPr>
      <w:r w:rsidRPr="00AC037E">
        <w:rPr>
          <w:color w:val="FFFFFF" w:themeColor="background1"/>
          <w:sz w:val="28"/>
          <w:szCs w:val="28"/>
        </w:rPr>
        <w:t xml:space="preserve"> </w:t>
      </w:r>
      <w:r w:rsidRPr="00AC037E">
        <w:rPr>
          <w:b/>
          <w:bCs/>
          <w:color w:val="FFFFFF" w:themeColor="background1"/>
          <w:sz w:val="28"/>
          <w:szCs w:val="28"/>
        </w:rPr>
        <w:t>By focusing on lending &amp; insurance, PhonePe can build a sustainable, high-profit business before considering further expansion.</w:t>
      </w:r>
    </w:p>
    <w:p w14:paraId="583C9E74" w14:textId="77777777" w:rsidR="007C6DE4" w:rsidRPr="007C6DE4" w:rsidRDefault="007C6DE4" w:rsidP="007D7664">
      <w:pPr>
        <w:jc w:val="center"/>
        <w:rPr>
          <w:b/>
          <w:bCs/>
          <w:color w:val="C45911" w:themeColor="accent2" w:themeShade="BF"/>
          <w:sz w:val="28"/>
          <w:szCs w:val="28"/>
        </w:rPr>
      </w:pPr>
      <w:r w:rsidRPr="007C6DE4">
        <w:rPr>
          <w:b/>
          <w:bCs/>
          <w:color w:val="C45911" w:themeColor="accent2" w:themeShade="BF"/>
          <w:sz w:val="28"/>
          <w:szCs w:val="28"/>
        </w:rPr>
        <w:t>PhonePe’s IPO Strategy: Ensuring Profitability &amp; Market Leadership Before Going Public</w:t>
      </w:r>
    </w:p>
    <w:p w14:paraId="2897B5B0" w14:textId="77777777" w:rsidR="007C6DE4" w:rsidRPr="007C6DE4" w:rsidRDefault="007C6DE4" w:rsidP="007C6DE4">
      <w:pPr>
        <w:rPr>
          <w:color w:val="FFFFFF" w:themeColor="background1"/>
          <w:sz w:val="28"/>
          <w:szCs w:val="28"/>
        </w:rPr>
      </w:pPr>
      <w:r w:rsidRPr="007C6DE4">
        <w:rPr>
          <w:color w:val="FFFFFF" w:themeColor="background1"/>
          <w:sz w:val="28"/>
          <w:szCs w:val="28"/>
        </w:rPr>
        <w:t xml:space="preserve">PhonePe is one of India's strongest fintech players, but before going public, </w:t>
      </w:r>
      <w:r w:rsidRPr="007C6DE4">
        <w:rPr>
          <w:b/>
          <w:bCs/>
          <w:color w:val="FFFFFF" w:themeColor="background1"/>
          <w:sz w:val="28"/>
          <w:szCs w:val="28"/>
        </w:rPr>
        <w:t>it must learn from Paytm’s mistakes</w:t>
      </w:r>
      <w:r w:rsidRPr="007C6DE4">
        <w:rPr>
          <w:color w:val="FFFFFF" w:themeColor="background1"/>
          <w:sz w:val="28"/>
          <w:szCs w:val="28"/>
        </w:rPr>
        <w:t xml:space="preserve"> and </w:t>
      </w:r>
      <w:r w:rsidRPr="007C6DE4">
        <w:rPr>
          <w:b/>
          <w:bCs/>
          <w:color w:val="FFFFFF" w:themeColor="background1"/>
          <w:sz w:val="28"/>
          <w:szCs w:val="28"/>
        </w:rPr>
        <w:t>focus on sustained profitability</w:t>
      </w:r>
      <w:r w:rsidRPr="007C6DE4">
        <w:rPr>
          <w:color w:val="FFFFFF" w:themeColor="background1"/>
          <w:sz w:val="28"/>
          <w:szCs w:val="28"/>
        </w:rPr>
        <w:t>. A well-planned IPO can make PhonePe a dominant force in the global fintech space.</w:t>
      </w:r>
    </w:p>
    <w:p w14:paraId="5F21E9D7" w14:textId="77777777" w:rsidR="007C6DE4" w:rsidRPr="007C6DE4" w:rsidRDefault="007C6DE4" w:rsidP="007C6DE4">
      <w:pPr>
        <w:rPr>
          <w:color w:val="FFFFFF" w:themeColor="background1"/>
          <w:sz w:val="28"/>
          <w:szCs w:val="28"/>
        </w:rPr>
      </w:pPr>
      <w:r w:rsidRPr="007C6DE4">
        <w:rPr>
          <w:color w:val="FFFFFF" w:themeColor="background1"/>
          <w:sz w:val="28"/>
          <w:szCs w:val="28"/>
        </w:rPr>
        <w:pict w14:anchorId="45D93BFC">
          <v:rect id="_x0000_i1578" style="width:0;height:1.5pt" o:hralign="center" o:hrstd="t" o:hr="t" fillcolor="#a0a0a0" stroked="f"/>
        </w:pict>
      </w:r>
    </w:p>
    <w:p w14:paraId="3314D332" w14:textId="2AB12188" w:rsidR="007C6DE4" w:rsidRPr="007C6DE4" w:rsidRDefault="007C6DE4" w:rsidP="007C6DE4">
      <w:pPr>
        <w:rPr>
          <w:b/>
          <w:bCs/>
          <w:color w:val="C45911" w:themeColor="accent2" w:themeShade="BF"/>
          <w:sz w:val="28"/>
          <w:szCs w:val="28"/>
        </w:rPr>
      </w:pPr>
      <w:r w:rsidRPr="007C6DE4">
        <w:rPr>
          <w:b/>
          <w:bCs/>
          <w:color w:val="C45911" w:themeColor="accent2" w:themeShade="BF"/>
          <w:sz w:val="28"/>
          <w:szCs w:val="28"/>
        </w:rPr>
        <w:t>1️</w:t>
      </w:r>
      <w:r w:rsidR="007D7664" w:rsidRPr="008B6655">
        <w:rPr>
          <w:rFonts w:ascii="Segoe UI Symbol" w:hAnsi="Segoe UI Symbol" w:cs="Segoe UI Symbol"/>
          <w:b/>
          <w:bCs/>
          <w:color w:val="C45911" w:themeColor="accent2" w:themeShade="BF"/>
          <w:sz w:val="28"/>
          <w:szCs w:val="28"/>
        </w:rPr>
        <w:t xml:space="preserve"> </w:t>
      </w:r>
      <w:r w:rsidRPr="007C6DE4">
        <w:rPr>
          <w:b/>
          <w:bCs/>
          <w:color w:val="C45911" w:themeColor="accent2" w:themeShade="BF"/>
          <w:sz w:val="28"/>
          <w:szCs w:val="28"/>
        </w:rPr>
        <w:t>Why PhonePe Should Delay IPO Until 2027</w:t>
      </w:r>
    </w:p>
    <w:p w14:paraId="40F6E2D5" w14:textId="4CFBEA56" w:rsidR="007C6DE4" w:rsidRPr="007C6DE4" w:rsidRDefault="007C6DE4" w:rsidP="007C6DE4">
      <w:pPr>
        <w:rPr>
          <w:color w:val="C45911" w:themeColor="accent2" w:themeShade="BF"/>
          <w:sz w:val="28"/>
          <w:szCs w:val="28"/>
        </w:rPr>
      </w:pPr>
      <w:r w:rsidRPr="007C6DE4">
        <w:rPr>
          <w:b/>
          <w:bCs/>
          <w:color w:val="C45911" w:themeColor="accent2" w:themeShade="BF"/>
          <w:sz w:val="28"/>
          <w:szCs w:val="28"/>
        </w:rPr>
        <w:t>Learning from Paytm’s Failure:</w:t>
      </w:r>
    </w:p>
    <w:p w14:paraId="5A68CBA9" w14:textId="77777777" w:rsidR="007C6DE4" w:rsidRPr="007C6DE4" w:rsidRDefault="007C6DE4" w:rsidP="00D43A91">
      <w:pPr>
        <w:numPr>
          <w:ilvl w:val="0"/>
          <w:numId w:val="55"/>
        </w:numPr>
        <w:rPr>
          <w:color w:val="FFFFFF" w:themeColor="background1"/>
          <w:sz w:val="28"/>
          <w:szCs w:val="28"/>
        </w:rPr>
      </w:pPr>
      <w:r w:rsidRPr="007C6DE4">
        <w:rPr>
          <w:color w:val="FFFFFF" w:themeColor="background1"/>
          <w:sz w:val="28"/>
          <w:szCs w:val="28"/>
        </w:rPr>
        <w:t xml:space="preserve">Paytm </w:t>
      </w:r>
      <w:r w:rsidRPr="007C6DE4">
        <w:rPr>
          <w:b/>
          <w:bCs/>
          <w:color w:val="FFFFFF" w:themeColor="background1"/>
          <w:sz w:val="28"/>
          <w:szCs w:val="28"/>
        </w:rPr>
        <w:t>went public too soon</w:t>
      </w:r>
      <w:r w:rsidRPr="007C6DE4">
        <w:rPr>
          <w:color w:val="FFFFFF" w:themeColor="background1"/>
          <w:sz w:val="28"/>
          <w:szCs w:val="28"/>
        </w:rPr>
        <w:t xml:space="preserve"> without a clear </w:t>
      </w:r>
      <w:r w:rsidRPr="007C6DE4">
        <w:rPr>
          <w:b/>
          <w:bCs/>
          <w:color w:val="FFFFFF" w:themeColor="background1"/>
          <w:sz w:val="28"/>
          <w:szCs w:val="28"/>
        </w:rPr>
        <w:t>path to profitability</w:t>
      </w:r>
      <w:r w:rsidRPr="007C6DE4">
        <w:rPr>
          <w:color w:val="FFFFFF" w:themeColor="background1"/>
          <w:sz w:val="28"/>
          <w:szCs w:val="28"/>
        </w:rPr>
        <w:t>.</w:t>
      </w:r>
    </w:p>
    <w:p w14:paraId="0159FAC6" w14:textId="77777777" w:rsidR="007C6DE4" w:rsidRPr="007C6DE4" w:rsidRDefault="007C6DE4" w:rsidP="00D43A91">
      <w:pPr>
        <w:numPr>
          <w:ilvl w:val="0"/>
          <w:numId w:val="55"/>
        </w:numPr>
        <w:rPr>
          <w:color w:val="FFFFFF" w:themeColor="background1"/>
          <w:sz w:val="28"/>
          <w:szCs w:val="28"/>
        </w:rPr>
      </w:pPr>
      <w:r w:rsidRPr="007C6DE4">
        <w:rPr>
          <w:color w:val="FFFFFF" w:themeColor="background1"/>
          <w:sz w:val="28"/>
          <w:szCs w:val="28"/>
        </w:rPr>
        <w:lastRenderedPageBreak/>
        <w:t xml:space="preserve">Overhyped valuation but </w:t>
      </w:r>
      <w:r w:rsidRPr="007C6DE4">
        <w:rPr>
          <w:b/>
          <w:bCs/>
          <w:color w:val="FFFFFF" w:themeColor="background1"/>
          <w:sz w:val="28"/>
          <w:szCs w:val="28"/>
        </w:rPr>
        <w:t>no strong earnings</w:t>
      </w:r>
      <w:r w:rsidRPr="007C6DE4">
        <w:rPr>
          <w:color w:val="FFFFFF" w:themeColor="background1"/>
          <w:sz w:val="28"/>
          <w:szCs w:val="28"/>
        </w:rPr>
        <w:t xml:space="preserve"> → Stock </w:t>
      </w:r>
      <w:r w:rsidRPr="007C6DE4">
        <w:rPr>
          <w:b/>
          <w:bCs/>
          <w:color w:val="FFFFFF" w:themeColor="background1"/>
          <w:sz w:val="28"/>
          <w:szCs w:val="28"/>
        </w:rPr>
        <w:t>crashed after listing</w:t>
      </w:r>
      <w:r w:rsidRPr="007C6DE4">
        <w:rPr>
          <w:color w:val="FFFFFF" w:themeColor="background1"/>
          <w:sz w:val="28"/>
          <w:szCs w:val="28"/>
        </w:rPr>
        <w:t>.</w:t>
      </w:r>
    </w:p>
    <w:p w14:paraId="73F63260" w14:textId="77777777" w:rsidR="007C6DE4" w:rsidRPr="007C6DE4" w:rsidRDefault="007C6DE4" w:rsidP="00D43A91">
      <w:pPr>
        <w:numPr>
          <w:ilvl w:val="0"/>
          <w:numId w:val="55"/>
        </w:numPr>
        <w:rPr>
          <w:color w:val="FFFFFF" w:themeColor="background1"/>
          <w:sz w:val="28"/>
          <w:szCs w:val="28"/>
        </w:rPr>
      </w:pPr>
      <w:r w:rsidRPr="007C6DE4">
        <w:rPr>
          <w:color w:val="FFFFFF" w:themeColor="background1"/>
          <w:sz w:val="28"/>
          <w:szCs w:val="28"/>
        </w:rPr>
        <w:t xml:space="preserve">Weak monetization strategy </w:t>
      </w:r>
      <w:r w:rsidRPr="007C6DE4">
        <w:rPr>
          <w:b/>
          <w:bCs/>
          <w:color w:val="FFFFFF" w:themeColor="background1"/>
          <w:sz w:val="28"/>
          <w:szCs w:val="28"/>
        </w:rPr>
        <w:t>led to investor distrust</w:t>
      </w:r>
      <w:r w:rsidRPr="007C6DE4">
        <w:rPr>
          <w:color w:val="FFFFFF" w:themeColor="background1"/>
          <w:sz w:val="28"/>
          <w:szCs w:val="28"/>
        </w:rPr>
        <w:t xml:space="preserve"> → Heavy losses post-IPO.</w:t>
      </w:r>
    </w:p>
    <w:p w14:paraId="46F792C6" w14:textId="12D6331B" w:rsidR="007C6DE4" w:rsidRPr="007C6DE4" w:rsidRDefault="007C6DE4" w:rsidP="007C6DE4">
      <w:pPr>
        <w:rPr>
          <w:color w:val="FFFFFF" w:themeColor="background1"/>
          <w:sz w:val="28"/>
          <w:szCs w:val="28"/>
        </w:rPr>
      </w:pPr>
      <w:r w:rsidRPr="007C6DE4">
        <w:rPr>
          <w:b/>
          <w:bCs/>
          <w:color w:val="C45911" w:themeColor="accent2" w:themeShade="BF"/>
          <w:sz w:val="28"/>
          <w:szCs w:val="28"/>
        </w:rPr>
        <w:t>Why PhonePe Should Wait Until 2027:</w:t>
      </w:r>
      <w:r w:rsidRPr="007C6DE4">
        <w:rPr>
          <w:color w:val="FFFFFF" w:themeColor="background1"/>
          <w:sz w:val="28"/>
          <w:szCs w:val="28"/>
        </w:rPr>
        <w:br/>
      </w:r>
      <w:r w:rsidRPr="007C6DE4">
        <w:rPr>
          <w:b/>
          <w:bCs/>
          <w:color w:val="FFFFFF" w:themeColor="background1"/>
          <w:sz w:val="28"/>
          <w:szCs w:val="28"/>
        </w:rPr>
        <w:t>NPCI’s Market Cap Deadline (2024-2025):</w:t>
      </w:r>
      <w:r w:rsidRPr="007C6DE4">
        <w:rPr>
          <w:color w:val="FFFFFF" w:themeColor="background1"/>
          <w:sz w:val="28"/>
          <w:szCs w:val="28"/>
        </w:rPr>
        <w:t xml:space="preserve"> Once NPCI’s 30% market share cap is enforced, PhonePe can assess its real standing.</w:t>
      </w:r>
      <w:r w:rsidRPr="007C6DE4">
        <w:rPr>
          <w:color w:val="FFFFFF" w:themeColor="background1"/>
          <w:sz w:val="28"/>
          <w:szCs w:val="28"/>
        </w:rPr>
        <w:br/>
        <w:t xml:space="preserve"> </w:t>
      </w:r>
      <w:r w:rsidRPr="007C6DE4">
        <w:rPr>
          <w:b/>
          <w:bCs/>
          <w:color w:val="FFFFFF" w:themeColor="background1"/>
          <w:sz w:val="28"/>
          <w:szCs w:val="28"/>
        </w:rPr>
        <w:t>Investor Confidence:</w:t>
      </w:r>
      <w:r w:rsidRPr="007C6DE4">
        <w:rPr>
          <w:color w:val="FFFFFF" w:themeColor="background1"/>
          <w:sz w:val="28"/>
          <w:szCs w:val="28"/>
        </w:rPr>
        <w:t xml:space="preserve"> Waiting allows PhonePe to </w:t>
      </w:r>
      <w:r w:rsidRPr="007C6DE4">
        <w:rPr>
          <w:b/>
          <w:bCs/>
          <w:color w:val="FFFFFF" w:themeColor="background1"/>
          <w:sz w:val="28"/>
          <w:szCs w:val="28"/>
        </w:rPr>
        <w:t>prove long-term revenue stability</w:t>
      </w:r>
      <w:r w:rsidRPr="007C6DE4">
        <w:rPr>
          <w:color w:val="FFFFFF" w:themeColor="background1"/>
          <w:sz w:val="28"/>
          <w:szCs w:val="28"/>
        </w:rPr>
        <w:t>, attracting stronger investors.</w:t>
      </w:r>
      <w:r w:rsidRPr="007C6DE4">
        <w:rPr>
          <w:color w:val="FFFFFF" w:themeColor="background1"/>
          <w:sz w:val="28"/>
          <w:szCs w:val="28"/>
        </w:rPr>
        <w:br/>
        <w:t xml:space="preserve"> </w:t>
      </w:r>
      <w:r w:rsidRPr="007C6DE4">
        <w:rPr>
          <w:b/>
          <w:bCs/>
          <w:color w:val="FFFFFF" w:themeColor="background1"/>
          <w:sz w:val="28"/>
          <w:szCs w:val="28"/>
        </w:rPr>
        <w:t>Stronger Financials:</w:t>
      </w:r>
      <w:r w:rsidRPr="007C6DE4">
        <w:rPr>
          <w:color w:val="FFFFFF" w:themeColor="background1"/>
          <w:sz w:val="28"/>
          <w:szCs w:val="28"/>
        </w:rPr>
        <w:t xml:space="preserve"> If PhonePe becomes </w:t>
      </w:r>
      <w:r w:rsidRPr="007C6DE4">
        <w:rPr>
          <w:b/>
          <w:bCs/>
          <w:color w:val="FFFFFF" w:themeColor="background1"/>
          <w:sz w:val="28"/>
          <w:szCs w:val="28"/>
        </w:rPr>
        <w:t>profitable before IPO</w:t>
      </w:r>
      <w:r w:rsidRPr="007C6DE4">
        <w:rPr>
          <w:color w:val="FFFFFF" w:themeColor="background1"/>
          <w:sz w:val="28"/>
          <w:szCs w:val="28"/>
        </w:rPr>
        <w:t xml:space="preserve">, its valuation will be </w:t>
      </w:r>
      <w:r w:rsidRPr="007C6DE4">
        <w:rPr>
          <w:b/>
          <w:bCs/>
          <w:color w:val="FFFFFF" w:themeColor="background1"/>
          <w:sz w:val="28"/>
          <w:szCs w:val="28"/>
        </w:rPr>
        <w:t>more sustainable</w:t>
      </w:r>
      <w:r w:rsidRPr="007C6DE4">
        <w:rPr>
          <w:color w:val="FFFFFF" w:themeColor="background1"/>
          <w:sz w:val="28"/>
          <w:szCs w:val="28"/>
        </w:rPr>
        <w:t xml:space="preserve"> and attractive.</w:t>
      </w:r>
    </w:p>
    <w:p w14:paraId="22C68BBA" w14:textId="6819E7A7" w:rsidR="007C6DE4" w:rsidRPr="007C6DE4" w:rsidRDefault="007C6DE4" w:rsidP="007C6DE4">
      <w:pPr>
        <w:rPr>
          <w:color w:val="FFFFFF" w:themeColor="background1"/>
          <w:sz w:val="28"/>
          <w:szCs w:val="28"/>
        </w:rPr>
      </w:pPr>
      <w:r w:rsidRPr="007C6DE4">
        <w:rPr>
          <w:b/>
          <w:bCs/>
          <w:color w:val="FFFFFF" w:themeColor="background1"/>
          <w:sz w:val="28"/>
          <w:szCs w:val="28"/>
        </w:rPr>
        <w:t>Best Time for IPO?</w:t>
      </w:r>
      <w:r w:rsidRPr="007C6DE4">
        <w:rPr>
          <w:color w:val="FFFFFF" w:themeColor="background1"/>
          <w:sz w:val="28"/>
          <w:szCs w:val="28"/>
        </w:rPr>
        <w:t xml:space="preserve"> </w:t>
      </w:r>
      <w:r w:rsidRPr="007C6DE4">
        <w:rPr>
          <w:b/>
          <w:bCs/>
          <w:color w:val="FFFFFF" w:themeColor="background1"/>
          <w:sz w:val="28"/>
          <w:szCs w:val="28"/>
        </w:rPr>
        <w:t>Post-2027</w:t>
      </w:r>
      <w:r w:rsidRPr="007C6DE4">
        <w:rPr>
          <w:color w:val="FFFFFF" w:themeColor="background1"/>
          <w:sz w:val="28"/>
          <w:szCs w:val="28"/>
        </w:rPr>
        <w:t xml:space="preserve">, when PhonePe has solidified its revenue streams and </w:t>
      </w:r>
      <w:r w:rsidRPr="007C6DE4">
        <w:rPr>
          <w:b/>
          <w:bCs/>
          <w:color w:val="FFFFFF" w:themeColor="background1"/>
          <w:sz w:val="28"/>
          <w:szCs w:val="28"/>
        </w:rPr>
        <w:t>proven resilience in the fintech market</w:t>
      </w:r>
      <w:r w:rsidRPr="007C6DE4">
        <w:rPr>
          <w:color w:val="FFFFFF" w:themeColor="background1"/>
          <w:sz w:val="28"/>
          <w:szCs w:val="28"/>
        </w:rPr>
        <w:t>.</w:t>
      </w:r>
    </w:p>
    <w:p w14:paraId="35EB1139" w14:textId="77777777" w:rsidR="007C6DE4" w:rsidRPr="007C6DE4" w:rsidRDefault="007C6DE4" w:rsidP="007C6DE4">
      <w:pPr>
        <w:rPr>
          <w:color w:val="FFFFFF" w:themeColor="background1"/>
          <w:sz w:val="28"/>
          <w:szCs w:val="28"/>
        </w:rPr>
      </w:pPr>
      <w:r w:rsidRPr="007C6DE4">
        <w:rPr>
          <w:color w:val="FFFFFF" w:themeColor="background1"/>
          <w:sz w:val="28"/>
          <w:szCs w:val="28"/>
        </w:rPr>
        <w:pict w14:anchorId="39DEFF6D">
          <v:rect id="_x0000_i1579" style="width:0;height:1.5pt" o:hralign="center" o:hrstd="t" o:hr="t" fillcolor="#a0a0a0" stroked="f"/>
        </w:pict>
      </w:r>
    </w:p>
    <w:p w14:paraId="16008975" w14:textId="78CF95A5" w:rsidR="007C6DE4" w:rsidRPr="007C6DE4" w:rsidRDefault="007C6DE4" w:rsidP="007C6DE4">
      <w:pPr>
        <w:rPr>
          <w:b/>
          <w:bCs/>
          <w:color w:val="C45911" w:themeColor="accent2" w:themeShade="BF"/>
          <w:sz w:val="28"/>
          <w:szCs w:val="28"/>
        </w:rPr>
      </w:pPr>
      <w:r w:rsidRPr="007C6DE4">
        <w:rPr>
          <w:b/>
          <w:bCs/>
          <w:color w:val="C45911" w:themeColor="accent2" w:themeShade="BF"/>
          <w:sz w:val="28"/>
          <w:szCs w:val="28"/>
        </w:rPr>
        <w:t>2️</w:t>
      </w:r>
      <w:r w:rsidR="007D7664" w:rsidRPr="006B57B9">
        <w:rPr>
          <w:rFonts w:ascii="Segoe UI Symbol" w:hAnsi="Segoe UI Symbol" w:cs="Segoe UI Symbol"/>
          <w:b/>
          <w:bCs/>
          <w:color w:val="C45911" w:themeColor="accent2" w:themeShade="BF"/>
          <w:sz w:val="28"/>
          <w:szCs w:val="28"/>
        </w:rPr>
        <w:t xml:space="preserve"> </w:t>
      </w:r>
      <w:r w:rsidRPr="007C6DE4">
        <w:rPr>
          <w:b/>
          <w:bCs/>
          <w:color w:val="C45911" w:themeColor="accent2" w:themeShade="BF"/>
          <w:sz w:val="28"/>
          <w:szCs w:val="28"/>
        </w:rPr>
        <w:t>Ensuring Profitability Before IPO</w:t>
      </w:r>
    </w:p>
    <w:p w14:paraId="2DA60780" w14:textId="77777777" w:rsidR="007C6DE4" w:rsidRPr="007C6DE4" w:rsidRDefault="007C6DE4" w:rsidP="007C6DE4">
      <w:pPr>
        <w:rPr>
          <w:color w:val="FFFFFF" w:themeColor="background1"/>
          <w:sz w:val="28"/>
          <w:szCs w:val="28"/>
        </w:rPr>
      </w:pPr>
      <w:r w:rsidRPr="007C6DE4">
        <w:rPr>
          <w:color w:val="FFFFFF" w:themeColor="background1"/>
          <w:sz w:val="28"/>
          <w:szCs w:val="28"/>
        </w:rPr>
        <w:t xml:space="preserve">For a successful IPO, </w:t>
      </w:r>
      <w:r w:rsidRPr="007C6DE4">
        <w:rPr>
          <w:b/>
          <w:bCs/>
          <w:color w:val="FFFFFF" w:themeColor="background1"/>
          <w:sz w:val="28"/>
          <w:szCs w:val="28"/>
        </w:rPr>
        <w:t>PhonePe must show strong profits in core business areas</w:t>
      </w:r>
      <w:r w:rsidRPr="007C6DE4">
        <w:rPr>
          <w:color w:val="FFFFFF" w:themeColor="background1"/>
          <w:sz w:val="28"/>
          <w:szCs w:val="28"/>
        </w:rPr>
        <w:t>.</w:t>
      </w:r>
    </w:p>
    <w:p w14:paraId="557A839A" w14:textId="5976BF91" w:rsidR="007C6DE4" w:rsidRPr="007C6DE4" w:rsidRDefault="007D7664" w:rsidP="007C6DE4">
      <w:pPr>
        <w:rPr>
          <w:color w:val="C45911" w:themeColor="accent2" w:themeShade="BF"/>
          <w:sz w:val="28"/>
          <w:szCs w:val="28"/>
        </w:rPr>
      </w:pPr>
      <w:r w:rsidRPr="008B6655">
        <w:rPr>
          <w:rFonts w:ascii="Segoe UI Emoji" w:hAnsi="Segoe UI Emoji" w:cs="Segoe UI Emoji"/>
          <w:color w:val="C45911" w:themeColor="accent2" w:themeShade="BF"/>
          <w:sz w:val="28"/>
          <w:szCs w:val="28"/>
        </w:rPr>
        <w:t xml:space="preserve"> </w:t>
      </w:r>
      <w:r w:rsidR="007C6DE4" w:rsidRPr="007C6DE4">
        <w:rPr>
          <w:color w:val="C45911" w:themeColor="accent2" w:themeShade="BF"/>
          <w:sz w:val="28"/>
          <w:szCs w:val="28"/>
        </w:rPr>
        <w:t xml:space="preserve"> </w:t>
      </w:r>
      <w:r w:rsidR="007C6DE4" w:rsidRPr="007C6DE4">
        <w:rPr>
          <w:b/>
          <w:bCs/>
          <w:color w:val="C45911" w:themeColor="accent2" w:themeShade="BF"/>
          <w:sz w:val="28"/>
          <w:szCs w:val="28"/>
        </w:rPr>
        <w:t>Expand Lending &amp; Insurance Business (Highest Profit Margins)</w:t>
      </w:r>
    </w:p>
    <w:p w14:paraId="58179D6F" w14:textId="77777777" w:rsidR="007C6DE4" w:rsidRPr="007C6DE4" w:rsidRDefault="007C6DE4" w:rsidP="00D43A91">
      <w:pPr>
        <w:numPr>
          <w:ilvl w:val="0"/>
          <w:numId w:val="56"/>
        </w:numPr>
        <w:rPr>
          <w:color w:val="FFFFFF" w:themeColor="background1"/>
          <w:sz w:val="28"/>
          <w:szCs w:val="28"/>
        </w:rPr>
      </w:pPr>
      <w:r w:rsidRPr="007C6DE4">
        <w:rPr>
          <w:color w:val="FFFFFF" w:themeColor="background1"/>
          <w:sz w:val="28"/>
          <w:szCs w:val="28"/>
        </w:rPr>
        <w:t xml:space="preserve">Lending &amp; insurance </w:t>
      </w:r>
      <w:r w:rsidRPr="007C6DE4">
        <w:rPr>
          <w:b/>
          <w:bCs/>
          <w:color w:val="FFFFFF" w:themeColor="background1"/>
          <w:sz w:val="28"/>
          <w:szCs w:val="28"/>
        </w:rPr>
        <w:t>are more profitable than UPI</w:t>
      </w:r>
      <w:r w:rsidRPr="007C6DE4">
        <w:rPr>
          <w:color w:val="FFFFFF" w:themeColor="background1"/>
          <w:sz w:val="28"/>
          <w:szCs w:val="28"/>
        </w:rPr>
        <w:t xml:space="preserve"> (which is mostly free).</w:t>
      </w:r>
    </w:p>
    <w:p w14:paraId="1CFF9A25" w14:textId="77777777" w:rsidR="007C6DE4" w:rsidRPr="007C6DE4" w:rsidRDefault="007C6DE4" w:rsidP="00D43A91">
      <w:pPr>
        <w:numPr>
          <w:ilvl w:val="0"/>
          <w:numId w:val="56"/>
        </w:numPr>
        <w:rPr>
          <w:color w:val="FFFFFF" w:themeColor="background1"/>
          <w:sz w:val="28"/>
          <w:szCs w:val="28"/>
        </w:rPr>
      </w:pPr>
      <w:r w:rsidRPr="007C6DE4">
        <w:rPr>
          <w:b/>
          <w:bCs/>
          <w:color w:val="FFFFFF" w:themeColor="background1"/>
          <w:sz w:val="28"/>
          <w:szCs w:val="28"/>
        </w:rPr>
        <w:t>Focus on Tier-3 &amp; Rural Areas</w:t>
      </w:r>
      <w:r w:rsidRPr="007C6DE4">
        <w:rPr>
          <w:color w:val="FFFFFF" w:themeColor="background1"/>
          <w:sz w:val="28"/>
          <w:szCs w:val="28"/>
        </w:rPr>
        <w:t xml:space="preserve"> where people still take high-interest loans.</w:t>
      </w:r>
    </w:p>
    <w:p w14:paraId="14C949B9" w14:textId="77777777" w:rsidR="007C6DE4" w:rsidRPr="007C6DE4" w:rsidRDefault="007C6DE4" w:rsidP="00D43A91">
      <w:pPr>
        <w:numPr>
          <w:ilvl w:val="0"/>
          <w:numId w:val="56"/>
        </w:numPr>
        <w:rPr>
          <w:color w:val="FFFFFF" w:themeColor="background1"/>
          <w:sz w:val="28"/>
          <w:szCs w:val="28"/>
        </w:rPr>
      </w:pPr>
      <w:r w:rsidRPr="007C6DE4">
        <w:rPr>
          <w:b/>
          <w:bCs/>
          <w:color w:val="FFFFFF" w:themeColor="background1"/>
          <w:sz w:val="28"/>
          <w:szCs w:val="28"/>
        </w:rPr>
        <w:t>Use PhonePe’s transaction data</w:t>
      </w:r>
      <w:r w:rsidRPr="007C6DE4">
        <w:rPr>
          <w:color w:val="FFFFFF" w:themeColor="background1"/>
          <w:sz w:val="28"/>
          <w:szCs w:val="28"/>
        </w:rPr>
        <w:t xml:space="preserve"> to build </w:t>
      </w:r>
      <w:r w:rsidRPr="007C6DE4">
        <w:rPr>
          <w:b/>
          <w:bCs/>
          <w:color w:val="FFFFFF" w:themeColor="background1"/>
          <w:sz w:val="28"/>
          <w:szCs w:val="28"/>
        </w:rPr>
        <w:t>personalized credit risk profiles</w:t>
      </w:r>
      <w:r w:rsidRPr="007C6DE4">
        <w:rPr>
          <w:color w:val="FFFFFF" w:themeColor="background1"/>
          <w:sz w:val="28"/>
          <w:szCs w:val="28"/>
        </w:rPr>
        <w:t>:</w:t>
      </w:r>
    </w:p>
    <w:p w14:paraId="091DEE3D" w14:textId="77777777" w:rsidR="007C6DE4" w:rsidRPr="007C6DE4" w:rsidRDefault="007C6DE4" w:rsidP="00D43A91">
      <w:pPr>
        <w:numPr>
          <w:ilvl w:val="1"/>
          <w:numId w:val="56"/>
        </w:numPr>
        <w:rPr>
          <w:color w:val="FFFFFF" w:themeColor="background1"/>
          <w:sz w:val="28"/>
          <w:szCs w:val="28"/>
        </w:rPr>
      </w:pPr>
      <w:r w:rsidRPr="007C6DE4">
        <w:rPr>
          <w:b/>
          <w:bCs/>
          <w:color w:val="FFFFFF" w:themeColor="background1"/>
          <w:sz w:val="28"/>
          <w:szCs w:val="28"/>
        </w:rPr>
        <w:t>Low-risk customers</w:t>
      </w:r>
      <w:r w:rsidRPr="007C6DE4">
        <w:rPr>
          <w:color w:val="FFFFFF" w:themeColor="background1"/>
          <w:sz w:val="28"/>
          <w:szCs w:val="28"/>
        </w:rPr>
        <w:t xml:space="preserve"> → Lower interest rates for long-term trust.</w:t>
      </w:r>
    </w:p>
    <w:p w14:paraId="5C495E32" w14:textId="77777777" w:rsidR="007C6DE4" w:rsidRPr="007C6DE4" w:rsidRDefault="007C6DE4" w:rsidP="00D43A91">
      <w:pPr>
        <w:numPr>
          <w:ilvl w:val="1"/>
          <w:numId w:val="56"/>
        </w:numPr>
        <w:rPr>
          <w:color w:val="FFFFFF" w:themeColor="background1"/>
          <w:sz w:val="28"/>
          <w:szCs w:val="28"/>
        </w:rPr>
      </w:pPr>
      <w:r w:rsidRPr="007C6DE4">
        <w:rPr>
          <w:b/>
          <w:bCs/>
          <w:color w:val="FFFFFF" w:themeColor="background1"/>
          <w:sz w:val="28"/>
          <w:szCs w:val="28"/>
        </w:rPr>
        <w:t>High-risk customers</w:t>
      </w:r>
      <w:r w:rsidRPr="007C6DE4">
        <w:rPr>
          <w:color w:val="FFFFFF" w:themeColor="background1"/>
          <w:sz w:val="28"/>
          <w:szCs w:val="28"/>
        </w:rPr>
        <w:t xml:space="preserve"> → Higher interest rates to offset potential defaults.</w:t>
      </w:r>
    </w:p>
    <w:p w14:paraId="05AF7B4F" w14:textId="3BA00D52" w:rsidR="007C6DE4" w:rsidRPr="007C6DE4" w:rsidRDefault="007C6DE4" w:rsidP="007C6DE4">
      <w:pPr>
        <w:rPr>
          <w:color w:val="C45911" w:themeColor="accent2" w:themeShade="BF"/>
          <w:sz w:val="28"/>
          <w:szCs w:val="28"/>
        </w:rPr>
      </w:pPr>
      <w:r w:rsidRPr="007C6DE4">
        <w:rPr>
          <w:color w:val="C45911" w:themeColor="accent2" w:themeShade="BF"/>
          <w:sz w:val="28"/>
          <w:szCs w:val="28"/>
        </w:rPr>
        <w:lastRenderedPageBreak/>
        <w:t xml:space="preserve"> </w:t>
      </w:r>
      <w:r w:rsidRPr="007C6DE4">
        <w:rPr>
          <w:b/>
          <w:bCs/>
          <w:color w:val="C45911" w:themeColor="accent2" w:themeShade="BF"/>
          <w:sz w:val="28"/>
          <w:szCs w:val="28"/>
        </w:rPr>
        <w:t>Why This Works?</w:t>
      </w:r>
    </w:p>
    <w:p w14:paraId="381A42B1" w14:textId="77777777" w:rsidR="007C6DE4" w:rsidRPr="007C6DE4" w:rsidRDefault="007C6DE4" w:rsidP="00D43A91">
      <w:pPr>
        <w:numPr>
          <w:ilvl w:val="0"/>
          <w:numId w:val="57"/>
        </w:numPr>
        <w:rPr>
          <w:color w:val="FFFFFF" w:themeColor="background1"/>
          <w:sz w:val="28"/>
          <w:szCs w:val="28"/>
        </w:rPr>
      </w:pPr>
      <w:r w:rsidRPr="007C6DE4">
        <w:rPr>
          <w:color w:val="FFFFFF" w:themeColor="background1"/>
          <w:sz w:val="28"/>
          <w:szCs w:val="28"/>
        </w:rPr>
        <w:t xml:space="preserve">Paytm failed because its lending model wasn’t </w:t>
      </w:r>
      <w:r w:rsidRPr="007C6DE4">
        <w:rPr>
          <w:b/>
          <w:bCs/>
          <w:color w:val="FFFFFF" w:themeColor="background1"/>
          <w:sz w:val="28"/>
          <w:szCs w:val="28"/>
        </w:rPr>
        <w:t>data-backed</w:t>
      </w:r>
      <w:r w:rsidRPr="007C6DE4">
        <w:rPr>
          <w:color w:val="FFFFFF" w:themeColor="background1"/>
          <w:sz w:val="28"/>
          <w:szCs w:val="28"/>
        </w:rPr>
        <w:t>.</w:t>
      </w:r>
    </w:p>
    <w:p w14:paraId="627D5498" w14:textId="77777777" w:rsidR="007C6DE4" w:rsidRPr="007C6DE4" w:rsidRDefault="007C6DE4" w:rsidP="00D43A91">
      <w:pPr>
        <w:numPr>
          <w:ilvl w:val="0"/>
          <w:numId w:val="57"/>
        </w:numPr>
        <w:rPr>
          <w:color w:val="FFFFFF" w:themeColor="background1"/>
          <w:sz w:val="28"/>
          <w:szCs w:val="28"/>
        </w:rPr>
      </w:pPr>
      <w:r w:rsidRPr="007C6DE4">
        <w:rPr>
          <w:color w:val="FFFFFF" w:themeColor="background1"/>
          <w:sz w:val="28"/>
          <w:szCs w:val="28"/>
        </w:rPr>
        <w:t xml:space="preserve">PhonePe has </w:t>
      </w:r>
      <w:r w:rsidRPr="007C6DE4">
        <w:rPr>
          <w:b/>
          <w:bCs/>
          <w:color w:val="FFFFFF" w:themeColor="background1"/>
          <w:sz w:val="28"/>
          <w:szCs w:val="28"/>
        </w:rPr>
        <w:t>better customer insights</w:t>
      </w:r>
      <w:r w:rsidRPr="007C6DE4">
        <w:rPr>
          <w:color w:val="FFFFFF" w:themeColor="background1"/>
          <w:sz w:val="28"/>
          <w:szCs w:val="28"/>
        </w:rPr>
        <w:t xml:space="preserve"> (spending behavior, savings, EMI history).</w:t>
      </w:r>
    </w:p>
    <w:p w14:paraId="7D233251" w14:textId="59B0B5B2" w:rsidR="007C6DE4" w:rsidRPr="007C6DE4" w:rsidRDefault="007C6DE4" w:rsidP="007C6DE4">
      <w:pPr>
        <w:rPr>
          <w:color w:val="C45911" w:themeColor="accent2" w:themeShade="BF"/>
          <w:sz w:val="28"/>
          <w:szCs w:val="28"/>
        </w:rPr>
      </w:pPr>
      <w:r w:rsidRPr="007C6DE4">
        <w:rPr>
          <w:b/>
          <w:bCs/>
          <w:color w:val="C45911" w:themeColor="accent2" w:themeShade="BF"/>
          <w:sz w:val="28"/>
          <w:szCs w:val="28"/>
        </w:rPr>
        <w:t>Target High-Margin Sectors (Wealth Management, BNPL, Insurance)</w:t>
      </w:r>
    </w:p>
    <w:p w14:paraId="4A4E4B3B" w14:textId="77777777" w:rsidR="007C6DE4" w:rsidRPr="007C6DE4" w:rsidRDefault="007C6DE4" w:rsidP="00D43A91">
      <w:pPr>
        <w:numPr>
          <w:ilvl w:val="0"/>
          <w:numId w:val="58"/>
        </w:numPr>
        <w:rPr>
          <w:color w:val="FFFFFF" w:themeColor="background1"/>
          <w:sz w:val="28"/>
          <w:szCs w:val="28"/>
        </w:rPr>
      </w:pPr>
      <w:r w:rsidRPr="007C6DE4">
        <w:rPr>
          <w:color w:val="FFFFFF" w:themeColor="background1"/>
          <w:sz w:val="28"/>
          <w:szCs w:val="28"/>
        </w:rPr>
        <w:t xml:space="preserve">Launch </w:t>
      </w:r>
      <w:r w:rsidRPr="007C6DE4">
        <w:rPr>
          <w:b/>
          <w:bCs/>
          <w:color w:val="FFFFFF" w:themeColor="background1"/>
          <w:sz w:val="28"/>
          <w:szCs w:val="28"/>
        </w:rPr>
        <w:t>PhonePe Wealth</w:t>
      </w:r>
      <w:r w:rsidRPr="007C6DE4">
        <w:rPr>
          <w:color w:val="FFFFFF" w:themeColor="background1"/>
          <w:sz w:val="28"/>
          <w:szCs w:val="28"/>
        </w:rPr>
        <w:t>: Mutual funds, stocks, and digital gold for young investors.</w:t>
      </w:r>
    </w:p>
    <w:p w14:paraId="38A8EF60" w14:textId="77777777" w:rsidR="007C6DE4" w:rsidRPr="007C6DE4" w:rsidRDefault="007C6DE4" w:rsidP="00D43A91">
      <w:pPr>
        <w:numPr>
          <w:ilvl w:val="0"/>
          <w:numId w:val="58"/>
        </w:numPr>
        <w:rPr>
          <w:color w:val="FFFFFF" w:themeColor="background1"/>
          <w:sz w:val="28"/>
          <w:szCs w:val="28"/>
        </w:rPr>
      </w:pPr>
      <w:r w:rsidRPr="007C6DE4">
        <w:rPr>
          <w:b/>
          <w:bCs/>
          <w:color w:val="FFFFFF" w:themeColor="background1"/>
          <w:sz w:val="28"/>
          <w:szCs w:val="28"/>
        </w:rPr>
        <w:t>Buy Now, Pay Later (BNPL)</w:t>
      </w:r>
      <w:r w:rsidRPr="007C6DE4">
        <w:rPr>
          <w:color w:val="FFFFFF" w:themeColor="background1"/>
          <w:sz w:val="28"/>
          <w:szCs w:val="28"/>
        </w:rPr>
        <w:t>: Offer easy financing for small online purchases.</w:t>
      </w:r>
    </w:p>
    <w:p w14:paraId="43F400A7" w14:textId="77777777" w:rsidR="007C6DE4" w:rsidRPr="007C6DE4" w:rsidRDefault="007C6DE4" w:rsidP="00D43A91">
      <w:pPr>
        <w:numPr>
          <w:ilvl w:val="0"/>
          <w:numId w:val="58"/>
        </w:numPr>
        <w:rPr>
          <w:color w:val="FFFFFF" w:themeColor="background1"/>
          <w:sz w:val="28"/>
          <w:szCs w:val="28"/>
        </w:rPr>
      </w:pPr>
      <w:r w:rsidRPr="007C6DE4">
        <w:rPr>
          <w:b/>
          <w:bCs/>
          <w:color w:val="FFFFFF" w:themeColor="background1"/>
          <w:sz w:val="28"/>
          <w:szCs w:val="28"/>
        </w:rPr>
        <w:t>Micro-Insurance for Rural India</w:t>
      </w:r>
      <w:r w:rsidRPr="007C6DE4">
        <w:rPr>
          <w:color w:val="FFFFFF" w:themeColor="background1"/>
          <w:sz w:val="28"/>
          <w:szCs w:val="28"/>
        </w:rPr>
        <w:t>: Low-cost insurance plans for farmers &amp; small businesses.</w:t>
      </w:r>
    </w:p>
    <w:p w14:paraId="02C9EB27" w14:textId="6B375C2E" w:rsidR="007C6DE4" w:rsidRPr="007C6DE4" w:rsidRDefault="007C6DE4" w:rsidP="007C6DE4">
      <w:pPr>
        <w:rPr>
          <w:color w:val="C45911" w:themeColor="accent2" w:themeShade="BF"/>
          <w:sz w:val="28"/>
          <w:szCs w:val="28"/>
        </w:rPr>
      </w:pPr>
      <w:r w:rsidRPr="007C6DE4">
        <w:rPr>
          <w:color w:val="C45911" w:themeColor="accent2" w:themeShade="BF"/>
          <w:sz w:val="28"/>
          <w:szCs w:val="28"/>
        </w:rPr>
        <w:t xml:space="preserve"> </w:t>
      </w:r>
      <w:r w:rsidRPr="007C6DE4">
        <w:rPr>
          <w:b/>
          <w:bCs/>
          <w:color w:val="C45911" w:themeColor="accent2" w:themeShade="BF"/>
          <w:sz w:val="28"/>
          <w:szCs w:val="28"/>
        </w:rPr>
        <w:t>Monetize Seller Promotions &amp; Ads</w:t>
      </w:r>
    </w:p>
    <w:p w14:paraId="174EDA89" w14:textId="77777777" w:rsidR="007C6DE4" w:rsidRPr="007C6DE4" w:rsidRDefault="007C6DE4" w:rsidP="00D43A91">
      <w:pPr>
        <w:numPr>
          <w:ilvl w:val="0"/>
          <w:numId w:val="59"/>
        </w:numPr>
        <w:rPr>
          <w:color w:val="FFFFFF" w:themeColor="background1"/>
          <w:sz w:val="28"/>
          <w:szCs w:val="28"/>
        </w:rPr>
      </w:pPr>
      <w:r w:rsidRPr="007C6DE4">
        <w:rPr>
          <w:b/>
          <w:bCs/>
          <w:color w:val="FFFFFF" w:themeColor="background1"/>
          <w:sz w:val="28"/>
          <w:szCs w:val="28"/>
        </w:rPr>
        <w:t>UPI is free</w:t>
      </w:r>
      <w:r w:rsidRPr="007C6DE4">
        <w:rPr>
          <w:color w:val="FFFFFF" w:themeColor="background1"/>
          <w:sz w:val="28"/>
          <w:szCs w:val="28"/>
        </w:rPr>
        <w:t>, but PhonePe can charge merchants for:</w:t>
      </w:r>
    </w:p>
    <w:p w14:paraId="4722896C" w14:textId="77777777" w:rsidR="007C6DE4" w:rsidRPr="007C6DE4" w:rsidRDefault="007C6DE4" w:rsidP="00D43A91">
      <w:pPr>
        <w:numPr>
          <w:ilvl w:val="1"/>
          <w:numId w:val="59"/>
        </w:numPr>
        <w:rPr>
          <w:color w:val="FFFFFF" w:themeColor="background1"/>
          <w:sz w:val="28"/>
          <w:szCs w:val="28"/>
        </w:rPr>
      </w:pPr>
      <w:r w:rsidRPr="007C6DE4">
        <w:rPr>
          <w:b/>
          <w:bCs/>
          <w:color w:val="FFFFFF" w:themeColor="background1"/>
          <w:sz w:val="28"/>
          <w:szCs w:val="28"/>
        </w:rPr>
        <w:t>Sponsored seller placements</w:t>
      </w:r>
      <w:r w:rsidRPr="007C6DE4">
        <w:rPr>
          <w:color w:val="FFFFFF" w:themeColor="background1"/>
          <w:sz w:val="28"/>
          <w:szCs w:val="28"/>
        </w:rPr>
        <w:t xml:space="preserve"> (like Amazon/Swiggy).</w:t>
      </w:r>
    </w:p>
    <w:p w14:paraId="12FEC1F0" w14:textId="77777777" w:rsidR="007C6DE4" w:rsidRPr="007C6DE4" w:rsidRDefault="007C6DE4" w:rsidP="00D43A91">
      <w:pPr>
        <w:numPr>
          <w:ilvl w:val="1"/>
          <w:numId w:val="59"/>
        </w:numPr>
        <w:rPr>
          <w:color w:val="FFFFFF" w:themeColor="background1"/>
          <w:sz w:val="28"/>
          <w:szCs w:val="28"/>
        </w:rPr>
      </w:pPr>
      <w:r w:rsidRPr="007C6DE4">
        <w:rPr>
          <w:b/>
          <w:bCs/>
          <w:color w:val="FFFFFF" w:themeColor="background1"/>
          <w:sz w:val="28"/>
          <w:szCs w:val="28"/>
        </w:rPr>
        <w:t>Premium visibility for top-rated sellers.</w:t>
      </w:r>
    </w:p>
    <w:p w14:paraId="5262D586" w14:textId="77777777" w:rsidR="007C6DE4" w:rsidRPr="007C6DE4" w:rsidRDefault="007C6DE4" w:rsidP="00D43A91">
      <w:pPr>
        <w:numPr>
          <w:ilvl w:val="0"/>
          <w:numId w:val="59"/>
        </w:numPr>
        <w:rPr>
          <w:color w:val="FFFFFF" w:themeColor="background1"/>
          <w:sz w:val="28"/>
          <w:szCs w:val="28"/>
        </w:rPr>
      </w:pPr>
      <w:r w:rsidRPr="007C6DE4">
        <w:rPr>
          <w:b/>
          <w:bCs/>
          <w:color w:val="FFFFFF" w:themeColor="background1"/>
          <w:sz w:val="28"/>
          <w:szCs w:val="28"/>
        </w:rPr>
        <w:t>Personalized Offers Using PhonePe Data:</w:t>
      </w:r>
    </w:p>
    <w:p w14:paraId="34A65E81" w14:textId="77777777" w:rsidR="007C6DE4" w:rsidRPr="007C6DE4" w:rsidRDefault="007C6DE4" w:rsidP="00D43A91">
      <w:pPr>
        <w:numPr>
          <w:ilvl w:val="1"/>
          <w:numId w:val="59"/>
        </w:numPr>
        <w:rPr>
          <w:color w:val="FFFFFF" w:themeColor="background1"/>
          <w:sz w:val="28"/>
          <w:szCs w:val="28"/>
        </w:rPr>
      </w:pPr>
      <w:r w:rsidRPr="007C6DE4">
        <w:rPr>
          <w:color w:val="FFFFFF" w:themeColor="background1"/>
          <w:sz w:val="28"/>
          <w:szCs w:val="28"/>
        </w:rPr>
        <w:t xml:space="preserve">If a user spends a lot on </w:t>
      </w:r>
      <w:r w:rsidRPr="007C6DE4">
        <w:rPr>
          <w:b/>
          <w:bCs/>
          <w:color w:val="FFFFFF" w:themeColor="background1"/>
          <w:sz w:val="28"/>
          <w:szCs w:val="28"/>
        </w:rPr>
        <w:t>gym memberships</w:t>
      </w:r>
      <w:r w:rsidRPr="007C6DE4">
        <w:rPr>
          <w:color w:val="FFFFFF" w:themeColor="background1"/>
          <w:sz w:val="28"/>
          <w:szCs w:val="28"/>
        </w:rPr>
        <w:t xml:space="preserve">, promote </w:t>
      </w:r>
      <w:r w:rsidRPr="007C6DE4">
        <w:rPr>
          <w:b/>
          <w:bCs/>
          <w:color w:val="FFFFFF" w:themeColor="background1"/>
          <w:sz w:val="28"/>
          <w:szCs w:val="28"/>
        </w:rPr>
        <w:t>healthy food &amp; fitness products</w:t>
      </w:r>
      <w:r w:rsidRPr="007C6DE4">
        <w:rPr>
          <w:color w:val="FFFFFF" w:themeColor="background1"/>
          <w:sz w:val="28"/>
          <w:szCs w:val="28"/>
        </w:rPr>
        <w:t>.</w:t>
      </w:r>
    </w:p>
    <w:p w14:paraId="6D84591F" w14:textId="7F962AF9" w:rsidR="007C6DE4" w:rsidRPr="007C6DE4" w:rsidRDefault="007C6DE4" w:rsidP="007C6DE4">
      <w:pPr>
        <w:rPr>
          <w:color w:val="FFFFFF" w:themeColor="background1"/>
          <w:sz w:val="28"/>
          <w:szCs w:val="28"/>
        </w:rPr>
      </w:pPr>
      <w:r w:rsidRPr="007C6DE4">
        <w:rPr>
          <w:color w:val="FFFFFF" w:themeColor="background1"/>
          <w:sz w:val="28"/>
          <w:szCs w:val="28"/>
        </w:rPr>
        <w:t xml:space="preserve"> </w:t>
      </w:r>
      <w:r w:rsidRPr="007C6DE4">
        <w:rPr>
          <w:b/>
          <w:bCs/>
          <w:color w:val="FFFFFF" w:themeColor="background1"/>
          <w:sz w:val="28"/>
          <w:szCs w:val="28"/>
        </w:rPr>
        <w:t>Impact:</w:t>
      </w:r>
      <w:r w:rsidRPr="007C6DE4">
        <w:rPr>
          <w:color w:val="FFFFFF" w:themeColor="background1"/>
          <w:sz w:val="28"/>
          <w:szCs w:val="28"/>
        </w:rPr>
        <w:br/>
      </w:r>
      <w:r w:rsidRPr="007C6DE4">
        <w:rPr>
          <w:rFonts w:ascii="Segoe UI Symbol" w:hAnsi="Segoe UI Symbol" w:cs="Segoe UI Symbol"/>
          <w:color w:val="FFFFFF" w:themeColor="background1"/>
          <w:sz w:val="28"/>
          <w:szCs w:val="28"/>
        </w:rPr>
        <w:t>✔</w:t>
      </w:r>
      <w:r w:rsidRPr="007C6DE4">
        <w:rPr>
          <w:color w:val="FFFFFF" w:themeColor="background1"/>
          <w:sz w:val="28"/>
          <w:szCs w:val="28"/>
        </w:rPr>
        <w:t xml:space="preserve"> </w:t>
      </w:r>
      <w:r w:rsidRPr="007C6DE4">
        <w:rPr>
          <w:b/>
          <w:bCs/>
          <w:color w:val="FFFFFF" w:themeColor="background1"/>
          <w:sz w:val="28"/>
          <w:szCs w:val="28"/>
        </w:rPr>
        <w:t>Diversified revenue beyond UPI</w:t>
      </w:r>
      <w:r w:rsidRPr="007C6DE4">
        <w:rPr>
          <w:color w:val="FFFFFF" w:themeColor="background1"/>
          <w:sz w:val="28"/>
          <w:szCs w:val="28"/>
        </w:rPr>
        <w:t xml:space="preserve"> → Long-term sustainability.</w:t>
      </w:r>
      <w:r w:rsidRPr="007C6DE4">
        <w:rPr>
          <w:color w:val="FFFFFF" w:themeColor="background1"/>
          <w:sz w:val="28"/>
          <w:szCs w:val="28"/>
        </w:rPr>
        <w:br/>
      </w:r>
      <w:r w:rsidRPr="007C6DE4">
        <w:rPr>
          <w:rFonts w:ascii="Segoe UI Symbol" w:hAnsi="Segoe UI Symbol" w:cs="Segoe UI Symbol"/>
          <w:color w:val="FFFFFF" w:themeColor="background1"/>
          <w:sz w:val="28"/>
          <w:szCs w:val="28"/>
        </w:rPr>
        <w:t>✔</w:t>
      </w:r>
      <w:r w:rsidRPr="007C6DE4">
        <w:rPr>
          <w:color w:val="FFFFFF" w:themeColor="background1"/>
          <w:sz w:val="28"/>
          <w:szCs w:val="28"/>
        </w:rPr>
        <w:t xml:space="preserve"> </w:t>
      </w:r>
      <w:r w:rsidRPr="007C6DE4">
        <w:rPr>
          <w:b/>
          <w:bCs/>
          <w:color w:val="FFFFFF" w:themeColor="background1"/>
          <w:sz w:val="28"/>
          <w:szCs w:val="28"/>
        </w:rPr>
        <w:t>More profitability before IPO</w:t>
      </w:r>
      <w:r w:rsidRPr="007C6DE4">
        <w:rPr>
          <w:color w:val="FFFFFF" w:themeColor="background1"/>
          <w:sz w:val="28"/>
          <w:szCs w:val="28"/>
        </w:rPr>
        <w:t xml:space="preserve"> → Higher investor confidence.</w:t>
      </w:r>
    </w:p>
    <w:p w14:paraId="095BE770" w14:textId="77777777" w:rsidR="007C6DE4" w:rsidRPr="007C6DE4" w:rsidRDefault="007C6DE4" w:rsidP="007C6DE4">
      <w:pPr>
        <w:rPr>
          <w:color w:val="FFFFFF" w:themeColor="background1"/>
          <w:sz w:val="28"/>
          <w:szCs w:val="28"/>
        </w:rPr>
      </w:pPr>
      <w:r w:rsidRPr="007C6DE4">
        <w:rPr>
          <w:color w:val="FFFFFF" w:themeColor="background1"/>
          <w:sz w:val="28"/>
          <w:szCs w:val="28"/>
        </w:rPr>
        <w:pict w14:anchorId="3AF9BA03">
          <v:rect id="_x0000_i1580" style="width:0;height:1.5pt" o:hralign="center" o:hrstd="t" o:hr="t" fillcolor="#a0a0a0" stroked="f"/>
        </w:pict>
      </w:r>
    </w:p>
    <w:p w14:paraId="25CA59D4" w14:textId="3EFB81E0" w:rsidR="007C6DE4" w:rsidRPr="007C6DE4" w:rsidRDefault="007D7664" w:rsidP="007C6DE4">
      <w:pPr>
        <w:rPr>
          <w:b/>
          <w:bCs/>
          <w:color w:val="C45911" w:themeColor="accent2" w:themeShade="BF"/>
          <w:sz w:val="28"/>
          <w:szCs w:val="28"/>
        </w:rPr>
      </w:pPr>
      <w:r w:rsidRPr="006B57B9">
        <w:rPr>
          <w:b/>
          <w:bCs/>
          <w:color w:val="C45911" w:themeColor="accent2" w:themeShade="BF"/>
          <w:sz w:val="28"/>
          <w:szCs w:val="28"/>
        </w:rPr>
        <w:lastRenderedPageBreak/>
        <w:t xml:space="preserve"> </w:t>
      </w:r>
      <w:r w:rsidRPr="006B57B9">
        <w:rPr>
          <w:rFonts w:ascii="Segoe UI Symbol" w:hAnsi="Segoe UI Symbol" w:cs="Segoe UI Symbol"/>
          <w:b/>
          <w:bCs/>
          <w:color w:val="C45911" w:themeColor="accent2" w:themeShade="BF"/>
          <w:sz w:val="28"/>
          <w:szCs w:val="28"/>
        </w:rPr>
        <w:t>I</w:t>
      </w:r>
      <w:r w:rsidR="007C6DE4" w:rsidRPr="007C6DE4">
        <w:rPr>
          <w:b/>
          <w:bCs/>
          <w:color w:val="C45911" w:themeColor="accent2" w:themeShade="BF"/>
          <w:sz w:val="28"/>
          <w:szCs w:val="28"/>
        </w:rPr>
        <w:t>PO Strategy: Attracting Big Investors</w:t>
      </w:r>
    </w:p>
    <w:p w14:paraId="5EE4DEF3" w14:textId="77777777" w:rsidR="007C6DE4" w:rsidRPr="007C6DE4" w:rsidRDefault="007C6DE4" w:rsidP="007C6DE4">
      <w:pPr>
        <w:rPr>
          <w:color w:val="FFFFFF" w:themeColor="background1"/>
          <w:sz w:val="28"/>
          <w:szCs w:val="28"/>
        </w:rPr>
      </w:pPr>
      <w:r w:rsidRPr="007C6DE4">
        <w:rPr>
          <w:color w:val="FFFFFF" w:themeColor="background1"/>
          <w:sz w:val="28"/>
          <w:szCs w:val="28"/>
        </w:rPr>
        <w:t xml:space="preserve">Once PhonePe is profitable, the IPO should focus on </w:t>
      </w:r>
      <w:r w:rsidRPr="007C6DE4">
        <w:rPr>
          <w:b/>
          <w:bCs/>
          <w:color w:val="FFFFFF" w:themeColor="background1"/>
          <w:sz w:val="28"/>
          <w:szCs w:val="28"/>
        </w:rPr>
        <w:t>attracting long-term institutional investors</w:t>
      </w:r>
      <w:r w:rsidRPr="007C6DE4">
        <w:rPr>
          <w:color w:val="FFFFFF" w:themeColor="background1"/>
          <w:sz w:val="28"/>
          <w:szCs w:val="28"/>
        </w:rPr>
        <w:t>, not just retail hype.</w:t>
      </w:r>
    </w:p>
    <w:p w14:paraId="0D49EE51" w14:textId="05F3A3BA" w:rsidR="007C6DE4" w:rsidRPr="007C6DE4" w:rsidRDefault="007C6DE4" w:rsidP="007C6DE4">
      <w:pPr>
        <w:rPr>
          <w:color w:val="C45911" w:themeColor="accent2" w:themeShade="BF"/>
          <w:sz w:val="28"/>
          <w:szCs w:val="28"/>
        </w:rPr>
      </w:pPr>
      <w:r w:rsidRPr="007C6DE4">
        <w:rPr>
          <w:color w:val="C45911" w:themeColor="accent2" w:themeShade="BF"/>
          <w:sz w:val="28"/>
          <w:szCs w:val="28"/>
        </w:rPr>
        <w:t xml:space="preserve"> </w:t>
      </w:r>
      <w:r w:rsidRPr="007C6DE4">
        <w:rPr>
          <w:b/>
          <w:bCs/>
          <w:color w:val="C45911" w:themeColor="accent2" w:themeShade="BF"/>
          <w:sz w:val="28"/>
          <w:szCs w:val="28"/>
        </w:rPr>
        <w:t>How to Make PhonePe’s IPO a Success?</w:t>
      </w:r>
      <w:r w:rsidRPr="007C6DE4">
        <w:rPr>
          <w:color w:val="C45911" w:themeColor="accent2" w:themeShade="BF"/>
          <w:sz w:val="28"/>
          <w:szCs w:val="28"/>
        </w:rPr>
        <w:br/>
      </w:r>
      <w:r w:rsidR="007D7664" w:rsidRPr="008B6655">
        <w:rPr>
          <w:rFonts w:ascii="Segoe UI Emoji" w:hAnsi="Segoe UI Emoji" w:cs="Segoe UI Emoji"/>
          <w:color w:val="C45911" w:themeColor="accent2" w:themeShade="BF"/>
          <w:sz w:val="28"/>
          <w:szCs w:val="28"/>
        </w:rPr>
        <w:t xml:space="preserve">  </w:t>
      </w:r>
      <w:r w:rsidRPr="007C6DE4">
        <w:rPr>
          <w:color w:val="C45911" w:themeColor="accent2" w:themeShade="BF"/>
          <w:sz w:val="28"/>
          <w:szCs w:val="28"/>
        </w:rPr>
        <w:t xml:space="preserve"> </w:t>
      </w:r>
      <w:r w:rsidRPr="007C6DE4">
        <w:rPr>
          <w:b/>
          <w:bCs/>
          <w:color w:val="C45911" w:themeColor="accent2" w:themeShade="BF"/>
          <w:sz w:val="28"/>
          <w:szCs w:val="28"/>
        </w:rPr>
        <w:t>Prove Strong Revenue Streams Before Listing:</w:t>
      </w:r>
    </w:p>
    <w:p w14:paraId="68484B53" w14:textId="77777777" w:rsidR="007C6DE4" w:rsidRPr="007C6DE4" w:rsidRDefault="007C6DE4" w:rsidP="00D43A91">
      <w:pPr>
        <w:numPr>
          <w:ilvl w:val="0"/>
          <w:numId w:val="60"/>
        </w:numPr>
        <w:rPr>
          <w:color w:val="FFFFFF" w:themeColor="background1"/>
          <w:sz w:val="28"/>
          <w:szCs w:val="28"/>
        </w:rPr>
      </w:pPr>
      <w:r w:rsidRPr="007C6DE4">
        <w:rPr>
          <w:color w:val="FFFFFF" w:themeColor="background1"/>
          <w:sz w:val="28"/>
          <w:szCs w:val="28"/>
        </w:rPr>
        <w:t xml:space="preserve">Show growth in </w:t>
      </w:r>
      <w:r w:rsidRPr="007C6DE4">
        <w:rPr>
          <w:b/>
          <w:bCs/>
          <w:color w:val="FFFFFF" w:themeColor="background1"/>
          <w:sz w:val="28"/>
          <w:szCs w:val="28"/>
        </w:rPr>
        <w:t>lending, insurance, and merchant services</w:t>
      </w:r>
      <w:r w:rsidRPr="007C6DE4">
        <w:rPr>
          <w:color w:val="FFFFFF" w:themeColor="background1"/>
          <w:sz w:val="28"/>
          <w:szCs w:val="28"/>
        </w:rPr>
        <w:t>, not just UPI transactions.</w:t>
      </w:r>
    </w:p>
    <w:p w14:paraId="387EAE4E" w14:textId="0E4FAF54" w:rsidR="007C6DE4" w:rsidRPr="007C6DE4" w:rsidRDefault="007D7664" w:rsidP="007C6DE4">
      <w:pPr>
        <w:rPr>
          <w:color w:val="C45911" w:themeColor="accent2" w:themeShade="BF"/>
          <w:sz w:val="28"/>
          <w:szCs w:val="28"/>
        </w:rPr>
      </w:pPr>
      <w:r w:rsidRPr="008B6655">
        <w:rPr>
          <w:rFonts w:ascii="Segoe UI Emoji" w:hAnsi="Segoe UI Emoji" w:cs="Segoe UI Emoji"/>
          <w:color w:val="C45911" w:themeColor="accent2" w:themeShade="BF"/>
          <w:sz w:val="28"/>
          <w:szCs w:val="28"/>
        </w:rPr>
        <w:t xml:space="preserve">  </w:t>
      </w:r>
      <w:r w:rsidR="007C6DE4" w:rsidRPr="007C6DE4">
        <w:rPr>
          <w:color w:val="C45911" w:themeColor="accent2" w:themeShade="BF"/>
          <w:sz w:val="28"/>
          <w:szCs w:val="28"/>
        </w:rPr>
        <w:t xml:space="preserve"> </w:t>
      </w:r>
      <w:r w:rsidR="007C6DE4" w:rsidRPr="007C6DE4">
        <w:rPr>
          <w:b/>
          <w:bCs/>
          <w:color w:val="C45911" w:themeColor="accent2" w:themeShade="BF"/>
          <w:sz w:val="28"/>
          <w:szCs w:val="28"/>
        </w:rPr>
        <w:t>Avoid Overvalued IPO Pricing:</w:t>
      </w:r>
    </w:p>
    <w:p w14:paraId="6EF1C98A" w14:textId="77777777" w:rsidR="007C6DE4" w:rsidRPr="007C6DE4" w:rsidRDefault="007C6DE4" w:rsidP="00D43A91">
      <w:pPr>
        <w:numPr>
          <w:ilvl w:val="0"/>
          <w:numId w:val="61"/>
        </w:numPr>
        <w:rPr>
          <w:color w:val="FFFFFF" w:themeColor="background1"/>
          <w:sz w:val="28"/>
          <w:szCs w:val="28"/>
        </w:rPr>
      </w:pPr>
      <w:r w:rsidRPr="007C6DE4">
        <w:rPr>
          <w:color w:val="FFFFFF" w:themeColor="background1"/>
          <w:sz w:val="28"/>
          <w:szCs w:val="28"/>
        </w:rPr>
        <w:t xml:space="preserve">Paytm’s IPO was overvalued </w:t>
      </w:r>
      <w:r w:rsidRPr="007C6DE4">
        <w:rPr>
          <w:b/>
          <w:bCs/>
          <w:color w:val="FFFFFF" w:themeColor="background1"/>
          <w:sz w:val="28"/>
          <w:szCs w:val="28"/>
        </w:rPr>
        <w:t>(₹18,300 Cr, but loss-making)</w:t>
      </w:r>
      <w:r w:rsidRPr="007C6DE4">
        <w:rPr>
          <w:color w:val="FFFFFF" w:themeColor="background1"/>
          <w:sz w:val="28"/>
          <w:szCs w:val="28"/>
        </w:rPr>
        <w:t xml:space="preserve"> → Investors lost confidence.</w:t>
      </w:r>
    </w:p>
    <w:p w14:paraId="4CCD9FDA" w14:textId="77777777" w:rsidR="007C6DE4" w:rsidRPr="007C6DE4" w:rsidRDefault="007C6DE4" w:rsidP="00D43A91">
      <w:pPr>
        <w:numPr>
          <w:ilvl w:val="0"/>
          <w:numId w:val="61"/>
        </w:numPr>
        <w:rPr>
          <w:color w:val="FFFFFF" w:themeColor="background1"/>
          <w:sz w:val="28"/>
          <w:szCs w:val="28"/>
        </w:rPr>
      </w:pPr>
      <w:r w:rsidRPr="007C6DE4">
        <w:rPr>
          <w:color w:val="FFFFFF" w:themeColor="background1"/>
          <w:sz w:val="28"/>
          <w:szCs w:val="28"/>
        </w:rPr>
        <w:t xml:space="preserve">PhonePe should </w:t>
      </w:r>
      <w:r w:rsidRPr="007C6DE4">
        <w:rPr>
          <w:b/>
          <w:bCs/>
          <w:color w:val="FFFFFF" w:themeColor="background1"/>
          <w:sz w:val="28"/>
          <w:szCs w:val="28"/>
        </w:rPr>
        <w:t>price fairly</w:t>
      </w:r>
      <w:r w:rsidRPr="007C6DE4">
        <w:rPr>
          <w:color w:val="FFFFFF" w:themeColor="background1"/>
          <w:sz w:val="28"/>
          <w:szCs w:val="28"/>
        </w:rPr>
        <w:t xml:space="preserve"> based on real growth, </w:t>
      </w:r>
      <w:r w:rsidRPr="007C6DE4">
        <w:rPr>
          <w:b/>
          <w:bCs/>
          <w:color w:val="FFFFFF" w:themeColor="background1"/>
          <w:sz w:val="28"/>
          <w:szCs w:val="28"/>
        </w:rPr>
        <w:t>not just hype</w:t>
      </w:r>
      <w:r w:rsidRPr="007C6DE4">
        <w:rPr>
          <w:color w:val="FFFFFF" w:themeColor="background1"/>
          <w:sz w:val="28"/>
          <w:szCs w:val="28"/>
        </w:rPr>
        <w:t>.</w:t>
      </w:r>
    </w:p>
    <w:p w14:paraId="077A5D9E" w14:textId="468C090D" w:rsidR="007C6DE4" w:rsidRPr="007C6DE4" w:rsidRDefault="007D7664" w:rsidP="007C6DE4">
      <w:pPr>
        <w:rPr>
          <w:color w:val="C45911" w:themeColor="accent2" w:themeShade="BF"/>
          <w:sz w:val="28"/>
          <w:szCs w:val="28"/>
        </w:rPr>
      </w:pPr>
      <w:r w:rsidRPr="008B6655">
        <w:rPr>
          <w:rFonts w:ascii="Segoe UI Emoji" w:hAnsi="Segoe UI Emoji" w:cs="Segoe UI Emoji"/>
          <w:color w:val="C45911" w:themeColor="accent2" w:themeShade="BF"/>
          <w:sz w:val="28"/>
          <w:szCs w:val="28"/>
        </w:rPr>
        <w:t xml:space="preserve">   </w:t>
      </w:r>
      <w:r w:rsidR="007C6DE4" w:rsidRPr="007C6DE4">
        <w:rPr>
          <w:b/>
          <w:bCs/>
          <w:color w:val="C45911" w:themeColor="accent2" w:themeShade="BF"/>
          <w:sz w:val="28"/>
          <w:szCs w:val="28"/>
        </w:rPr>
        <w:t>Use Walmart &amp; Tiger Global’s Backing Smartly:</w:t>
      </w:r>
    </w:p>
    <w:p w14:paraId="7C662DB1" w14:textId="77777777" w:rsidR="007C6DE4" w:rsidRPr="007C6DE4" w:rsidRDefault="007C6DE4" w:rsidP="00D43A91">
      <w:pPr>
        <w:numPr>
          <w:ilvl w:val="0"/>
          <w:numId w:val="62"/>
        </w:numPr>
        <w:rPr>
          <w:color w:val="FFFFFF" w:themeColor="background1"/>
          <w:sz w:val="28"/>
          <w:szCs w:val="28"/>
        </w:rPr>
      </w:pPr>
      <w:r w:rsidRPr="007C6DE4">
        <w:rPr>
          <w:color w:val="FFFFFF" w:themeColor="background1"/>
          <w:sz w:val="28"/>
          <w:szCs w:val="28"/>
        </w:rPr>
        <w:t xml:space="preserve">These investors bring credibility but </w:t>
      </w:r>
      <w:r w:rsidRPr="007C6DE4">
        <w:rPr>
          <w:b/>
          <w:bCs/>
          <w:color w:val="FFFFFF" w:themeColor="background1"/>
          <w:sz w:val="28"/>
          <w:szCs w:val="28"/>
        </w:rPr>
        <w:t>must stay post-IPO</w:t>
      </w:r>
      <w:r w:rsidRPr="007C6DE4">
        <w:rPr>
          <w:color w:val="FFFFFF" w:themeColor="background1"/>
          <w:sz w:val="28"/>
          <w:szCs w:val="28"/>
        </w:rPr>
        <w:t xml:space="preserve"> to maintain stability.</w:t>
      </w:r>
    </w:p>
    <w:p w14:paraId="1393D9CE" w14:textId="51B24C1C" w:rsidR="00057DC8" w:rsidRDefault="007C6DE4" w:rsidP="00F46443">
      <w:pPr>
        <w:rPr>
          <w:b/>
          <w:bCs/>
          <w:color w:val="FFFFFF" w:themeColor="background1"/>
          <w:sz w:val="28"/>
          <w:szCs w:val="28"/>
        </w:rPr>
      </w:pPr>
      <w:r w:rsidRPr="007C6DE4">
        <w:rPr>
          <w:color w:val="FFFFFF" w:themeColor="background1"/>
          <w:sz w:val="28"/>
          <w:szCs w:val="28"/>
        </w:rPr>
        <w:t xml:space="preserve"> </w:t>
      </w:r>
      <w:r w:rsidRPr="007C6DE4">
        <w:rPr>
          <w:b/>
          <w:bCs/>
          <w:color w:val="FFFFFF" w:themeColor="background1"/>
          <w:sz w:val="28"/>
          <w:szCs w:val="28"/>
        </w:rPr>
        <w:t>Final Goal?</w:t>
      </w:r>
      <w:r w:rsidRPr="007C6DE4">
        <w:rPr>
          <w:color w:val="FFFFFF" w:themeColor="background1"/>
          <w:sz w:val="28"/>
          <w:szCs w:val="28"/>
        </w:rPr>
        <w:br/>
        <w:t xml:space="preserve"> </w:t>
      </w:r>
      <w:r w:rsidRPr="007C6DE4">
        <w:rPr>
          <w:b/>
          <w:bCs/>
          <w:color w:val="FFFFFF" w:themeColor="background1"/>
          <w:sz w:val="28"/>
          <w:szCs w:val="28"/>
        </w:rPr>
        <w:t>Sustainable, high-margin fintech company.</w:t>
      </w:r>
      <w:r w:rsidRPr="007C6DE4">
        <w:rPr>
          <w:color w:val="FFFFFF" w:themeColor="background1"/>
          <w:sz w:val="28"/>
          <w:szCs w:val="28"/>
        </w:rPr>
        <w:br/>
        <w:t xml:space="preserve"> </w:t>
      </w:r>
      <w:r w:rsidRPr="007C6DE4">
        <w:rPr>
          <w:b/>
          <w:bCs/>
          <w:color w:val="FFFFFF" w:themeColor="background1"/>
          <w:sz w:val="28"/>
          <w:szCs w:val="28"/>
        </w:rPr>
        <w:t>Strong IPO that attracts serious investors, not just traders.</w:t>
      </w:r>
      <w:r w:rsidRPr="007C6DE4">
        <w:rPr>
          <w:color w:val="FFFFFF" w:themeColor="background1"/>
          <w:sz w:val="28"/>
          <w:szCs w:val="28"/>
        </w:rPr>
        <w:br/>
        <w:t xml:space="preserve"> </w:t>
      </w:r>
      <w:r w:rsidRPr="007C6DE4">
        <w:rPr>
          <w:b/>
          <w:bCs/>
          <w:color w:val="FFFFFF" w:themeColor="background1"/>
          <w:sz w:val="28"/>
          <w:szCs w:val="28"/>
        </w:rPr>
        <w:t>Market leadership in lending, insurance &amp; digital finance.</w:t>
      </w:r>
    </w:p>
    <w:p w14:paraId="63328116" w14:textId="77777777" w:rsidR="00CD3F50" w:rsidRDefault="00CD3F50" w:rsidP="00F46443">
      <w:pPr>
        <w:rPr>
          <w:b/>
          <w:bCs/>
          <w:color w:val="FFFFFF" w:themeColor="background1"/>
          <w:sz w:val="28"/>
          <w:szCs w:val="28"/>
        </w:rPr>
      </w:pPr>
    </w:p>
    <w:p w14:paraId="4260A08C" w14:textId="77777777" w:rsidR="00CD3F50" w:rsidRDefault="00CD3F50" w:rsidP="00F46443">
      <w:pPr>
        <w:rPr>
          <w:b/>
          <w:bCs/>
          <w:color w:val="FFFFFF" w:themeColor="background1"/>
          <w:sz w:val="28"/>
          <w:szCs w:val="28"/>
        </w:rPr>
      </w:pPr>
    </w:p>
    <w:p w14:paraId="519C350A" w14:textId="77777777" w:rsidR="00CD3F50" w:rsidRDefault="00CD3F50" w:rsidP="00F46443">
      <w:pPr>
        <w:rPr>
          <w:b/>
          <w:bCs/>
          <w:color w:val="FFFFFF" w:themeColor="background1"/>
          <w:sz w:val="28"/>
          <w:szCs w:val="28"/>
        </w:rPr>
      </w:pPr>
    </w:p>
    <w:p w14:paraId="061D79EC" w14:textId="636869D0" w:rsidR="00CD3F50" w:rsidRDefault="00CD3F50" w:rsidP="00F46443">
      <w:pPr>
        <w:rPr>
          <w:color w:val="FFFFFF" w:themeColor="background1"/>
          <w:sz w:val="28"/>
          <w:szCs w:val="28"/>
        </w:rPr>
      </w:pPr>
      <w:r w:rsidRPr="00CD3F50">
        <w:rPr>
          <w:color w:val="FFFFFF" w:themeColor="background1"/>
          <w:sz w:val="28"/>
          <w:szCs w:val="28"/>
        </w:rPr>
        <w:lastRenderedPageBreak/>
        <w:drawing>
          <wp:inline distT="0" distB="0" distL="0" distR="0" wp14:anchorId="37B04873" wp14:editId="2D80CD1A">
            <wp:extent cx="8863330" cy="5389245"/>
            <wp:effectExtent l="0" t="0" r="0" b="1905"/>
            <wp:docPr id="652155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55479" name=""/>
                    <pic:cNvPicPr/>
                  </pic:nvPicPr>
                  <pic:blipFill>
                    <a:blip r:embed="rId16"/>
                    <a:stretch>
                      <a:fillRect/>
                    </a:stretch>
                  </pic:blipFill>
                  <pic:spPr>
                    <a:xfrm>
                      <a:off x="0" y="0"/>
                      <a:ext cx="8863330" cy="5389245"/>
                    </a:xfrm>
                    <a:prstGeom prst="rect">
                      <a:avLst/>
                    </a:prstGeom>
                  </pic:spPr>
                </pic:pic>
              </a:graphicData>
            </a:graphic>
          </wp:inline>
        </w:drawing>
      </w:r>
    </w:p>
    <w:p w14:paraId="5F890DC2" w14:textId="401EB0ED" w:rsidR="00057DC8" w:rsidRPr="00035595" w:rsidRDefault="00057DC8" w:rsidP="006B57B9">
      <w:pPr>
        <w:jc w:val="center"/>
        <w:rPr>
          <w:color w:val="C45911" w:themeColor="accent2" w:themeShade="BF"/>
          <w:sz w:val="28"/>
          <w:szCs w:val="28"/>
        </w:rPr>
      </w:pPr>
      <w:r w:rsidRPr="00035595">
        <w:rPr>
          <w:b/>
          <w:bCs/>
          <w:color w:val="C45911" w:themeColor="accent2" w:themeShade="BF"/>
          <w:sz w:val="28"/>
          <w:szCs w:val="28"/>
          <w:u w:val="single"/>
        </w:rPr>
        <w:lastRenderedPageBreak/>
        <w:t>Database Management &amp; Schema Design</w:t>
      </w:r>
    </w:p>
    <w:p w14:paraId="27E1AF95" w14:textId="4C9F7DCC" w:rsidR="00057DC8" w:rsidRPr="00035595" w:rsidRDefault="00057DC8" w:rsidP="00057DC8">
      <w:pPr>
        <w:rPr>
          <w:b/>
          <w:bCs/>
          <w:color w:val="C45911" w:themeColor="accent2" w:themeShade="BF"/>
          <w:sz w:val="28"/>
          <w:szCs w:val="28"/>
        </w:rPr>
      </w:pPr>
      <w:r w:rsidRPr="00035595">
        <w:rPr>
          <w:b/>
          <w:bCs/>
          <w:color w:val="C45911" w:themeColor="accent2" w:themeShade="BF"/>
          <w:sz w:val="28"/>
          <w:szCs w:val="28"/>
        </w:rPr>
        <w:t xml:space="preserve"> Schema Design</w:t>
      </w:r>
    </w:p>
    <w:p w14:paraId="1819B462" w14:textId="77777777" w:rsidR="00057DC8" w:rsidRPr="00035595" w:rsidRDefault="00057DC8" w:rsidP="00057DC8">
      <w:pPr>
        <w:rPr>
          <w:sz w:val="28"/>
          <w:szCs w:val="28"/>
        </w:rPr>
      </w:pPr>
      <w:r w:rsidRPr="00035595">
        <w:rPr>
          <w:b/>
          <w:bCs/>
          <w:sz w:val="28"/>
          <w:szCs w:val="28"/>
        </w:rPr>
        <w:t>Question:</w:t>
      </w:r>
      <w:r w:rsidRPr="00035595">
        <w:rPr>
          <w:sz w:val="28"/>
          <w:szCs w:val="28"/>
        </w:rPr>
        <w:t xml:space="preserve"> Based on the features and functionalities you have identified, design a schema that reflects the platform’s data structure. Define the key entities, attributes, and relationships that underpin these features.</w:t>
      </w:r>
    </w:p>
    <w:p w14:paraId="2D29D17E" w14:textId="77777777" w:rsidR="00057DC8" w:rsidRPr="00035595" w:rsidRDefault="00057DC8" w:rsidP="00057DC8">
      <w:pPr>
        <w:rPr>
          <w:sz w:val="28"/>
          <w:szCs w:val="28"/>
        </w:rPr>
      </w:pPr>
      <w:r w:rsidRPr="00035595">
        <w:rPr>
          <w:b/>
          <w:bCs/>
          <w:sz w:val="28"/>
          <w:szCs w:val="28"/>
        </w:rPr>
        <w:t>Answers: Schema Design for PhonePe</w:t>
      </w:r>
    </w:p>
    <w:p w14:paraId="3856A9F6" w14:textId="77777777" w:rsidR="00057DC8" w:rsidRPr="00035595" w:rsidRDefault="00057DC8" w:rsidP="00057DC8">
      <w:pPr>
        <w:rPr>
          <w:sz w:val="28"/>
          <w:szCs w:val="28"/>
        </w:rPr>
      </w:pPr>
      <w:r w:rsidRPr="00035595">
        <w:rPr>
          <w:sz w:val="28"/>
          <w:szCs w:val="28"/>
        </w:rPr>
        <w:t>The schema design for PhonePe should reflect its core features and functionalities, ensuring efficient data management and enabling the platform to deliver a seamless user experience. </w:t>
      </w:r>
    </w:p>
    <w:p w14:paraId="3FF6A067" w14:textId="77777777" w:rsidR="00F773CE" w:rsidRPr="00F773CE" w:rsidRDefault="00F773CE" w:rsidP="00F773CE">
      <w:pPr>
        <w:rPr>
          <w:color w:val="C45911" w:themeColor="accent2" w:themeShade="BF"/>
          <w:sz w:val="28"/>
          <w:szCs w:val="28"/>
        </w:rPr>
      </w:pPr>
      <w:r w:rsidRPr="00F773CE">
        <w:rPr>
          <w:b/>
          <w:bCs/>
          <w:color w:val="C45911" w:themeColor="accent2" w:themeShade="BF"/>
          <w:sz w:val="28"/>
          <w:szCs w:val="28"/>
        </w:rPr>
        <w:t>Database Design Summary:</w:t>
      </w:r>
    </w:p>
    <w:p w14:paraId="737472B2" w14:textId="77777777" w:rsidR="00F773CE" w:rsidRPr="00F773CE" w:rsidRDefault="00F773CE" w:rsidP="00F773CE">
      <w:pPr>
        <w:rPr>
          <w:sz w:val="28"/>
          <w:szCs w:val="28"/>
        </w:rPr>
      </w:pPr>
      <w:r w:rsidRPr="00F773CE">
        <w:rPr>
          <w:sz w:val="28"/>
          <w:szCs w:val="28"/>
        </w:rPr>
        <w:t xml:space="preserve">We've designed a database schema for a multi-application platform (like PhonePe) using a </w:t>
      </w:r>
      <w:r w:rsidRPr="00F773CE">
        <w:rPr>
          <w:b/>
          <w:bCs/>
          <w:sz w:val="28"/>
          <w:szCs w:val="28"/>
        </w:rPr>
        <w:t>centralized user data model</w:t>
      </w:r>
      <w:r w:rsidRPr="00F773CE">
        <w:rPr>
          <w:sz w:val="28"/>
          <w:szCs w:val="28"/>
        </w:rPr>
        <w:t>. The core of this design is the universal_phonepe_user table. This table stores core user information (name, contact details, unique UPI ID, etc.) and acts as the single source of truth for user identity.</w:t>
      </w:r>
    </w:p>
    <w:p w14:paraId="55610A5A" w14:textId="77777777" w:rsidR="00F773CE" w:rsidRPr="00F773CE" w:rsidRDefault="00F773CE" w:rsidP="00F773CE">
      <w:pPr>
        <w:rPr>
          <w:sz w:val="28"/>
          <w:szCs w:val="28"/>
        </w:rPr>
      </w:pPr>
      <w:r w:rsidRPr="00F773CE">
        <w:rPr>
          <w:sz w:val="28"/>
          <w:szCs w:val="28"/>
        </w:rPr>
        <w:t xml:space="preserve">Each application (e.g., main PhonePe app, Pincode, Market) has its own set of tables, but these tables </w:t>
      </w:r>
      <w:r w:rsidRPr="00F773CE">
        <w:rPr>
          <w:i/>
          <w:iCs/>
          <w:sz w:val="28"/>
          <w:szCs w:val="28"/>
        </w:rPr>
        <w:t>do not</w:t>
      </w:r>
      <w:r w:rsidRPr="00F773CE">
        <w:rPr>
          <w:sz w:val="28"/>
          <w:szCs w:val="28"/>
        </w:rPr>
        <w:t xml:space="preserve"> store the user's core information directly. Instead, they link back to the universal_phonepe_user table using a user_id (a foreign key). This user_id is a unique identifier for each user within the universal_phonepe_user table.</w:t>
      </w:r>
    </w:p>
    <w:p w14:paraId="06D709EC" w14:textId="77777777" w:rsidR="00F773CE" w:rsidRPr="00F773CE" w:rsidRDefault="00F773CE" w:rsidP="00F773CE">
      <w:pPr>
        <w:rPr>
          <w:color w:val="C45911" w:themeColor="accent2" w:themeShade="BF"/>
          <w:sz w:val="28"/>
          <w:szCs w:val="28"/>
        </w:rPr>
      </w:pPr>
      <w:r w:rsidRPr="00F773CE">
        <w:rPr>
          <w:b/>
          <w:bCs/>
          <w:color w:val="C45911" w:themeColor="accent2" w:themeShade="BF"/>
          <w:sz w:val="28"/>
          <w:szCs w:val="28"/>
        </w:rPr>
        <w:t>Our Approach (Centralized):</w:t>
      </w:r>
    </w:p>
    <w:p w14:paraId="02A45371" w14:textId="77777777" w:rsidR="00F773CE" w:rsidRPr="00F773CE" w:rsidRDefault="00F773CE" w:rsidP="00F773CE">
      <w:pPr>
        <w:rPr>
          <w:sz w:val="28"/>
          <w:szCs w:val="28"/>
        </w:rPr>
      </w:pPr>
      <w:r w:rsidRPr="00F773CE">
        <w:rPr>
          <w:sz w:val="28"/>
          <w:szCs w:val="28"/>
        </w:rPr>
        <w:t xml:space="preserve">Our approach is based on the principle of </w:t>
      </w:r>
      <w:r w:rsidRPr="00F773CE">
        <w:rPr>
          <w:b/>
          <w:bCs/>
          <w:sz w:val="28"/>
          <w:szCs w:val="28"/>
        </w:rPr>
        <w:t>centralization</w:t>
      </w:r>
      <w:r w:rsidRPr="00F773CE">
        <w:rPr>
          <w:sz w:val="28"/>
          <w:szCs w:val="28"/>
        </w:rPr>
        <w:t>. All user data is managed in one central location. This is a fundamental and highly recommended practice for multi-application systems. It's vastly superior to having separate user databases for each app, which would lead to data duplication, inconsistencies, and significant management overhead.</w:t>
      </w:r>
    </w:p>
    <w:p w14:paraId="7521CC12" w14:textId="77777777" w:rsidR="00F773CE" w:rsidRPr="00F773CE" w:rsidRDefault="00F773CE" w:rsidP="00F773CE">
      <w:pPr>
        <w:rPr>
          <w:color w:val="C45911" w:themeColor="accent2" w:themeShade="BF"/>
          <w:sz w:val="28"/>
          <w:szCs w:val="28"/>
        </w:rPr>
      </w:pPr>
      <w:r w:rsidRPr="00F773CE">
        <w:rPr>
          <w:b/>
          <w:bCs/>
          <w:color w:val="C45911" w:themeColor="accent2" w:themeShade="BF"/>
          <w:sz w:val="28"/>
          <w:szCs w:val="28"/>
        </w:rPr>
        <w:lastRenderedPageBreak/>
        <w:t>Benefits of the Centralized Approach:</w:t>
      </w:r>
    </w:p>
    <w:p w14:paraId="2C9ECD52" w14:textId="77777777" w:rsidR="00F773CE" w:rsidRPr="00F773CE" w:rsidRDefault="00F773CE" w:rsidP="00D43A91">
      <w:pPr>
        <w:numPr>
          <w:ilvl w:val="0"/>
          <w:numId w:val="63"/>
        </w:numPr>
        <w:rPr>
          <w:sz w:val="28"/>
          <w:szCs w:val="28"/>
        </w:rPr>
      </w:pPr>
      <w:r w:rsidRPr="00F773CE">
        <w:rPr>
          <w:b/>
          <w:bCs/>
          <w:sz w:val="28"/>
          <w:szCs w:val="28"/>
        </w:rPr>
        <w:t>Data Consistency:</w:t>
      </w:r>
      <w:r w:rsidRPr="00F773CE">
        <w:rPr>
          <w:sz w:val="28"/>
          <w:szCs w:val="28"/>
        </w:rPr>
        <w:t xml:space="preserve"> User information is stored in one place, ensuring consistency across all applications. Updates to user profiles are automatically reflected everywhere.</w:t>
      </w:r>
    </w:p>
    <w:p w14:paraId="63379A3B" w14:textId="77777777" w:rsidR="00F773CE" w:rsidRPr="00F773CE" w:rsidRDefault="00F773CE" w:rsidP="00D43A91">
      <w:pPr>
        <w:numPr>
          <w:ilvl w:val="0"/>
          <w:numId w:val="63"/>
        </w:numPr>
        <w:rPr>
          <w:sz w:val="28"/>
          <w:szCs w:val="28"/>
        </w:rPr>
      </w:pPr>
      <w:r w:rsidRPr="00F773CE">
        <w:rPr>
          <w:b/>
          <w:bCs/>
          <w:sz w:val="28"/>
          <w:szCs w:val="28"/>
        </w:rPr>
        <w:t>Reduced Redundancy:</w:t>
      </w:r>
      <w:r w:rsidRPr="00F773CE">
        <w:rPr>
          <w:sz w:val="28"/>
          <w:szCs w:val="28"/>
        </w:rPr>
        <w:t xml:space="preserve"> No data duplication, saving storage space and simplifying data management.</w:t>
      </w:r>
    </w:p>
    <w:p w14:paraId="6724A24C" w14:textId="77777777" w:rsidR="00F773CE" w:rsidRPr="00F773CE" w:rsidRDefault="00F773CE" w:rsidP="00D43A91">
      <w:pPr>
        <w:numPr>
          <w:ilvl w:val="0"/>
          <w:numId w:val="63"/>
        </w:numPr>
        <w:rPr>
          <w:sz w:val="28"/>
          <w:szCs w:val="28"/>
        </w:rPr>
      </w:pPr>
      <w:r w:rsidRPr="00F773CE">
        <w:rPr>
          <w:b/>
          <w:bCs/>
          <w:sz w:val="28"/>
          <w:szCs w:val="28"/>
        </w:rPr>
        <w:t>Improved Data Integrity:</w:t>
      </w:r>
      <w:r w:rsidRPr="00F773CE">
        <w:rPr>
          <w:sz w:val="28"/>
          <w:szCs w:val="28"/>
        </w:rPr>
        <w:t xml:space="preserve"> Constraints (like UNIQUE on unique_upi_id and foreign key relationships) enforce data integrity, preventing inconsistencies.</w:t>
      </w:r>
    </w:p>
    <w:p w14:paraId="037327C9" w14:textId="77777777" w:rsidR="00F773CE" w:rsidRPr="00F773CE" w:rsidRDefault="00F773CE" w:rsidP="00D43A91">
      <w:pPr>
        <w:numPr>
          <w:ilvl w:val="0"/>
          <w:numId w:val="63"/>
        </w:numPr>
        <w:rPr>
          <w:sz w:val="28"/>
          <w:szCs w:val="28"/>
        </w:rPr>
      </w:pPr>
      <w:r w:rsidRPr="00F773CE">
        <w:rPr>
          <w:b/>
          <w:bCs/>
          <w:sz w:val="28"/>
          <w:szCs w:val="28"/>
        </w:rPr>
        <w:t>Scalability:</w:t>
      </w:r>
      <w:r w:rsidRPr="00F773CE">
        <w:rPr>
          <w:sz w:val="28"/>
          <w:szCs w:val="28"/>
        </w:rPr>
        <w:t xml:space="preserve"> Easier to scale the system as new apps are added.</w:t>
      </w:r>
    </w:p>
    <w:p w14:paraId="73CA0C41" w14:textId="77777777" w:rsidR="00F773CE" w:rsidRPr="00F773CE" w:rsidRDefault="00F773CE" w:rsidP="00D43A91">
      <w:pPr>
        <w:numPr>
          <w:ilvl w:val="0"/>
          <w:numId w:val="63"/>
        </w:numPr>
        <w:rPr>
          <w:sz w:val="28"/>
          <w:szCs w:val="28"/>
        </w:rPr>
      </w:pPr>
      <w:r w:rsidRPr="00F773CE">
        <w:rPr>
          <w:b/>
          <w:bCs/>
          <w:sz w:val="28"/>
          <w:szCs w:val="28"/>
        </w:rPr>
        <w:t>Simplified Development:</w:t>
      </w:r>
      <w:r w:rsidRPr="00F773CE">
        <w:rPr>
          <w:sz w:val="28"/>
          <w:szCs w:val="28"/>
        </w:rPr>
        <w:t xml:space="preserve"> Developers don't have to manage user identity in each app individually.</w:t>
      </w:r>
    </w:p>
    <w:p w14:paraId="29450955" w14:textId="77777777" w:rsidR="00F773CE" w:rsidRPr="00F773CE" w:rsidRDefault="00F773CE" w:rsidP="00D43A91">
      <w:pPr>
        <w:numPr>
          <w:ilvl w:val="0"/>
          <w:numId w:val="63"/>
        </w:numPr>
        <w:rPr>
          <w:sz w:val="28"/>
          <w:szCs w:val="28"/>
        </w:rPr>
      </w:pPr>
      <w:r w:rsidRPr="00F773CE">
        <w:rPr>
          <w:b/>
          <w:bCs/>
          <w:sz w:val="28"/>
          <w:szCs w:val="28"/>
        </w:rPr>
        <w:t>Auditability:</w:t>
      </w:r>
      <w:r w:rsidRPr="00F773CE">
        <w:rPr>
          <w:sz w:val="28"/>
          <w:szCs w:val="28"/>
        </w:rPr>
        <w:t xml:space="preserve"> Centralized data makes auditing easier.</w:t>
      </w:r>
    </w:p>
    <w:p w14:paraId="5883D520" w14:textId="77777777" w:rsidR="00F773CE" w:rsidRPr="00F773CE" w:rsidRDefault="00F773CE" w:rsidP="00D43A91">
      <w:pPr>
        <w:numPr>
          <w:ilvl w:val="0"/>
          <w:numId w:val="63"/>
        </w:numPr>
        <w:rPr>
          <w:sz w:val="28"/>
          <w:szCs w:val="28"/>
        </w:rPr>
      </w:pPr>
      <w:r w:rsidRPr="00F773CE">
        <w:rPr>
          <w:b/>
          <w:bCs/>
          <w:sz w:val="28"/>
          <w:szCs w:val="28"/>
        </w:rPr>
        <w:t>Compliance:</w:t>
      </w:r>
      <w:r w:rsidRPr="00F773CE">
        <w:rPr>
          <w:sz w:val="28"/>
          <w:szCs w:val="28"/>
        </w:rPr>
        <w:t xml:space="preserve"> Helps with regulatory compliance (especially for financial data).</w:t>
      </w:r>
    </w:p>
    <w:p w14:paraId="5493FEE5" w14:textId="77777777" w:rsidR="00F773CE" w:rsidRPr="00F773CE" w:rsidRDefault="00F773CE" w:rsidP="00F773CE">
      <w:pPr>
        <w:rPr>
          <w:color w:val="C45911" w:themeColor="accent2" w:themeShade="BF"/>
          <w:sz w:val="28"/>
          <w:szCs w:val="28"/>
        </w:rPr>
      </w:pPr>
      <w:r w:rsidRPr="00F773CE">
        <w:rPr>
          <w:b/>
          <w:bCs/>
          <w:color w:val="C45911" w:themeColor="accent2" w:themeShade="BF"/>
          <w:sz w:val="28"/>
          <w:szCs w:val="28"/>
        </w:rPr>
        <w:t>Connecting the Dots (High-Value Customers, Patterns):</w:t>
      </w:r>
    </w:p>
    <w:p w14:paraId="4CA681F7" w14:textId="77777777" w:rsidR="00F773CE" w:rsidRPr="00F773CE" w:rsidRDefault="00F773CE" w:rsidP="00F773CE">
      <w:pPr>
        <w:rPr>
          <w:sz w:val="28"/>
          <w:szCs w:val="28"/>
        </w:rPr>
      </w:pPr>
      <w:r w:rsidRPr="00F773CE">
        <w:rPr>
          <w:sz w:val="28"/>
          <w:szCs w:val="28"/>
        </w:rPr>
        <w:t>Because all app data is linked back to the universal_phonepe_user table, we can easily "connect the dots" between a user's activity in different apps. We can use SQL queries to identify patterns, such as:</w:t>
      </w:r>
    </w:p>
    <w:p w14:paraId="2AD4B45A" w14:textId="77777777" w:rsidR="00F773CE" w:rsidRPr="00F773CE" w:rsidRDefault="00F773CE" w:rsidP="00D43A91">
      <w:pPr>
        <w:numPr>
          <w:ilvl w:val="0"/>
          <w:numId w:val="64"/>
        </w:numPr>
        <w:rPr>
          <w:sz w:val="28"/>
          <w:szCs w:val="28"/>
        </w:rPr>
      </w:pPr>
      <w:r w:rsidRPr="00F773CE">
        <w:rPr>
          <w:sz w:val="28"/>
          <w:szCs w:val="28"/>
        </w:rPr>
        <w:t>Users who are both consumers and investors.</w:t>
      </w:r>
    </w:p>
    <w:p w14:paraId="3D17AF72" w14:textId="77777777" w:rsidR="00F773CE" w:rsidRPr="00F773CE" w:rsidRDefault="00F773CE" w:rsidP="00D43A91">
      <w:pPr>
        <w:numPr>
          <w:ilvl w:val="0"/>
          <w:numId w:val="64"/>
        </w:numPr>
        <w:rPr>
          <w:sz w:val="28"/>
          <w:szCs w:val="28"/>
        </w:rPr>
      </w:pPr>
      <w:r w:rsidRPr="00F773CE">
        <w:rPr>
          <w:sz w:val="28"/>
          <w:szCs w:val="28"/>
        </w:rPr>
        <w:t>High-value customers based on transaction volume.</w:t>
      </w:r>
    </w:p>
    <w:p w14:paraId="50B27E95" w14:textId="77777777" w:rsidR="00F773CE" w:rsidRPr="00F773CE" w:rsidRDefault="00F773CE" w:rsidP="00D43A91">
      <w:pPr>
        <w:numPr>
          <w:ilvl w:val="0"/>
          <w:numId w:val="64"/>
        </w:numPr>
        <w:rPr>
          <w:sz w:val="28"/>
          <w:szCs w:val="28"/>
        </w:rPr>
      </w:pPr>
      <w:r w:rsidRPr="00F773CE">
        <w:rPr>
          <w:sz w:val="28"/>
          <w:szCs w:val="28"/>
        </w:rPr>
        <w:t>Users who are both sellers and investors.</w:t>
      </w:r>
    </w:p>
    <w:p w14:paraId="6AAEEF9F" w14:textId="77777777" w:rsidR="00F773CE" w:rsidRPr="00F773CE" w:rsidRDefault="00F773CE" w:rsidP="00D43A91">
      <w:pPr>
        <w:numPr>
          <w:ilvl w:val="0"/>
          <w:numId w:val="64"/>
        </w:numPr>
        <w:rPr>
          <w:sz w:val="28"/>
          <w:szCs w:val="28"/>
        </w:rPr>
      </w:pPr>
      <w:r w:rsidRPr="00F773CE">
        <w:rPr>
          <w:sz w:val="28"/>
          <w:szCs w:val="28"/>
        </w:rPr>
        <w:t>Users who frequently use travel bookings and invest in wealth plans.</w:t>
      </w:r>
    </w:p>
    <w:p w14:paraId="542B8A44" w14:textId="77777777" w:rsidR="00F773CE" w:rsidRPr="00F773CE" w:rsidRDefault="00F773CE" w:rsidP="00D43A91">
      <w:pPr>
        <w:numPr>
          <w:ilvl w:val="0"/>
          <w:numId w:val="64"/>
        </w:numPr>
        <w:rPr>
          <w:sz w:val="28"/>
          <w:szCs w:val="28"/>
        </w:rPr>
      </w:pPr>
      <w:r w:rsidRPr="00F773CE">
        <w:rPr>
          <w:sz w:val="28"/>
          <w:szCs w:val="28"/>
        </w:rPr>
        <w:lastRenderedPageBreak/>
        <w:t>Users who are high spenders on food and have active loans.</w:t>
      </w:r>
    </w:p>
    <w:p w14:paraId="256434F0" w14:textId="77777777" w:rsidR="00F773CE" w:rsidRPr="00F773CE" w:rsidRDefault="00F773CE" w:rsidP="00F773CE">
      <w:pPr>
        <w:rPr>
          <w:color w:val="C45911" w:themeColor="accent2" w:themeShade="BF"/>
          <w:sz w:val="28"/>
          <w:szCs w:val="28"/>
        </w:rPr>
      </w:pPr>
      <w:r w:rsidRPr="00F773CE">
        <w:rPr>
          <w:b/>
          <w:bCs/>
          <w:color w:val="C45911" w:themeColor="accent2" w:themeShade="BF"/>
          <w:sz w:val="28"/>
          <w:szCs w:val="28"/>
        </w:rPr>
        <w:t>Incentives and Monetization:</w:t>
      </w:r>
    </w:p>
    <w:p w14:paraId="104F93B0" w14:textId="77777777" w:rsidR="00F773CE" w:rsidRPr="00F773CE" w:rsidRDefault="00F773CE" w:rsidP="00D43A91">
      <w:pPr>
        <w:numPr>
          <w:ilvl w:val="0"/>
          <w:numId w:val="65"/>
        </w:numPr>
        <w:rPr>
          <w:sz w:val="28"/>
          <w:szCs w:val="28"/>
        </w:rPr>
      </w:pPr>
      <w:r w:rsidRPr="00F773CE">
        <w:rPr>
          <w:b/>
          <w:bCs/>
          <w:sz w:val="28"/>
          <w:szCs w:val="28"/>
        </w:rPr>
        <w:t>Targeted Incentives:</w:t>
      </w:r>
      <w:r w:rsidRPr="00F773CE">
        <w:rPr>
          <w:sz w:val="28"/>
          <w:szCs w:val="28"/>
        </w:rPr>
        <w:t xml:space="preserve"> The identified patterns allow for targeted incentives to specific customer segments.</w:t>
      </w:r>
    </w:p>
    <w:p w14:paraId="57E178C4" w14:textId="77777777" w:rsidR="00F773CE" w:rsidRPr="00F773CE" w:rsidRDefault="00F773CE" w:rsidP="00D43A91">
      <w:pPr>
        <w:numPr>
          <w:ilvl w:val="0"/>
          <w:numId w:val="65"/>
        </w:numPr>
        <w:rPr>
          <w:sz w:val="28"/>
          <w:szCs w:val="28"/>
        </w:rPr>
      </w:pPr>
      <w:r w:rsidRPr="00F773CE">
        <w:rPr>
          <w:b/>
          <w:bCs/>
          <w:sz w:val="28"/>
          <w:szCs w:val="28"/>
        </w:rPr>
        <w:t>Personalized Recommendations:</w:t>
      </w:r>
      <w:r w:rsidRPr="00F773CE">
        <w:rPr>
          <w:sz w:val="28"/>
          <w:szCs w:val="28"/>
        </w:rPr>
        <w:t xml:space="preserve"> Data can be used to provide personalized recommendations.</w:t>
      </w:r>
    </w:p>
    <w:p w14:paraId="7FE2C905" w14:textId="77777777" w:rsidR="00F773CE" w:rsidRPr="00F773CE" w:rsidRDefault="00F773CE" w:rsidP="00D43A91">
      <w:pPr>
        <w:numPr>
          <w:ilvl w:val="0"/>
          <w:numId w:val="65"/>
        </w:numPr>
        <w:rPr>
          <w:sz w:val="28"/>
          <w:szCs w:val="28"/>
        </w:rPr>
      </w:pPr>
      <w:r w:rsidRPr="00F773CE">
        <w:rPr>
          <w:b/>
          <w:bCs/>
          <w:sz w:val="28"/>
          <w:szCs w:val="28"/>
        </w:rPr>
        <w:t>Data Monetization (Ethically and Carefully):</w:t>
      </w:r>
      <w:r w:rsidRPr="00F773CE">
        <w:rPr>
          <w:sz w:val="28"/>
          <w:szCs w:val="28"/>
        </w:rPr>
        <w:t xml:space="preserve"> Anonymized and aggregated data can be used to identify market trends and offer insights to businesses. </w:t>
      </w:r>
      <w:r w:rsidRPr="00F773CE">
        <w:rPr>
          <w:i/>
          <w:iCs/>
          <w:sz w:val="28"/>
          <w:szCs w:val="28"/>
        </w:rPr>
        <w:t>Data privacy and ethical considerations are paramount.</w:t>
      </w:r>
    </w:p>
    <w:p w14:paraId="3A46D282" w14:textId="77777777" w:rsidR="00F773CE" w:rsidRPr="00F773CE" w:rsidRDefault="00F773CE" w:rsidP="00D43A91">
      <w:pPr>
        <w:numPr>
          <w:ilvl w:val="0"/>
          <w:numId w:val="65"/>
        </w:numPr>
        <w:rPr>
          <w:sz w:val="28"/>
          <w:szCs w:val="28"/>
        </w:rPr>
      </w:pPr>
      <w:r w:rsidRPr="00F773CE">
        <w:rPr>
          <w:b/>
          <w:bCs/>
          <w:sz w:val="28"/>
          <w:szCs w:val="28"/>
        </w:rPr>
        <w:t>Premium Features:</w:t>
      </w:r>
      <w:r w:rsidRPr="00F773CE">
        <w:rPr>
          <w:sz w:val="28"/>
          <w:szCs w:val="28"/>
        </w:rPr>
        <w:t xml:space="preserve"> Offer premium features to high-value customers.</w:t>
      </w:r>
    </w:p>
    <w:p w14:paraId="4A068B49" w14:textId="77777777" w:rsidR="00F773CE" w:rsidRPr="00F773CE" w:rsidRDefault="00F773CE" w:rsidP="00D43A91">
      <w:pPr>
        <w:numPr>
          <w:ilvl w:val="0"/>
          <w:numId w:val="65"/>
        </w:numPr>
        <w:rPr>
          <w:sz w:val="28"/>
          <w:szCs w:val="28"/>
        </w:rPr>
      </w:pPr>
      <w:r w:rsidRPr="00F773CE">
        <w:rPr>
          <w:b/>
          <w:bCs/>
          <w:sz w:val="28"/>
          <w:szCs w:val="28"/>
        </w:rPr>
        <w:t>Loyalty Programs:</w:t>
      </w:r>
      <w:r w:rsidRPr="00F773CE">
        <w:rPr>
          <w:sz w:val="28"/>
          <w:szCs w:val="28"/>
        </w:rPr>
        <w:t xml:space="preserve"> Implement loyalty programs to reward frequent users.</w:t>
      </w:r>
    </w:p>
    <w:p w14:paraId="781A42FD" w14:textId="77777777" w:rsidR="00F773CE" w:rsidRPr="00F773CE" w:rsidRDefault="00F773CE" w:rsidP="00F773CE">
      <w:pPr>
        <w:rPr>
          <w:color w:val="C45911" w:themeColor="accent2" w:themeShade="BF"/>
          <w:sz w:val="28"/>
          <w:szCs w:val="28"/>
        </w:rPr>
      </w:pPr>
      <w:r w:rsidRPr="00F773CE">
        <w:rPr>
          <w:b/>
          <w:bCs/>
          <w:color w:val="C45911" w:themeColor="accent2" w:themeShade="BF"/>
          <w:sz w:val="28"/>
          <w:szCs w:val="28"/>
        </w:rPr>
        <w:t>Key Considerations (Data Privacy, Performance, etc.):</w:t>
      </w:r>
    </w:p>
    <w:p w14:paraId="2288CB17" w14:textId="77777777" w:rsidR="00F773CE" w:rsidRPr="00F773CE" w:rsidRDefault="00F773CE" w:rsidP="00D43A91">
      <w:pPr>
        <w:numPr>
          <w:ilvl w:val="0"/>
          <w:numId w:val="66"/>
        </w:numPr>
        <w:rPr>
          <w:sz w:val="28"/>
          <w:szCs w:val="28"/>
        </w:rPr>
      </w:pPr>
      <w:r w:rsidRPr="00F773CE">
        <w:rPr>
          <w:b/>
          <w:bCs/>
          <w:sz w:val="28"/>
          <w:szCs w:val="28"/>
        </w:rPr>
        <w:t>Data Security:</w:t>
      </w:r>
      <w:r w:rsidRPr="00F773CE">
        <w:rPr>
          <w:sz w:val="28"/>
          <w:szCs w:val="28"/>
        </w:rPr>
        <w:t xml:space="preserve"> Protect sensitive user data with strong security measures.</w:t>
      </w:r>
    </w:p>
    <w:p w14:paraId="74E3E979" w14:textId="77777777" w:rsidR="00F773CE" w:rsidRPr="00F773CE" w:rsidRDefault="00F773CE" w:rsidP="00D43A91">
      <w:pPr>
        <w:numPr>
          <w:ilvl w:val="0"/>
          <w:numId w:val="66"/>
        </w:numPr>
        <w:rPr>
          <w:sz w:val="28"/>
          <w:szCs w:val="28"/>
        </w:rPr>
      </w:pPr>
      <w:r w:rsidRPr="00F773CE">
        <w:rPr>
          <w:b/>
          <w:bCs/>
          <w:sz w:val="28"/>
          <w:szCs w:val="28"/>
        </w:rPr>
        <w:t>Performance:</w:t>
      </w:r>
      <w:r w:rsidRPr="00F773CE">
        <w:rPr>
          <w:sz w:val="28"/>
          <w:szCs w:val="28"/>
        </w:rPr>
        <w:t xml:space="preserve"> Optimize database queries and consider sharding as the data grows.</w:t>
      </w:r>
    </w:p>
    <w:p w14:paraId="6680C908" w14:textId="77777777" w:rsidR="00F773CE" w:rsidRPr="00F773CE" w:rsidRDefault="00F773CE" w:rsidP="00D43A91">
      <w:pPr>
        <w:numPr>
          <w:ilvl w:val="0"/>
          <w:numId w:val="66"/>
        </w:numPr>
        <w:rPr>
          <w:sz w:val="28"/>
          <w:szCs w:val="28"/>
        </w:rPr>
      </w:pPr>
      <w:r w:rsidRPr="00F773CE">
        <w:rPr>
          <w:b/>
          <w:bCs/>
          <w:sz w:val="28"/>
          <w:szCs w:val="28"/>
        </w:rPr>
        <w:t>Data Governance:</w:t>
      </w:r>
      <w:r w:rsidRPr="00F773CE">
        <w:rPr>
          <w:sz w:val="28"/>
          <w:szCs w:val="28"/>
        </w:rPr>
        <w:t xml:space="preserve"> Establish clear data governance policies.</w:t>
      </w:r>
    </w:p>
    <w:p w14:paraId="75AD1E55" w14:textId="77777777" w:rsidR="00F773CE" w:rsidRPr="00F773CE" w:rsidRDefault="00F773CE" w:rsidP="00D43A91">
      <w:pPr>
        <w:numPr>
          <w:ilvl w:val="0"/>
          <w:numId w:val="66"/>
        </w:numPr>
        <w:rPr>
          <w:sz w:val="28"/>
          <w:szCs w:val="28"/>
        </w:rPr>
      </w:pPr>
      <w:r w:rsidRPr="00F773CE">
        <w:rPr>
          <w:b/>
          <w:bCs/>
          <w:sz w:val="28"/>
          <w:szCs w:val="28"/>
        </w:rPr>
        <w:t>API Design:</w:t>
      </w:r>
      <w:r w:rsidRPr="00F773CE">
        <w:rPr>
          <w:sz w:val="28"/>
          <w:szCs w:val="28"/>
        </w:rPr>
        <w:t xml:space="preserve"> Design a secure and efficient API for accessing user data.</w:t>
      </w:r>
    </w:p>
    <w:p w14:paraId="0D718856" w14:textId="77777777" w:rsidR="00F773CE" w:rsidRPr="00F773CE" w:rsidRDefault="00F773CE" w:rsidP="00D43A91">
      <w:pPr>
        <w:numPr>
          <w:ilvl w:val="0"/>
          <w:numId w:val="66"/>
        </w:numPr>
        <w:rPr>
          <w:sz w:val="28"/>
          <w:szCs w:val="28"/>
        </w:rPr>
      </w:pPr>
      <w:r w:rsidRPr="00F773CE">
        <w:rPr>
          <w:b/>
          <w:bCs/>
          <w:sz w:val="28"/>
          <w:szCs w:val="28"/>
        </w:rPr>
        <w:t>Data Migration:</w:t>
      </w:r>
      <w:r w:rsidRPr="00F773CE">
        <w:rPr>
          <w:sz w:val="28"/>
          <w:szCs w:val="28"/>
        </w:rPr>
        <w:t xml:space="preserve"> Plan carefully for data migration from existing systems.</w:t>
      </w:r>
    </w:p>
    <w:p w14:paraId="5787FC9E" w14:textId="77777777" w:rsidR="00F773CE" w:rsidRPr="00F773CE" w:rsidRDefault="00F773CE" w:rsidP="00D43A91">
      <w:pPr>
        <w:numPr>
          <w:ilvl w:val="0"/>
          <w:numId w:val="66"/>
        </w:numPr>
        <w:rPr>
          <w:sz w:val="28"/>
          <w:szCs w:val="28"/>
        </w:rPr>
      </w:pPr>
      <w:r w:rsidRPr="00F773CE">
        <w:rPr>
          <w:b/>
          <w:bCs/>
          <w:sz w:val="28"/>
          <w:szCs w:val="28"/>
        </w:rPr>
        <w:t>Testing:</w:t>
      </w:r>
      <w:r w:rsidRPr="00F773CE">
        <w:rPr>
          <w:sz w:val="28"/>
          <w:szCs w:val="28"/>
        </w:rPr>
        <w:t xml:space="preserve"> Thoroughly test all app integrations.</w:t>
      </w:r>
    </w:p>
    <w:p w14:paraId="16F32E24" w14:textId="77777777" w:rsidR="00F773CE" w:rsidRPr="00F773CE" w:rsidRDefault="00F773CE" w:rsidP="00D43A91">
      <w:pPr>
        <w:numPr>
          <w:ilvl w:val="0"/>
          <w:numId w:val="66"/>
        </w:numPr>
        <w:rPr>
          <w:sz w:val="28"/>
          <w:szCs w:val="28"/>
        </w:rPr>
      </w:pPr>
      <w:r w:rsidRPr="00F773CE">
        <w:rPr>
          <w:b/>
          <w:bCs/>
          <w:sz w:val="28"/>
          <w:szCs w:val="28"/>
        </w:rPr>
        <w:t>Error Handling:</w:t>
      </w:r>
      <w:r w:rsidRPr="00F773CE">
        <w:rPr>
          <w:sz w:val="28"/>
          <w:szCs w:val="28"/>
        </w:rPr>
        <w:t xml:space="preserve"> Implement robust error handling.</w:t>
      </w:r>
    </w:p>
    <w:p w14:paraId="0A3DCE68" w14:textId="77777777" w:rsidR="00F773CE" w:rsidRPr="00F773CE" w:rsidRDefault="00F773CE" w:rsidP="00D43A91">
      <w:pPr>
        <w:numPr>
          <w:ilvl w:val="0"/>
          <w:numId w:val="66"/>
        </w:numPr>
        <w:rPr>
          <w:sz w:val="28"/>
          <w:szCs w:val="28"/>
        </w:rPr>
      </w:pPr>
      <w:r w:rsidRPr="00F773CE">
        <w:rPr>
          <w:b/>
          <w:bCs/>
          <w:sz w:val="28"/>
          <w:szCs w:val="28"/>
        </w:rPr>
        <w:lastRenderedPageBreak/>
        <w:t>Future Apps:</w:t>
      </w:r>
      <w:r w:rsidRPr="00F773CE">
        <w:rPr>
          <w:sz w:val="28"/>
          <w:szCs w:val="28"/>
        </w:rPr>
        <w:t xml:space="preserve"> Design should be flexible for future apps.</w:t>
      </w:r>
    </w:p>
    <w:p w14:paraId="00242F85" w14:textId="77777777" w:rsidR="00F773CE" w:rsidRPr="00F773CE" w:rsidRDefault="00F773CE" w:rsidP="00F773CE">
      <w:pPr>
        <w:rPr>
          <w:sz w:val="28"/>
          <w:szCs w:val="28"/>
        </w:rPr>
      </w:pPr>
      <w:r w:rsidRPr="00F773CE">
        <w:rPr>
          <w:sz w:val="28"/>
          <w:szCs w:val="28"/>
        </w:rPr>
        <w:t>In summary, this database design provides a solid foundation for a multi-application platform. The centralized approach offers many benefits in terms of data consistency, integrity, and scalability. By leveraging the data effectively and prioritizing data privacy, you can gain valuable insights into your customer base, offer personalized services, and drive revenue growth.</w:t>
      </w:r>
    </w:p>
    <w:p w14:paraId="43F0F4FD" w14:textId="77777777" w:rsidR="007D7664" w:rsidRDefault="007D7664" w:rsidP="00057DC8"/>
    <w:p w14:paraId="7BE16377" w14:textId="0C7788A2" w:rsidR="00727AAA" w:rsidRPr="00727AAA" w:rsidRDefault="00727AAA" w:rsidP="00727AAA">
      <w:pPr>
        <w:jc w:val="center"/>
        <w:rPr>
          <w:b/>
          <w:bCs/>
          <w:color w:val="C45911" w:themeColor="accent2" w:themeShade="BF"/>
          <w:sz w:val="32"/>
          <w:szCs w:val="32"/>
        </w:rPr>
      </w:pPr>
      <w:r w:rsidRPr="00727AAA">
        <w:rPr>
          <w:b/>
          <w:bCs/>
          <w:color w:val="C45911" w:themeColor="accent2" w:themeShade="BF"/>
          <w:sz w:val="32"/>
          <w:szCs w:val="32"/>
        </w:rPr>
        <w:t>Entity-Relationship (</w:t>
      </w:r>
      <w:r w:rsidRPr="00B6295F">
        <w:rPr>
          <w:b/>
          <w:bCs/>
          <w:color w:val="C45911" w:themeColor="accent2" w:themeShade="BF"/>
          <w:sz w:val="40"/>
          <w:szCs w:val="40"/>
        </w:rPr>
        <w:t>ER</w:t>
      </w:r>
      <w:r w:rsidRPr="00727AAA">
        <w:rPr>
          <w:b/>
          <w:bCs/>
          <w:color w:val="C45911" w:themeColor="accent2" w:themeShade="BF"/>
          <w:sz w:val="32"/>
          <w:szCs w:val="32"/>
        </w:rPr>
        <w:t>) Table</w:t>
      </w:r>
      <w:r>
        <w:rPr>
          <w:b/>
          <w:bCs/>
          <w:color w:val="C45911" w:themeColor="accent2" w:themeShade="BF"/>
          <w:sz w:val="32"/>
          <w:szCs w:val="32"/>
        </w:rPr>
        <w:t>-Indus app</w:t>
      </w:r>
    </w:p>
    <w:p w14:paraId="0C03FF7B" w14:textId="00344A67" w:rsidR="007D7664" w:rsidRDefault="00727AAA" w:rsidP="00057DC8">
      <w:r w:rsidRPr="00727AAA">
        <w:drawing>
          <wp:inline distT="0" distB="0" distL="0" distR="0" wp14:anchorId="28BDF9EA" wp14:editId="1B008205">
            <wp:extent cx="2408525" cy="2341418"/>
            <wp:effectExtent l="0" t="0" r="0" b="1905"/>
            <wp:docPr id="1356278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78318" name=""/>
                    <pic:cNvPicPr/>
                  </pic:nvPicPr>
                  <pic:blipFill>
                    <a:blip r:embed="rId17"/>
                    <a:stretch>
                      <a:fillRect/>
                    </a:stretch>
                  </pic:blipFill>
                  <pic:spPr>
                    <a:xfrm>
                      <a:off x="0" y="0"/>
                      <a:ext cx="2495017" cy="2425500"/>
                    </a:xfrm>
                    <a:prstGeom prst="rect">
                      <a:avLst/>
                    </a:prstGeom>
                  </pic:spPr>
                </pic:pic>
              </a:graphicData>
            </a:graphic>
          </wp:inline>
        </w:drawing>
      </w:r>
      <w:r w:rsidRPr="00727AAA">
        <w:rPr>
          <w:noProof/>
        </w:rPr>
        <w:t xml:space="preserve"> </w:t>
      </w:r>
      <w:r w:rsidRPr="00727AAA">
        <w:drawing>
          <wp:inline distT="0" distB="0" distL="0" distR="0" wp14:anchorId="1C82F960" wp14:editId="2FE9D305">
            <wp:extent cx="2064328" cy="2340610"/>
            <wp:effectExtent l="0" t="0" r="0" b="2540"/>
            <wp:docPr id="24623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39047" name=""/>
                    <pic:cNvPicPr/>
                  </pic:nvPicPr>
                  <pic:blipFill>
                    <a:blip r:embed="rId18"/>
                    <a:stretch>
                      <a:fillRect/>
                    </a:stretch>
                  </pic:blipFill>
                  <pic:spPr>
                    <a:xfrm>
                      <a:off x="0" y="0"/>
                      <a:ext cx="2100806" cy="2381970"/>
                    </a:xfrm>
                    <a:prstGeom prst="rect">
                      <a:avLst/>
                    </a:prstGeom>
                  </pic:spPr>
                </pic:pic>
              </a:graphicData>
            </a:graphic>
          </wp:inline>
        </w:drawing>
      </w:r>
      <w:r w:rsidRPr="00727AAA">
        <w:rPr>
          <w:noProof/>
        </w:rPr>
        <w:t xml:space="preserve"> </w:t>
      </w:r>
      <w:r w:rsidRPr="00727AAA">
        <w:rPr>
          <w:noProof/>
        </w:rPr>
        <w:drawing>
          <wp:inline distT="0" distB="0" distL="0" distR="0" wp14:anchorId="6CF8A192" wp14:editId="553C380E">
            <wp:extent cx="2036618" cy="2326640"/>
            <wp:effectExtent l="0" t="0" r="1905" b="0"/>
            <wp:docPr id="206751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14747" name=""/>
                    <pic:cNvPicPr/>
                  </pic:nvPicPr>
                  <pic:blipFill>
                    <a:blip r:embed="rId19"/>
                    <a:stretch>
                      <a:fillRect/>
                    </a:stretch>
                  </pic:blipFill>
                  <pic:spPr>
                    <a:xfrm>
                      <a:off x="0" y="0"/>
                      <a:ext cx="2084908" cy="2381807"/>
                    </a:xfrm>
                    <a:prstGeom prst="rect">
                      <a:avLst/>
                    </a:prstGeom>
                  </pic:spPr>
                </pic:pic>
              </a:graphicData>
            </a:graphic>
          </wp:inline>
        </w:drawing>
      </w:r>
      <w:r w:rsidRPr="00727AAA">
        <w:rPr>
          <w:noProof/>
        </w:rPr>
        <w:t xml:space="preserve"> </w:t>
      </w:r>
      <w:r w:rsidRPr="00727AAA">
        <w:rPr>
          <w:noProof/>
        </w:rPr>
        <w:drawing>
          <wp:inline distT="0" distB="0" distL="0" distR="0" wp14:anchorId="48134832" wp14:editId="3C18B2BB">
            <wp:extent cx="1870363" cy="2306183"/>
            <wp:effectExtent l="0" t="0" r="0" b="0"/>
            <wp:docPr id="116049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95535" name=""/>
                    <pic:cNvPicPr/>
                  </pic:nvPicPr>
                  <pic:blipFill>
                    <a:blip r:embed="rId20"/>
                    <a:stretch>
                      <a:fillRect/>
                    </a:stretch>
                  </pic:blipFill>
                  <pic:spPr>
                    <a:xfrm>
                      <a:off x="0" y="0"/>
                      <a:ext cx="1905511" cy="2349521"/>
                    </a:xfrm>
                    <a:prstGeom prst="rect">
                      <a:avLst/>
                    </a:prstGeom>
                  </pic:spPr>
                </pic:pic>
              </a:graphicData>
            </a:graphic>
          </wp:inline>
        </w:drawing>
      </w:r>
    </w:p>
    <w:p w14:paraId="394A36C1" w14:textId="77777777" w:rsidR="007D7664" w:rsidRDefault="007D7664" w:rsidP="00057DC8"/>
    <w:p w14:paraId="21AA518B" w14:textId="6DC8A42F" w:rsidR="007D7664" w:rsidRDefault="00727AAA" w:rsidP="00057DC8">
      <w:pPr>
        <w:rPr>
          <w:noProof/>
        </w:rPr>
      </w:pPr>
      <w:r w:rsidRPr="00727AAA">
        <w:lastRenderedPageBreak/>
        <w:drawing>
          <wp:inline distT="0" distB="0" distL="0" distR="0" wp14:anchorId="03202FC5" wp14:editId="7405414D">
            <wp:extent cx="2008909" cy="2387280"/>
            <wp:effectExtent l="0" t="0" r="0" b="0"/>
            <wp:docPr id="167429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91223" name=""/>
                    <pic:cNvPicPr/>
                  </pic:nvPicPr>
                  <pic:blipFill>
                    <a:blip r:embed="rId21"/>
                    <a:stretch>
                      <a:fillRect/>
                    </a:stretch>
                  </pic:blipFill>
                  <pic:spPr>
                    <a:xfrm>
                      <a:off x="0" y="0"/>
                      <a:ext cx="2024138" cy="2405377"/>
                    </a:xfrm>
                    <a:prstGeom prst="rect">
                      <a:avLst/>
                    </a:prstGeom>
                  </pic:spPr>
                </pic:pic>
              </a:graphicData>
            </a:graphic>
          </wp:inline>
        </w:drawing>
      </w:r>
      <w:r w:rsidR="00B6295F" w:rsidRPr="00B6295F">
        <w:rPr>
          <w:noProof/>
        </w:rPr>
        <w:t xml:space="preserve"> </w:t>
      </w:r>
      <w:r w:rsidR="00B6295F" w:rsidRPr="00B6295F">
        <w:drawing>
          <wp:inline distT="0" distB="0" distL="0" distR="0" wp14:anchorId="5C47AC9B" wp14:editId="59C0B370">
            <wp:extent cx="1586346" cy="2379488"/>
            <wp:effectExtent l="0" t="0" r="0" b="1905"/>
            <wp:docPr id="81730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08693" name=""/>
                    <pic:cNvPicPr/>
                  </pic:nvPicPr>
                  <pic:blipFill>
                    <a:blip r:embed="rId22"/>
                    <a:stretch>
                      <a:fillRect/>
                    </a:stretch>
                  </pic:blipFill>
                  <pic:spPr>
                    <a:xfrm>
                      <a:off x="0" y="0"/>
                      <a:ext cx="1599784" cy="2399645"/>
                    </a:xfrm>
                    <a:prstGeom prst="rect">
                      <a:avLst/>
                    </a:prstGeom>
                  </pic:spPr>
                </pic:pic>
              </a:graphicData>
            </a:graphic>
          </wp:inline>
        </w:drawing>
      </w:r>
      <w:r w:rsidR="00B6295F" w:rsidRPr="00B6295F">
        <w:rPr>
          <w:noProof/>
        </w:rPr>
        <w:t xml:space="preserve"> </w:t>
      </w:r>
      <w:r w:rsidR="00B6295F" w:rsidRPr="00B6295F">
        <w:rPr>
          <w:noProof/>
        </w:rPr>
        <w:drawing>
          <wp:inline distT="0" distB="0" distL="0" distR="0" wp14:anchorId="30E9C7A1" wp14:editId="47C6F0CF">
            <wp:extent cx="1870364" cy="2397944"/>
            <wp:effectExtent l="0" t="0" r="0" b="2540"/>
            <wp:docPr id="911791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91745" name=""/>
                    <pic:cNvPicPr/>
                  </pic:nvPicPr>
                  <pic:blipFill>
                    <a:blip r:embed="rId23"/>
                    <a:stretch>
                      <a:fillRect/>
                    </a:stretch>
                  </pic:blipFill>
                  <pic:spPr>
                    <a:xfrm>
                      <a:off x="0" y="0"/>
                      <a:ext cx="1885600" cy="2417478"/>
                    </a:xfrm>
                    <a:prstGeom prst="rect">
                      <a:avLst/>
                    </a:prstGeom>
                  </pic:spPr>
                </pic:pic>
              </a:graphicData>
            </a:graphic>
          </wp:inline>
        </w:drawing>
      </w:r>
      <w:r w:rsidR="00B6295F" w:rsidRPr="00B6295F">
        <w:rPr>
          <w:noProof/>
        </w:rPr>
        <w:t xml:space="preserve"> </w:t>
      </w:r>
      <w:r w:rsidR="00B6295F" w:rsidRPr="00B6295F">
        <w:rPr>
          <w:noProof/>
        </w:rPr>
        <w:drawing>
          <wp:inline distT="0" distB="0" distL="0" distR="0" wp14:anchorId="0AFC9BC1" wp14:editId="236D7258">
            <wp:extent cx="2770909" cy="2419350"/>
            <wp:effectExtent l="0" t="0" r="0" b="0"/>
            <wp:docPr id="4356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6340" name=""/>
                    <pic:cNvPicPr/>
                  </pic:nvPicPr>
                  <pic:blipFill>
                    <a:blip r:embed="rId24"/>
                    <a:stretch>
                      <a:fillRect/>
                    </a:stretch>
                  </pic:blipFill>
                  <pic:spPr>
                    <a:xfrm>
                      <a:off x="0" y="0"/>
                      <a:ext cx="2785266" cy="2431886"/>
                    </a:xfrm>
                    <a:prstGeom prst="rect">
                      <a:avLst/>
                    </a:prstGeom>
                  </pic:spPr>
                </pic:pic>
              </a:graphicData>
            </a:graphic>
          </wp:inline>
        </w:drawing>
      </w:r>
    </w:p>
    <w:p w14:paraId="489510FB" w14:textId="2B8112DF" w:rsidR="00B6295F" w:rsidRDefault="00B6295F" w:rsidP="00B6295F">
      <w:pPr>
        <w:jc w:val="center"/>
        <w:rPr>
          <w:b/>
          <w:bCs/>
          <w:color w:val="C45911" w:themeColor="accent2" w:themeShade="BF"/>
          <w:sz w:val="32"/>
          <w:szCs w:val="32"/>
        </w:rPr>
      </w:pPr>
      <w:r w:rsidRPr="00727AAA">
        <w:rPr>
          <w:b/>
          <w:bCs/>
          <w:color w:val="C45911" w:themeColor="accent2" w:themeShade="BF"/>
          <w:sz w:val="32"/>
          <w:szCs w:val="32"/>
        </w:rPr>
        <w:t>Entity-Relationship (</w:t>
      </w:r>
      <w:r w:rsidRPr="00B6295F">
        <w:rPr>
          <w:b/>
          <w:bCs/>
          <w:color w:val="C45911" w:themeColor="accent2" w:themeShade="BF"/>
          <w:sz w:val="40"/>
          <w:szCs w:val="40"/>
        </w:rPr>
        <w:t>ER</w:t>
      </w:r>
      <w:r w:rsidRPr="00727AAA">
        <w:rPr>
          <w:b/>
          <w:bCs/>
          <w:color w:val="C45911" w:themeColor="accent2" w:themeShade="BF"/>
          <w:sz w:val="32"/>
          <w:szCs w:val="32"/>
        </w:rPr>
        <w:t>) Table</w:t>
      </w:r>
      <w:r>
        <w:rPr>
          <w:b/>
          <w:bCs/>
          <w:color w:val="C45911" w:themeColor="accent2" w:themeShade="BF"/>
          <w:sz w:val="32"/>
          <w:szCs w:val="32"/>
        </w:rPr>
        <w:t>-</w:t>
      </w:r>
      <w:r>
        <w:rPr>
          <w:b/>
          <w:bCs/>
          <w:color w:val="C45911" w:themeColor="accent2" w:themeShade="BF"/>
          <w:sz w:val="32"/>
          <w:szCs w:val="32"/>
        </w:rPr>
        <w:t>MAIN Phonepe</w:t>
      </w:r>
      <w:r>
        <w:rPr>
          <w:b/>
          <w:bCs/>
          <w:color w:val="C45911" w:themeColor="accent2" w:themeShade="BF"/>
          <w:sz w:val="32"/>
          <w:szCs w:val="32"/>
        </w:rPr>
        <w:t xml:space="preserve"> app</w:t>
      </w:r>
    </w:p>
    <w:p w14:paraId="38D7FCD3" w14:textId="77777777" w:rsidR="00B6295F" w:rsidRPr="00727AAA" w:rsidRDefault="00B6295F" w:rsidP="00B6295F">
      <w:pPr>
        <w:jc w:val="center"/>
        <w:rPr>
          <w:b/>
          <w:bCs/>
          <w:color w:val="C45911" w:themeColor="accent2" w:themeShade="BF"/>
          <w:sz w:val="32"/>
          <w:szCs w:val="32"/>
        </w:rPr>
      </w:pPr>
    </w:p>
    <w:p w14:paraId="07384D51" w14:textId="685773A0" w:rsidR="007D7664" w:rsidRDefault="00B6295F" w:rsidP="00057DC8">
      <w:r w:rsidRPr="00B6295F">
        <w:drawing>
          <wp:inline distT="0" distB="0" distL="0" distR="0" wp14:anchorId="7E0FD265" wp14:editId="1E752C22">
            <wp:extent cx="1409700" cy="2154382"/>
            <wp:effectExtent l="0" t="0" r="0" b="0"/>
            <wp:docPr id="157774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40232" name=""/>
                    <pic:cNvPicPr/>
                  </pic:nvPicPr>
                  <pic:blipFill>
                    <a:blip r:embed="rId25"/>
                    <a:stretch>
                      <a:fillRect/>
                    </a:stretch>
                  </pic:blipFill>
                  <pic:spPr>
                    <a:xfrm>
                      <a:off x="0" y="0"/>
                      <a:ext cx="1411563" cy="2157229"/>
                    </a:xfrm>
                    <a:prstGeom prst="rect">
                      <a:avLst/>
                    </a:prstGeom>
                  </pic:spPr>
                </pic:pic>
              </a:graphicData>
            </a:graphic>
          </wp:inline>
        </w:drawing>
      </w:r>
      <w:r w:rsidRPr="00B6295F">
        <w:rPr>
          <w:noProof/>
        </w:rPr>
        <w:t xml:space="preserve"> </w:t>
      </w:r>
      <w:r w:rsidRPr="00B6295F">
        <w:drawing>
          <wp:inline distT="0" distB="0" distL="0" distR="0" wp14:anchorId="7E0575E3" wp14:editId="3021353C">
            <wp:extent cx="1447800" cy="2154381"/>
            <wp:effectExtent l="0" t="0" r="0" b="0"/>
            <wp:docPr id="11660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5620" name=""/>
                    <pic:cNvPicPr/>
                  </pic:nvPicPr>
                  <pic:blipFill>
                    <a:blip r:embed="rId26"/>
                    <a:stretch>
                      <a:fillRect/>
                    </a:stretch>
                  </pic:blipFill>
                  <pic:spPr>
                    <a:xfrm>
                      <a:off x="0" y="0"/>
                      <a:ext cx="1450812" cy="2158863"/>
                    </a:xfrm>
                    <a:prstGeom prst="rect">
                      <a:avLst/>
                    </a:prstGeom>
                  </pic:spPr>
                </pic:pic>
              </a:graphicData>
            </a:graphic>
          </wp:inline>
        </w:drawing>
      </w:r>
      <w:r w:rsidRPr="00B6295F">
        <w:rPr>
          <w:noProof/>
        </w:rPr>
        <w:t xml:space="preserve"> </w:t>
      </w:r>
      <w:r w:rsidRPr="00B6295F">
        <w:rPr>
          <w:noProof/>
        </w:rPr>
        <w:drawing>
          <wp:inline distT="0" distB="0" distL="0" distR="0" wp14:anchorId="6F1FBFAB" wp14:editId="167346E8">
            <wp:extent cx="1428750" cy="2140527"/>
            <wp:effectExtent l="0" t="0" r="0" b="0"/>
            <wp:docPr id="172382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22902" name=""/>
                    <pic:cNvPicPr/>
                  </pic:nvPicPr>
                  <pic:blipFill>
                    <a:blip r:embed="rId27"/>
                    <a:stretch>
                      <a:fillRect/>
                    </a:stretch>
                  </pic:blipFill>
                  <pic:spPr>
                    <a:xfrm>
                      <a:off x="0" y="0"/>
                      <a:ext cx="1430559" cy="2143237"/>
                    </a:xfrm>
                    <a:prstGeom prst="rect">
                      <a:avLst/>
                    </a:prstGeom>
                  </pic:spPr>
                </pic:pic>
              </a:graphicData>
            </a:graphic>
          </wp:inline>
        </w:drawing>
      </w:r>
      <w:r w:rsidRPr="00B6295F">
        <w:rPr>
          <w:noProof/>
        </w:rPr>
        <w:t xml:space="preserve"> </w:t>
      </w:r>
      <w:r w:rsidRPr="00B6295F">
        <w:drawing>
          <wp:inline distT="0" distB="0" distL="0" distR="0" wp14:anchorId="7EE45563" wp14:editId="6F5B466F">
            <wp:extent cx="1466850" cy="2175164"/>
            <wp:effectExtent l="0" t="0" r="0" b="0"/>
            <wp:docPr id="110885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58232" name=""/>
                    <pic:cNvPicPr/>
                  </pic:nvPicPr>
                  <pic:blipFill>
                    <a:blip r:embed="rId28"/>
                    <a:stretch>
                      <a:fillRect/>
                    </a:stretch>
                  </pic:blipFill>
                  <pic:spPr>
                    <a:xfrm>
                      <a:off x="0" y="0"/>
                      <a:ext cx="1468187" cy="2177146"/>
                    </a:xfrm>
                    <a:prstGeom prst="rect">
                      <a:avLst/>
                    </a:prstGeom>
                  </pic:spPr>
                </pic:pic>
              </a:graphicData>
            </a:graphic>
          </wp:inline>
        </w:drawing>
      </w:r>
      <w:r w:rsidRPr="00B6295F">
        <w:rPr>
          <w:noProof/>
        </w:rPr>
        <w:t xml:space="preserve"> </w:t>
      </w:r>
      <w:r w:rsidRPr="00B6295F">
        <w:rPr>
          <w:noProof/>
        </w:rPr>
        <w:drawing>
          <wp:inline distT="0" distB="0" distL="0" distR="0" wp14:anchorId="7DFBC18C" wp14:editId="61F0EECD">
            <wp:extent cx="1476375" cy="2161309"/>
            <wp:effectExtent l="0" t="0" r="0" b="0"/>
            <wp:docPr id="191772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28999" name=""/>
                    <pic:cNvPicPr/>
                  </pic:nvPicPr>
                  <pic:blipFill>
                    <a:blip r:embed="rId29"/>
                    <a:stretch>
                      <a:fillRect/>
                    </a:stretch>
                  </pic:blipFill>
                  <pic:spPr>
                    <a:xfrm>
                      <a:off x="0" y="0"/>
                      <a:ext cx="1479691" cy="2166163"/>
                    </a:xfrm>
                    <a:prstGeom prst="rect">
                      <a:avLst/>
                    </a:prstGeom>
                  </pic:spPr>
                </pic:pic>
              </a:graphicData>
            </a:graphic>
          </wp:inline>
        </w:drawing>
      </w:r>
      <w:r w:rsidRPr="00B6295F">
        <w:rPr>
          <w:noProof/>
        </w:rPr>
        <w:drawing>
          <wp:inline distT="0" distB="0" distL="0" distR="0" wp14:anchorId="7A317D1F" wp14:editId="50C35749">
            <wp:extent cx="1466475" cy="2202872"/>
            <wp:effectExtent l="0" t="0" r="635" b="6985"/>
            <wp:docPr id="193271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3712" name=""/>
                    <pic:cNvPicPr/>
                  </pic:nvPicPr>
                  <pic:blipFill>
                    <a:blip r:embed="rId30"/>
                    <a:stretch>
                      <a:fillRect/>
                    </a:stretch>
                  </pic:blipFill>
                  <pic:spPr>
                    <a:xfrm>
                      <a:off x="0" y="0"/>
                      <a:ext cx="1476793" cy="2218371"/>
                    </a:xfrm>
                    <a:prstGeom prst="rect">
                      <a:avLst/>
                    </a:prstGeom>
                  </pic:spPr>
                </pic:pic>
              </a:graphicData>
            </a:graphic>
          </wp:inline>
        </w:drawing>
      </w:r>
    </w:p>
    <w:p w14:paraId="6D4EB516" w14:textId="0B0D90B0" w:rsidR="007D7664" w:rsidRDefault="00B6295F" w:rsidP="00057DC8">
      <w:r w:rsidRPr="00B6295F">
        <w:lastRenderedPageBreak/>
        <w:drawing>
          <wp:inline distT="0" distB="0" distL="0" distR="0" wp14:anchorId="5AE2BA4B" wp14:editId="6056F7CA">
            <wp:extent cx="1870075" cy="2493818"/>
            <wp:effectExtent l="0" t="0" r="0" b="1905"/>
            <wp:docPr id="689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950" name=""/>
                    <pic:cNvPicPr/>
                  </pic:nvPicPr>
                  <pic:blipFill>
                    <a:blip r:embed="rId31"/>
                    <a:stretch>
                      <a:fillRect/>
                    </a:stretch>
                  </pic:blipFill>
                  <pic:spPr>
                    <a:xfrm>
                      <a:off x="0" y="0"/>
                      <a:ext cx="1888179" cy="2517961"/>
                    </a:xfrm>
                    <a:prstGeom prst="rect">
                      <a:avLst/>
                    </a:prstGeom>
                  </pic:spPr>
                </pic:pic>
              </a:graphicData>
            </a:graphic>
          </wp:inline>
        </w:drawing>
      </w:r>
      <w:r w:rsidRPr="00B6295F">
        <w:rPr>
          <w:noProof/>
        </w:rPr>
        <w:t xml:space="preserve"> </w:t>
      </w:r>
      <w:r w:rsidRPr="00B6295F">
        <w:drawing>
          <wp:inline distT="0" distB="0" distL="0" distR="0" wp14:anchorId="0E9D7349" wp14:editId="3EFE008F">
            <wp:extent cx="1466215" cy="2438440"/>
            <wp:effectExtent l="0" t="0" r="635" b="0"/>
            <wp:docPr id="158026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67906" name=""/>
                    <pic:cNvPicPr/>
                  </pic:nvPicPr>
                  <pic:blipFill>
                    <a:blip r:embed="rId32"/>
                    <a:stretch>
                      <a:fillRect/>
                    </a:stretch>
                  </pic:blipFill>
                  <pic:spPr>
                    <a:xfrm>
                      <a:off x="0" y="0"/>
                      <a:ext cx="1477483" cy="2457179"/>
                    </a:xfrm>
                    <a:prstGeom prst="rect">
                      <a:avLst/>
                    </a:prstGeom>
                  </pic:spPr>
                </pic:pic>
              </a:graphicData>
            </a:graphic>
          </wp:inline>
        </w:drawing>
      </w:r>
      <w:r>
        <w:rPr>
          <w:noProof/>
        </w:rPr>
        <w:t xml:space="preserve"> </w:t>
      </w:r>
      <w:r w:rsidRPr="00B6295F">
        <w:rPr>
          <w:noProof/>
        </w:rPr>
        <w:drawing>
          <wp:inline distT="0" distB="0" distL="0" distR="0" wp14:anchorId="3BE41F57" wp14:editId="11CC8E28">
            <wp:extent cx="1655618" cy="2414905"/>
            <wp:effectExtent l="0" t="0" r="1905" b="4445"/>
            <wp:docPr id="105105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52490" name=""/>
                    <pic:cNvPicPr/>
                  </pic:nvPicPr>
                  <pic:blipFill>
                    <a:blip r:embed="rId33"/>
                    <a:stretch>
                      <a:fillRect/>
                    </a:stretch>
                  </pic:blipFill>
                  <pic:spPr>
                    <a:xfrm>
                      <a:off x="0" y="0"/>
                      <a:ext cx="1669186" cy="2434696"/>
                    </a:xfrm>
                    <a:prstGeom prst="rect">
                      <a:avLst/>
                    </a:prstGeom>
                  </pic:spPr>
                </pic:pic>
              </a:graphicData>
            </a:graphic>
          </wp:inline>
        </w:drawing>
      </w:r>
      <w:r w:rsidRPr="00B6295F">
        <w:rPr>
          <w:noProof/>
        </w:rPr>
        <w:t xml:space="preserve"> </w:t>
      </w:r>
      <w:r w:rsidRPr="00B6295F">
        <w:rPr>
          <w:noProof/>
        </w:rPr>
        <w:drawing>
          <wp:inline distT="0" distB="0" distL="0" distR="0" wp14:anchorId="55B252BE" wp14:editId="618C8F2A">
            <wp:extent cx="1932709" cy="2398395"/>
            <wp:effectExtent l="0" t="0" r="0" b="1905"/>
            <wp:docPr id="89319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97250" name=""/>
                    <pic:cNvPicPr/>
                  </pic:nvPicPr>
                  <pic:blipFill>
                    <a:blip r:embed="rId34"/>
                    <a:stretch>
                      <a:fillRect/>
                    </a:stretch>
                  </pic:blipFill>
                  <pic:spPr>
                    <a:xfrm>
                      <a:off x="0" y="0"/>
                      <a:ext cx="1957434" cy="2429078"/>
                    </a:xfrm>
                    <a:prstGeom prst="rect">
                      <a:avLst/>
                    </a:prstGeom>
                  </pic:spPr>
                </pic:pic>
              </a:graphicData>
            </a:graphic>
          </wp:inline>
        </w:drawing>
      </w:r>
      <w:r w:rsidRPr="00B6295F">
        <w:rPr>
          <w:noProof/>
        </w:rPr>
        <w:t xml:space="preserve"> </w:t>
      </w:r>
      <w:r w:rsidRPr="00B6295F">
        <w:rPr>
          <w:noProof/>
        </w:rPr>
        <w:drawing>
          <wp:inline distT="0" distB="0" distL="0" distR="0" wp14:anchorId="35ECC6C1" wp14:editId="27964AF1">
            <wp:extent cx="1633855" cy="2361477"/>
            <wp:effectExtent l="0" t="0" r="4445" b="1270"/>
            <wp:docPr id="108353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37100" name=""/>
                    <pic:cNvPicPr/>
                  </pic:nvPicPr>
                  <pic:blipFill>
                    <a:blip r:embed="rId35"/>
                    <a:stretch>
                      <a:fillRect/>
                    </a:stretch>
                  </pic:blipFill>
                  <pic:spPr>
                    <a:xfrm>
                      <a:off x="0" y="0"/>
                      <a:ext cx="1656066" cy="2393579"/>
                    </a:xfrm>
                    <a:prstGeom prst="rect">
                      <a:avLst/>
                    </a:prstGeom>
                  </pic:spPr>
                </pic:pic>
              </a:graphicData>
            </a:graphic>
          </wp:inline>
        </w:drawing>
      </w:r>
    </w:p>
    <w:p w14:paraId="31158CF4" w14:textId="4E6E7D0C" w:rsidR="00407652" w:rsidRDefault="00407652" w:rsidP="00407652">
      <w:pPr>
        <w:jc w:val="center"/>
        <w:rPr>
          <w:b/>
          <w:bCs/>
          <w:color w:val="C45911" w:themeColor="accent2" w:themeShade="BF"/>
          <w:sz w:val="32"/>
          <w:szCs w:val="32"/>
        </w:rPr>
      </w:pPr>
      <w:r w:rsidRPr="00727AAA">
        <w:rPr>
          <w:b/>
          <w:bCs/>
          <w:color w:val="C45911" w:themeColor="accent2" w:themeShade="BF"/>
          <w:sz w:val="32"/>
          <w:szCs w:val="32"/>
        </w:rPr>
        <w:t>Entity-Relationship (</w:t>
      </w:r>
      <w:r w:rsidRPr="00B6295F">
        <w:rPr>
          <w:b/>
          <w:bCs/>
          <w:color w:val="C45911" w:themeColor="accent2" w:themeShade="BF"/>
          <w:sz w:val="40"/>
          <w:szCs w:val="40"/>
        </w:rPr>
        <w:t>ER</w:t>
      </w:r>
      <w:r w:rsidRPr="00727AAA">
        <w:rPr>
          <w:b/>
          <w:bCs/>
          <w:color w:val="C45911" w:themeColor="accent2" w:themeShade="BF"/>
          <w:sz w:val="32"/>
          <w:szCs w:val="32"/>
        </w:rPr>
        <w:t>) Table</w:t>
      </w:r>
      <w:r>
        <w:rPr>
          <w:b/>
          <w:bCs/>
          <w:color w:val="C45911" w:themeColor="accent2" w:themeShade="BF"/>
          <w:sz w:val="32"/>
          <w:szCs w:val="32"/>
        </w:rPr>
        <w:t xml:space="preserve">- </w:t>
      </w:r>
      <w:r>
        <w:rPr>
          <w:b/>
          <w:bCs/>
          <w:color w:val="C45911" w:themeColor="accent2" w:themeShade="BF"/>
          <w:sz w:val="32"/>
          <w:szCs w:val="32"/>
        </w:rPr>
        <w:t>Market</w:t>
      </w:r>
      <w:r>
        <w:rPr>
          <w:b/>
          <w:bCs/>
          <w:color w:val="C45911" w:themeColor="accent2" w:themeShade="BF"/>
          <w:sz w:val="32"/>
          <w:szCs w:val="32"/>
        </w:rPr>
        <w:t xml:space="preserve"> app</w:t>
      </w:r>
    </w:p>
    <w:p w14:paraId="50D83566" w14:textId="771F3A1E" w:rsidR="007D7664" w:rsidRDefault="00407652" w:rsidP="00057DC8">
      <w:r w:rsidRPr="00407652">
        <w:rPr>
          <w:b/>
          <w:bCs/>
          <w:color w:val="C45911" w:themeColor="accent2" w:themeShade="BF"/>
          <w:sz w:val="32"/>
          <w:szCs w:val="32"/>
        </w:rPr>
        <w:lastRenderedPageBreak/>
        <w:drawing>
          <wp:inline distT="0" distB="0" distL="0" distR="0" wp14:anchorId="5F4377AB" wp14:editId="1020DAFC">
            <wp:extent cx="1304925" cy="1345623"/>
            <wp:effectExtent l="0" t="0" r="0" b="6985"/>
            <wp:docPr id="156397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73710" name=""/>
                    <pic:cNvPicPr/>
                  </pic:nvPicPr>
                  <pic:blipFill>
                    <a:blip r:embed="rId36"/>
                    <a:stretch>
                      <a:fillRect/>
                    </a:stretch>
                  </pic:blipFill>
                  <pic:spPr>
                    <a:xfrm>
                      <a:off x="0" y="0"/>
                      <a:ext cx="1305764" cy="1346488"/>
                    </a:xfrm>
                    <a:prstGeom prst="rect">
                      <a:avLst/>
                    </a:prstGeom>
                  </pic:spPr>
                </pic:pic>
              </a:graphicData>
            </a:graphic>
          </wp:inline>
        </w:drawing>
      </w:r>
      <w:r w:rsidRPr="00407652">
        <w:rPr>
          <w:noProof/>
        </w:rPr>
        <w:t xml:space="preserve"> </w:t>
      </w:r>
      <w:r w:rsidRPr="00407652">
        <w:rPr>
          <w:b/>
          <w:bCs/>
          <w:color w:val="C45911" w:themeColor="accent2" w:themeShade="BF"/>
          <w:sz w:val="32"/>
          <w:szCs w:val="32"/>
        </w:rPr>
        <w:drawing>
          <wp:inline distT="0" distB="0" distL="0" distR="0" wp14:anchorId="17A540FE" wp14:editId="39BB132F">
            <wp:extent cx="1314633" cy="1648055"/>
            <wp:effectExtent l="0" t="0" r="0" b="9525"/>
            <wp:docPr id="35845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55862" name=""/>
                    <pic:cNvPicPr/>
                  </pic:nvPicPr>
                  <pic:blipFill>
                    <a:blip r:embed="rId37"/>
                    <a:stretch>
                      <a:fillRect/>
                    </a:stretch>
                  </pic:blipFill>
                  <pic:spPr>
                    <a:xfrm>
                      <a:off x="0" y="0"/>
                      <a:ext cx="1314633" cy="1648055"/>
                    </a:xfrm>
                    <a:prstGeom prst="rect">
                      <a:avLst/>
                    </a:prstGeom>
                  </pic:spPr>
                </pic:pic>
              </a:graphicData>
            </a:graphic>
          </wp:inline>
        </w:drawing>
      </w:r>
      <w:r w:rsidRPr="00407652">
        <w:rPr>
          <w:noProof/>
        </w:rPr>
        <w:t xml:space="preserve"> </w:t>
      </w:r>
      <w:r w:rsidRPr="00407652">
        <w:rPr>
          <w:noProof/>
        </w:rPr>
        <w:drawing>
          <wp:inline distT="0" distB="0" distL="0" distR="0" wp14:anchorId="7CC7B35B" wp14:editId="1438B3DB">
            <wp:extent cx="1295581" cy="1733792"/>
            <wp:effectExtent l="0" t="0" r="0" b="0"/>
            <wp:docPr id="1230362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62985" name=""/>
                    <pic:cNvPicPr/>
                  </pic:nvPicPr>
                  <pic:blipFill>
                    <a:blip r:embed="rId38"/>
                    <a:stretch>
                      <a:fillRect/>
                    </a:stretch>
                  </pic:blipFill>
                  <pic:spPr>
                    <a:xfrm>
                      <a:off x="0" y="0"/>
                      <a:ext cx="1295581" cy="1733792"/>
                    </a:xfrm>
                    <a:prstGeom prst="rect">
                      <a:avLst/>
                    </a:prstGeom>
                  </pic:spPr>
                </pic:pic>
              </a:graphicData>
            </a:graphic>
          </wp:inline>
        </w:drawing>
      </w:r>
      <w:r w:rsidRPr="00407652">
        <w:rPr>
          <w:noProof/>
        </w:rPr>
        <w:t xml:space="preserve"> </w:t>
      </w:r>
      <w:r w:rsidRPr="00407652">
        <w:rPr>
          <w:noProof/>
        </w:rPr>
        <w:drawing>
          <wp:inline distT="0" distB="0" distL="0" distR="0" wp14:anchorId="326FDDF3" wp14:editId="4AC4DE30">
            <wp:extent cx="1517073" cy="2105025"/>
            <wp:effectExtent l="0" t="0" r="6985" b="0"/>
            <wp:docPr id="1947326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26674" name=""/>
                    <pic:cNvPicPr/>
                  </pic:nvPicPr>
                  <pic:blipFill>
                    <a:blip r:embed="rId39"/>
                    <a:stretch>
                      <a:fillRect/>
                    </a:stretch>
                  </pic:blipFill>
                  <pic:spPr>
                    <a:xfrm>
                      <a:off x="0" y="0"/>
                      <a:ext cx="1522796" cy="2112966"/>
                    </a:xfrm>
                    <a:prstGeom prst="rect">
                      <a:avLst/>
                    </a:prstGeom>
                  </pic:spPr>
                </pic:pic>
              </a:graphicData>
            </a:graphic>
          </wp:inline>
        </w:drawing>
      </w:r>
      <w:r w:rsidRPr="00407652">
        <w:rPr>
          <w:noProof/>
        </w:rPr>
        <w:t xml:space="preserve"> </w:t>
      </w:r>
      <w:r w:rsidRPr="00407652">
        <w:rPr>
          <w:noProof/>
        </w:rPr>
        <w:drawing>
          <wp:inline distT="0" distB="0" distL="0" distR="0" wp14:anchorId="09518743" wp14:editId="45E9E5D3">
            <wp:extent cx="1400174" cy="1648691"/>
            <wp:effectExtent l="0" t="0" r="0" b="8890"/>
            <wp:docPr id="138952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29452" name=""/>
                    <pic:cNvPicPr/>
                  </pic:nvPicPr>
                  <pic:blipFill>
                    <a:blip r:embed="rId40"/>
                    <a:stretch>
                      <a:fillRect/>
                    </a:stretch>
                  </pic:blipFill>
                  <pic:spPr>
                    <a:xfrm>
                      <a:off x="0" y="0"/>
                      <a:ext cx="1411194" cy="1661667"/>
                    </a:xfrm>
                    <a:prstGeom prst="rect">
                      <a:avLst/>
                    </a:prstGeom>
                  </pic:spPr>
                </pic:pic>
              </a:graphicData>
            </a:graphic>
          </wp:inline>
        </w:drawing>
      </w:r>
      <w:r w:rsidRPr="00407652">
        <w:rPr>
          <w:noProof/>
        </w:rPr>
        <w:t xml:space="preserve"> </w:t>
      </w:r>
      <w:r w:rsidRPr="00407652">
        <w:rPr>
          <w:noProof/>
        </w:rPr>
        <w:drawing>
          <wp:inline distT="0" distB="0" distL="0" distR="0" wp14:anchorId="13416122" wp14:editId="4B11977F">
            <wp:extent cx="1420091" cy="2447925"/>
            <wp:effectExtent l="0" t="0" r="8890" b="0"/>
            <wp:docPr id="1737022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22423" name=""/>
                    <pic:cNvPicPr/>
                  </pic:nvPicPr>
                  <pic:blipFill>
                    <a:blip r:embed="rId41"/>
                    <a:stretch>
                      <a:fillRect/>
                    </a:stretch>
                  </pic:blipFill>
                  <pic:spPr>
                    <a:xfrm>
                      <a:off x="0" y="0"/>
                      <a:ext cx="1425205" cy="2456740"/>
                    </a:xfrm>
                    <a:prstGeom prst="rect">
                      <a:avLst/>
                    </a:prstGeom>
                  </pic:spPr>
                </pic:pic>
              </a:graphicData>
            </a:graphic>
          </wp:inline>
        </w:drawing>
      </w:r>
      <w:r w:rsidRPr="00407652">
        <w:rPr>
          <w:noProof/>
        </w:rPr>
        <w:t xml:space="preserve"> </w:t>
      </w:r>
      <w:r w:rsidRPr="00407652">
        <w:rPr>
          <w:b/>
          <w:bCs/>
          <w:color w:val="C45911" w:themeColor="accent2" w:themeShade="BF"/>
          <w:sz w:val="32"/>
          <w:szCs w:val="32"/>
        </w:rPr>
        <w:drawing>
          <wp:inline distT="0" distB="0" distL="0" distR="0" wp14:anchorId="042947A5" wp14:editId="2647E723">
            <wp:extent cx="1390649" cy="1933575"/>
            <wp:effectExtent l="0" t="0" r="635" b="0"/>
            <wp:docPr id="100058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82695" name=""/>
                    <pic:cNvPicPr/>
                  </pic:nvPicPr>
                  <pic:blipFill>
                    <a:blip r:embed="rId42"/>
                    <a:stretch>
                      <a:fillRect/>
                    </a:stretch>
                  </pic:blipFill>
                  <pic:spPr>
                    <a:xfrm>
                      <a:off x="0" y="0"/>
                      <a:ext cx="1411937" cy="1963174"/>
                    </a:xfrm>
                    <a:prstGeom prst="rect">
                      <a:avLst/>
                    </a:prstGeom>
                  </pic:spPr>
                </pic:pic>
              </a:graphicData>
            </a:graphic>
          </wp:inline>
        </w:drawing>
      </w:r>
      <w:r w:rsidRPr="00407652">
        <w:rPr>
          <w:noProof/>
        </w:rPr>
        <w:t xml:space="preserve"> </w:t>
      </w:r>
      <w:r w:rsidRPr="00407652">
        <w:rPr>
          <w:noProof/>
        </w:rPr>
        <w:drawing>
          <wp:inline distT="0" distB="0" distL="0" distR="0" wp14:anchorId="4A8E66D4" wp14:editId="3802813F">
            <wp:extent cx="1390650" cy="1961284"/>
            <wp:effectExtent l="0" t="0" r="0" b="1270"/>
            <wp:docPr id="145699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99069" name=""/>
                    <pic:cNvPicPr/>
                  </pic:nvPicPr>
                  <pic:blipFill>
                    <a:blip r:embed="rId43"/>
                    <a:stretch>
                      <a:fillRect/>
                    </a:stretch>
                  </pic:blipFill>
                  <pic:spPr>
                    <a:xfrm>
                      <a:off x="0" y="0"/>
                      <a:ext cx="1410087" cy="1988697"/>
                    </a:xfrm>
                    <a:prstGeom prst="rect">
                      <a:avLst/>
                    </a:prstGeom>
                  </pic:spPr>
                </pic:pic>
              </a:graphicData>
            </a:graphic>
          </wp:inline>
        </w:drawing>
      </w:r>
      <w:r w:rsidRPr="00407652">
        <w:rPr>
          <w:noProof/>
        </w:rPr>
        <w:t xml:space="preserve"> </w:t>
      </w:r>
      <w:r w:rsidRPr="00407652">
        <w:rPr>
          <w:noProof/>
        </w:rPr>
        <w:drawing>
          <wp:inline distT="0" distB="0" distL="0" distR="0" wp14:anchorId="19A0B2CC" wp14:editId="6D8BF2E7">
            <wp:extent cx="1381125" cy="1942233"/>
            <wp:effectExtent l="0" t="0" r="0" b="1270"/>
            <wp:docPr id="44501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13056" name=""/>
                    <pic:cNvPicPr/>
                  </pic:nvPicPr>
                  <pic:blipFill>
                    <a:blip r:embed="rId44"/>
                    <a:stretch>
                      <a:fillRect/>
                    </a:stretch>
                  </pic:blipFill>
                  <pic:spPr>
                    <a:xfrm>
                      <a:off x="0" y="0"/>
                      <a:ext cx="1383786" cy="1945975"/>
                    </a:xfrm>
                    <a:prstGeom prst="rect">
                      <a:avLst/>
                    </a:prstGeom>
                  </pic:spPr>
                </pic:pic>
              </a:graphicData>
            </a:graphic>
          </wp:inline>
        </w:drawing>
      </w:r>
    </w:p>
    <w:p w14:paraId="460E1196" w14:textId="77777777" w:rsidR="007D7664" w:rsidRDefault="007D7664" w:rsidP="00057DC8"/>
    <w:p w14:paraId="48A6240D" w14:textId="77777777" w:rsidR="007D7664" w:rsidRDefault="007D7664" w:rsidP="00057DC8"/>
    <w:p w14:paraId="0E300F86" w14:textId="1E73361A" w:rsidR="00407652" w:rsidRDefault="00407652" w:rsidP="00407652">
      <w:pPr>
        <w:jc w:val="center"/>
        <w:rPr>
          <w:b/>
          <w:bCs/>
          <w:color w:val="C45911" w:themeColor="accent2" w:themeShade="BF"/>
          <w:sz w:val="32"/>
          <w:szCs w:val="32"/>
        </w:rPr>
      </w:pPr>
      <w:r w:rsidRPr="00727AAA">
        <w:rPr>
          <w:b/>
          <w:bCs/>
          <w:color w:val="C45911" w:themeColor="accent2" w:themeShade="BF"/>
          <w:sz w:val="32"/>
          <w:szCs w:val="32"/>
        </w:rPr>
        <w:t>Entity-Relationship (</w:t>
      </w:r>
      <w:r w:rsidRPr="00B6295F">
        <w:rPr>
          <w:b/>
          <w:bCs/>
          <w:color w:val="C45911" w:themeColor="accent2" w:themeShade="BF"/>
          <w:sz w:val="40"/>
          <w:szCs w:val="40"/>
        </w:rPr>
        <w:t>ER</w:t>
      </w:r>
      <w:r w:rsidRPr="00727AAA">
        <w:rPr>
          <w:b/>
          <w:bCs/>
          <w:color w:val="C45911" w:themeColor="accent2" w:themeShade="BF"/>
          <w:sz w:val="32"/>
          <w:szCs w:val="32"/>
        </w:rPr>
        <w:t>) Table</w:t>
      </w:r>
      <w:r>
        <w:rPr>
          <w:b/>
          <w:bCs/>
          <w:color w:val="C45911" w:themeColor="accent2" w:themeShade="BF"/>
          <w:sz w:val="32"/>
          <w:szCs w:val="32"/>
        </w:rPr>
        <w:t xml:space="preserve">- </w:t>
      </w:r>
      <w:r>
        <w:rPr>
          <w:b/>
          <w:bCs/>
          <w:color w:val="C45911" w:themeColor="accent2" w:themeShade="BF"/>
          <w:sz w:val="32"/>
          <w:szCs w:val="32"/>
        </w:rPr>
        <w:t>Pincode</w:t>
      </w:r>
      <w:r>
        <w:rPr>
          <w:b/>
          <w:bCs/>
          <w:color w:val="C45911" w:themeColor="accent2" w:themeShade="BF"/>
          <w:sz w:val="32"/>
          <w:szCs w:val="32"/>
        </w:rPr>
        <w:t xml:space="preserve"> app</w:t>
      </w:r>
    </w:p>
    <w:p w14:paraId="2F6C5606" w14:textId="11A9B858" w:rsidR="007D7664" w:rsidRDefault="00407652" w:rsidP="00057DC8">
      <w:r w:rsidRPr="00407652">
        <w:rPr>
          <w:b/>
          <w:bCs/>
          <w:color w:val="C45911" w:themeColor="accent2" w:themeShade="BF"/>
          <w:sz w:val="32"/>
          <w:szCs w:val="32"/>
        </w:rPr>
        <w:lastRenderedPageBreak/>
        <w:drawing>
          <wp:inline distT="0" distB="0" distL="0" distR="0" wp14:anchorId="08B1ADC4" wp14:editId="2363F68C">
            <wp:extent cx="1971950" cy="2457793"/>
            <wp:effectExtent l="0" t="0" r="9525" b="0"/>
            <wp:docPr id="1386410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10693" name=""/>
                    <pic:cNvPicPr/>
                  </pic:nvPicPr>
                  <pic:blipFill>
                    <a:blip r:embed="rId45"/>
                    <a:stretch>
                      <a:fillRect/>
                    </a:stretch>
                  </pic:blipFill>
                  <pic:spPr>
                    <a:xfrm>
                      <a:off x="0" y="0"/>
                      <a:ext cx="1971950" cy="2457793"/>
                    </a:xfrm>
                    <a:prstGeom prst="rect">
                      <a:avLst/>
                    </a:prstGeom>
                  </pic:spPr>
                </pic:pic>
              </a:graphicData>
            </a:graphic>
          </wp:inline>
        </w:drawing>
      </w:r>
      <w:r w:rsidRPr="00407652">
        <w:rPr>
          <w:noProof/>
        </w:rPr>
        <w:t xml:space="preserve"> </w:t>
      </w:r>
      <w:r w:rsidRPr="00407652">
        <w:rPr>
          <w:b/>
          <w:bCs/>
          <w:color w:val="C45911" w:themeColor="accent2" w:themeShade="BF"/>
          <w:sz w:val="32"/>
          <w:szCs w:val="32"/>
        </w:rPr>
        <w:drawing>
          <wp:inline distT="0" distB="0" distL="0" distR="0" wp14:anchorId="3A508992" wp14:editId="3EBA8918">
            <wp:extent cx="2029108" cy="2429214"/>
            <wp:effectExtent l="0" t="0" r="9525" b="9525"/>
            <wp:docPr id="131239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90044" name=""/>
                    <pic:cNvPicPr/>
                  </pic:nvPicPr>
                  <pic:blipFill>
                    <a:blip r:embed="rId46"/>
                    <a:stretch>
                      <a:fillRect/>
                    </a:stretch>
                  </pic:blipFill>
                  <pic:spPr>
                    <a:xfrm>
                      <a:off x="0" y="0"/>
                      <a:ext cx="2029108" cy="2429214"/>
                    </a:xfrm>
                    <a:prstGeom prst="rect">
                      <a:avLst/>
                    </a:prstGeom>
                  </pic:spPr>
                </pic:pic>
              </a:graphicData>
            </a:graphic>
          </wp:inline>
        </w:drawing>
      </w:r>
      <w:r w:rsidRPr="00407652">
        <w:rPr>
          <w:noProof/>
        </w:rPr>
        <w:t xml:space="preserve"> </w:t>
      </w:r>
      <w:r w:rsidRPr="00407652">
        <w:rPr>
          <w:noProof/>
        </w:rPr>
        <w:drawing>
          <wp:inline distT="0" distB="0" distL="0" distR="0" wp14:anchorId="7C390A16" wp14:editId="0235A6DD">
            <wp:extent cx="1457325" cy="2401166"/>
            <wp:effectExtent l="0" t="0" r="0" b="0"/>
            <wp:docPr id="1077104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04828" name=""/>
                    <pic:cNvPicPr/>
                  </pic:nvPicPr>
                  <pic:blipFill>
                    <a:blip r:embed="rId47"/>
                    <a:stretch>
                      <a:fillRect/>
                    </a:stretch>
                  </pic:blipFill>
                  <pic:spPr>
                    <a:xfrm>
                      <a:off x="0" y="0"/>
                      <a:ext cx="1461691" cy="2408360"/>
                    </a:xfrm>
                    <a:prstGeom prst="rect">
                      <a:avLst/>
                    </a:prstGeom>
                  </pic:spPr>
                </pic:pic>
              </a:graphicData>
            </a:graphic>
          </wp:inline>
        </w:drawing>
      </w:r>
      <w:r w:rsidRPr="00407652">
        <w:rPr>
          <w:noProof/>
        </w:rPr>
        <w:drawing>
          <wp:inline distT="0" distB="0" distL="0" distR="0" wp14:anchorId="38C814E1" wp14:editId="01B488F8">
            <wp:extent cx="1962150" cy="2451388"/>
            <wp:effectExtent l="0" t="0" r="0" b="6350"/>
            <wp:docPr id="1958440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40446" name=""/>
                    <pic:cNvPicPr/>
                  </pic:nvPicPr>
                  <pic:blipFill>
                    <a:blip r:embed="rId48"/>
                    <a:stretch>
                      <a:fillRect/>
                    </a:stretch>
                  </pic:blipFill>
                  <pic:spPr>
                    <a:xfrm>
                      <a:off x="0" y="0"/>
                      <a:ext cx="1966068" cy="2456283"/>
                    </a:xfrm>
                    <a:prstGeom prst="rect">
                      <a:avLst/>
                    </a:prstGeom>
                  </pic:spPr>
                </pic:pic>
              </a:graphicData>
            </a:graphic>
          </wp:inline>
        </w:drawing>
      </w:r>
      <w:r w:rsidRPr="00407652">
        <w:rPr>
          <w:noProof/>
        </w:rPr>
        <w:t xml:space="preserve"> </w:t>
      </w:r>
      <w:r w:rsidRPr="00407652">
        <w:rPr>
          <w:noProof/>
        </w:rPr>
        <w:drawing>
          <wp:inline distT="0" distB="0" distL="0" distR="0" wp14:anchorId="6442E005" wp14:editId="53BA797F">
            <wp:extent cx="1457324" cy="1713634"/>
            <wp:effectExtent l="0" t="0" r="0" b="1270"/>
            <wp:docPr id="10994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2713" name=""/>
                    <pic:cNvPicPr/>
                  </pic:nvPicPr>
                  <pic:blipFill>
                    <a:blip r:embed="rId49"/>
                    <a:stretch>
                      <a:fillRect/>
                    </a:stretch>
                  </pic:blipFill>
                  <pic:spPr>
                    <a:xfrm>
                      <a:off x="0" y="0"/>
                      <a:ext cx="1473470" cy="1732620"/>
                    </a:xfrm>
                    <a:prstGeom prst="rect">
                      <a:avLst/>
                    </a:prstGeom>
                  </pic:spPr>
                </pic:pic>
              </a:graphicData>
            </a:graphic>
          </wp:inline>
        </w:drawing>
      </w:r>
      <w:r w:rsidRPr="00407652">
        <w:rPr>
          <w:noProof/>
        </w:rPr>
        <w:t xml:space="preserve"> </w:t>
      </w:r>
      <w:r w:rsidRPr="00407652">
        <w:rPr>
          <w:noProof/>
        </w:rPr>
        <w:drawing>
          <wp:inline distT="0" distB="0" distL="0" distR="0" wp14:anchorId="53A1E8D6" wp14:editId="05249E40">
            <wp:extent cx="1533525" cy="1706707"/>
            <wp:effectExtent l="0" t="0" r="0" b="8255"/>
            <wp:docPr id="145533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38808" name=""/>
                    <pic:cNvPicPr/>
                  </pic:nvPicPr>
                  <pic:blipFill>
                    <a:blip r:embed="rId50"/>
                    <a:stretch>
                      <a:fillRect/>
                    </a:stretch>
                  </pic:blipFill>
                  <pic:spPr>
                    <a:xfrm>
                      <a:off x="0" y="0"/>
                      <a:ext cx="1537590" cy="1711231"/>
                    </a:xfrm>
                    <a:prstGeom prst="rect">
                      <a:avLst/>
                    </a:prstGeom>
                  </pic:spPr>
                </pic:pic>
              </a:graphicData>
            </a:graphic>
          </wp:inline>
        </w:drawing>
      </w:r>
      <w:r w:rsidRPr="00407652">
        <w:rPr>
          <w:noProof/>
        </w:rPr>
        <w:t xml:space="preserve"> </w:t>
      </w:r>
      <w:r w:rsidRPr="00407652">
        <w:rPr>
          <w:b/>
          <w:bCs/>
          <w:color w:val="C45911" w:themeColor="accent2" w:themeShade="BF"/>
          <w:sz w:val="32"/>
          <w:szCs w:val="32"/>
        </w:rPr>
        <w:drawing>
          <wp:inline distT="0" distB="0" distL="0" distR="0" wp14:anchorId="32DA42F2" wp14:editId="7A470578">
            <wp:extent cx="1476581" cy="1752845"/>
            <wp:effectExtent l="0" t="0" r="9525" b="0"/>
            <wp:docPr id="73961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19857" name=""/>
                    <pic:cNvPicPr/>
                  </pic:nvPicPr>
                  <pic:blipFill>
                    <a:blip r:embed="rId51"/>
                    <a:stretch>
                      <a:fillRect/>
                    </a:stretch>
                  </pic:blipFill>
                  <pic:spPr>
                    <a:xfrm>
                      <a:off x="0" y="0"/>
                      <a:ext cx="1476581" cy="1752845"/>
                    </a:xfrm>
                    <a:prstGeom prst="rect">
                      <a:avLst/>
                    </a:prstGeom>
                  </pic:spPr>
                </pic:pic>
              </a:graphicData>
            </a:graphic>
          </wp:inline>
        </w:drawing>
      </w:r>
    </w:p>
    <w:p w14:paraId="08AD495D" w14:textId="5F429F5C" w:rsidR="007D7664" w:rsidRDefault="00407652" w:rsidP="00057DC8">
      <w:r w:rsidRPr="00407652">
        <w:lastRenderedPageBreak/>
        <w:drawing>
          <wp:inline distT="0" distB="0" distL="0" distR="0" wp14:anchorId="3EE165A7" wp14:editId="2550AA5D">
            <wp:extent cx="2867891" cy="5792887"/>
            <wp:effectExtent l="0" t="0" r="8890" b="0"/>
            <wp:docPr id="37948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81200" name=""/>
                    <pic:cNvPicPr/>
                  </pic:nvPicPr>
                  <pic:blipFill>
                    <a:blip r:embed="rId52"/>
                    <a:stretch>
                      <a:fillRect/>
                    </a:stretch>
                  </pic:blipFill>
                  <pic:spPr>
                    <a:xfrm>
                      <a:off x="0" y="0"/>
                      <a:ext cx="2888922" cy="5835367"/>
                    </a:xfrm>
                    <a:prstGeom prst="rect">
                      <a:avLst/>
                    </a:prstGeom>
                  </pic:spPr>
                </pic:pic>
              </a:graphicData>
            </a:graphic>
          </wp:inline>
        </w:drawing>
      </w:r>
      <w:r w:rsidRPr="00407652">
        <w:rPr>
          <w:noProof/>
        </w:rPr>
        <w:t xml:space="preserve"> </w:t>
      </w:r>
      <w:r w:rsidRPr="00407652">
        <w:drawing>
          <wp:inline distT="0" distB="0" distL="0" distR="0" wp14:anchorId="2C094C84" wp14:editId="4100B5B7">
            <wp:extent cx="2085975" cy="5779943"/>
            <wp:effectExtent l="0" t="0" r="0" b="0"/>
            <wp:docPr id="212178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86689" name=""/>
                    <pic:cNvPicPr/>
                  </pic:nvPicPr>
                  <pic:blipFill>
                    <a:blip r:embed="rId53"/>
                    <a:stretch>
                      <a:fillRect/>
                    </a:stretch>
                  </pic:blipFill>
                  <pic:spPr>
                    <a:xfrm>
                      <a:off x="0" y="0"/>
                      <a:ext cx="2087586" cy="5784406"/>
                    </a:xfrm>
                    <a:prstGeom prst="rect">
                      <a:avLst/>
                    </a:prstGeom>
                  </pic:spPr>
                </pic:pic>
              </a:graphicData>
            </a:graphic>
          </wp:inline>
        </w:drawing>
      </w:r>
      <w:r w:rsidRPr="00407652">
        <w:rPr>
          <w:noProof/>
        </w:rPr>
        <w:t xml:space="preserve"> </w:t>
      </w:r>
      <w:r w:rsidRPr="00407652">
        <w:drawing>
          <wp:inline distT="0" distB="0" distL="0" distR="0" wp14:anchorId="2D2A07C8" wp14:editId="505EFC7C">
            <wp:extent cx="3775363" cy="5731510"/>
            <wp:effectExtent l="0" t="0" r="0" b="2540"/>
            <wp:docPr id="112566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63788" name=""/>
                    <pic:cNvPicPr/>
                  </pic:nvPicPr>
                  <pic:blipFill>
                    <a:blip r:embed="rId54"/>
                    <a:stretch>
                      <a:fillRect/>
                    </a:stretch>
                  </pic:blipFill>
                  <pic:spPr>
                    <a:xfrm>
                      <a:off x="0" y="0"/>
                      <a:ext cx="3781042" cy="5740132"/>
                    </a:xfrm>
                    <a:prstGeom prst="rect">
                      <a:avLst/>
                    </a:prstGeom>
                  </pic:spPr>
                </pic:pic>
              </a:graphicData>
            </a:graphic>
          </wp:inline>
        </w:drawing>
      </w:r>
    </w:p>
    <w:p w14:paraId="318D9813" w14:textId="1A1164E0" w:rsidR="007D7664" w:rsidRDefault="00407652" w:rsidP="00731E34">
      <w:pPr>
        <w:jc w:val="center"/>
        <w:rPr>
          <w:b/>
          <w:bCs/>
          <w:color w:val="C45911" w:themeColor="accent2" w:themeShade="BF"/>
          <w:sz w:val="32"/>
          <w:szCs w:val="32"/>
        </w:rPr>
      </w:pPr>
      <w:r w:rsidRPr="00407652">
        <w:rPr>
          <w:b/>
          <w:bCs/>
          <w:color w:val="C45911" w:themeColor="accent2" w:themeShade="BF"/>
          <w:sz w:val="32"/>
          <w:szCs w:val="32"/>
        </w:rPr>
        <w:lastRenderedPageBreak/>
        <w:t xml:space="preserve">Entity-Relationship Diagram (ERD) </w:t>
      </w:r>
    </w:p>
    <w:p w14:paraId="55FEAC13" w14:textId="237961B0" w:rsidR="00731E34" w:rsidRPr="00731E34" w:rsidRDefault="00731E34" w:rsidP="00731E34">
      <w:pPr>
        <w:rPr>
          <w:b/>
          <w:bCs/>
          <w:color w:val="FFFFFF" w:themeColor="background1"/>
          <w:sz w:val="32"/>
          <w:szCs w:val="32"/>
        </w:rPr>
      </w:pPr>
      <w:r w:rsidRPr="00731E34">
        <w:rPr>
          <w:b/>
          <w:bCs/>
          <w:color w:val="FFFFFF" w:themeColor="background1"/>
          <w:sz w:val="32"/>
          <w:szCs w:val="32"/>
        </w:rPr>
        <w:t xml:space="preserve">Snap of ERD </w:t>
      </w:r>
      <w:r>
        <w:rPr>
          <w:b/>
          <w:bCs/>
          <w:color w:val="FFFFFF" w:themeColor="background1"/>
          <w:sz w:val="32"/>
          <w:szCs w:val="32"/>
        </w:rPr>
        <w:t xml:space="preserve"> </w:t>
      </w:r>
    </w:p>
    <w:p w14:paraId="516272AC" w14:textId="77777777" w:rsidR="007D7664" w:rsidRDefault="007D7664" w:rsidP="00057DC8"/>
    <w:p w14:paraId="234C1839" w14:textId="1DA9D540" w:rsidR="007D7664" w:rsidRDefault="00731E34" w:rsidP="00057DC8">
      <w:r w:rsidRPr="00731E34">
        <w:drawing>
          <wp:inline distT="0" distB="0" distL="0" distR="0" wp14:anchorId="258374CD" wp14:editId="5DAEFF58">
            <wp:extent cx="8908415" cy="4184073"/>
            <wp:effectExtent l="0" t="0" r="6985" b="6985"/>
            <wp:docPr id="152640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01290" name=""/>
                    <pic:cNvPicPr/>
                  </pic:nvPicPr>
                  <pic:blipFill>
                    <a:blip r:embed="rId55"/>
                    <a:stretch>
                      <a:fillRect/>
                    </a:stretch>
                  </pic:blipFill>
                  <pic:spPr>
                    <a:xfrm>
                      <a:off x="0" y="0"/>
                      <a:ext cx="8948177" cy="4202748"/>
                    </a:xfrm>
                    <a:prstGeom prst="rect">
                      <a:avLst/>
                    </a:prstGeom>
                  </pic:spPr>
                </pic:pic>
              </a:graphicData>
            </a:graphic>
          </wp:inline>
        </w:drawing>
      </w:r>
    </w:p>
    <w:p w14:paraId="5C54A150" w14:textId="77777777" w:rsidR="006E1430" w:rsidRDefault="006E1430" w:rsidP="00057DC8"/>
    <w:p w14:paraId="72D9459C" w14:textId="77777777" w:rsidR="00F773CE" w:rsidRDefault="00F773CE" w:rsidP="00057DC8"/>
    <w:p w14:paraId="74EB8598" w14:textId="00491DAE" w:rsidR="00464C21" w:rsidRPr="00464C21" w:rsidRDefault="00731E34" w:rsidP="006B57B9">
      <w:pPr>
        <w:jc w:val="center"/>
        <w:rPr>
          <w:color w:val="C45911" w:themeColor="accent2" w:themeShade="BF"/>
          <w:sz w:val="32"/>
          <w:szCs w:val="32"/>
        </w:rPr>
      </w:pPr>
      <w:r w:rsidRPr="006B57B9">
        <w:rPr>
          <w:b/>
          <w:bCs/>
          <w:color w:val="C45911" w:themeColor="accent2" w:themeShade="BF"/>
          <w:sz w:val="32"/>
          <w:szCs w:val="32"/>
        </w:rPr>
        <w:t>Phonepe</w:t>
      </w:r>
      <w:r w:rsidR="00464C21" w:rsidRPr="00464C21">
        <w:rPr>
          <w:b/>
          <w:bCs/>
          <w:color w:val="C45911" w:themeColor="accent2" w:themeShade="BF"/>
          <w:sz w:val="32"/>
          <w:szCs w:val="32"/>
        </w:rPr>
        <w:t xml:space="preserve"> Revenue Source</w:t>
      </w:r>
      <w:r w:rsidRPr="006B57B9">
        <w:rPr>
          <w:b/>
          <w:bCs/>
          <w:color w:val="C45911" w:themeColor="accent2" w:themeShade="BF"/>
          <w:sz w:val="32"/>
          <w:szCs w:val="32"/>
        </w:rPr>
        <w:t>s</w:t>
      </w:r>
      <w:r w:rsidR="00464C21" w:rsidRPr="00464C21">
        <w:rPr>
          <w:b/>
          <w:bCs/>
          <w:color w:val="C45911" w:themeColor="accent2" w:themeShade="BF"/>
          <w:sz w:val="32"/>
          <w:szCs w:val="32"/>
        </w:rPr>
        <w:t>:</w:t>
      </w:r>
    </w:p>
    <w:p w14:paraId="0A710BE9" w14:textId="77777777" w:rsidR="00464C21" w:rsidRPr="00464C21" w:rsidRDefault="00464C21" w:rsidP="00464C21">
      <w:pPr>
        <w:rPr>
          <w:sz w:val="28"/>
          <w:szCs w:val="28"/>
        </w:rPr>
      </w:pPr>
      <w:r w:rsidRPr="00464C21">
        <w:rPr>
          <w:sz w:val="28"/>
          <w:szCs w:val="28"/>
        </w:rPr>
        <w:t>PhonePe's revenue can be categorized as follows, keeping in mind the zero MDR impact on UPI transactions:</w:t>
      </w:r>
    </w:p>
    <w:p w14:paraId="2DE2AE81" w14:textId="77777777" w:rsidR="00464C21" w:rsidRPr="00464C21" w:rsidRDefault="00464C21" w:rsidP="00D43A91">
      <w:pPr>
        <w:numPr>
          <w:ilvl w:val="0"/>
          <w:numId w:val="67"/>
        </w:numPr>
        <w:rPr>
          <w:color w:val="C45911" w:themeColor="accent2" w:themeShade="BF"/>
          <w:sz w:val="28"/>
          <w:szCs w:val="28"/>
        </w:rPr>
      </w:pPr>
      <w:r w:rsidRPr="00464C21">
        <w:rPr>
          <w:b/>
          <w:bCs/>
          <w:color w:val="C45911" w:themeColor="accent2" w:themeShade="BF"/>
          <w:sz w:val="28"/>
          <w:szCs w:val="28"/>
        </w:rPr>
        <w:t>Core Payments Platform (Main PhonePe App):</w:t>
      </w:r>
      <w:r w:rsidRPr="00464C21">
        <w:rPr>
          <w:color w:val="C45911" w:themeColor="accent2" w:themeShade="BF"/>
          <w:sz w:val="28"/>
          <w:szCs w:val="28"/>
        </w:rPr>
        <w:t xml:space="preserve"> </w:t>
      </w:r>
    </w:p>
    <w:p w14:paraId="6C4D61ED" w14:textId="77777777" w:rsidR="00464C21" w:rsidRPr="00464C21" w:rsidRDefault="00464C21" w:rsidP="00D43A91">
      <w:pPr>
        <w:numPr>
          <w:ilvl w:val="1"/>
          <w:numId w:val="67"/>
        </w:numPr>
        <w:rPr>
          <w:sz w:val="28"/>
          <w:szCs w:val="28"/>
        </w:rPr>
      </w:pPr>
      <w:r w:rsidRPr="00464C21">
        <w:rPr>
          <w:b/>
          <w:bCs/>
          <w:sz w:val="28"/>
          <w:szCs w:val="28"/>
        </w:rPr>
        <w:t>Commissions:</w:t>
      </w:r>
      <w:r w:rsidRPr="00464C21">
        <w:rPr>
          <w:sz w:val="28"/>
          <w:szCs w:val="28"/>
        </w:rPr>
        <w:t xml:space="preserve"> Bill payments, recharges (mobile, FASTag, etc.), travel bookings (bus, train, flights), and potentially other commissions from partnered services.</w:t>
      </w:r>
    </w:p>
    <w:p w14:paraId="6FB2C3D8" w14:textId="77777777" w:rsidR="00464C21" w:rsidRPr="00464C21" w:rsidRDefault="00464C21" w:rsidP="00D43A91">
      <w:pPr>
        <w:numPr>
          <w:ilvl w:val="0"/>
          <w:numId w:val="67"/>
        </w:numPr>
        <w:rPr>
          <w:color w:val="C45911" w:themeColor="accent2" w:themeShade="BF"/>
          <w:sz w:val="28"/>
          <w:szCs w:val="28"/>
        </w:rPr>
      </w:pPr>
      <w:r w:rsidRPr="00464C21">
        <w:rPr>
          <w:b/>
          <w:bCs/>
          <w:color w:val="C45911" w:themeColor="accent2" w:themeShade="BF"/>
          <w:sz w:val="28"/>
          <w:szCs w:val="28"/>
        </w:rPr>
        <w:t>Financial Services:</w:t>
      </w:r>
      <w:r w:rsidRPr="00464C21">
        <w:rPr>
          <w:color w:val="C45911" w:themeColor="accent2" w:themeShade="BF"/>
          <w:sz w:val="28"/>
          <w:szCs w:val="28"/>
        </w:rPr>
        <w:t xml:space="preserve"> </w:t>
      </w:r>
    </w:p>
    <w:p w14:paraId="38103453" w14:textId="77777777" w:rsidR="00464C21" w:rsidRPr="00464C21" w:rsidRDefault="00464C21" w:rsidP="00D43A91">
      <w:pPr>
        <w:numPr>
          <w:ilvl w:val="1"/>
          <w:numId w:val="67"/>
        </w:numPr>
        <w:rPr>
          <w:sz w:val="28"/>
          <w:szCs w:val="28"/>
        </w:rPr>
      </w:pPr>
      <w:r w:rsidRPr="00464C21">
        <w:rPr>
          <w:b/>
          <w:bCs/>
          <w:sz w:val="28"/>
          <w:szCs w:val="28"/>
        </w:rPr>
        <w:t>Insurance:</w:t>
      </w:r>
      <w:r w:rsidRPr="00464C21">
        <w:rPr>
          <w:sz w:val="28"/>
          <w:szCs w:val="28"/>
        </w:rPr>
        <w:t xml:space="preserve"> Commissions on premiums (health, term life, motor, etc.).</w:t>
      </w:r>
    </w:p>
    <w:p w14:paraId="60B41B8F" w14:textId="77777777" w:rsidR="00464C21" w:rsidRPr="00464C21" w:rsidRDefault="00464C21" w:rsidP="00D43A91">
      <w:pPr>
        <w:numPr>
          <w:ilvl w:val="1"/>
          <w:numId w:val="67"/>
        </w:numPr>
        <w:rPr>
          <w:sz w:val="28"/>
          <w:szCs w:val="28"/>
        </w:rPr>
      </w:pPr>
      <w:r w:rsidRPr="00464C21">
        <w:rPr>
          <w:b/>
          <w:bCs/>
          <w:sz w:val="28"/>
          <w:szCs w:val="28"/>
        </w:rPr>
        <w:t>Wealth Management (Share.Market):</w:t>
      </w:r>
      <w:r w:rsidRPr="00464C21">
        <w:rPr>
          <w:sz w:val="28"/>
          <w:szCs w:val="28"/>
        </w:rPr>
        <w:t xml:space="preserve"> Brokerage fees, commissions on mutual fund investments, potentially advisory fees.</w:t>
      </w:r>
    </w:p>
    <w:p w14:paraId="78921AC2" w14:textId="77777777" w:rsidR="00464C21" w:rsidRPr="00464C21" w:rsidRDefault="00464C21" w:rsidP="00D43A91">
      <w:pPr>
        <w:numPr>
          <w:ilvl w:val="1"/>
          <w:numId w:val="67"/>
        </w:numPr>
        <w:rPr>
          <w:sz w:val="28"/>
          <w:szCs w:val="28"/>
        </w:rPr>
      </w:pPr>
      <w:r w:rsidRPr="00464C21">
        <w:rPr>
          <w:b/>
          <w:bCs/>
          <w:sz w:val="28"/>
          <w:szCs w:val="28"/>
        </w:rPr>
        <w:t>Lending:</w:t>
      </w:r>
      <w:r w:rsidRPr="00464C21">
        <w:rPr>
          <w:sz w:val="28"/>
          <w:szCs w:val="28"/>
        </w:rPr>
        <w:t xml:space="preserve"> Interest income from loans (personal loans, etc.).</w:t>
      </w:r>
    </w:p>
    <w:p w14:paraId="18196E34" w14:textId="77777777" w:rsidR="00464C21" w:rsidRPr="00464C21" w:rsidRDefault="00464C21" w:rsidP="00D43A91">
      <w:pPr>
        <w:numPr>
          <w:ilvl w:val="0"/>
          <w:numId w:val="67"/>
        </w:numPr>
        <w:rPr>
          <w:color w:val="C45911" w:themeColor="accent2" w:themeShade="BF"/>
          <w:sz w:val="28"/>
          <w:szCs w:val="28"/>
        </w:rPr>
      </w:pPr>
      <w:r w:rsidRPr="00464C21">
        <w:rPr>
          <w:b/>
          <w:bCs/>
          <w:color w:val="C45911" w:themeColor="accent2" w:themeShade="BF"/>
          <w:sz w:val="28"/>
          <w:szCs w:val="28"/>
        </w:rPr>
        <w:t>E-commerce (Pincode):</w:t>
      </w:r>
      <w:r w:rsidRPr="00464C21">
        <w:rPr>
          <w:color w:val="C45911" w:themeColor="accent2" w:themeShade="BF"/>
          <w:sz w:val="28"/>
          <w:szCs w:val="28"/>
        </w:rPr>
        <w:t xml:space="preserve"> </w:t>
      </w:r>
    </w:p>
    <w:p w14:paraId="22A57FC2" w14:textId="77777777" w:rsidR="00464C21" w:rsidRPr="00464C21" w:rsidRDefault="00464C21" w:rsidP="00D43A91">
      <w:pPr>
        <w:numPr>
          <w:ilvl w:val="1"/>
          <w:numId w:val="67"/>
        </w:numPr>
        <w:rPr>
          <w:sz w:val="28"/>
          <w:szCs w:val="28"/>
        </w:rPr>
      </w:pPr>
      <w:r w:rsidRPr="00464C21">
        <w:rPr>
          <w:b/>
          <w:bCs/>
          <w:sz w:val="28"/>
          <w:szCs w:val="28"/>
        </w:rPr>
        <w:t>Commissions/Fees:</w:t>
      </w:r>
      <w:r w:rsidRPr="00464C21">
        <w:rPr>
          <w:sz w:val="28"/>
          <w:szCs w:val="28"/>
        </w:rPr>
        <w:t xml:space="preserve"> Percentage-based fees from sellers on each transaction.</w:t>
      </w:r>
    </w:p>
    <w:p w14:paraId="4222F82A" w14:textId="77777777" w:rsidR="00464C21" w:rsidRPr="00464C21" w:rsidRDefault="00464C21" w:rsidP="00D43A91">
      <w:pPr>
        <w:numPr>
          <w:ilvl w:val="1"/>
          <w:numId w:val="67"/>
        </w:numPr>
        <w:rPr>
          <w:sz w:val="28"/>
          <w:szCs w:val="28"/>
        </w:rPr>
      </w:pPr>
      <w:r w:rsidRPr="00464C21">
        <w:rPr>
          <w:b/>
          <w:bCs/>
          <w:sz w:val="28"/>
          <w:szCs w:val="28"/>
        </w:rPr>
        <w:t>Advertising (potentially):</w:t>
      </w:r>
      <w:r w:rsidRPr="00464C21">
        <w:rPr>
          <w:sz w:val="28"/>
          <w:szCs w:val="28"/>
        </w:rPr>
        <w:t xml:space="preserve"> Revenue from sponsored listings or other forms of advertising on the Pincode platform.</w:t>
      </w:r>
    </w:p>
    <w:p w14:paraId="5297300F" w14:textId="77777777" w:rsidR="00464C21" w:rsidRPr="00464C21" w:rsidRDefault="00464C21" w:rsidP="00D43A91">
      <w:pPr>
        <w:numPr>
          <w:ilvl w:val="0"/>
          <w:numId w:val="67"/>
        </w:numPr>
        <w:rPr>
          <w:color w:val="C45911" w:themeColor="accent2" w:themeShade="BF"/>
          <w:sz w:val="28"/>
          <w:szCs w:val="28"/>
        </w:rPr>
      </w:pPr>
      <w:r w:rsidRPr="00464C21">
        <w:rPr>
          <w:b/>
          <w:bCs/>
          <w:color w:val="C45911" w:themeColor="accent2" w:themeShade="BF"/>
          <w:sz w:val="28"/>
          <w:szCs w:val="28"/>
        </w:rPr>
        <w:t>App Store (Indus App Store):</w:t>
      </w:r>
      <w:r w:rsidRPr="00464C21">
        <w:rPr>
          <w:color w:val="C45911" w:themeColor="accent2" w:themeShade="BF"/>
          <w:sz w:val="28"/>
          <w:szCs w:val="28"/>
        </w:rPr>
        <w:t xml:space="preserve"> </w:t>
      </w:r>
    </w:p>
    <w:p w14:paraId="0D1B9043" w14:textId="77777777" w:rsidR="00464C21" w:rsidRPr="00464C21" w:rsidRDefault="00464C21" w:rsidP="00D43A91">
      <w:pPr>
        <w:numPr>
          <w:ilvl w:val="1"/>
          <w:numId w:val="67"/>
        </w:numPr>
        <w:rPr>
          <w:sz w:val="28"/>
          <w:szCs w:val="28"/>
        </w:rPr>
      </w:pPr>
      <w:r w:rsidRPr="00464C21">
        <w:rPr>
          <w:b/>
          <w:bCs/>
          <w:sz w:val="28"/>
          <w:szCs w:val="28"/>
        </w:rPr>
        <w:t>Commissions:</w:t>
      </w:r>
      <w:r w:rsidRPr="00464C21">
        <w:rPr>
          <w:sz w:val="28"/>
          <w:szCs w:val="28"/>
        </w:rPr>
        <w:t xml:space="preserve"> Percentage of app sales or in-app purchases.</w:t>
      </w:r>
    </w:p>
    <w:p w14:paraId="757A0186" w14:textId="77777777" w:rsidR="00464C21" w:rsidRPr="00464C21" w:rsidRDefault="00464C21" w:rsidP="00D43A91">
      <w:pPr>
        <w:numPr>
          <w:ilvl w:val="1"/>
          <w:numId w:val="67"/>
        </w:numPr>
        <w:rPr>
          <w:sz w:val="28"/>
          <w:szCs w:val="28"/>
        </w:rPr>
      </w:pPr>
      <w:r w:rsidRPr="00464C21">
        <w:rPr>
          <w:b/>
          <w:bCs/>
          <w:sz w:val="28"/>
          <w:szCs w:val="28"/>
        </w:rPr>
        <w:lastRenderedPageBreak/>
        <w:t>Advertising (potentially):</w:t>
      </w:r>
      <w:r w:rsidRPr="00464C21">
        <w:rPr>
          <w:sz w:val="28"/>
          <w:szCs w:val="28"/>
        </w:rPr>
        <w:t xml:space="preserve"> Revenue from app promotions or other advertising within the app store.</w:t>
      </w:r>
    </w:p>
    <w:p w14:paraId="649971CE" w14:textId="77777777" w:rsidR="00464C21" w:rsidRPr="00464C21" w:rsidRDefault="00464C21" w:rsidP="00D43A91">
      <w:pPr>
        <w:numPr>
          <w:ilvl w:val="0"/>
          <w:numId w:val="67"/>
        </w:numPr>
        <w:rPr>
          <w:color w:val="C45911" w:themeColor="accent2" w:themeShade="BF"/>
          <w:sz w:val="28"/>
          <w:szCs w:val="28"/>
        </w:rPr>
      </w:pPr>
      <w:r w:rsidRPr="00464C21">
        <w:rPr>
          <w:b/>
          <w:bCs/>
          <w:color w:val="C45911" w:themeColor="accent2" w:themeShade="BF"/>
          <w:sz w:val="28"/>
          <w:szCs w:val="28"/>
        </w:rPr>
        <w:t>Trading Platform (Market):</w:t>
      </w:r>
      <w:r w:rsidRPr="00464C21">
        <w:rPr>
          <w:color w:val="C45911" w:themeColor="accent2" w:themeShade="BF"/>
          <w:sz w:val="28"/>
          <w:szCs w:val="28"/>
        </w:rPr>
        <w:t xml:space="preserve"> </w:t>
      </w:r>
    </w:p>
    <w:p w14:paraId="6DAFDD0D" w14:textId="77777777" w:rsidR="00464C21" w:rsidRPr="00464C21" w:rsidRDefault="00464C21" w:rsidP="00D43A91">
      <w:pPr>
        <w:numPr>
          <w:ilvl w:val="1"/>
          <w:numId w:val="67"/>
        </w:numPr>
        <w:rPr>
          <w:sz w:val="28"/>
          <w:szCs w:val="28"/>
        </w:rPr>
      </w:pPr>
      <w:r w:rsidRPr="00464C21">
        <w:rPr>
          <w:b/>
          <w:bCs/>
          <w:sz w:val="28"/>
          <w:szCs w:val="28"/>
        </w:rPr>
        <w:t>Brokerage Fees:</w:t>
      </w:r>
      <w:r w:rsidRPr="00464C21">
        <w:rPr>
          <w:sz w:val="28"/>
          <w:szCs w:val="28"/>
        </w:rPr>
        <w:t xml:space="preserve"> Fees charged per trade or transaction.</w:t>
      </w:r>
    </w:p>
    <w:p w14:paraId="0EC0272C" w14:textId="77777777" w:rsidR="00464C21" w:rsidRPr="00464C21" w:rsidRDefault="00464C21" w:rsidP="00D43A91">
      <w:pPr>
        <w:numPr>
          <w:ilvl w:val="0"/>
          <w:numId w:val="67"/>
        </w:numPr>
        <w:rPr>
          <w:color w:val="C45911" w:themeColor="accent2" w:themeShade="BF"/>
          <w:sz w:val="28"/>
          <w:szCs w:val="28"/>
        </w:rPr>
      </w:pPr>
      <w:r w:rsidRPr="00464C21">
        <w:rPr>
          <w:b/>
          <w:bCs/>
          <w:color w:val="C45911" w:themeColor="accent2" w:themeShade="BF"/>
          <w:sz w:val="28"/>
          <w:szCs w:val="28"/>
        </w:rPr>
        <w:t>PhonePe Business:</w:t>
      </w:r>
      <w:r w:rsidRPr="00464C21">
        <w:rPr>
          <w:color w:val="C45911" w:themeColor="accent2" w:themeShade="BF"/>
          <w:sz w:val="28"/>
          <w:szCs w:val="28"/>
        </w:rPr>
        <w:t xml:space="preserve"> </w:t>
      </w:r>
    </w:p>
    <w:p w14:paraId="7CAB88BD" w14:textId="77777777" w:rsidR="00464C21" w:rsidRPr="00464C21" w:rsidRDefault="00464C21" w:rsidP="00D43A91">
      <w:pPr>
        <w:numPr>
          <w:ilvl w:val="1"/>
          <w:numId w:val="67"/>
        </w:numPr>
        <w:rPr>
          <w:sz w:val="28"/>
          <w:szCs w:val="28"/>
        </w:rPr>
      </w:pPr>
      <w:r w:rsidRPr="00464C21">
        <w:rPr>
          <w:b/>
          <w:bCs/>
          <w:sz w:val="28"/>
          <w:szCs w:val="28"/>
        </w:rPr>
        <w:t>Merchant Solutions:</w:t>
      </w:r>
      <w:r w:rsidRPr="00464C21">
        <w:rPr>
          <w:sz w:val="28"/>
          <w:szCs w:val="28"/>
        </w:rPr>
        <w:t xml:space="preserve"> Fees for payment gateway integration, QR code services, and other business tools.</w:t>
      </w:r>
    </w:p>
    <w:p w14:paraId="5BA9BEFB" w14:textId="77777777" w:rsidR="00464C21" w:rsidRPr="00464C21" w:rsidRDefault="00464C21" w:rsidP="00D43A91">
      <w:pPr>
        <w:numPr>
          <w:ilvl w:val="1"/>
          <w:numId w:val="67"/>
        </w:numPr>
        <w:rPr>
          <w:sz w:val="28"/>
          <w:szCs w:val="28"/>
        </w:rPr>
      </w:pPr>
      <w:r w:rsidRPr="00464C21">
        <w:rPr>
          <w:b/>
          <w:bCs/>
          <w:sz w:val="28"/>
          <w:szCs w:val="28"/>
        </w:rPr>
        <w:t>Advertising/Promotions:</w:t>
      </w:r>
      <w:r w:rsidRPr="00464C21">
        <w:rPr>
          <w:sz w:val="28"/>
          <w:szCs w:val="28"/>
        </w:rPr>
        <w:t xml:space="preserve"> Revenue from businesses promoting their products or services on the PhonePe platform.</w:t>
      </w:r>
    </w:p>
    <w:p w14:paraId="1A109AFF" w14:textId="77777777" w:rsidR="00464C21" w:rsidRPr="00464C21" w:rsidRDefault="00464C21" w:rsidP="00D43A91">
      <w:pPr>
        <w:numPr>
          <w:ilvl w:val="0"/>
          <w:numId w:val="67"/>
        </w:numPr>
        <w:rPr>
          <w:color w:val="C45911" w:themeColor="accent2" w:themeShade="BF"/>
          <w:sz w:val="28"/>
          <w:szCs w:val="28"/>
        </w:rPr>
      </w:pPr>
      <w:r w:rsidRPr="00464C21">
        <w:rPr>
          <w:b/>
          <w:bCs/>
          <w:color w:val="C45911" w:themeColor="accent2" w:themeShade="BF"/>
          <w:sz w:val="28"/>
          <w:szCs w:val="28"/>
        </w:rPr>
        <w:t>UPI International:</w:t>
      </w:r>
      <w:r w:rsidRPr="00464C21">
        <w:rPr>
          <w:color w:val="C45911" w:themeColor="accent2" w:themeShade="BF"/>
          <w:sz w:val="28"/>
          <w:szCs w:val="28"/>
        </w:rPr>
        <w:t xml:space="preserve"> </w:t>
      </w:r>
    </w:p>
    <w:p w14:paraId="0A16ED20" w14:textId="77777777" w:rsidR="00464C21" w:rsidRPr="00464C21" w:rsidRDefault="00464C21" w:rsidP="00D43A91">
      <w:pPr>
        <w:numPr>
          <w:ilvl w:val="1"/>
          <w:numId w:val="67"/>
        </w:numPr>
        <w:rPr>
          <w:sz w:val="28"/>
          <w:szCs w:val="28"/>
        </w:rPr>
      </w:pPr>
      <w:r w:rsidRPr="00464C21">
        <w:rPr>
          <w:b/>
          <w:bCs/>
          <w:sz w:val="28"/>
          <w:szCs w:val="28"/>
        </w:rPr>
        <w:t>Transaction Fees:</w:t>
      </w:r>
      <w:r w:rsidRPr="00464C21">
        <w:rPr>
          <w:sz w:val="28"/>
          <w:szCs w:val="28"/>
        </w:rPr>
        <w:t xml:space="preserve"> Fees charged on international UPI transactions.</w:t>
      </w:r>
    </w:p>
    <w:p w14:paraId="2C9398DA" w14:textId="116F1FE4" w:rsidR="00464C21" w:rsidRPr="00464C21" w:rsidRDefault="00464C21" w:rsidP="00464C21">
      <w:pPr>
        <w:rPr>
          <w:sz w:val="28"/>
          <w:szCs w:val="28"/>
        </w:rPr>
      </w:pPr>
      <w:r w:rsidRPr="00464C21">
        <w:rPr>
          <w:b/>
          <w:bCs/>
          <w:color w:val="C45911" w:themeColor="accent2" w:themeShade="BF"/>
          <w:sz w:val="28"/>
          <w:szCs w:val="28"/>
        </w:rPr>
        <w:t>Expense Categories</w:t>
      </w:r>
      <w:r w:rsidRPr="00464C21">
        <w:rPr>
          <w:b/>
          <w:bCs/>
          <w:sz w:val="28"/>
          <w:szCs w:val="28"/>
        </w:rPr>
        <w:t>:</w:t>
      </w:r>
    </w:p>
    <w:p w14:paraId="355BADD3" w14:textId="77777777" w:rsidR="00464C21" w:rsidRPr="00464C21" w:rsidRDefault="00464C21" w:rsidP="00D43A91">
      <w:pPr>
        <w:numPr>
          <w:ilvl w:val="0"/>
          <w:numId w:val="68"/>
        </w:numPr>
        <w:rPr>
          <w:color w:val="C45911" w:themeColor="accent2" w:themeShade="BF"/>
          <w:sz w:val="28"/>
          <w:szCs w:val="28"/>
        </w:rPr>
      </w:pPr>
      <w:r w:rsidRPr="00464C21">
        <w:rPr>
          <w:b/>
          <w:bCs/>
          <w:color w:val="C45911" w:themeColor="accent2" w:themeShade="BF"/>
          <w:sz w:val="28"/>
          <w:szCs w:val="28"/>
        </w:rPr>
        <w:t>Employee Benefits:</w:t>
      </w:r>
      <w:r w:rsidRPr="00464C21">
        <w:rPr>
          <w:color w:val="C45911" w:themeColor="accent2" w:themeShade="BF"/>
          <w:sz w:val="28"/>
          <w:szCs w:val="28"/>
        </w:rPr>
        <w:t xml:space="preserve"> </w:t>
      </w:r>
    </w:p>
    <w:p w14:paraId="19284E32" w14:textId="77777777" w:rsidR="00464C21" w:rsidRPr="00464C21" w:rsidRDefault="00464C21" w:rsidP="00D43A91">
      <w:pPr>
        <w:numPr>
          <w:ilvl w:val="1"/>
          <w:numId w:val="68"/>
        </w:numPr>
        <w:rPr>
          <w:sz w:val="28"/>
          <w:szCs w:val="28"/>
        </w:rPr>
      </w:pPr>
      <w:r w:rsidRPr="00464C21">
        <w:rPr>
          <w:b/>
          <w:bCs/>
          <w:sz w:val="28"/>
          <w:szCs w:val="28"/>
        </w:rPr>
        <w:t>Salaries and Wages:</w:t>
      </w:r>
      <w:r w:rsidRPr="00464C21">
        <w:rPr>
          <w:sz w:val="28"/>
          <w:szCs w:val="28"/>
        </w:rPr>
        <w:t xml:space="preserve"> Payments to employees.</w:t>
      </w:r>
    </w:p>
    <w:p w14:paraId="3A4CA623" w14:textId="77777777" w:rsidR="00464C21" w:rsidRPr="00464C21" w:rsidRDefault="00464C21" w:rsidP="00D43A91">
      <w:pPr>
        <w:numPr>
          <w:ilvl w:val="1"/>
          <w:numId w:val="68"/>
        </w:numPr>
        <w:rPr>
          <w:sz w:val="28"/>
          <w:szCs w:val="28"/>
        </w:rPr>
      </w:pPr>
      <w:r w:rsidRPr="00464C21">
        <w:rPr>
          <w:b/>
          <w:bCs/>
          <w:sz w:val="28"/>
          <w:szCs w:val="28"/>
        </w:rPr>
        <w:t>ESOPs (Employee Stock Options):</w:t>
      </w:r>
      <w:r w:rsidRPr="00464C21">
        <w:rPr>
          <w:sz w:val="28"/>
          <w:szCs w:val="28"/>
        </w:rPr>
        <w:t xml:space="preserve"> A significant expense, especially in a competitive tech environment.</w:t>
      </w:r>
    </w:p>
    <w:p w14:paraId="298E5B9E" w14:textId="77777777" w:rsidR="00464C21" w:rsidRPr="00464C21" w:rsidRDefault="00464C21" w:rsidP="00D43A91">
      <w:pPr>
        <w:numPr>
          <w:ilvl w:val="1"/>
          <w:numId w:val="68"/>
        </w:numPr>
        <w:rPr>
          <w:sz w:val="28"/>
          <w:szCs w:val="28"/>
        </w:rPr>
      </w:pPr>
      <w:r w:rsidRPr="00464C21">
        <w:rPr>
          <w:b/>
          <w:bCs/>
          <w:sz w:val="28"/>
          <w:szCs w:val="28"/>
        </w:rPr>
        <w:t>Other Benefits:</w:t>
      </w:r>
      <w:r w:rsidRPr="00464C21">
        <w:rPr>
          <w:sz w:val="28"/>
          <w:szCs w:val="28"/>
        </w:rPr>
        <w:t xml:space="preserve"> Health insurance, retirement contributions, etc.</w:t>
      </w:r>
    </w:p>
    <w:p w14:paraId="555D7A23" w14:textId="77777777" w:rsidR="00464C21" w:rsidRPr="00464C21" w:rsidRDefault="00464C21" w:rsidP="00D43A91">
      <w:pPr>
        <w:numPr>
          <w:ilvl w:val="0"/>
          <w:numId w:val="68"/>
        </w:numPr>
        <w:rPr>
          <w:color w:val="C45911" w:themeColor="accent2" w:themeShade="BF"/>
          <w:sz w:val="28"/>
          <w:szCs w:val="28"/>
        </w:rPr>
      </w:pPr>
      <w:r w:rsidRPr="00464C21">
        <w:rPr>
          <w:b/>
          <w:bCs/>
          <w:color w:val="C45911" w:themeColor="accent2" w:themeShade="BF"/>
          <w:sz w:val="28"/>
          <w:szCs w:val="28"/>
        </w:rPr>
        <w:t>Technology &amp; Infrastructure:</w:t>
      </w:r>
      <w:r w:rsidRPr="00464C21">
        <w:rPr>
          <w:color w:val="C45911" w:themeColor="accent2" w:themeShade="BF"/>
          <w:sz w:val="28"/>
          <w:szCs w:val="28"/>
        </w:rPr>
        <w:t xml:space="preserve"> </w:t>
      </w:r>
    </w:p>
    <w:p w14:paraId="7E238453" w14:textId="77777777" w:rsidR="00464C21" w:rsidRPr="00464C21" w:rsidRDefault="00464C21" w:rsidP="00D43A91">
      <w:pPr>
        <w:numPr>
          <w:ilvl w:val="1"/>
          <w:numId w:val="68"/>
        </w:numPr>
        <w:rPr>
          <w:sz w:val="28"/>
          <w:szCs w:val="28"/>
        </w:rPr>
      </w:pPr>
      <w:r w:rsidRPr="00464C21">
        <w:rPr>
          <w:b/>
          <w:bCs/>
          <w:sz w:val="28"/>
          <w:szCs w:val="28"/>
        </w:rPr>
        <w:t>IT Infrastructure:</w:t>
      </w:r>
      <w:r w:rsidRPr="00464C21">
        <w:rPr>
          <w:sz w:val="28"/>
          <w:szCs w:val="28"/>
        </w:rPr>
        <w:t xml:space="preserve"> Servers, data centers, cloud computing costs.</w:t>
      </w:r>
    </w:p>
    <w:p w14:paraId="33986EC5" w14:textId="77777777" w:rsidR="00464C21" w:rsidRPr="00464C21" w:rsidRDefault="00464C21" w:rsidP="00D43A91">
      <w:pPr>
        <w:numPr>
          <w:ilvl w:val="1"/>
          <w:numId w:val="68"/>
        </w:numPr>
        <w:rPr>
          <w:sz w:val="28"/>
          <w:szCs w:val="28"/>
        </w:rPr>
      </w:pPr>
      <w:r w:rsidRPr="00464C21">
        <w:rPr>
          <w:b/>
          <w:bCs/>
          <w:sz w:val="28"/>
          <w:szCs w:val="28"/>
        </w:rPr>
        <w:lastRenderedPageBreak/>
        <w:t>Software Development &amp; Maintenance:</w:t>
      </w:r>
      <w:r w:rsidRPr="00464C21">
        <w:rPr>
          <w:sz w:val="28"/>
          <w:szCs w:val="28"/>
        </w:rPr>
        <w:t xml:space="preserve"> Developing new features, maintaining the platform, security updates, etc.</w:t>
      </w:r>
    </w:p>
    <w:p w14:paraId="79DE56E7" w14:textId="77777777" w:rsidR="00464C21" w:rsidRPr="00464C21" w:rsidRDefault="00464C21" w:rsidP="00D43A91">
      <w:pPr>
        <w:numPr>
          <w:ilvl w:val="0"/>
          <w:numId w:val="68"/>
        </w:numPr>
        <w:rPr>
          <w:color w:val="C45911" w:themeColor="accent2" w:themeShade="BF"/>
          <w:sz w:val="28"/>
          <w:szCs w:val="28"/>
        </w:rPr>
      </w:pPr>
      <w:r w:rsidRPr="00464C21">
        <w:rPr>
          <w:b/>
          <w:bCs/>
          <w:color w:val="C45911" w:themeColor="accent2" w:themeShade="BF"/>
          <w:sz w:val="28"/>
          <w:szCs w:val="28"/>
        </w:rPr>
        <w:t>Marketing &amp; Advertising:</w:t>
      </w:r>
      <w:r w:rsidRPr="00464C21">
        <w:rPr>
          <w:color w:val="C45911" w:themeColor="accent2" w:themeShade="BF"/>
          <w:sz w:val="28"/>
          <w:szCs w:val="28"/>
        </w:rPr>
        <w:t xml:space="preserve"> </w:t>
      </w:r>
    </w:p>
    <w:p w14:paraId="61B8C5DD" w14:textId="77777777" w:rsidR="00464C21" w:rsidRPr="00464C21" w:rsidRDefault="00464C21" w:rsidP="00D43A91">
      <w:pPr>
        <w:numPr>
          <w:ilvl w:val="1"/>
          <w:numId w:val="68"/>
        </w:numPr>
        <w:rPr>
          <w:sz w:val="28"/>
          <w:szCs w:val="28"/>
        </w:rPr>
      </w:pPr>
      <w:r w:rsidRPr="00464C21">
        <w:rPr>
          <w:b/>
          <w:bCs/>
          <w:sz w:val="28"/>
          <w:szCs w:val="28"/>
        </w:rPr>
        <w:t>User Acquisition:</w:t>
      </w:r>
      <w:r w:rsidRPr="00464C21">
        <w:rPr>
          <w:sz w:val="28"/>
          <w:szCs w:val="28"/>
        </w:rPr>
        <w:t xml:space="preserve"> Campaigns to attract new users to all PhonePe apps.</w:t>
      </w:r>
    </w:p>
    <w:p w14:paraId="088BA97F" w14:textId="77777777" w:rsidR="00464C21" w:rsidRPr="00464C21" w:rsidRDefault="00464C21" w:rsidP="00D43A91">
      <w:pPr>
        <w:numPr>
          <w:ilvl w:val="1"/>
          <w:numId w:val="68"/>
        </w:numPr>
        <w:rPr>
          <w:sz w:val="28"/>
          <w:szCs w:val="28"/>
        </w:rPr>
      </w:pPr>
      <w:r w:rsidRPr="00464C21">
        <w:rPr>
          <w:b/>
          <w:bCs/>
          <w:sz w:val="28"/>
          <w:szCs w:val="28"/>
        </w:rPr>
        <w:t>Brand Building:</w:t>
      </w:r>
      <w:r w:rsidRPr="00464C21">
        <w:rPr>
          <w:sz w:val="28"/>
          <w:szCs w:val="28"/>
        </w:rPr>
        <w:t xml:space="preserve"> Advertising to strengthen the PhonePe brand.</w:t>
      </w:r>
    </w:p>
    <w:p w14:paraId="70F22A6D" w14:textId="77777777" w:rsidR="00464C21" w:rsidRPr="00464C21" w:rsidRDefault="00464C21" w:rsidP="00D43A91">
      <w:pPr>
        <w:numPr>
          <w:ilvl w:val="1"/>
          <w:numId w:val="68"/>
        </w:numPr>
        <w:rPr>
          <w:sz w:val="28"/>
          <w:szCs w:val="28"/>
        </w:rPr>
      </w:pPr>
      <w:r w:rsidRPr="00464C21">
        <w:rPr>
          <w:b/>
          <w:bCs/>
          <w:sz w:val="28"/>
          <w:szCs w:val="28"/>
        </w:rPr>
        <w:t>Platform Marketing:</w:t>
      </w:r>
      <w:r w:rsidRPr="00464C21">
        <w:rPr>
          <w:sz w:val="28"/>
          <w:szCs w:val="28"/>
        </w:rPr>
        <w:t xml:space="preserve"> Promoting specific features or services within the apps.</w:t>
      </w:r>
    </w:p>
    <w:p w14:paraId="155287C5" w14:textId="77777777" w:rsidR="00464C21" w:rsidRPr="00464C21" w:rsidRDefault="00464C21" w:rsidP="00D43A91">
      <w:pPr>
        <w:numPr>
          <w:ilvl w:val="0"/>
          <w:numId w:val="68"/>
        </w:numPr>
        <w:rPr>
          <w:color w:val="C45911" w:themeColor="accent2" w:themeShade="BF"/>
          <w:sz w:val="28"/>
          <w:szCs w:val="28"/>
        </w:rPr>
      </w:pPr>
      <w:r w:rsidRPr="00464C21">
        <w:rPr>
          <w:b/>
          <w:bCs/>
          <w:color w:val="C45911" w:themeColor="accent2" w:themeShade="BF"/>
          <w:sz w:val="28"/>
          <w:szCs w:val="28"/>
        </w:rPr>
        <w:t>Payment Processing Costs:</w:t>
      </w:r>
      <w:r w:rsidRPr="00464C21">
        <w:rPr>
          <w:color w:val="C45911" w:themeColor="accent2" w:themeShade="BF"/>
          <w:sz w:val="28"/>
          <w:szCs w:val="28"/>
        </w:rPr>
        <w:t xml:space="preserve"> </w:t>
      </w:r>
    </w:p>
    <w:p w14:paraId="1A2F40E6" w14:textId="77777777" w:rsidR="00464C21" w:rsidRPr="00464C21" w:rsidRDefault="00464C21" w:rsidP="00D43A91">
      <w:pPr>
        <w:numPr>
          <w:ilvl w:val="1"/>
          <w:numId w:val="68"/>
        </w:numPr>
        <w:rPr>
          <w:sz w:val="28"/>
          <w:szCs w:val="28"/>
        </w:rPr>
      </w:pPr>
      <w:r w:rsidRPr="00464C21">
        <w:rPr>
          <w:b/>
          <w:bCs/>
          <w:sz w:val="28"/>
          <w:szCs w:val="28"/>
        </w:rPr>
        <w:t>Bank Charges:</w:t>
      </w:r>
      <w:r w:rsidRPr="00464C21">
        <w:rPr>
          <w:sz w:val="28"/>
          <w:szCs w:val="28"/>
        </w:rPr>
        <w:t xml:space="preserve"> Fees paid to banks and payment networks for processing transactions (even for UPI, there are some underlying costs).</w:t>
      </w:r>
    </w:p>
    <w:p w14:paraId="21D9711A" w14:textId="77777777" w:rsidR="00464C21" w:rsidRPr="00464C21" w:rsidRDefault="00464C21" w:rsidP="00D43A91">
      <w:pPr>
        <w:numPr>
          <w:ilvl w:val="1"/>
          <w:numId w:val="68"/>
        </w:numPr>
        <w:rPr>
          <w:sz w:val="28"/>
          <w:szCs w:val="28"/>
        </w:rPr>
      </w:pPr>
      <w:r w:rsidRPr="00464C21">
        <w:rPr>
          <w:b/>
          <w:bCs/>
          <w:sz w:val="28"/>
          <w:szCs w:val="28"/>
        </w:rPr>
        <w:t>Settlement Costs:</w:t>
      </w:r>
      <w:r w:rsidRPr="00464C21">
        <w:rPr>
          <w:sz w:val="28"/>
          <w:szCs w:val="28"/>
        </w:rPr>
        <w:t xml:space="preserve"> Costs associated with settling transactions between different parties.</w:t>
      </w:r>
    </w:p>
    <w:p w14:paraId="2DD4B91B" w14:textId="77777777" w:rsidR="00464C21" w:rsidRPr="00464C21" w:rsidRDefault="00464C21" w:rsidP="00D43A91">
      <w:pPr>
        <w:numPr>
          <w:ilvl w:val="0"/>
          <w:numId w:val="68"/>
        </w:numPr>
        <w:rPr>
          <w:sz w:val="28"/>
          <w:szCs w:val="28"/>
        </w:rPr>
      </w:pPr>
      <w:r w:rsidRPr="00464C21">
        <w:rPr>
          <w:b/>
          <w:bCs/>
          <w:color w:val="C45911" w:themeColor="accent2" w:themeShade="BF"/>
          <w:sz w:val="28"/>
          <w:szCs w:val="28"/>
        </w:rPr>
        <w:t>Customer Support</w:t>
      </w:r>
      <w:r w:rsidRPr="00464C21">
        <w:rPr>
          <w:b/>
          <w:bCs/>
          <w:sz w:val="28"/>
          <w:szCs w:val="28"/>
        </w:rPr>
        <w:t>:</w:t>
      </w:r>
      <w:r w:rsidRPr="00464C21">
        <w:rPr>
          <w:sz w:val="28"/>
          <w:szCs w:val="28"/>
        </w:rPr>
        <w:t xml:space="preserve"> </w:t>
      </w:r>
    </w:p>
    <w:p w14:paraId="54CDFF4C" w14:textId="77777777" w:rsidR="00464C21" w:rsidRPr="00464C21" w:rsidRDefault="00464C21" w:rsidP="00D43A91">
      <w:pPr>
        <w:numPr>
          <w:ilvl w:val="1"/>
          <w:numId w:val="68"/>
        </w:numPr>
        <w:rPr>
          <w:sz w:val="28"/>
          <w:szCs w:val="28"/>
        </w:rPr>
      </w:pPr>
      <w:r w:rsidRPr="00464C21">
        <w:rPr>
          <w:b/>
          <w:bCs/>
          <w:sz w:val="28"/>
          <w:szCs w:val="28"/>
        </w:rPr>
        <w:t>Support Staff:</w:t>
      </w:r>
      <w:r w:rsidRPr="00464C21">
        <w:rPr>
          <w:sz w:val="28"/>
          <w:szCs w:val="28"/>
        </w:rPr>
        <w:t xml:space="preserve"> Salaries and training for customer support representatives.</w:t>
      </w:r>
    </w:p>
    <w:p w14:paraId="7DC7F32D" w14:textId="77777777" w:rsidR="00464C21" w:rsidRPr="00464C21" w:rsidRDefault="00464C21" w:rsidP="00D43A91">
      <w:pPr>
        <w:numPr>
          <w:ilvl w:val="1"/>
          <w:numId w:val="68"/>
        </w:numPr>
        <w:rPr>
          <w:sz w:val="28"/>
          <w:szCs w:val="28"/>
        </w:rPr>
      </w:pPr>
      <w:r w:rsidRPr="00464C21">
        <w:rPr>
          <w:b/>
          <w:bCs/>
          <w:sz w:val="28"/>
          <w:szCs w:val="28"/>
        </w:rPr>
        <w:t>Support Tools &amp; Infrastructure:</w:t>
      </w:r>
      <w:r w:rsidRPr="00464C21">
        <w:rPr>
          <w:sz w:val="28"/>
          <w:szCs w:val="28"/>
        </w:rPr>
        <w:t xml:space="preserve"> Software and systems used for customer support.</w:t>
      </w:r>
    </w:p>
    <w:p w14:paraId="7AC90D1D" w14:textId="77777777" w:rsidR="00464C21" w:rsidRPr="00464C21" w:rsidRDefault="00464C21" w:rsidP="00D43A91">
      <w:pPr>
        <w:numPr>
          <w:ilvl w:val="0"/>
          <w:numId w:val="68"/>
        </w:numPr>
        <w:rPr>
          <w:color w:val="C45911" w:themeColor="accent2" w:themeShade="BF"/>
          <w:sz w:val="28"/>
          <w:szCs w:val="28"/>
        </w:rPr>
      </w:pPr>
      <w:r w:rsidRPr="00464C21">
        <w:rPr>
          <w:b/>
          <w:bCs/>
          <w:color w:val="C45911" w:themeColor="accent2" w:themeShade="BF"/>
          <w:sz w:val="28"/>
          <w:szCs w:val="28"/>
        </w:rPr>
        <w:t>Operational Expenses:</w:t>
      </w:r>
      <w:r w:rsidRPr="00464C21">
        <w:rPr>
          <w:color w:val="C45911" w:themeColor="accent2" w:themeShade="BF"/>
          <w:sz w:val="28"/>
          <w:szCs w:val="28"/>
        </w:rPr>
        <w:t xml:space="preserve"> </w:t>
      </w:r>
    </w:p>
    <w:p w14:paraId="0E0916D6" w14:textId="77777777" w:rsidR="00464C21" w:rsidRPr="00464C21" w:rsidRDefault="00464C21" w:rsidP="00D43A91">
      <w:pPr>
        <w:numPr>
          <w:ilvl w:val="1"/>
          <w:numId w:val="68"/>
        </w:numPr>
        <w:rPr>
          <w:sz w:val="28"/>
          <w:szCs w:val="28"/>
        </w:rPr>
      </w:pPr>
      <w:r w:rsidRPr="00464C21">
        <w:rPr>
          <w:b/>
          <w:bCs/>
          <w:sz w:val="28"/>
          <w:szCs w:val="28"/>
        </w:rPr>
        <w:t>Rent &amp; Utilities:</w:t>
      </w:r>
      <w:r w:rsidRPr="00464C21">
        <w:rPr>
          <w:sz w:val="28"/>
          <w:szCs w:val="28"/>
        </w:rPr>
        <w:t xml:space="preserve"> Office space and related costs.</w:t>
      </w:r>
    </w:p>
    <w:p w14:paraId="0DBDC89E" w14:textId="77777777" w:rsidR="00464C21" w:rsidRPr="00464C21" w:rsidRDefault="00464C21" w:rsidP="00D43A91">
      <w:pPr>
        <w:numPr>
          <w:ilvl w:val="1"/>
          <w:numId w:val="68"/>
        </w:numPr>
        <w:rPr>
          <w:sz w:val="28"/>
          <w:szCs w:val="28"/>
        </w:rPr>
      </w:pPr>
      <w:r w:rsidRPr="00464C21">
        <w:rPr>
          <w:b/>
          <w:bCs/>
          <w:sz w:val="28"/>
          <w:szCs w:val="28"/>
        </w:rPr>
        <w:t>Legal &amp; Professional Fees:</w:t>
      </w:r>
      <w:r w:rsidRPr="00464C21">
        <w:rPr>
          <w:sz w:val="28"/>
          <w:szCs w:val="28"/>
        </w:rPr>
        <w:t xml:space="preserve"> Legal, accounting, and consulting expenses.</w:t>
      </w:r>
    </w:p>
    <w:p w14:paraId="44C603B4" w14:textId="77777777" w:rsidR="00464C21" w:rsidRPr="00464C21" w:rsidRDefault="00464C21" w:rsidP="00D43A91">
      <w:pPr>
        <w:numPr>
          <w:ilvl w:val="1"/>
          <w:numId w:val="68"/>
        </w:numPr>
        <w:rPr>
          <w:sz w:val="28"/>
          <w:szCs w:val="28"/>
        </w:rPr>
      </w:pPr>
      <w:r w:rsidRPr="00464C21">
        <w:rPr>
          <w:b/>
          <w:bCs/>
          <w:sz w:val="28"/>
          <w:szCs w:val="28"/>
        </w:rPr>
        <w:t>Other Overheads:</w:t>
      </w:r>
      <w:r w:rsidRPr="00464C21">
        <w:rPr>
          <w:sz w:val="28"/>
          <w:szCs w:val="28"/>
        </w:rPr>
        <w:t xml:space="preserve"> Office supplies, travel, etc.</w:t>
      </w:r>
    </w:p>
    <w:p w14:paraId="7B88F3F8" w14:textId="77777777" w:rsidR="00464C21" w:rsidRPr="00464C21" w:rsidRDefault="00464C21" w:rsidP="00D43A91">
      <w:pPr>
        <w:numPr>
          <w:ilvl w:val="0"/>
          <w:numId w:val="68"/>
        </w:numPr>
        <w:rPr>
          <w:color w:val="C45911" w:themeColor="accent2" w:themeShade="BF"/>
          <w:sz w:val="28"/>
          <w:szCs w:val="28"/>
        </w:rPr>
      </w:pPr>
      <w:r w:rsidRPr="00464C21">
        <w:rPr>
          <w:b/>
          <w:bCs/>
          <w:color w:val="C45911" w:themeColor="accent2" w:themeShade="BF"/>
          <w:sz w:val="28"/>
          <w:szCs w:val="28"/>
        </w:rPr>
        <w:lastRenderedPageBreak/>
        <w:t>Losses from Financial Services:</w:t>
      </w:r>
      <w:r w:rsidRPr="00464C21">
        <w:rPr>
          <w:color w:val="C45911" w:themeColor="accent2" w:themeShade="BF"/>
          <w:sz w:val="28"/>
          <w:szCs w:val="28"/>
        </w:rPr>
        <w:t xml:space="preserve"> </w:t>
      </w:r>
    </w:p>
    <w:p w14:paraId="50045A4B" w14:textId="77777777" w:rsidR="00464C21" w:rsidRPr="006B57B9" w:rsidRDefault="00464C21" w:rsidP="00D43A91">
      <w:pPr>
        <w:numPr>
          <w:ilvl w:val="1"/>
          <w:numId w:val="68"/>
        </w:numPr>
        <w:rPr>
          <w:sz w:val="28"/>
          <w:szCs w:val="28"/>
        </w:rPr>
      </w:pPr>
      <w:r w:rsidRPr="00464C21">
        <w:rPr>
          <w:sz w:val="28"/>
          <w:szCs w:val="28"/>
        </w:rPr>
        <w:t>Potential losses from lending activities (loan defaults).</w:t>
      </w:r>
    </w:p>
    <w:p w14:paraId="4C5BD6C8" w14:textId="77777777" w:rsidR="00E848F2" w:rsidRPr="006B57B9" w:rsidRDefault="00E848F2" w:rsidP="00E848F2">
      <w:pPr>
        <w:rPr>
          <w:sz w:val="28"/>
          <w:szCs w:val="28"/>
        </w:rPr>
      </w:pPr>
    </w:p>
    <w:p w14:paraId="2D66EC89" w14:textId="77777777" w:rsidR="00787743" w:rsidRPr="00035595" w:rsidRDefault="00787743" w:rsidP="00787743">
      <w:pPr>
        <w:rPr>
          <w:b/>
          <w:bCs/>
          <w:color w:val="C45911" w:themeColor="accent2" w:themeShade="BF"/>
          <w:sz w:val="28"/>
          <w:szCs w:val="28"/>
        </w:rPr>
      </w:pPr>
      <w:r w:rsidRPr="00035595">
        <w:rPr>
          <w:b/>
          <w:bCs/>
          <w:color w:val="C45911" w:themeColor="accent2" w:themeShade="BF"/>
          <w:sz w:val="28"/>
          <w:szCs w:val="28"/>
          <w:u w:val="single"/>
        </w:rPr>
        <w:t>4. Customer Acquisition &amp; Retention Analysis for PhonePe</w:t>
      </w:r>
    </w:p>
    <w:p w14:paraId="608D0422" w14:textId="77777777" w:rsidR="00787743" w:rsidRPr="00035595" w:rsidRDefault="00787743" w:rsidP="00787743">
      <w:pPr>
        <w:rPr>
          <w:sz w:val="28"/>
          <w:szCs w:val="28"/>
        </w:rPr>
      </w:pPr>
    </w:p>
    <w:p w14:paraId="1CE46751" w14:textId="77777777" w:rsidR="00787743" w:rsidRPr="00035595" w:rsidRDefault="00787743" w:rsidP="00787743">
      <w:pPr>
        <w:rPr>
          <w:b/>
          <w:bCs/>
          <w:color w:val="C45911" w:themeColor="accent2" w:themeShade="BF"/>
          <w:sz w:val="28"/>
          <w:szCs w:val="28"/>
        </w:rPr>
      </w:pPr>
      <w:r w:rsidRPr="00035595">
        <w:rPr>
          <w:b/>
          <w:bCs/>
          <w:color w:val="C45911" w:themeColor="accent2" w:themeShade="BF"/>
          <w:sz w:val="28"/>
          <w:szCs w:val="28"/>
        </w:rPr>
        <w:t>Customer Acquisition Channels</w:t>
      </w:r>
    </w:p>
    <w:p w14:paraId="015C5589" w14:textId="4AAF2FF1" w:rsidR="00787743" w:rsidRPr="00035595" w:rsidRDefault="00787743" w:rsidP="00787743">
      <w:pPr>
        <w:rPr>
          <w:b/>
          <w:bCs/>
          <w:sz w:val="28"/>
          <w:szCs w:val="28"/>
        </w:rPr>
      </w:pPr>
      <w:r w:rsidRPr="00035595">
        <w:rPr>
          <w:b/>
          <w:bCs/>
          <w:sz w:val="28"/>
          <w:szCs w:val="28"/>
        </w:rPr>
        <w:t xml:space="preserve"> </w:t>
      </w:r>
      <w:r w:rsidRPr="00035595">
        <w:rPr>
          <w:b/>
          <w:bCs/>
          <w:color w:val="C45911" w:themeColor="accent2" w:themeShade="BF"/>
          <w:sz w:val="28"/>
          <w:szCs w:val="28"/>
        </w:rPr>
        <w:t>Channels</w:t>
      </w:r>
    </w:p>
    <w:p w14:paraId="4E4A2AB5" w14:textId="77777777" w:rsidR="00787743" w:rsidRPr="00035595" w:rsidRDefault="00787743" w:rsidP="00D43A91">
      <w:pPr>
        <w:numPr>
          <w:ilvl w:val="0"/>
          <w:numId w:val="69"/>
        </w:numPr>
        <w:rPr>
          <w:color w:val="C45911" w:themeColor="accent2" w:themeShade="BF"/>
          <w:sz w:val="28"/>
          <w:szCs w:val="28"/>
        </w:rPr>
      </w:pPr>
      <w:r w:rsidRPr="00035595">
        <w:rPr>
          <w:b/>
          <w:bCs/>
          <w:color w:val="C45911" w:themeColor="accent2" w:themeShade="BF"/>
          <w:sz w:val="28"/>
          <w:szCs w:val="28"/>
        </w:rPr>
        <w:t>Social Media Platforms</w:t>
      </w:r>
      <w:r w:rsidRPr="00035595">
        <w:rPr>
          <w:color w:val="C45911" w:themeColor="accent2" w:themeShade="BF"/>
          <w:sz w:val="28"/>
          <w:szCs w:val="28"/>
        </w:rPr>
        <w:t>:</w:t>
      </w:r>
    </w:p>
    <w:p w14:paraId="0E55359A" w14:textId="77777777" w:rsidR="00787743" w:rsidRPr="00035595" w:rsidRDefault="00787743" w:rsidP="00D43A91">
      <w:pPr>
        <w:numPr>
          <w:ilvl w:val="1"/>
          <w:numId w:val="69"/>
        </w:numPr>
        <w:rPr>
          <w:sz w:val="28"/>
          <w:szCs w:val="28"/>
        </w:rPr>
      </w:pPr>
      <w:r w:rsidRPr="00035595">
        <w:rPr>
          <w:sz w:val="28"/>
          <w:szCs w:val="28"/>
        </w:rPr>
        <w:t>Platforms like Facebook, Instagram, and Twitter are used to run targeted ads and campaigns.</w:t>
      </w:r>
    </w:p>
    <w:p w14:paraId="75F61DB3" w14:textId="77777777" w:rsidR="00787743" w:rsidRPr="00035595" w:rsidRDefault="00787743" w:rsidP="00D43A91">
      <w:pPr>
        <w:numPr>
          <w:ilvl w:val="1"/>
          <w:numId w:val="69"/>
        </w:numPr>
        <w:rPr>
          <w:sz w:val="28"/>
          <w:szCs w:val="28"/>
        </w:rPr>
      </w:pPr>
      <w:r w:rsidRPr="00035595">
        <w:rPr>
          <w:sz w:val="28"/>
          <w:szCs w:val="28"/>
        </w:rPr>
        <w:t>PhonePe also engages in influencer marketing to enhance visibility.</w:t>
      </w:r>
    </w:p>
    <w:p w14:paraId="7DDE442D" w14:textId="77777777" w:rsidR="00787743" w:rsidRPr="00035595" w:rsidRDefault="00787743" w:rsidP="00D43A91">
      <w:pPr>
        <w:numPr>
          <w:ilvl w:val="1"/>
          <w:numId w:val="69"/>
        </w:numPr>
        <w:rPr>
          <w:sz w:val="28"/>
          <w:szCs w:val="28"/>
        </w:rPr>
      </w:pPr>
      <w:r w:rsidRPr="00035595">
        <w:rPr>
          <w:sz w:val="28"/>
          <w:szCs w:val="28"/>
        </w:rPr>
        <w:t>Campaigns are optimized for specific demographics and regions.</w:t>
      </w:r>
    </w:p>
    <w:p w14:paraId="52EA5EC5" w14:textId="77777777" w:rsidR="00787743" w:rsidRPr="00035595" w:rsidRDefault="00787743" w:rsidP="00D43A91">
      <w:pPr>
        <w:numPr>
          <w:ilvl w:val="0"/>
          <w:numId w:val="69"/>
        </w:numPr>
        <w:rPr>
          <w:color w:val="C45911" w:themeColor="accent2" w:themeShade="BF"/>
          <w:sz w:val="28"/>
          <w:szCs w:val="28"/>
        </w:rPr>
      </w:pPr>
      <w:r w:rsidRPr="00035595">
        <w:rPr>
          <w:b/>
          <w:bCs/>
          <w:color w:val="C45911" w:themeColor="accent2" w:themeShade="BF"/>
          <w:sz w:val="28"/>
          <w:szCs w:val="28"/>
        </w:rPr>
        <w:t>Search Engines</w:t>
      </w:r>
      <w:r w:rsidRPr="00035595">
        <w:rPr>
          <w:color w:val="C45911" w:themeColor="accent2" w:themeShade="BF"/>
          <w:sz w:val="28"/>
          <w:szCs w:val="28"/>
        </w:rPr>
        <w:t>:</w:t>
      </w:r>
    </w:p>
    <w:p w14:paraId="04427F1E" w14:textId="77777777" w:rsidR="00787743" w:rsidRPr="00035595" w:rsidRDefault="00787743" w:rsidP="00D43A91">
      <w:pPr>
        <w:numPr>
          <w:ilvl w:val="1"/>
          <w:numId w:val="69"/>
        </w:numPr>
        <w:rPr>
          <w:sz w:val="28"/>
          <w:szCs w:val="28"/>
        </w:rPr>
      </w:pPr>
      <w:r w:rsidRPr="00035595">
        <w:rPr>
          <w:sz w:val="28"/>
          <w:szCs w:val="28"/>
        </w:rPr>
        <w:t>Search Engine Marketing (SEM) through platforms like Google Ads brings in users searching for payment solutions.</w:t>
      </w:r>
    </w:p>
    <w:p w14:paraId="06134352" w14:textId="77777777" w:rsidR="00787743" w:rsidRPr="00035595" w:rsidRDefault="00787743" w:rsidP="00D43A91">
      <w:pPr>
        <w:numPr>
          <w:ilvl w:val="1"/>
          <w:numId w:val="69"/>
        </w:numPr>
        <w:rPr>
          <w:sz w:val="28"/>
          <w:szCs w:val="28"/>
        </w:rPr>
      </w:pPr>
      <w:r w:rsidRPr="00035595">
        <w:rPr>
          <w:sz w:val="28"/>
          <w:szCs w:val="28"/>
        </w:rPr>
        <w:t>Search Engine Optimization (SEO) ensures PhonePe ranks high for relevant keywords like "UPI payment app" or "best payment app in India."</w:t>
      </w:r>
    </w:p>
    <w:p w14:paraId="2C0A54B7" w14:textId="77777777" w:rsidR="00787743" w:rsidRPr="00035595" w:rsidRDefault="00787743" w:rsidP="00D43A91">
      <w:pPr>
        <w:numPr>
          <w:ilvl w:val="0"/>
          <w:numId w:val="69"/>
        </w:numPr>
        <w:rPr>
          <w:color w:val="C45911" w:themeColor="accent2" w:themeShade="BF"/>
          <w:sz w:val="28"/>
          <w:szCs w:val="28"/>
        </w:rPr>
      </w:pPr>
      <w:r w:rsidRPr="00035595">
        <w:rPr>
          <w:b/>
          <w:bCs/>
          <w:color w:val="C45911" w:themeColor="accent2" w:themeShade="BF"/>
          <w:sz w:val="28"/>
          <w:szCs w:val="28"/>
        </w:rPr>
        <w:t>Referral Programs</w:t>
      </w:r>
      <w:r w:rsidRPr="00035595">
        <w:rPr>
          <w:color w:val="C45911" w:themeColor="accent2" w:themeShade="BF"/>
          <w:sz w:val="28"/>
          <w:szCs w:val="28"/>
        </w:rPr>
        <w:t>:</w:t>
      </w:r>
    </w:p>
    <w:p w14:paraId="2360C59A" w14:textId="77777777" w:rsidR="00787743" w:rsidRPr="00035595" w:rsidRDefault="00787743" w:rsidP="00D43A91">
      <w:pPr>
        <w:numPr>
          <w:ilvl w:val="1"/>
          <w:numId w:val="69"/>
        </w:numPr>
        <w:rPr>
          <w:sz w:val="28"/>
          <w:szCs w:val="28"/>
        </w:rPr>
      </w:pPr>
      <w:r w:rsidRPr="00035595">
        <w:rPr>
          <w:sz w:val="28"/>
          <w:szCs w:val="28"/>
        </w:rPr>
        <w:lastRenderedPageBreak/>
        <w:t>PhonePe incentivizes existing users to refer the app to others by offering rewards like cashback or discount coupons.</w:t>
      </w:r>
    </w:p>
    <w:p w14:paraId="5289659C" w14:textId="77777777" w:rsidR="00787743" w:rsidRPr="00035595" w:rsidRDefault="00787743" w:rsidP="00D43A91">
      <w:pPr>
        <w:numPr>
          <w:ilvl w:val="1"/>
          <w:numId w:val="69"/>
        </w:numPr>
        <w:rPr>
          <w:sz w:val="28"/>
          <w:szCs w:val="28"/>
        </w:rPr>
      </w:pPr>
      <w:r w:rsidRPr="00035595">
        <w:rPr>
          <w:sz w:val="28"/>
          <w:szCs w:val="28"/>
        </w:rPr>
        <w:t>Referral campaigns are tailored to both merchants and customers to expand the user base.</w:t>
      </w:r>
    </w:p>
    <w:p w14:paraId="7C0BE224" w14:textId="77777777" w:rsidR="00787743" w:rsidRPr="00035595" w:rsidRDefault="00787743" w:rsidP="00D43A91">
      <w:pPr>
        <w:numPr>
          <w:ilvl w:val="0"/>
          <w:numId w:val="69"/>
        </w:numPr>
        <w:rPr>
          <w:color w:val="C45911" w:themeColor="accent2" w:themeShade="BF"/>
          <w:sz w:val="28"/>
          <w:szCs w:val="28"/>
        </w:rPr>
      </w:pPr>
      <w:r w:rsidRPr="00035595">
        <w:rPr>
          <w:b/>
          <w:bCs/>
          <w:color w:val="C45911" w:themeColor="accent2" w:themeShade="BF"/>
          <w:sz w:val="28"/>
          <w:szCs w:val="28"/>
        </w:rPr>
        <w:t>Advertising Campaigns</w:t>
      </w:r>
      <w:r w:rsidRPr="00035595">
        <w:rPr>
          <w:color w:val="C45911" w:themeColor="accent2" w:themeShade="BF"/>
          <w:sz w:val="28"/>
          <w:szCs w:val="28"/>
        </w:rPr>
        <w:t>:</w:t>
      </w:r>
    </w:p>
    <w:p w14:paraId="6EEF826D" w14:textId="77777777" w:rsidR="00787743" w:rsidRPr="00035595" w:rsidRDefault="00787743" w:rsidP="00D43A91">
      <w:pPr>
        <w:numPr>
          <w:ilvl w:val="1"/>
          <w:numId w:val="69"/>
        </w:numPr>
        <w:rPr>
          <w:sz w:val="28"/>
          <w:szCs w:val="28"/>
        </w:rPr>
      </w:pPr>
      <w:r w:rsidRPr="00035595">
        <w:rPr>
          <w:sz w:val="28"/>
          <w:szCs w:val="28"/>
        </w:rPr>
        <w:t>Offline and online campaigns include TV commercials, billboards, and digital banners to attract a wide audience.</w:t>
      </w:r>
    </w:p>
    <w:p w14:paraId="756B7978" w14:textId="77777777" w:rsidR="00787743" w:rsidRPr="00035595" w:rsidRDefault="00787743" w:rsidP="00D43A91">
      <w:pPr>
        <w:numPr>
          <w:ilvl w:val="1"/>
          <w:numId w:val="69"/>
        </w:numPr>
        <w:rPr>
          <w:sz w:val="28"/>
          <w:szCs w:val="28"/>
        </w:rPr>
      </w:pPr>
      <w:r w:rsidRPr="00035595">
        <w:rPr>
          <w:sz w:val="28"/>
          <w:szCs w:val="28"/>
        </w:rPr>
        <w:t>Sponsorships for major events or shows (e.g., IPL partnerships) provide mass outreach and increase downloads.</w:t>
      </w:r>
    </w:p>
    <w:p w14:paraId="371FE3C2" w14:textId="77777777" w:rsidR="00787743" w:rsidRPr="00035595" w:rsidRDefault="00787743" w:rsidP="00787743">
      <w:pPr>
        <w:rPr>
          <w:sz w:val="28"/>
          <w:szCs w:val="28"/>
        </w:rPr>
      </w:pPr>
      <w:r w:rsidRPr="00035595">
        <w:rPr>
          <w:sz w:val="28"/>
          <w:szCs w:val="28"/>
        </w:rPr>
        <w:pict w14:anchorId="09336791">
          <v:rect id="_x0000_i1990" style="width:0;height:1.5pt" o:hralign="center" o:hrstd="t" o:hr="t" fillcolor="#a0a0a0" stroked="f"/>
        </w:pict>
      </w:r>
    </w:p>
    <w:p w14:paraId="5D716A5B" w14:textId="3DCF048C" w:rsidR="00787743" w:rsidRPr="00035595" w:rsidRDefault="00787743" w:rsidP="00787743">
      <w:pPr>
        <w:rPr>
          <w:b/>
          <w:bCs/>
          <w:color w:val="C45911" w:themeColor="accent2" w:themeShade="BF"/>
          <w:sz w:val="28"/>
          <w:szCs w:val="28"/>
        </w:rPr>
      </w:pPr>
      <w:r w:rsidRPr="00035595">
        <w:rPr>
          <w:b/>
          <w:bCs/>
          <w:color w:val="C45911" w:themeColor="accent2" w:themeShade="BF"/>
          <w:sz w:val="28"/>
          <w:szCs w:val="28"/>
        </w:rPr>
        <w:t>Effectiveness</w:t>
      </w:r>
    </w:p>
    <w:p w14:paraId="630A1FF0" w14:textId="77777777" w:rsidR="00787743" w:rsidRPr="00035595" w:rsidRDefault="00787743" w:rsidP="00D43A91">
      <w:pPr>
        <w:numPr>
          <w:ilvl w:val="0"/>
          <w:numId w:val="70"/>
        </w:numPr>
        <w:rPr>
          <w:color w:val="C45911" w:themeColor="accent2" w:themeShade="BF"/>
          <w:sz w:val="28"/>
          <w:szCs w:val="28"/>
        </w:rPr>
      </w:pPr>
      <w:r w:rsidRPr="00035595">
        <w:rPr>
          <w:b/>
          <w:bCs/>
          <w:color w:val="C45911" w:themeColor="accent2" w:themeShade="BF"/>
          <w:sz w:val="28"/>
          <w:szCs w:val="28"/>
        </w:rPr>
        <w:t>Acquisition Cost Analysis</w:t>
      </w:r>
      <w:r w:rsidRPr="00035595">
        <w:rPr>
          <w:color w:val="C45911" w:themeColor="accent2" w:themeShade="BF"/>
          <w:sz w:val="28"/>
          <w:szCs w:val="28"/>
        </w:rPr>
        <w:t>:</w:t>
      </w:r>
    </w:p>
    <w:p w14:paraId="16783632" w14:textId="77777777" w:rsidR="00787743" w:rsidRPr="00035595" w:rsidRDefault="00787743" w:rsidP="00D43A91">
      <w:pPr>
        <w:numPr>
          <w:ilvl w:val="1"/>
          <w:numId w:val="70"/>
        </w:numPr>
        <w:rPr>
          <w:sz w:val="28"/>
          <w:szCs w:val="28"/>
        </w:rPr>
      </w:pPr>
      <w:r w:rsidRPr="00035595">
        <w:rPr>
          <w:b/>
          <w:bCs/>
          <w:sz w:val="28"/>
          <w:szCs w:val="28"/>
        </w:rPr>
        <w:t>Social Media Ads</w:t>
      </w:r>
      <w:r w:rsidRPr="00035595">
        <w:rPr>
          <w:sz w:val="28"/>
          <w:szCs w:val="28"/>
        </w:rPr>
        <w:t>: While these are cost-effective for specific demographics, frequent optimization is needed to reduce cost-per-acquisition (CPA).</w:t>
      </w:r>
    </w:p>
    <w:p w14:paraId="1CC3E73F" w14:textId="77777777" w:rsidR="00787743" w:rsidRPr="00035595" w:rsidRDefault="00787743" w:rsidP="00D43A91">
      <w:pPr>
        <w:numPr>
          <w:ilvl w:val="1"/>
          <w:numId w:val="70"/>
        </w:numPr>
        <w:rPr>
          <w:sz w:val="28"/>
          <w:szCs w:val="28"/>
        </w:rPr>
      </w:pPr>
      <w:r w:rsidRPr="00035595">
        <w:rPr>
          <w:b/>
          <w:bCs/>
          <w:sz w:val="28"/>
          <w:szCs w:val="28"/>
        </w:rPr>
        <w:t>Search Engine Ads</w:t>
      </w:r>
      <w:r w:rsidRPr="00035595">
        <w:rPr>
          <w:sz w:val="28"/>
          <w:szCs w:val="28"/>
        </w:rPr>
        <w:t>: Slightly higher CPA but useful for attracting high-intent users.</w:t>
      </w:r>
    </w:p>
    <w:p w14:paraId="228B0F84" w14:textId="77777777" w:rsidR="00787743" w:rsidRPr="00035595" w:rsidRDefault="00787743" w:rsidP="00D43A91">
      <w:pPr>
        <w:numPr>
          <w:ilvl w:val="1"/>
          <w:numId w:val="70"/>
        </w:numPr>
        <w:rPr>
          <w:sz w:val="28"/>
          <w:szCs w:val="28"/>
        </w:rPr>
      </w:pPr>
      <w:r w:rsidRPr="00035595">
        <w:rPr>
          <w:b/>
          <w:bCs/>
          <w:sz w:val="28"/>
          <w:szCs w:val="28"/>
        </w:rPr>
        <w:t>Referral Programs</w:t>
      </w:r>
      <w:r w:rsidRPr="00035595">
        <w:rPr>
          <w:sz w:val="28"/>
          <w:szCs w:val="28"/>
        </w:rPr>
        <w:t>: Highly effective due to the trust factor between referrer and new users, resulting in better retention rates.</w:t>
      </w:r>
    </w:p>
    <w:p w14:paraId="4BDEF433" w14:textId="77777777" w:rsidR="00787743" w:rsidRPr="00035595" w:rsidRDefault="00787743" w:rsidP="00D43A91">
      <w:pPr>
        <w:numPr>
          <w:ilvl w:val="1"/>
          <w:numId w:val="70"/>
        </w:numPr>
        <w:rPr>
          <w:sz w:val="28"/>
          <w:szCs w:val="28"/>
        </w:rPr>
      </w:pPr>
      <w:r w:rsidRPr="00035595">
        <w:rPr>
          <w:b/>
          <w:bCs/>
          <w:sz w:val="28"/>
          <w:szCs w:val="28"/>
        </w:rPr>
        <w:t>Advertising Campaigns</w:t>
      </w:r>
      <w:r w:rsidRPr="00035595">
        <w:rPr>
          <w:sz w:val="28"/>
          <w:szCs w:val="28"/>
        </w:rPr>
        <w:t>: Expensive but increases mass visibility and credibility.</w:t>
      </w:r>
    </w:p>
    <w:p w14:paraId="434B19AD" w14:textId="77777777" w:rsidR="00787743" w:rsidRPr="00035595" w:rsidRDefault="00787743" w:rsidP="00D43A91">
      <w:pPr>
        <w:numPr>
          <w:ilvl w:val="0"/>
          <w:numId w:val="70"/>
        </w:numPr>
        <w:rPr>
          <w:color w:val="C45911" w:themeColor="accent2" w:themeShade="BF"/>
          <w:sz w:val="28"/>
          <w:szCs w:val="28"/>
        </w:rPr>
      </w:pPr>
      <w:r w:rsidRPr="00035595">
        <w:rPr>
          <w:b/>
          <w:bCs/>
          <w:color w:val="C45911" w:themeColor="accent2" w:themeShade="BF"/>
          <w:sz w:val="28"/>
          <w:szCs w:val="28"/>
        </w:rPr>
        <w:t>Customer Conversion Rates</w:t>
      </w:r>
      <w:r w:rsidRPr="00035595">
        <w:rPr>
          <w:color w:val="C45911" w:themeColor="accent2" w:themeShade="BF"/>
          <w:sz w:val="28"/>
          <w:szCs w:val="28"/>
        </w:rPr>
        <w:t>:</w:t>
      </w:r>
    </w:p>
    <w:p w14:paraId="3324D0D3" w14:textId="77777777" w:rsidR="00787743" w:rsidRPr="00035595" w:rsidRDefault="00787743" w:rsidP="00D43A91">
      <w:pPr>
        <w:numPr>
          <w:ilvl w:val="1"/>
          <w:numId w:val="70"/>
        </w:numPr>
        <w:rPr>
          <w:sz w:val="28"/>
          <w:szCs w:val="28"/>
        </w:rPr>
      </w:pPr>
      <w:r w:rsidRPr="00035595">
        <w:rPr>
          <w:sz w:val="28"/>
          <w:szCs w:val="28"/>
        </w:rPr>
        <w:lastRenderedPageBreak/>
        <w:t>Track which channels lead to the highest downloads and user activations.</w:t>
      </w:r>
    </w:p>
    <w:p w14:paraId="266BF35D" w14:textId="77777777" w:rsidR="00787743" w:rsidRPr="00035595" w:rsidRDefault="00787743" w:rsidP="00D43A91">
      <w:pPr>
        <w:numPr>
          <w:ilvl w:val="1"/>
          <w:numId w:val="70"/>
        </w:numPr>
        <w:rPr>
          <w:sz w:val="28"/>
          <w:szCs w:val="28"/>
        </w:rPr>
      </w:pPr>
      <w:r w:rsidRPr="00035595">
        <w:rPr>
          <w:sz w:val="28"/>
          <w:szCs w:val="28"/>
        </w:rPr>
        <w:t>Compare costs of each campaign to ensure budget allocation aligns with ROI.</w:t>
      </w:r>
    </w:p>
    <w:p w14:paraId="1663FFEB" w14:textId="77777777" w:rsidR="00787743" w:rsidRPr="00035595" w:rsidRDefault="00787743" w:rsidP="00D43A91">
      <w:pPr>
        <w:numPr>
          <w:ilvl w:val="1"/>
          <w:numId w:val="70"/>
        </w:numPr>
        <w:rPr>
          <w:sz w:val="28"/>
          <w:szCs w:val="28"/>
        </w:rPr>
      </w:pPr>
      <w:r w:rsidRPr="00035595">
        <w:rPr>
          <w:sz w:val="28"/>
          <w:szCs w:val="28"/>
        </w:rPr>
        <w:t>Evaluate campaign effectiveness using metrics like CTR (Click-Through Rate) and CAC (Customer Acquisition Cost).</w:t>
      </w:r>
    </w:p>
    <w:p w14:paraId="155D98A4" w14:textId="77777777" w:rsidR="00787743" w:rsidRPr="00035595" w:rsidRDefault="00787743" w:rsidP="00787743">
      <w:pPr>
        <w:rPr>
          <w:sz w:val="28"/>
          <w:szCs w:val="28"/>
        </w:rPr>
      </w:pPr>
      <w:r w:rsidRPr="00035595">
        <w:rPr>
          <w:sz w:val="28"/>
          <w:szCs w:val="28"/>
        </w:rPr>
        <w:pict w14:anchorId="1418E332">
          <v:rect id="_x0000_i1991" style="width:0;height:1.5pt" o:hralign="center" o:hrstd="t" o:hr="t" fillcolor="#a0a0a0" stroked="f"/>
        </w:pict>
      </w:r>
    </w:p>
    <w:p w14:paraId="42B57CE2" w14:textId="77777777" w:rsidR="00787743" w:rsidRPr="00035595" w:rsidRDefault="00787743" w:rsidP="00787743">
      <w:pPr>
        <w:rPr>
          <w:b/>
          <w:bCs/>
          <w:color w:val="C45911" w:themeColor="accent2" w:themeShade="BF"/>
          <w:sz w:val="28"/>
          <w:szCs w:val="28"/>
        </w:rPr>
      </w:pPr>
      <w:r w:rsidRPr="00035595">
        <w:rPr>
          <w:b/>
          <w:bCs/>
          <w:color w:val="C45911" w:themeColor="accent2" w:themeShade="BF"/>
          <w:sz w:val="28"/>
          <w:szCs w:val="28"/>
        </w:rPr>
        <w:t>Understanding Customer Behaviour and Retention</w:t>
      </w:r>
    </w:p>
    <w:p w14:paraId="4784B182" w14:textId="533745EB" w:rsidR="00787743" w:rsidRPr="00035595" w:rsidRDefault="00787743" w:rsidP="00787743">
      <w:pPr>
        <w:rPr>
          <w:b/>
          <w:bCs/>
          <w:color w:val="C45911" w:themeColor="accent2" w:themeShade="BF"/>
          <w:sz w:val="28"/>
          <w:szCs w:val="28"/>
        </w:rPr>
      </w:pPr>
      <w:r w:rsidRPr="00035595">
        <w:rPr>
          <w:b/>
          <w:bCs/>
          <w:color w:val="C45911" w:themeColor="accent2" w:themeShade="BF"/>
          <w:sz w:val="28"/>
          <w:szCs w:val="28"/>
        </w:rPr>
        <w:t xml:space="preserve"> Customer Data Analysis</w:t>
      </w:r>
    </w:p>
    <w:p w14:paraId="489AA609" w14:textId="77777777" w:rsidR="00787743" w:rsidRPr="00035595" w:rsidRDefault="00787743" w:rsidP="00D43A91">
      <w:pPr>
        <w:numPr>
          <w:ilvl w:val="0"/>
          <w:numId w:val="71"/>
        </w:numPr>
        <w:rPr>
          <w:color w:val="C45911" w:themeColor="accent2" w:themeShade="BF"/>
          <w:sz w:val="28"/>
          <w:szCs w:val="28"/>
        </w:rPr>
      </w:pPr>
      <w:r w:rsidRPr="00035595">
        <w:rPr>
          <w:b/>
          <w:bCs/>
          <w:color w:val="C45911" w:themeColor="accent2" w:themeShade="BF"/>
          <w:sz w:val="28"/>
          <w:szCs w:val="28"/>
        </w:rPr>
        <w:t>Purchase and Transaction History</w:t>
      </w:r>
      <w:r w:rsidRPr="00035595">
        <w:rPr>
          <w:color w:val="C45911" w:themeColor="accent2" w:themeShade="BF"/>
          <w:sz w:val="28"/>
          <w:szCs w:val="28"/>
        </w:rPr>
        <w:t>:</w:t>
      </w:r>
    </w:p>
    <w:p w14:paraId="6FE090FE" w14:textId="77777777" w:rsidR="00787743" w:rsidRPr="00035595" w:rsidRDefault="00787743" w:rsidP="00D43A91">
      <w:pPr>
        <w:numPr>
          <w:ilvl w:val="1"/>
          <w:numId w:val="71"/>
        </w:numPr>
        <w:rPr>
          <w:sz w:val="28"/>
          <w:szCs w:val="28"/>
        </w:rPr>
      </w:pPr>
      <w:r w:rsidRPr="00035595">
        <w:rPr>
          <w:sz w:val="28"/>
          <w:szCs w:val="28"/>
        </w:rPr>
        <w:t>Track the frequency of transactions, average transaction value, and preferred payment modes (e.g., UPI, wallet, or card).</w:t>
      </w:r>
    </w:p>
    <w:p w14:paraId="1527456E" w14:textId="77777777" w:rsidR="00787743" w:rsidRPr="00035595" w:rsidRDefault="00787743" w:rsidP="00D43A91">
      <w:pPr>
        <w:numPr>
          <w:ilvl w:val="1"/>
          <w:numId w:val="71"/>
        </w:numPr>
        <w:rPr>
          <w:sz w:val="28"/>
          <w:szCs w:val="28"/>
        </w:rPr>
      </w:pPr>
      <w:r w:rsidRPr="00035595">
        <w:rPr>
          <w:sz w:val="28"/>
          <w:szCs w:val="28"/>
        </w:rPr>
        <w:t>Segment users into categories such as high-frequency users, occasional users, and dormant users.</w:t>
      </w:r>
    </w:p>
    <w:p w14:paraId="1E9F48D5" w14:textId="77777777" w:rsidR="00787743" w:rsidRPr="00035595" w:rsidRDefault="00787743" w:rsidP="00D43A91">
      <w:pPr>
        <w:numPr>
          <w:ilvl w:val="0"/>
          <w:numId w:val="71"/>
        </w:numPr>
        <w:rPr>
          <w:sz w:val="28"/>
          <w:szCs w:val="28"/>
        </w:rPr>
      </w:pPr>
      <w:r w:rsidRPr="00035595">
        <w:rPr>
          <w:b/>
          <w:bCs/>
          <w:color w:val="C45911" w:themeColor="accent2" w:themeShade="BF"/>
          <w:sz w:val="28"/>
          <w:szCs w:val="28"/>
        </w:rPr>
        <w:t>Browsing Patterns</w:t>
      </w:r>
      <w:r w:rsidRPr="00035595">
        <w:rPr>
          <w:sz w:val="28"/>
          <w:szCs w:val="28"/>
        </w:rPr>
        <w:t>:</w:t>
      </w:r>
    </w:p>
    <w:p w14:paraId="5FB9CBE0" w14:textId="77777777" w:rsidR="00787743" w:rsidRPr="00035595" w:rsidRDefault="00787743" w:rsidP="00D43A91">
      <w:pPr>
        <w:numPr>
          <w:ilvl w:val="1"/>
          <w:numId w:val="71"/>
        </w:numPr>
        <w:rPr>
          <w:sz w:val="28"/>
          <w:szCs w:val="28"/>
        </w:rPr>
      </w:pPr>
      <w:r w:rsidRPr="00035595">
        <w:rPr>
          <w:sz w:val="28"/>
          <w:szCs w:val="28"/>
        </w:rPr>
        <w:t>Analyze how users navigate through the app—features they explore (e.g., bill payments, QR payments) and sections they abandon.</w:t>
      </w:r>
    </w:p>
    <w:p w14:paraId="75CF2890" w14:textId="77777777" w:rsidR="00787743" w:rsidRPr="00035595" w:rsidRDefault="00787743" w:rsidP="00D43A91">
      <w:pPr>
        <w:numPr>
          <w:ilvl w:val="1"/>
          <w:numId w:val="71"/>
        </w:numPr>
        <w:rPr>
          <w:sz w:val="28"/>
          <w:szCs w:val="28"/>
        </w:rPr>
      </w:pPr>
      <w:r w:rsidRPr="00035595">
        <w:rPr>
          <w:sz w:val="28"/>
          <w:szCs w:val="28"/>
        </w:rPr>
        <w:t>Identify bottlenecks like confusing UI/UX or unresponsive features.</w:t>
      </w:r>
    </w:p>
    <w:p w14:paraId="27541480" w14:textId="77777777" w:rsidR="00787743" w:rsidRPr="00035595" w:rsidRDefault="00787743" w:rsidP="00D43A91">
      <w:pPr>
        <w:numPr>
          <w:ilvl w:val="0"/>
          <w:numId w:val="71"/>
        </w:numPr>
        <w:rPr>
          <w:color w:val="C45911" w:themeColor="accent2" w:themeShade="BF"/>
          <w:sz w:val="28"/>
          <w:szCs w:val="28"/>
        </w:rPr>
      </w:pPr>
      <w:r w:rsidRPr="00035595">
        <w:rPr>
          <w:b/>
          <w:bCs/>
          <w:color w:val="C45911" w:themeColor="accent2" w:themeShade="BF"/>
          <w:sz w:val="28"/>
          <w:szCs w:val="28"/>
        </w:rPr>
        <w:t>Feedback Collection</w:t>
      </w:r>
      <w:r w:rsidRPr="00035595">
        <w:rPr>
          <w:color w:val="C45911" w:themeColor="accent2" w:themeShade="BF"/>
          <w:sz w:val="28"/>
          <w:szCs w:val="28"/>
        </w:rPr>
        <w:t>:</w:t>
      </w:r>
    </w:p>
    <w:p w14:paraId="5FA33376" w14:textId="77777777" w:rsidR="00787743" w:rsidRPr="00035595" w:rsidRDefault="00787743" w:rsidP="00D43A91">
      <w:pPr>
        <w:numPr>
          <w:ilvl w:val="1"/>
          <w:numId w:val="71"/>
        </w:numPr>
        <w:rPr>
          <w:sz w:val="28"/>
          <w:szCs w:val="28"/>
        </w:rPr>
      </w:pPr>
      <w:r w:rsidRPr="00035595">
        <w:rPr>
          <w:sz w:val="28"/>
          <w:szCs w:val="28"/>
        </w:rPr>
        <w:lastRenderedPageBreak/>
        <w:t>Use in-app surveys, app store reviews, and customer support interactions to gather insights into user pain points and expectations.</w:t>
      </w:r>
    </w:p>
    <w:p w14:paraId="12FA2237" w14:textId="77777777" w:rsidR="00787743" w:rsidRPr="00035595" w:rsidRDefault="00787743" w:rsidP="00D43A91">
      <w:pPr>
        <w:numPr>
          <w:ilvl w:val="1"/>
          <w:numId w:val="71"/>
        </w:numPr>
        <w:rPr>
          <w:sz w:val="28"/>
          <w:szCs w:val="28"/>
        </w:rPr>
      </w:pPr>
      <w:r w:rsidRPr="00035595">
        <w:rPr>
          <w:sz w:val="28"/>
          <w:szCs w:val="28"/>
        </w:rPr>
        <w:t>Address recurring issues like failed transactions, delays, or complex app navigation.</w:t>
      </w:r>
    </w:p>
    <w:p w14:paraId="20FF647C" w14:textId="77777777" w:rsidR="00787743" w:rsidRPr="00035595" w:rsidRDefault="00787743" w:rsidP="00787743">
      <w:pPr>
        <w:rPr>
          <w:sz w:val="28"/>
          <w:szCs w:val="28"/>
        </w:rPr>
      </w:pPr>
      <w:r w:rsidRPr="00035595">
        <w:rPr>
          <w:sz w:val="28"/>
          <w:szCs w:val="28"/>
        </w:rPr>
        <w:pict w14:anchorId="19D0AD83">
          <v:rect id="_x0000_i1992" style="width:0;height:1.5pt" o:hralign="center" o:hrstd="t" o:hr="t" fillcolor="#a0a0a0" stroked="f"/>
        </w:pict>
      </w:r>
    </w:p>
    <w:p w14:paraId="00BEADFC" w14:textId="77777777" w:rsidR="00787743" w:rsidRPr="00035595" w:rsidRDefault="00787743" w:rsidP="00787743">
      <w:pPr>
        <w:rPr>
          <w:sz w:val="28"/>
          <w:szCs w:val="28"/>
        </w:rPr>
      </w:pPr>
    </w:p>
    <w:p w14:paraId="2E255438" w14:textId="3D08678F" w:rsidR="00787743" w:rsidRPr="00035595" w:rsidRDefault="00787743" w:rsidP="00787743">
      <w:pPr>
        <w:rPr>
          <w:b/>
          <w:bCs/>
          <w:color w:val="C45911" w:themeColor="accent2" w:themeShade="BF"/>
          <w:sz w:val="28"/>
          <w:szCs w:val="28"/>
        </w:rPr>
      </w:pPr>
      <w:r w:rsidRPr="00035595">
        <w:rPr>
          <w:b/>
          <w:bCs/>
          <w:color w:val="C45911" w:themeColor="accent2" w:themeShade="BF"/>
          <w:sz w:val="28"/>
          <w:szCs w:val="28"/>
        </w:rPr>
        <w:t xml:space="preserve"> Retention Rates</w:t>
      </w:r>
    </w:p>
    <w:p w14:paraId="691CC09C" w14:textId="77777777" w:rsidR="00787743" w:rsidRPr="00035595" w:rsidRDefault="00787743" w:rsidP="00D43A91">
      <w:pPr>
        <w:numPr>
          <w:ilvl w:val="0"/>
          <w:numId w:val="72"/>
        </w:numPr>
        <w:rPr>
          <w:color w:val="C45911" w:themeColor="accent2" w:themeShade="BF"/>
          <w:sz w:val="28"/>
          <w:szCs w:val="28"/>
        </w:rPr>
      </w:pPr>
      <w:r w:rsidRPr="00035595">
        <w:rPr>
          <w:b/>
          <w:bCs/>
          <w:color w:val="C45911" w:themeColor="accent2" w:themeShade="BF"/>
          <w:sz w:val="28"/>
          <w:szCs w:val="28"/>
        </w:rPr>
        <w:t>Calculation of Retention Rates</w:t>
      </w:r>
      <w:r w:rsidRPr="00035595">
        <w:rPr>
          <w:color w:val="C45911" w:themeColor="accent2" w:themeShade="BF"/>
          <w:sz w:val="28"/>
          <w:szCs w:val="28"/>
        </w:rPr>
        <w:t>:</w:t>
      </w:r>
    </w:p>
    <w:p w14:paraId="0F1604F7" w14:textId="77777777" w:rsidR="00787743" w:rsidRPr="00035595" w:rsidRDefault="00787743" w:rsidP="00D43A91">
      <w:pPr>
        <w:numPr>
          <w:ilvl w:val="1"/>
          <w:numId w:val="72"/>
        </w:numPr>
        <w:rPr>
          <w:sz w:val="28"/>
          <w:szCs w:val="28"/>
        </w:rPr>
      </w:pPr>
      <w:r w:rsidRPr="00035595">
        <w:rPr>
          <w:sz w:val="28"/>
          <w:szCs w:val="28"/>
        </w:rPr>
        <w:t>Retention Rate = [(Users at the end of the period - New Users Acquired) / Users at the start of the period] * 100</w:t>
      </w:r>
    </w:p>
    <w:p w14:paraId="5AC94342" w14:textId="77777777" w:rsidR="00787743" w:rsidRPr="00035595" w:rsidRDefault="00787743" w:rsidP="00D43A91">
      <w:pPr>
        <w:numPr>
          <w:ilvl w:val="1"/>
          <w:numId w:val="72"/>
        </w:numPr>
        <w:rPr>
          <w:sz w:val="28"/>
          <w:szCs w:val="28"/>
        </w:rPr>
      </w:pPr>
      <w:r w:rsidRPr="00035595">
        <w:rPr>
          <w:sz w:val="28"/>
          <w:szCs w:val="28"/>
        </w:rPr>
        <w:t>Measure this monthly, quarterly, and annually to identify trends.</w:t>
      </w:r>
    </w:p>
    <w:p w14:paraId="76261869" w14:textId="77777777" w:rsidR="00787743" w:rsidRPr="00035595" w:rsidRDefault="00787743" w:rsidP="00D43A91">
      <w:pPr>
        <w:numPr>
          <w:ilvl w:val="0"/>
          <w:numId w:val="72"/>
        </w:numPr>
        <w:rPr>
          <w:color w:val="C45911" w:themeColor="accent2" w:themeShade="BF"/>
          <w:sz w:val="28"/>
          <w:szCs w:val="28"/>
        </w:rPr>
      </w:pPr>
      <w:r w:rsidRPr="00035595">
        <w:rPr>
          <w:b/>
          <w:bCs/>
          <w:color w:val="C45911" w:themeColor="accent2" w:themeShade="BF"/>
          <w:sz w:val="28"/>
          <w:szCs w:val="28"/>
        </w:rPr>
        <w:t>Loyalty Drivers</w:t>
      </w:r>
      <w:r w:rsidRPr="00035595">
        <w:rPr>
          <w:color w:val="C45911" w:themeColor="accent2" w:themeShade="BF"/>
          <w:sz w:val="28"/>
          <w:szCs w:val="28"/>
        </w:rPr>
        <w:t>:</w:t>
      </w:r>
    </w:p>
    <w:p w14:paraId="2E836164" w14:textId="4EA4E20A" w:rsidR="00787743" w:rsidRPr="00035595" w:rsidRDefault="00787743" w:rsidP="00D43A91">
      <w:pPr>
        <w:numPr>
          <w:ilvl w:val="1"/>
          <w:numId w:val="72"/>
        </w:numPr>
        <w:rPr>
          <w:sz w:val="28"/>
          <w:szCs w:val="28"/>
        </w:rPr>
      </w:pPr>
      <w:r w:rsidRPr="00035595">
        <w:rPr>
          <w:sz w:val="28"/>
          <w:szCs w:val="28"/>
        </w:rPr>
        <w:t>offers for repeat transactions encourage loyalty.</w:t>
      </w:r>
    </w:p>
    <w:p w14:paraId="013C0CE1" w14:textId="77777777" w:rsidR="00787743" w:rsidRPr="00035595" w:rsidRDefault="00787743" w:rsidP="00D43A91">
      <w:pPr>
        <w:numPr>
          <w:ilvl w:val="1"/>
          <w:numId w:val="72"/>
        </w:numPr>
        <w:rPr>
          <w:sz w:val="28"/>
          <w:szCs w:val="28"/>
        </w:rPr>
      </w:pPr>
      <w:r w:rsidRPr="00035595">
        <w:rPr>
          <w:sz w:val="28"/>
          <w:szCs w:val="28"/>
        </w:rPr>
        <w:t>Exclusive perks like zero transaction fees for frequent users or early access to new features.</w:t>
      </w:r>
    </w:p>
    <w:p w14:paraId="77C6B527" w14:textId="77777777" w:rsidR="00787743" w:rsidRPr="00035595" w:rsidRDefault="00787743" w:rsidP="00D43A91">
      <w:pPr>
        <w:numPr>
          <w:ilvl w:val="0"/>
          <w:numId w:val="72"/>
        </w:numPr>
        <w:rPr>
          <w:color w:val="C45911" w:themeColor="accent2" w:themeShade="BF"/>
          <w:sz w:val="28"/>
          <w:szCs w:val="28"/>
        </w:rPr>
      </w:pPr>
      <w:r w:rsidRPr="00035595">
        <w:rPr>
          <w:b/>
          <w:bCs/>
          <w:color w:val="C45911" w:themeColor="accent2" w:themeShade="BF"/>
          <w:sz w:val="28"/>
          <w:szCs w:val="28"/>
        </w:rPr>
        <w:t>Segmentation of Retained Users</w:t>
      </w:r>
      <w:r w:rsidRPr="00035595">
        <w:rPr>
          <w:color w:val="C45911" w:themeColor="accent2" w:themeShade="BF"/>
          <w:sz w:val="28"/>
          <w:szCs w:val="28"/>
        </w:rPr>
        <w:t>:</w:t>
      </w:r>
    </w:p>
    <w:p w14:paraId="1D2099D3" w14:textId="77777777" w:rsidR="00787743" w:rsidRPr="00035595" w:rsidRDefault="00787743" w:rsidP="00D43A91">
      <w:pPr>
        <w:numPr>
          <w:ilvl w:val="1"/>
          <w:numId w:val="72"/>
        </w:numPr>
        <w:rPr>
          <w:sz w:val="28"/>
          <w:szCs w:val="28"/>
        </w:rPr>
      </w:pPr>
      <w:r w:rsidRPr="00035595">
        <w:rPr>
          <w:sz w:val="28"/>
          <w:szCs w:val="28"/>
        </w:rPr>
        <w:t>Retain users by targeting specific groups with personalized offers.</w:t>
      </w:r>
    </w:p>
    <w:p w14:paraId="06B9EE06" w14:textId="77777777" w:rsidR="00787743" w:rsidRPr="00035595" w:rsidRDefault="00787743" w:rsidP="00D43A91">
      <w:pPr>
        <w:numPr>
          <w:ilvl w:val="1"/>
          <w:numId w:val="72"/>
        </w:numPr>
        <w:rPr>
          <w:sz w:val="28"/>
          <w:szCs w:val="28"/>
        </w:rPr>
      </w:pPr>
      <w:r w:rsidRPr="00035595">
        <w:rPr>
          <w:sz w:val="28"/>
          <w:szCs w:val="28"/>
        </w:rPr>
        <w:t>For example, offer free insurance for high-value users or loyalty rewards for merchants.</w:t>
      </w:r>
    </w:p>
    <w:p w14:paraId="25ED22C4" w14:textId="77777777" w:rsidR="00787743" w:rsidRPr="00035595" w:rsidRDefault="00787743" w:rsidP="00787743">
      <w:pPr>
        <w:rPr>
          <w:sz w:val="28"/>
          <w:szCs w:val="28"/>
        </w:rPr>
      </w:pPr>
      <w:r w:rsidRPr="00035595">
        <w:rPr>
          <w:sz w:val="28"/>
          <w:szCs w:val="28"/>
        </w:rPr>
        <w:pict w14:anchorId="759D44D7">
          <v:rect id="_x0000_i1993" style="width:0;height:1.5pt" o:hralign="center" o:hrstd="t" o:hr="t" fillcolor="#a0a0a0" stroked="f"/>
        </w:pict>
      </w:r>
    </w:p>
    <w:p w14:paraId="155B70BA" w14:textId="5FFD357D" w:rsidR="00787743" w:rsidRPr="00035595" w:rsidRDefault="00787743" w:rsidP="00787743">
      <w:pPr>
        <w:rPr>
          <w:b/>
          <w:bCs/>
          <w:sz w:val="28"/>
          <w:szCs w:val="28"/>
        </w:rPr>
      </w:pPr>
      <w:r w:rsidRPr="00035595">
        <w:rPr>
          <w:b/>
          <w:bCs/>
          <w:sz w:val="28"/>
          <w:szCs w:val="28"/>
        </w:rPr>
        <w:lastRenderedPageBreak/>
        <w:t>.</w:t>
      </w:r>
      <w:r w:rsidRPr="00035595">
        <w:rPr>
          <w:b/>
          <w:bCs/>
          <w:color w:val="C45911" w:themeColor="accent2" w:themeShade="BF"/>
          <w:sz w:val="28"/>
          <w:szCs w:val="28"/>
        </w:rPr>
        <w:t>Churn Analysis</w:t>
      </w:r>
    </w:p>
    <w:p w14:paraId="700059E6" w14:textId="77777777" w:rsidR="00787743" w:rsidRPr="00035595" w:rsidRDefault="00787743" w:rsidP="00D43A91">
      <w:pPr>
        <w:numPr>
          <w:ilvl w:val="0"/>
          <w:numId w:val="73"/>
        </w:numPr>
        <w:rPr>
          <w:color w:val="C45911" w:themeColor="accent2" w:themeShade="BF"/>
          <w:sz w:val="28"/>
          <w:szCs w:val="28"/>
        </w:rPr>
      </w:pPr>
      <w:r w:rsidRPr="00035595">
        <w:rPr>
          <w:b/>
          <w:bCs/>
          <w:color w:val="C45911" w:themeColor="accent2" w:themeShade="BF"/>
          <w:sz w:val="28"/>
          <w:szCs w:val="28"/>
        </w:rPr>
        <w:t>Reasons for Churn</w:t>
      </w:r>
      <w:r w:rsidRPr="00035595">
        <w:rPr>
          <w:color w:val="C45911" w:themeColor="accent2" w:themeShade="BF"/>
          <w:sz w:val="28"/>
          <w:szCs w:val="28"/>
        </w:rPr>
        <w:t>:</w:t>
      </w:r>
    </w:p>
    <w:p w14:paraId="5885AD96" w14:textId="77777777" w:rsidR="00787743" w:rsidRPr="00035595" w:rsidRDefault="00787743" w:rsidP="00D43A91">
      <w:pPr>
        <w:numPr>
          <w:ilvl w:val="1"/>
          <w:numId w:val="73"/>
        </w:numPr>
        <w:rPr>
          <w:sz w:val="28"/>
          <w:szCs w:val="28"/>
        </w:rPr>
      </w:pPr>
      <w:r w:rsidRPr="00035595">
        <w:rPr>
          <w:b/>
          <w:bCs/>
          <w:sz w:val="28"/>
          <w:szCs w:val="28"/>
        </w:rPr>
        <w:t>Technical Issues</w:t>
      </w:r>
      <w:r w:rsidRPr="00035595">
        <w:rPr>
          <w:sz w:val="28"/>
          <w:szCs w:val="28"/>
        </w:rPr>
        <w:t>: Failed or delayed transactions, app crashes, and poor network handling.</w:t>
      </w:r>
    </w:p>
    <w:p w14:paraId="1B613607" w14:textId="77777777" w:rsidR="00787743" w:rsidRPr="00035595" w:rsidRDefault="00787743" w:rsidP="00D43A91">
      <w:pPr>
        <w:numPr>
          <w:ilvl w:val="1"/>
          <w:numId w:val="73"/>
        </w:numPr>
        <w:rPr>
          <w:sz w:val="28"/>
          <w:szCs w:val="28"/>
        </w:rPr>
      </w:pPr>
      <w:r w:rsidRPr="00035595">
        <w:rPr>
          <w:b/>
          <w:bCs/>
          <w:sz w:val="28"/>
          <w:szCs w:val="28"/>
        </w:rPr>
        <w:t>Competitor Attraction</w:t>
      </w:r>
      <w:r w:rsidRPr="00035595">
        <w:rPr>
          <w:sz w:val="28"/>
          <w:szCs w:val="28"/>
        </w:rPr>
        <w:t>: Users lured by higher cashback or better offers from competitors like Google Pay or Paytm.</w:t>
      </w:r>
    </w:p>
    <w:p w14:paraId="7B62588C" w14:textId="77777777" w:rsidR="00787743" w:rsidRPr="00035595" w:rsidRDefault="00787743" w:rsidP="00D43A91">
      <w:pPr>
        <w:numPr>
          <w:ilvl w:val="1"/>
          <w:numId w:val="73"/>
        </w:numPr>
        <w:rPr>
          <w:sz w:val="28"/>
          <w:szCs w:val="28"/>
        </w:rPr>
      </w:pPr>
      <w:r w:rsidRPr="00035595">
        <w:rPr>
          <w:b/>
          <w:bCs/>
          <w:sz w:val="28"/>
          <w:szCs w:val="28"/>
        </w:rPr>
        <w:t>Lack of Engagement</w:t>
      </w:r>
      <w:r w:rsidRPr="00035595">
        <w:rPr>
          <w:sz w:val="28"/>
          <w:szCs w:val="28"/>
        </w:rPr>
        <w:t>: Dormant users who haven’t received personalized offers or reminders.</w:t>
      </w:r>
    </w:p>
    <w:p w14:paraId="06EBE0EF" w14:textId="77777777" w:rsidR="00787743" w:rsidRPr="00035595" w:rsidRDefault="00787743" w:rsidP="00D43A91">
      <w:pPr>
        <w:numPr>
          <w:ilvl w:val="0"/>
          <w:numId w:val="73"/>
        </w:numPr>
        <w:rPr>
          <w:color w:val="C45911" w:themeColor="accent2" w:themeShade="BF"/>
          <w:sz w:val="28"/>
          <w:szCs w:val="28"/>
        </w:rPr>
      </w:pPr>
      <w:r w:rsidRPr="00035595">
        <w:rPr>
          <w:b/>
          <w:bCs/>
          <w:color w:val="C45911" w:themeColor="accent2" w:themeShade="BF"/>
          <w:sz w:val="28"/>
          <w:szCs w:val="28"/>
        </w:rPr>
        <w:t>Strategies to Reduce Churn</w:t>
      </w:r>
      <w:r w:rsidRPr="00035595">
        <w:rPr>
          <w:color w:val="C45911" w:themeColor="accent2" w:themeShade="BF"/>
          <w:sz w:val="28"/>
          <w:szCs w:val="28"/>
        </w:rPr>
        <w:t>:</w:t>
      </w:r>
    </w:p>
    <w:p w14:paraId="2220DDDC" w14:textId="77777777" w:rsidR="00787743" w:rsidRPr="00035595" w:rsidRDefault="00787743" w:rsidP="00D43A91">
      <w:pPr>
        <w:numPr>
          <w:ilvl w:val="1"/>
          <w:numId w:val="73"/>
        </w:numPr>
        <w:rPr>
          <w:sz w:val="28"/>
          <w:szCs w:val="28"/>
        </w:rPr>
      </w:pPr>
      <w:r w:rsidRPr="00035595">
        <w:rPr>
          <w:b/>
          <w:bCs/>
          <w:sz w:val="28"/>
          <w:szCs w:val="28"/>
        </w:rPr>
        <w:t>Technical Improvements</w:t>
      </w:r>
      <w:r w:rsidRPr="00035595">
        <w:rPr>
          <w:sz w:val="28"/>
          <w:szCs w:val="28"/>
        </w:rPr>
        <w:t>: Optimize app performance and ensure transactions are seamless even in low-network areas.</w:t>
      </w:r>
    </w:p>
    <w:p w14:paraId="61EBFAC4" w14:textId="77777777" w:rsidR="00787743" w:rsidRPr="00035595" w:rsidRDefault="00787743" w:rsidP="00D43A91">
      <w:pPr>
        <w:numPr>
          <w:ilvl w:val="1"/>
          <w:numId w:val="73"/>
        </w:numPr>
        <w:rPr>
          <w:sz w:val="28"/>
          <w:szCs w:val="28"/>
        </w:rPr>
      </w:pPr>
      <w:r w:rsidRPr="00035595">
        <w:rPr>
          <w:b/>
          <w:bCs/>
          <w:sz w:val="28"/>
          <w:szCs w:val="28"/>
        </w:rPr>
        <w:t>Engagement Campaigns</w:t>
      </w:r>
      <w:r w:rsidRPr="00035595">
        <w:rPr>
          <w:sz w:val="28"/>
          <w:szCs w:val="28"/>
        </w:rPr>
        <w:t>: Send personalized notifications and offers based on user activity.</w:t>
      </w:r>
    </w:p>
    <w:p w14:paraId="350013BC" w14:textId="77777777" w:rsidR="00787743" w:rsidRPr="00035595" w:rsidRDefault="00787743" w:rsidP="00D43A91">
      <w:pPr>
        <w:numPr>
          <w:ilvl w:val="1"/>
          <w:numId w:val="73"/>
        </w:numPr>
        <w:rPr>
          <w:sz w:val="28"/>
          <w:szCs w:val="28"/>
        </w:rPr>
      </w:pPr>
      <w:r w:rsidRPr="00035595">
        <w:rPr>
          <w:b/>
          <w:bCs/>
          <w:sz w:val="28"/>
          <w:szCs w:val="28"/>
        </w:rPr>
        <w:t>Reactivation Campaigns</w:t>
      </w:r>
      <w:r w:rsidRPr="00035595">
        <w:rPr>
          <w:sz w:val="28"/>
          <w:szCs w:val="28"/>
        </w:rPr>
        <w:t>: Offer exclusive benefits to users who haven’t transacted in a while.</w:t>
      </w:r>
    </w:p>
    <w:p w14:paraId="5F01E7AA" w14:textId="77777777" w:rsidR="00787743" w:rsidRDefault="00787743" w:rsidP="00D43A91">
      <w:pPr>
        <w:numPr>
          <w:ilvl w:val="1"/>
          <w:numId w:val="73"/>
        </w:numPr>
        <w:rPr>
          <w:sz w:val="28"/>
          <w:szCs w:val="28"/>
        </w:rPr>
      </w:pPr>
      <w:r w:rsidRPr="00035595">
        <w:rPr>
          <w:b/>
          <w:bCs/>
          <w:sz w:val="28"/>
          <w:szCs w:val="28"/>
        </w:rPr>
        <w:t>Customer Support Enhancements</w:t>
      </w:r>
      <w:r w:rsidRPr="00035595">
        <w:rPr>
          <w:sz w:val="28"/>
          <w:szCs w:val="28"/>
        </w:rPr>
        <w:t>: Proactively resolve issues and ensure prompt assistance through 24/7 support.</w:t>
      </w:r>
    </w:p>
    <w:p w14:paraId="16768DC3" w14:textId="77777777" w:rsidR="00DC6031" w:rsidRPr="00035595" w:rsidRDefault="00DC6031" w:rsidP="00D43A91">
      <w:pPr>
        <w:numPr>
          <w:ilvl w:val="1"/>
          <w:numId w:val="73"/>
        </w:numPr>
        <w:rPr>
          <w:sz w:val="28"/>
          <w:szCs w:val="28"/>
        </w:rPr>
      </w:pPr>
    </w:p>
    <w:p w14:paraId="0F6690A4" w14:textId="77777777" w:rsidR="00731E34" w:rsidRDefault="00731E34" w:rsidP="00787743"/>
    <w:p w14:paraId="0E726723" w14:textId="77777777" w:rsidR="00DC6031" w:rsidRDefault="00DC6031" w:rsidP="00787743"/>
    <w:p w14:paraId="4082BC8F" w14:textId="77777777" w:rsidR="00DC6031" w:rsidRDefault="00DC6031" w:rsidP="00787743"/>
    <w:p w14:paraId="475B6783" w14:textId="77777777" w:rsidR="00DC6031" w:rsidRPr="00035595" w:rsidRDefault="00DC6031" w:rsidP="00DC6031">
      <w:pPr>
        <w:jc w:val="center"/>
        <w:rPr>
          <w:color w:val="C45911" w:themeColor="accent2" w:themeShade="BF"/>
          <w:sz w:val="32"/>
          <w:szCs w:val="32"/>
        </w:rPr>
      </w:pPr>
      <w:r w:rsidRPr="00035595">
        <w:rPr>
          <w:b/>
          <w:bCs/>
          <w:color w:val="C45911" w:themeColor="accent2" w:themeShade="BF"/>
          <w:sz w:val="32"/>
          <w:szCs w:val="32"/>
        </w:rPr>
        <w:lastRenderedPageBreak/>
        <w:t>PART - II</w:t>
      </w:r>
    </w:p>
    <w:p w14:paraId="189EF8A4" w14:textId="77777777" w:rsidR="00DC6031" w:rsidRPr="00035595" w:rsidRDefault="00DC6031" w:rsidP="00DC6031"/>
    <w:p w14:paraId="25B55C35" w14:textId="77777777" w:rsidR="00DC6031" w:rsidRPr="00035595" w:rsidRDefault="00DC6031" w:rsidP="00DC6031">
      <w:pPr>
        <w:rPr>
          <w:color w:val="C45911" w:themeColor="accent2" w:themeShade="BF"/>
          <w:sz w:val="28"/>
          <w:szCs w:val="28"/>
        </w:rPr>
      </w:pPr>
      <w:r w:rsidRPr="00035595">
        <w:rPr>
          <w:b/>
          <w:bCs/>
          <w:color w:val="C45911" w:themeColor="accent2" w:themeShade="BF"/>
          <w:sz w:val="28"/>
          <w:szCs w:val="28"/>
          <w:u w:val="single"/>
        </w:rPr>
        <w:t>Guesstimates</w:t>
      </w:r>
    </w:p>
    <w:p w14:paraId="399F32AC" w14:textId="77777777" w:rsidR="00DC6031" w:rsidRPr="00035595" w:rsidRDefault="00DC6031" w:rsidP="00DC6031">
      <w:pPr>
        <w:numPr>
          <w:ilvl w:val="0"/>
          <w:numId w:val="105"/>
        </w:numPr>
        <w:rPr>
          <w:b/>
          <w:bCs/>
        </w:rPr>
      </w:pPr>
      <w:r w:rsidRPr="00035595">
        <w:rPr>
          <w:b/>
          <w:bCs/>
        </w:rPr>
        <w:t>What will be the percentage increase in global FinTech investments over the next five years?</w:t>
      </w:r>
    </w:p>
    <w:p w14:paraId="2B67CD06" w14:textId="77777777" w:rsidR="00DC6031" w:rsidRPr="00035595" w:rsidRDefault="00DC6031" w:rsidP="00DC6031">
      <w:pPr>
        <w:numPr>
          <w:ilvl w:val="0"/>
          <w:numId w:val="106"/>
        </w:numPr>
        <w:rPr>
          <w:color w:val="C45911" w:themeColor="accent2" w:themeShade="BF"/>
        </w:rPr>
      </w:pPr>
      <w:r w:rsidRPr="00035595">
        <w:t xml:space="preserve">This question involves estimating the growth rate of investments in FinTech startups and companies, considering current trends and </w:t>
      </w:r>
      <w:r w:rsidRPr="00035595">
        <w:rPr>
          <w:color w:val="C45911" w:themeColor="accent2" w:themeShade="BF"/>
        </w:rPr>
        <w:t>future projections.</w:t>
      </w:r>
    </w:p>
    <w:p w14:paraId="48311F2B" w14:textId="77777777" w:rsidR="00DC6031" w:rsidRPr="00035595" w:rsidRDefault="00DC6031" w:rsidP="00DC6031">
      <w:pPr>
        <w:rPr>
          <w:color w:val="C45911" w:themeColor="accent2" w:themeShade="BF"/>
        </w:rPr>
      </w:pPr>
      <w:r w:rsidRPr="00035595">
        <w:rPr>
          <w:b/>
          <w:bCs/>
          <w:color w:val="C45911" w:themeColor="accent2" w:themeShade="BF"/>
        </w:rPr>
        <w:t>    Step 1: Current Global FinTech Investments</w:t>
      </w:r>
    </w:p>
    <w:p w14:paraId="1F85931C" w14:textId="77777777" w:rsidR="00DC6031" w:rsidRPr="00035595" w:rsidRDefault="00DC6031" w:rsidP="00DC6031">
      <w:pPr>
        <w:numPr>
          <w:ilvl w:val="0"/>
          <w:numId w:val="107"/>
        </w:numPr>
      </w:pPr>
      <w:r w:rsidRPr="00035595">
        <w:t>In 2024, global FinTech investments amounted to approximately $52 billion annually.</w:t>
      </w:r>
    </w:p>
    <w:p w14:paraId="62694E85" w14:textId="77777777" w:rsidR="00DC6031" w:rsidRPr="00035595" w:rsidRDefault="00DC6031" w:rsidP="00DC6031"/>
    <w:p w14:paraId="7CF62ABD" w14:textId="77777777" w:rsidR="00DC6031" w:rsidRPr="00035595" w:rsidRDefault="00DC6031" w:rsidP="00DC6031">
      <w:pPr>
        <w:rPr>
          <w:color w:val="C45911" w:themeColor="accent2" w:themeShade="BF"/>
        </w:rPr>
      </w:pPr>
      <w:r w:rsidRPr="00035595">
        <w:rPr>
          <w:b/>
          <w:bCs/>
          <w:color w:val="C45911" w:themeColor="accent2" w:themeShade="BF"/>
        </w:rPr>
        <w:t>  Step 2: Annual Growth Rate</w:t>
      </w:r>
    </w:p>
    <w:p w14:paraId="0AD2A07B" w14:textId="77777777" w:rsidR="00DC6031" w:rsidRPr="00035595" w:rsidRDefault="00DC6031" w:rsidP="00DC6031">
      <w:pPr>
        <w:numPr>
          <w:ilvl w:val="0"/>
          <w:numId w:val="108"/>
        </w:numPr>
      </w:pPr>
      <w:r w:rsidRPr="00035595">
        <w:t>Estimate an annual growth rate for global FinTech investments.</w:t>
      </w:r>
      <w:r w:rsidRPr="00035595">
        <w:br/>
        <w:t>Assume an 8% annual growth rate (based on current trends).</w:t>
      </w:r>
    </w:p>
    <w:p w14:paraId="4D634010" w14:textId="77777777" w:rsidR="00DC6031" w:rsidRPr="00035595" w:rsidRDefault="00DC6031" w:rsidP="00DC6031">
      <w:pPr>
        <w:rPr>
          <w:b/>
          <w:bCs/>
          <w:color w:val="C45911" w:themeColor="accent2" w:themeShade="BF"/>
        </w:rPr>
      </w:pPr>
      <w:r w:rsidRPr="00035595">
        <w:rPr>
          <w:b/>
          <w:bCs/>
          <w:color w:val="C45911" w:themeColor="accent2" w:themeShade="BF"/>
        </w:rPr>
        <w:t>    Step 3: Project Future Investments After 5 Years</w:t>
      </w:r>
    </w:p>
    <w:p w14:paraId="739D742F" w14:textId="77777777" w:rsidR="00DC6031" w:rsidRPr="00035595" w:rsidRDefault="00DC6031" w:rsidP="00DC6031">
      <w:r w:rsidRPr="00035595">
        <w:t>Use the formula for compound growth:</w:t>
      </w:r>
    </w:p>
    <w:p w14:paraId="7A7F2F20" w14:textId="77777777" w:rsidR="00DC6031" w:rsidRPr="00035595" w:rsidRDefault="00DC6031" w:rsidP="00DC6031">
      <w:r w:rsidRPr="00035595">
        <w:t>Future Value = Current Value×(1+Growth Rate)^n</w:t>
      </w:r>
    </w:p>
    <w:p w14:paraId="7C3FC8CC" w14:textId="77777777" w:rsidR="00DC6031" w:rsidRPr="00035595" w:rsidRDefault="00DC6031" w:rsidP="00DC6031">
      <w:r w:rsidRPr="00035595">
        <w:t>Where:</w:t>
      </w:r>
    </w:p>
    <w:p w14:paraId="360722C9" w14:textId="77777777" w:rsidR="00DC6031" w:rsidRPr="00035595" w:rsidRDefault="00DC6031" w:rsidP="00DC6031">
      <w:pPr>
        <w:numPr>
          <w:ilvl w:val="0"/>
          <w:numId w:val="109"/>
        </w:numPr>
      </w:pPr>
      <w:r w:rsidRPr="00035595">
        <w:t>Current Value = $52  billion</w:t>
      </w:r>
    </w:p>
    <w:p w14:paraId="4ACE496B" w14:textId="77777777" w:rsidR="00DC6031" w:rsidRPr="00035595" w:rsidRDefault="00DC6031" w:rsidP="00DC6031">
      <w:pPr>
        <w:numPr>
          <w:ilvl w:val="0"/>
          <w:numId w:val="109"/>
        </w:numPr>
      </w:pPr>
      <w:r w:rsidRPr="00035595">
        <w:t>Growth Rate = 8% = 0.08</w:t>
      </w:r>
    </w:p>
    <w:p w14:paraId="66E363E3" w14:textId="77777777" w:rsidR="00DC6031" w:rsidRPr="00035595" w:rsidRDefault="00DC6031" w:rsidP="00DC6031">
      <w:pPr>
        <w:numPr>
          <w:ilvl w:val="0"/>
          <w:numId w:val="109"/>
        </w:numPr>
      </w:pPr>
      <w:r w:rsidRPr="00035595">
        <w:lastRenderedPageBreak/>
        <w:t>n = 5 years</w:t>
      </w:r>
    </w:p>
    <w:p w14:paraId="3C7BE963" w14:textId="77777777" w:rsidR="00DC6031" w:rsidRPr="00035595" w:rsidRDefault="00DC6031" w:rsidP="00DC6031">
      <w:r w:rsidRPr="00035595">
        <w:t xml:space="preserve">Future Value = 52 × (1+0.08)^5 = 52 × 1.46933 = </w:t>
      </w:r>
      <w:r w:rsidRPr="00035595">
        <w:rPr>
          <w:b/>
          <w:bCs/>
        </w:rPr>
        <w:t>$77 billion</w:t>
      </w:r>
    </w:p>
    <w:p w14:paraId="78B54058" w14:textId="77777777" w:rsidR="00DC6031" w:rsidRPr="00035595" w:rsidRDefault="00DC6031" w:rsidP="00DC6031">
      <w:pPr>
        <w:rPr>
          <w:b/>
          <w:bCs/>
          <w:color w:val="C45911" w:themeColor="accent2" w:themeShade="BF"/>
        </w:rPr>
      </w:pPr>
      <w:r w:rsidRPr="00035595">
        <w:rPr>
          <w:b/>
          <w:bCs/>
          <w:color w:val="C45911" w:themeColor="accent2" w:themeShade="BF"/>
        </w:rPr>
        <w:t>Step 4: Calculate the Percentage Increase</w:t>
      </w:r>
    </w:p>
    <w:p w14:paraId="5C7277D0" w14:textId="77777777" w:rsidR="00DC6031" w:rsidRPr="00035595" w:rsidRDefault="00DC6031" w:rsidP="00DC6031">
      <w:r w:rsidRPr="00035595">
        <w:t>Percentage Increase =( Future Value − Current Value / Current Value)×100</w:t>
      </w:r>
    </w:p>
    <w:p w14:paraId="2E6B4C8B" w14:textId="77777777" w:rsidR="00DC6031" w:rsidRPr="00035595" w:rsidRDefault="00DC6031" w:rsidP="00DC6031">
      <w:r w:rsidRPr="00035595">
        <w:t>Percentage Increase = (77 − 52 / 52) ​× 100 </w:t>
      </w:r>
    </w:p>
    <w:p w14:paraId="65642C23" w14:textId="77777777" w:rsidR="00DC6031" w:rsidRPr="00035595" w:rsidRDefault="00DC6031" w:rsidP="00DC6031">
      <w:r w:rsidRPr="00035595">
        <w:tab/>
      </w:r>
      <w:r w:rsidRPr="00035595">
        <w:tab/>
        <w:t xml:space="preserve">       = </w:t>
      </w:r>
      <w:r w:rsidRPr="00035595">
        <w:rPr>
          <w:b/>
          <w:bCs/>
        </w:rPr>
        <w:t>~ 50 %</w:t>
      </w:r>
    </w:p>
    <w:p w14:paraId="4EFE2B08" w14:textId="77777777" w:rsidR="00DC6031" w:rsidRPr="00035595" w:rsidRDefault="00DC6031" w:rsidP="00DC6031">
      <w:r w:rsidRPr="00035595">
        <w:t>Based on an 8% annual growth rate, global FinTech investments are projected to grow to approximately $77 billion in five years, representing a 50% increase.</w:t>
      </w:r>
    </w:p>
    <w:p w14:paraId="07C5B677" w14:textId="77777777" w:rsidR="00DC6031" w:rsidRPr="00035595" w:rsidRDefault="00DC6031" w:rsidP="00DC6031">
      <w:r w:rsidRPr="00035595">
        <w:br/>
      </w:r>
    </w:p>
    <w:p w14:paraId="46F59D91" w14:textId="77777777" w:rsidR="00DC6031" w:rsidRPr="00035595" w:rsidRDefault="00DC6031" w:rsidP="00DC6031">
      <w:pPr>
        <w:numPr>
          <w:ilvl w:val="0"/>
          <w:numId w:val="110"/>
        </w:numPr>
        <w:rPr>
          <w:b/>
          <w:bCs/>
          <w:color w:val="C45911" w:themeColor="accent2" w:themeShade="BF"/>
        </w:rPr>
      </w:pPr>
      <w:r w:rsidRPr="00035595">
        <w:rPr>
          <w:b/>
          <w:bCs/>
          <w:color w:val="C45911" w:themeColor="accent2" w:themeShade="BF"/>
        </w:rPr>
        <w:t>How many people will adopt digital banking services in developing countries over the next decade?</w:t>
      </w:r>
    </w:p>
    <w:p w14:paraId="57AA8F34" w14:textId="77777777" w:rsidR="00DC6031" w:rsidRPr="00035595" w:rsidRDefault="00DC6031" w:rsidP="00DC6031">
      <w:pPr>
        <w:numPr>
          <w:ilvl w:val="0"/>
          <w:numId w:val="111"/>
        </w:numPr>
      </w:pPr>
      <w:r w:rsidRPr="00035595">
        <w:t>This question requires an estimation of the number of new users of digital banking solutions in regions where traditional banking infrastructure is less prevalent.</w:t>
      </w:r>
    </w:p>
    <w:p w14:paraId="45449B54" w14:textId="77777777" w:rsidR="00DC6031" w:rsidRPr="00035595" w:rsidRDefault="00DC6031" w:rsidP="00DC6031">
      <w:pPr>
        <w:rPr>
          <w:b/>
          <w:bCs/>
        </w:rPr>
      </w:pPr>
      <w:r w:rsidRPr="00035595">
        <w:rPr>
          <w:b/>
          <w:bCs/>
        </w:rPr>
        <w:t>1</w:t>
      </w:r>
      <w:r w:rsidRPr="00035595">
        <w:rPr>
          <w:b/>
          <w:bCs/>
          <w:color w:val="C45911" w:themeColor="accent2" w:themeShade="BF"/>
        </w:rPr>
        <w:t>. Population in Developing Countries</w:t>
      </w:r>
    </w:p>
    <w:p w14:paraId="7407AC65" w14:textId="77777777" w:rsidR="00DC6031" w:rsidRPr="00035595" w:rsidRDefault="00DC6031" w:rsidP="00DC6031">
      <w:pPr>
        <w:numPr>
          <w:ilvl w:val="0"/>
          <w:numId w:val="112"/>
        </w:numPr>
      </w:pPr>
      <w:r w:rsidRPr="00035595">
        <w:t xml:space="preserve">Current population of developing countries:  </w:t>
      </w:r>
      <w:r w:rsidRPr="00035595">
        <w:rPr>
          <w:b/>
          <w:bCs/>
        </w:rPr>
        <w:t>~5 billion</w:t>
      </w:r>
      <w:r w:rsidRPr="00035595">
        <w:t xml:space="preserve"> (based on global estimates).</w:t>
      </w:r>
    </w:p>
    <w:p w14:paraId="656D9873" w14:textId="77777777" w:rsidR="00DC6031" w:rsidRPr="00035595" w:rsidRDefault="00DC6031" w:rsidP="00DC6031">
      <w:pPr>
        <w:numPr>
          <w:ilvl w:val="0"/>
          <w:numId w:val="112"/>
        </w:numPr>
      </w:pPr>
      <w:r w:rsidRPr="00035595">
        <w:t xml:space="preserve">Expected annual population growth rate: </w:t>
      </w:r>
      <w:r w:rsidRPr="00035595">
        <w:rPr>
          <w:b/>
          <w:bCs/>
        </w:rPr>
        <w:t>1%</w:t>
      </w:r>
      <w:r w:rsidRPr="00035595">
        <w:t>.</w:t>
      </w:r>
    </w:p>
    <w:p w14:paraId="387E5410" w14:textId="77777777" w:rsidR="00DC6031" w:rsidRPr="00035595" w:rsidRDefault="00DC6031" w:rsidP="00DC6031">
      <w:pPr>
        <w:numPr>
          <w:ilvl w:val="0"/>
          <w:numId w:val="112"/>
        </w:numPr>
      </w:pPr>
      <w:r w:rsidRPr="00035595">
        <w:t>Population after 10 years: </w:t>
      </w:r>
    </w:p>
    <w:p w14:paraId="616BACF2" w14:textId="77777777" w:rsidR="00DC6031" w:rsidRPr="00035595" w:rsidRDefault="00DC6031" w:rsidP="00DC6031">
      <w:r w:rsidRPr="00035595">
        <w:t>Future Population = Current Population×(1+Growth Rate)^n </w:t>
      </w:r>
    </w:p>
    <w:p w14:paraId="7AD6B686" w14:textId="77777777" w:rsidR="00DC6031" w:rsidRPr="00035595" w:rsidRDefault="00DC6031" w:rsidP="00DC6031">
      <w:r w:rsidRPr="00035595">
        <w:t xml:space="preserve">Future Population = 5×(1+0.01)^10= </w:t>
      </w:r>
      <w:r w:rsidRPr="00035595">
        <w:rPr>
          <w:b/>
          <w:bCs/>
        </w:rPr>
        <w:t>6 billion</w:t>
      </w:r>
    </w:p>
    <w:p w14:paraId="1A252120" w14:textId="77777777" w:rsidR="00DC6031" w:rsidRPr="00035595" w:rsidRDefault="00DC6031" w:rsidP="00DC6031"/>
    <w:p w14:paraId="1D749893" w14:textId="77777777" w:rsidR="00DC6031" w:rsidRPr="00035595" w:rsidRDefault="00DC6031" w:rsidP="00DC6031">
      <w:pPr>
        <w:rPr>
          <w:b/>
          <w:bCs/>
          <w:color w:val="C45911" w:themeColor="accent2" w:themeShade="BF"/>
        </w:rPr>
      </w:pPr>
      <w:r w:rsidRPr="00035595">
        <w:rPr>
          <w:b/>
          <w:bCs/>
          <w:color w:val="C45911" w:themeColor="accent2" w:themeShade="BF"/>
        </w:rPr>
        <w:t>2. Internet Penetration</w:t>
      </w:r>
    </w:p>
    <w:p w14:paraId="1D0E11FA" w14:textId="77777777" w:rsidR="00DC6031" w:rsidRPr="00035595" w:rsidRDefault="00DC6031" w:rsidP="00DC6031">
      <w:pPr>
        <w:numPr>
          <w:ilvl w:val="0"/>
          <w:numId w:val="113"/>
        </w:numPr>
      </w:pPr>
      <w:r w:rsidRPr="00035595">
        <w:t xml:space="preserve">Current internet penetration in developing countries: </w:t>
      </w:r>
      <w:r w:rsidRPr="00035595">
        <w:rPr>
          <w:b/>
          <w:bCs/>
        </w:rPr>
        <w:t>50%</w:t>
      </w:r>
      <w:r w:rsidRPr="00035595">
        <w:t xml:space="preserve"> (source: World Bank).</w:t>
      </w:r>
    </w:p>
    <w:p w14:paraId="3FD45DBD" w14:textId="77777777" w:rsidR="00DC6031" w:rsidRPr="00035595" w:rsidRDefault="00DC6031" w:rsidP="00DC6031">
      <w:pPr>
        <w:numPr>
          <w:ilvl w:val="0"/>
          <w:numId w:val="113"/>
        </w:numPr>
      </w:pPr>
      <w:r w:rsidRPr="00035595">
        <w:t xml:space="preserve">The expected annual growth rate of internet penetration: </w:t>
      </w:r>
      <w:r w:rsidRPr="00035595">
        <w:rPr>
          <w:b/>
          <w:bCs/>
        </w:rPr>
        <w:t>5%</w:t>
      </w:r>
      <w:r w:rsidRPr="00035595">
        <w:t>.</w:t>
      </w:r>
    </w:p>
    <w:p w14:paraId="511D0529" w14:textId="77777777" w:rsidR="00DC6031" w:rsidRPr="00035595" w:rsidRDefault="00DC6031" w:rsidP="00DC6031">
      <w:pPr>
        <w:numPr>
          <w:ilvl w:val="0"/>
          <w:numId w:val="113"/>
        </w:numPr>
      </w:pPr>
      <w:r w:rsidRPr="00035595">
        <w:t>Internet penetration after 10 years: </w:t>
      </w:r>
    </w:p>
    <w:p w14:paraId="615BC624" w14:textId="77777777" w:rsidR="00DC6031" w:rsidRPr="00035595" w:rsidRDefault="00DC6031" w:rsidP="00DC6031">
      <w:r w:rsidRPr="00035595">
        <w:t>Future Penetration=Current Penetration×(1+Growth Rate)^n</w:t>
      </w:r>
    </w:p>
    <w:p w14:paraId="18CD4186" w14:textId="77777777" w:rsidR="00DC6031" w:rsidRPr="00035595" w:rsidRDefault="00DC6031" w:rsidP="00DC6031">
      <w:r w:rsidRPr="00035595">
        <w:t>Future Penetration = 0.50 (1 + 0.05)^{10</w:t>
      </w:r>
      <w:proofErr w:type="gramStart"/>
      <w:r w:rsidRPr="00035595">
        <w:t>}  =</w:t>
      </w:r>
      <w:proofErr w:type="gramEnd"/>
      <w:r w:rsidRPr="00035595">
        <w:t xml:space="preserve"> </w:t>
      </w:r>
      <w:r w:rsidRPr="00035595">
        <w:rPr>
          <w:b/>
          <w:bCs/>
        </w:rPr>
        <w:t>0.814</w:t>
      </w:r>
    </w:p>
    <w:p w14:paraId="1557817B" w14:textId="77777777" w:rsidR="00DC6031" w:rsidRPr="00035595" w:rsidRDefault="00DC6031" w:rsidP="00DC6031">
      <w:pPr>
        <w:numPr>
          <w:ilvl w:val="0"/>
          <w:numId w:val="114"/>
        </w:numPr>
      </w:pPr>
      <w:r w:rsidRPr="00035595">
        <w:t>Total internet users after 10 years: </w:t>
      </w:r>
    </w:p>
    <w:p w14:paraId="590F1051" w14:textId="77777777" w:rsidR="00DC6031" w:rsidRPr="00035595" w:rsidRDefault="00DC6031" w:rsidP="00DC6031">
      <w:r w:rsidRPr="00035595">
        <w:t>Internet Users  =  Future Population×Future Penetration</w:t>
      </w:r>
    </w:p>
    <w:p w14:paraId="31F1DBF4" w14:textId="77777777" w:rsidR="00DC6031" w:rsidRPr="00035595" w:rsidRDefault="00DC6031" w:rsidP="00DC6031">
      <w:r w:rsidRPr="00035595">
        <w:t>                        =5.523×0.814</w:t>
      </w:r>
    </w:p>
    <w:p w14:paraId="268FE207" w14:textId="77777777" w:rsidR="00DC6031" w:rsidRPr="00035595" w:rsidRDefault="00DC6031" w:rsidP="00DC6031">
      <w:r w:rsidRPr="00035595">
        <w:rPr>
          <w:b/>
          <w:bCs/>
        </w:rPr>
        <w:t>                        ≈ 5billion.</w:t>
      </w:r>
    </w:p>
    <w:p w14:paraId="78DEFDD5" w14:textId="77777777" w:rsidR="00DC6031" w:rsidRPr="00035595" w:rsidRDefault="00DC6031" w:rsidP="00DC6031"/>
    <w:p w14:paraId="1DBCC5AC" w14:textId="77777777" w:rsidR="00DC6031" w:rsidRPr="00035595" w:rsidRDefault="00DC6031" w:rsidP="00DC6031">
      <w:pPr>
        <w:rPr>
          <w:b/>
          <w:bCs/>
          <w:color w:val="C45911" w:themeColor="accent2" w:themeShade="BF"/>
        </w:rPr>
      </w:pPr>
      <w:r w:rsidRPr="00035595">
        <w:rPr>
          <w:b/>
          <w:bCs/>
          <w:color w:val="C45911" w:themeColor="accent2" w:themeShade="BF"/>
        </w:rPr>
        <w:t>3. Adoption Rate of Digital Banking</w:t>
      </w:r>
    </w:p>
    <w:p w14:paraId="6DF82389" w14:textId="77777777" w:rsidR="00DC6031" w:rsidRPr="00035595" w:rsidRDefault="00DC6031" w:rsidP="00DC6031">
      <w:pPr>
        <w:numPr>
          <w:ilvl w:val="0"/>
          <w:numId w:val="115"/>
        </w:numPr>
      </w:pPr>
      <w:r w:rsidRPr="00035595">
        <w:t>Assume 60% of internet users in developing countries will adopt digital banking services over the next decade (due to increased smartphone use and fintech solutions).</w:t>
      </w:r>
    </w:p>
    <w:p w14:paraId="6378269E" w14:textId="77777777" w:rsidR="00DC6031" w:rsidRPr="00035595" w:rsidRDefault="00DC6031" w:rsidP="00DC6031">
      <w:pPr>
        <w:numPr>
          <w:ilvl w:val="0"/>
          <w:numId w:val="115"/>
        </w:numPr>
      </w:pPr>
      <w:r w:rsidRPr="00035595">
        <w:t>Total digital banking users:</w:t>
      </w:r>
    </w:p>
    <w:p w14:paraId="136E7250" w14:textId="77777777" w:rsidR="00DC6031" w:rsidRPr="00035595" w:rsidRDefault="00DC6031" w:rsidP="00DC6031">
      <w:r w:rsidRPr="00035595">
        <w:t> Digital Banking Users = Internet Users × Adoption Rate </w:t>
      </w:r>
    </w:p>
    <w:p w14:paraId="0F2424A8" w14:textId="77777777" w:rsidR="00DC6031" w:rsidRPr="00035595" w:rsidRDefault="00DC6031" w:rsidP="00DC6031">
      <w:r w:rsidRPr="00035595">
        <w:t>Digital Banking Users = 5×0.60 =</w:t>
      </w:r>
      <w:r w:rsidRPr="00035595">
        <w:rPr>
          <w:b/>
          <w:bCs/>
        </w:rPr>
        <w:t xml:space="preserve"> 3 billion</w:t>
      </w:r>
    </w:p>
    <w:p w14:paraId="789F0058" w14:textId="77777777" w:rsidR="00DC6031" w:rsidRPr="00035595" w:rsidRDefault="00DC6031" w:rsidP="00DC6031">
      <w:r w:rsidRPr="00035595">
        <w:lastRenderedPageBreak/>
        <w:t xml:space="preserve">Approximately </w:t>
      </w:r>
      <w:r w:rsidRPr="00035595">
        <w:rPr>
          <w:b/>
          <w:bCs/>
        </w:rPr>
        <w:t>3 billion people</w:t>
      </w:r>
      <w:r w:rsidRPr="00035595">
        <w:t xml:space="preserve"> in developing countries are estimated to adopt digital banking services over the next decade.</w:t>
      </w:r>
    </w:p>
    <w:p w14:paraId="06DD1C78" w14:textId="77777777" w:rsidR="00DC6031" w:rsidRPr="00035595" w:rsidRDefault="00DC6031" w:rsidP="00DC6031">
      <w:r w:rsidRPr="00035595">
        <w:br/>
      </w:r>
    </w:p>
    <w:p w14:paraId="6B99DBAB" w14:textId="77777777" w:rsidR="00DC6031" w:rsidRPr="00035595" w:rsidRDefault="00DC6031" w:rsidP="00DC6031">
      <w:pPr>
        <w:numPr>
          <w:ilvl w:val="0"/>
          <w:numId w:val="116"/>
        </w:numPr>
        <w:rPr>
          <w:b/>
          <w:bCs/>
          <w:color w:val="C45911" w:themeColor="accent2" w:themeShade="BF"/>
        </w:rPr>
      </w:pPr>
      <w:r w:rsidRPr="00035595">
        <w:rPr>
          <w:b/>
          <w:bCs/>
          <w:color w:val="C45911" w:themeColor="accent2" w:themeShade="BF"/>
        </w:rPr>
        <w:t>What percentage of small and medium-sized enterprises (SMEs) will use FinTech solutions for their financial needs by 2025?</w:t>
      </w:r>
    </w:p>
    <w:p w14:paraId="088D122E" w14:textId="77777777" w:rsidR="00DC6031" w:rsidRPr="00035595" w:rsidRDefault="00DC6031" w:rsidP="00DC6031">
      <w:pPr>
        <w:numPr>
          <w:ilvl w:val="0"/>
          <w:numId w:val="117"/>
        </w:numPr>
      </w:pPr>
      <w:r w:rsidRPr="00035595">
        <w:t>This question involves predicting the adoption rate of FinTech services among SMEs, including payments, lending, and financial management tools.</w:t>
      </w:r>
    </w:p>
    <w:p w14:paraId="26FF2749" w14:textId="77777777" w:rsidR="00DC6031" w:rsidRPr="00035595" w:rsidRDefault="00DC6031" w:rsidP="00DC6031">
      <w:r w:rsidRPr="00035595">
        <w:t>Solution: </w:t>
      </w:r>
    </w:p>
    <w:p w14:paraId="2592D451" w14:textId="77777777" w:rsidR="00DC6031" w:rsidRPr="00035595" w:rsidRDefault="00DC6031" w:rsidP="00DC6031">
      <w:pPr>
        <w:rPr>
          <w:b/>
          <w:bCs/>
          <w:color w:val="C45911" w:themeColor="accent2" w:themeShade="BF"/>
        </w:rPr>
      </w:pPr>
      <w:r w:rsidRPr="00035595">
        <w:rPr>
          <w:b/>
          <w:bCs/>
          <w:color w:val="C45911" w:themeColor="accent2" w:themeShade="BF"/>
        </w:rPr>
        <w:t>Current Trends:</w:t>
      </w:r>
    </w:p>
    <w:p w14:paraId="0CE7F521" w14:textId="77777777" w:rsidR="00DC6031" w:rsidRPr="00035595" w:rsidRDefault="00DC6031" w:rsidP="00DC6031">
      <w:pPr>
        <w:numPr>
          <w:ilvl w:val="0"/>
          <w:numId w:val="118"/>
        </w:numPr>
      </w:pPr>
      <w:r w:rsidRPr="00035595">
        <w:t xml:space="preserve">In 2023, </w:t>
      </w:r>
      <w:r w:rsidRPr="00035595">
        <w:rPr>
          <w:b/>
          <w:bCs/>
        </w:rPr>
        <w:t>~30% of SMEs</w:t>
      </w:r>
      <w:r w:rsidRPr="00035595">
        <w:t xml:space="preserve"> globally use FinTech solutions (e.g., digital payments, lending platforms, accounting tools).</w:t>
      </w:r>
    </w:p>
    <w:p w14:paraId="39B3B454" w14:textId="77777777" w:rsidR="00DC6031" w:rsidRPr="00035595" w:rsidRDefault="00DC6031" w:rsidP="00DC6031">
      <w:pPr>
        <w:numPr>
          <w:ilvl w:val="0"/>
          <w:numId w:val="118"/>
        </w:numPr>
      </w:pPr>
      <w:r w:rsidRPr="00035595">
        <w:t>Adoption is higher in developed markets (e.g., 50% in the US) and lower in developing markets (e.g., 20% in Africa).</w:t>
      </w:r>
    </w:p>
    <w:p w14:paraId="3E19BCFA" w14:textId="77777777" w:rsidR="00DC6031" w:rsidRPr="00035595" w:rsidRDefault="00DC6031" w:rsidP="00DC6031"/>
    <w:p w14:paraId="7C73A114" w14:textId="77777777" w:rsidR="00DC6031" w:rsidRPr="00035595" w:rsidRDefault="00DC6031" w:rsidP="00DC6031">
      <w:pPr>
        <w:rPr>
          <w:b/>
          <w:bCs/>
          <w:color w:val="C45911" w:themeColor="accent2" w:themeShade="BF"/>
        </w:rPr>
      </w:pPr>
      <w:r w:rsidRPr="00035595">
        <w:rPr>
          <w:b/>
          <w:bCs/>
          <w:color w:val="C45911" w:themeColor="accent2" w:themeShade="BF"/>
        </w:rPr>
        <w:t>Assumptions:</w:t>
      </w:r>
    </w:p>
    <w:p w14:paraId="7AF7696F" w14:textId="77777777" w:rsidR="00DC6031" w:rsidRPr="00035595" w:rsidRDefault="00DC6031" w:rsidP="00DC6031">
      <w:pPr>
        <w:numPr>
          <w:ilvl w:val="0"/>
          <w:numId w:val="119"/>
        </w:numPr>
      </w:pPr>
      <w:r w:rsidRPr="00035595">
        <w:rPr>
          <w:b/>
          <w:bCs/>
        </w:rPr>
        <w:t>Growth Rate</w:t>
      </w:r>
      <w:r w:rsidRPr="00035595">
        <w:t xml:space="preserve">: Adoption will grow at </w:t>
      </w:r>
      <w:r w:rsidRPr="00035595">
        <w:rPr>
          <w:b/>
          <w:bCs/>
        </w:rPr>
        <w:t>~10% annually</w:t>
      </w:r>
      <w:r w:rsidRPr="00035595">
        <w:t xml:space="preserve"> due to increased awareness, affordability, and regulatory support.</w:t>
      </w:r>
    </w:p>
    <w:p w14:paraId="0094BA32" w14:textId="77777777" w:rsidR="00DC6031" w:rsidRPr="00035595" w:rsidRDefault="00DC6031" w:rsidP="00DC6031">
      <w:pPr>
        <w:numPr>
          <w:ilvl w:val="0"/>
          <w:numId w:val="119"/>
        </w:numPr>
      </w:pPr>
      <w:r w:rsidRPr="00035595">
        <w:rPr>
          <w:b/>
          <w:bCs/>
        </w:rPr>
        <w:t>SME Population</w:t>
      </w:r>
      <w:r w:rsidRPr="00035595">
        <w:t xml:space="preserve">: There are </w:t>
      </w:r>
      <w:r w:rsidRPr="00035595">
        <w:rPr>
          <w:b/>
          <w:bCs/>
        </w:rPr>
        <w:t>~400 million SMEs</w:t>
      </w:r>
      <w:r w:rsidRPr="00035595">
        <w:t xml:space="preserve"> globally.</w:t>
      </w:r>
    </w:p>
    <w:p w14:paraId="64B7AECF" w14:textId="77777777" w:rsidR="00DC6031" w:rsidRPr="00035595" w:rsidRDefault="00DC6031" w:rsidP="00DC6031">
      <w:pPr>
        <w:numPr>
          <w:ilvl w:val="0"/>
          <w:numId w:val="119"/>
        </w:numPr>
      </w:pPr>
      <w:r w:rsidRPr="00035595">
        <w:rPr>
          <w:b/>
          <w:bCs/>
        </w:rPr>
        <w:t>Drivers</w:t>
      </w:r>
      <w:r w:rsidRPr="00035595">
        <w:t>: Digital payments, working capital loans, and automated accounting tools will drive adoption.</w:t>
      </w:r>
    </w:p>
    <w:p w14:paraId="75BA2033" w14:textId="77777777" w:rsidR="00DC6031" w:rsidRPr="00035595" w:rsidRDefault="00DC6031" w:rsidP="00DC6031">
      <w:pPr>
        <w:rPr>
          <w:b/>
          <w:bCs/>
          <w:color w:val="C45911" w:themeColor="accent2" w:themeShade="BF"/>
        </w:rPr>
      </w:pPr>
      <w:r w:rsidRPr="00035595">
        <w:rPr>
          <w:b/>
          <w:bCs/>
          <w:color w:val="C45911" w:themeColor="accent2" w:themeShade="BF"/>
        </w:rPr>
        <w:t>Calculation:</w:t>
      </w:r>
    </w:p>
    <w:p w14:paraId="00724A81" w14:textId="77777777" w:rsidR="00DC6031" w:rsidRPr="00035595" w:rsidRDefault="00DC6031" w:rsidP="00DC6031">
      <w:pPr>
        <w:numPr>
          <w:ilvl w:val="0"/>
          <w:numId w:val="120"/>
        </w:numPr>
      </w:pPr>
      <w:r w:rsidRPr="00035595">
        <w:rPr>
          <w:b/>
          <w:bCs/>
        </w:rPr>
        <w:t>Current Users</w:t>
      </w:r>
      <w:r w:rsidRPr="00035595">
        <w:t xml:space="preserve">: 30% of 400 million = </w:t>
      </w:r>
      <w:r w:rsidRPr="00035595">
        <w:rPr>
          <w:b/>
          <w:bCs/>
        </w:rPr>
        <w:t>120 million SMEs</w:t>
      </w:r>
      <w:r w:rsidRPr="00035595">
        <w:t>.</w:t>
      </w:r>
    </w:p>
    <w:p w14:paraId="3BA0E1A6" w14:textId="77777777" w:rsidR="00DC6031" w:rsidRPr="00035595" w:rsidRDefault="00DC6031" w:rsidP="00DC6031">
      <w:pPr>
        <w:numPr>
          <w:ilvl w:val="0"/>
          <w:numId w:val="120"/>
        </w:numPr>
      </w:pPr>
      <w:r w:rsidRPr="00035595">
        <w:rPr>
          <w:b/>
          <w:bCs/>
        </w:rPr>
        <w:t>Annual Growth</w:t>
      </w:r>
      <w:r w:rsidRPr="00035595">
        <w:t xml:space="preserve">: 10% of 120 million = </w:t>
      </w:r>
      <w:r w:rsidRPr="00035595">
        <w:rPr>
          <w:b/>
          <w:bCs/>
        </w:rPr>
        <w:t>12 million new SMEs/year</w:t>
      </w:r>
      <w:r w:rsidRPr="00035595">
        <w:t>.</w:t>
      </w:r>
    </w:p>
    <w:p w14:paraId="25FD6C48" w14:textId="77777777" w:rsidR="00DC6031" w:rsidRPr="00035595" w:rsidRDefault="00DC6031" w:rsidP="00DC6031">
      <w:pPr>
        <w:numPr>
          <w:ilvl w:val="0"/>
          <w:numId w:val="120"/>
        </w:numPr>
      </w:pPr>
      <w:r w:rsidRPr="00035595">
        <w:rPr>
          <w:b/>
          <w:bCs/>
        </w:rPr>
        <w:t>By 2025 (2 years)</w:t>
      </w:r>
      <w:r w:rsidRPr="00035595">
        <w:t xml:space="preserve">: 12 million × 2 = </w:t>
      </w:r>
      <w:r w:rsidRPr="00035595">
        <w:rPr>
          <w:b/>
          <w:bCs/>
        </w:rPr>
        <w:t>24 million new SMEs</w:t>
      </w:r>
      <w:r w:rsidRPr="00035595">
        <w:t>.</w:t>
      </w:r>
    </w:p>
    <w:p w14:paraId="062FD655" w14:textId="77777777" w:rsidR="00DC6031" w:rsidRPr="00035595" w:rsidRDefault="00DC6031" w:rsidP="00DC6031">
      <w:pPr>
        <w:numPr>
          <w:ilvl w:val="0"/>
          <w:numId w:val="120"/>
        </w:numPr>
      </w:pPr>
      <w:r w:rsidRPr="00035595">
        <w:rPr>
          <w:b/>
          <w:bCs/>
        </w:rPr>
        <w:lastRenderedPageBreak/>
        <w:t>Total Users by 2025</w:t>
      </w:r>
      <w:r w:rsidRPr="00035595">
        <w:t xml:space="preserve">: 120 million + 24 million = </w:t>
      </w:r>
      <w:r w:rsidRPr="00035595">
        <w:rPr>
          <w:b/>
          <w:bCs/>
        </w:rPr>
        <w:t>144 million SMEs</w:t>
      </w:r>
      <w:r w:rsidRPr="00035595">
        <w:t>.</w:t>
      </w:r>
    </w:p>
    <w:p w14:paraId="743E3BFD" w14:textId="77777777" w:rsidR="00DC6031" w:rsidRPr="00035595" w:rsidRDefault="00DC6031" w:rsidP="00DC6031">
      <w:pPr>
        <w:rPr>
          <w:b/>
          <w:bCs/>
          <w:color w:val="C45911" w:themeColor="accent2" w:themeShade="BF"/>
        </w:rPr>
      </w:pPr>
      <w:r w:rsidRPr="00035595">
        <w:rPr>
          <w:b/>
          <w:bCs/>
          <w:color w:val="C45911" w:themeColor="accent2" w:themeShade="BF"/>
        </w:rPr>
        <w:t>Percentage Adoption:</w:t>
      </w:r>
    </w:p>
    <w:p w14:paraId="12905332" w14:textId="77777777" w:rsidR="00DC6031" w:rsidRPr="00035595" w:rsidRDefault="00DC6031" w:rsidP="00DC6031">
      <w:pPr>
        <w:numPr>
          <w:ilvl w:val="0"/>
          <w:numId w:val="121"/>
        </w:numPr>
      </w:pPr>
      <w:r w:rsidRPr="00035595">
        <w:rPr>
          <w:b/>
          <w:bCs/>
        </w:rPr>
        <w:t>Adoption Rate</w:t>
      </w:r>
      <w:r w:rsidRPr="00035595">
        <w:t xml:space="preserve">: (144 million / 400 million) × 100 = </w:t>
      </w:r>
      <w:r w:rsidRPr="00035595">
        <w:rPr>
          <w:b/>
          <w:bCs/>
        </w:rPr>
        <w:t>36%</w:t>
      </w:r>
      <w:r w:rsidRPr="00035595">
        <w:t>.</w:t>
      </w:r>
    </w:p>
    <w:p w14:paraId="45D4696C" w14:textId="77777777" w:rsidR="00DC6031" w:rsidRPr="00035595" w:rsidRDefault="00DC6031" w:rsidP="00DC6031">
      <w:pPr>
        <w:rPr>
          <w:b/>
          <w:bCs/>
          <w:color w:val="C45911" w:themeColor="accent2" w:themeShade="BF"/>
        </w:rPr>
      </w:pPr>
      <w:r w:rsidRPr="00035595">
        <w:rPr>
          <w:b/>
          <w:bCs/>
          <w:color w:val="C45911" w:themeColor="accent2" w:themeShade="BF"/>
        </w:rPr>
        <w:t>Final Answer:</w:t>
      </w:r>
    </w:p>
    <w:p w14:paraId="00DD4049" w14:textId="77777777" w:rsidR="00DC6031" w:rsidRPr="00035595" w:rsidRDefault="00DC6031" w:rsidP="00DC6031">
      <w:r w:rsidRPr="00035595">
        <w:t xml:space="preserve">By 2025, approximately </w:t>
      </w:r>
      <w:r w:rsidRPr="00035595">
        <w:rPr>
          <w:b/>
          <w:bCs/>
        </w:rPr>
        <w:t>36% of SMEs</w:t>
      </w:r>
      <w:r w:rsidRPr="00035595">
        <w:t xml:space="preserve"> globally will use FinTech solutions for their financial needs.</w:t>
      </w:r>
    </w:p>
    <w:p w14:paraId="42F7E126" w14:textId="77777777" w:rsidR="00DC6031" w:rsidRPr="00035595" w:rsidRDefault="00DC6031" w:rsidP="00DC6031">
      <w:r w:rsidRPr="00035595">
        <w:pict w14:anchorId="47162B0C">
          <v:rect id="_x0000_i2240" style="width:0;height:1.5pt" o:hralign="center" o:hrstd="t" o:hr="t" fillcolor="#a0a0a0" stroked="f"/>
        </w:pict>
      </w:r>
    </w:p>
    <w:p w14:paraId="3A85443A" w14:textId="77777777" w:rsidR="00DC6031" w:rsidRPr="00035595" w:rsidRDefault="00DC6031" w:rsidP="00DC6031">
      <w:pPr>
        <w:numPr>
          <w:ilvl w:val="0"/>
          <w:numId w:val="122"/>
        </w:numPr>
        <w:rPr>
          <w:b/>
          <w:bCs/>
          <w:color w:val="C45911" w:themeColor="accent2" w:themeShade="BF"/>
        </w:rPr>
      </w:pPr>
      <w:r w:rsidRPr="00035595">
        <w:rPr>
          <w:b/>
          <w:bCs/>
          <w:color w:val="C45911" w:themeColor="accent2" w:themeShade="BF"/>
        </w:rPr>
        <w:t>What will mobile payments' average transaction value in the next three years?</w:t>
      </w:r>
    </w:p>
    <w:p w14:paraId="259726B6" w14:textId="77777777" w:rsidR="00DC6031" w:rsidRPr="00035595" w:rsidRDefault="00DC6031" w:rsidP="00DC6031">
      <w:pPr>
        <w:numPr>
          <w:ilvl w:val="0"/>
          <w:numId w:val="123"/>
        </w:numPr>
      </w:pPr>
      <w:r w:rsidRPr="00035595">
        <w:t>This question requires estimating the average amount of money transacted through mobile payment platforms, considering the growth of mobile commerce and digital wallets.</w:t>
      </w:r>
    </w:p>
    <w:p w14:paraId="32B4CC17" w14:textId="77777777" w:rsidR="00DC6031" w:rsidRPr="00035595" w:rsidRDefault="00DC6031" w:rsidP="00DC6031">
      <w:pPr>
        <w:rPr>
          <w:b/>
          <w:bCs/>
          <w:color w:val="C45911" w:themeColor="accent2" w:themeShade="BF"/>
        </w:rPr>
      </w:pPr>
      <w:r w:rsidRPr="00035595">
        <w:rPr>
          <w:b/>
          <w:bCs/>
          <w:color w:val="C45911" w:themeColor="accent2" w:themeShade="BF"/>
        </w:rPr>
        <w:t>Current Trends:</w:t>
      </w:r>
    </w:p>
    <w:p w14:paraId="5D065C21" w14:textId="77777777" w:rsidR="00DC6031" w:rsidRPr="00035595" w:rsidRDefault="00DC6031" w:rsidP="00DC6031">
      <w:pPr>
        <w:numPr>
          <w:ilvl w:val="0"/>
          <w:numId w:val="124"/>
        </w:numPr>
      </w:pPr>
      <w:r w:rsidRPr="00035595">
        <w:t xml:space="preserve">In 2023, the average transaction value for mobile payments is </w:t>
      </w:r>
      <w:r w:rsidRPr="00035595">
        <w:rPr>
          <w:b/>
          <w:bCs/>
        </w:rPr>
        <w:t>~$50</w:t>
      </w:r>
      <w:r w:rsidRPr="00035595">
        <w:t>.</w:t>
      </w:r>
    </w:p>
    <w:p w14:paraId="58094CA8" w14:textId="77777777" w:rsidR="00DC6031" w:rsidRPr="00035595" w:rsidRDefault="00DC6031" w:rsidP="00DC6031">
      <w:pPr>
        <w:numPr>
          <w:ilvl w:val="0"/>
          <w:numId w:val="124"/>
        </w:numPr>
        <w:rPr>
          <w:color w:val="C45911" w:themeColor="accent2" w:themeShade="BF"/>
        </w:rPr>
      </w:pPr>
      <w:r w:rsidRPr="00035595">
        <w:rPr>
          <w:color w:val="C45911" w:themeColor="accent2" w:themeShade="BF"/>
        </w:rPr>
        <w:t>Growth is driven by increased adoption of mobile wallets, QR codes, and contactless payments.</w:t>
      </w:r>
    </w:p>
    <w:p w14:paraId="77CEADBB" w14:textId="77777777" w:rsidR="00DC6031" w:rsidRPr="00035595" w:rsidRDefault="00DC6031" w:rsidP="00DC6031">
      <w:pPr>
        <w:rPr>
          <w:b/>
          <w:bCs/>
          <w:color w:val="C45911" w:themeColor="accent2" w:themeShade="BF"/>
        </w:rPr>
      </w:pPr>
      <w:r w:rsidRPr="00035595">
        <w:rPr>
          <w:b/>
          <w:bCs/>
          <w:color w:val="C45911" w:themeColor="accent2" w:themeShade="BF"/>
        </w:rPr>
        <w:t>Assumptions:</w:t>
      </w:r>
    </w:p>
    <w:p w14:paraId="4EEBE3EE" w14:textId="77777777" w:rsidR="00DC6031" w:rsidRPr="00035595" w:rsidRDefault="00DC6031" w:rsidP="00DC6031">
      <w:pPr>
        <w:numPr>
          <w:ilvl w:val="0"/>
          <w:numId w:val="125"/>
        </w:numPr>
      </w:pPr>
      <w:r w:rsidRPr="00035595">
        <w:rPr>
          <w:b/>
          <w:bCs/>
        </w:rPr>
        <w:t>Growth Rate</w:t>
      </w:r>
      <w:r w:rsidRPr="00035595">
        <w:t xml:space="preserve">: The average transaction value will grow at </w:t>
      </w:r>
      <w:r w:rsidRPr="00035595">
        <w:rPr>
          <w:b/>
          <w:bCs/>
        </w:rPr>
        <w:t>~5% annually</w:t>
      </w:r>
      <w:r w:rsidRPr="00035595">
        <w:t xml:space="preserve"> due to inflation and higher adoption of premium services.</w:t>
      </w:r>
    </w:p>
    <w:p w14:paraId="4A940B2F" w14:textId="77777777" w:rsidR="00DC6031" w:rsidRPr="00035595" w:rsidRDefault="00DC6031" w:rsidP="00DC6031">
      <w:pPr>
        <w:numPr>
          <w:ilvl w:val="0"/>
          <w:numId w:val="125"/>
        </w:numPr>
      </w:pPr>
      <w:r w:rsidRPr="00035595">
        <w:rPr>
          <w:b/>
          <w:bCs/>
        </w:rPr>
        <w:t>Drivers</w:t>
      </w:r>
      <w:r w:rsidRPr="00035595">
        <w:t>: E-commerce growth, higher disposable incomes, and increased use of mobile payments for larger transactions.</w:t>
      </w:r>
    </w:p>
    <w:p w14:paraId="2C7DEF3B" w14:textId="77777777" w:rsidR="00DC6031" w:rsidRPr="00035595" w:rsidRDefault="00DC6031" w:rsidP="00DC6031">
      <w:pPr>
        <w:rPr>
          <w:b/>
          <w:bCs/>
        </w:rPr>
      </w:pPr>
      <w:r w:rsidRPr="00035595">
        <w:rPr>
          <w:b/>
          <w:bCs/>
        </w:rPr>
        <w:t>Calculation:</w:t>
      </w:r>
    </w:p>
    <w:p w14:paraId="764F6626" w14:textId="77777777" w:rsidR="00DC6031" w:rsidRPr="00035595" w:rsidRDefault="00DC6031" w:rsidP="00DC6031">
      <w:pPr>
        <w:numPr>
          <w:ilvl w:val="0"/>
          <w:numId w:val="126"/>
        </w:numPr>
      </w:pPr>
      <w:r w:rsidRPr="00035595">
        <w:rPr>
          <w:b/>
          <w:bCs/>
        </w:rPr>
        <w:t>Year 1</w:t>
      </w:r>
      <w:r w:rsidRPr="00035595">
        <w:t>:  50×1.05=52.50</w:t>
      </w:r>
    </w:p>
    <w:p w14:paraId="5F0EB717" w14:textId="77777777" w:rsidR="00DC6031" w:rsidRPr="00035595" w:rsidRDefault="00DC6031" w:rsidP="00DC6031">
      <w:pPr>
        <w:numPr>
          <w:ilvl w:val="0"/>
          <w:numId w:val="126"/>
        </w:numPr>
      </w:pPr>
      <w:r w:rsidRPr="00035595">
        <w:rPr>
          <w:b/>
          <w:bCs/>
        </w:rPr>
        <w:t>Year 2</w:t>
      </w:r>
      <w:r w:rsidRPr="00035595">
        <w:t>:  52.50×1.05=55.13</w:t>
      </w:r>
    </w:p>
    <w:p w14:paraId="5292CDCA" w14:textId="77777777" w:rsidR="00DC6031" w:rsidRPr="00035595" w:rsidRDefault="00DC6031" w:rsidP="00DC6031">
      <w:pPr>
        <w:numPr>
          <w:ilvl w:val="0"/>
          <w:numId w:val="126"/>
        </w:numPr>
      </w:pPr>
      <w:r w:rsidRPr="00035595">
        <w:rPr>
          <w:b/>
          <w:bCs/>
        </w:rPr>
        <w:lastRenderedPageBreak/>
        <w:t>Year 3</w:t>
      </w:r>
      <w:r w:rsidRPr="00035595">
        <w:t>:  55.13×1.05=57.88</w:t>
      </w:r>
    </w:p>
    <w:p w14:paraId="64ED8F74" w14:textId="77777777" w:rsidR="00DC6031" w:rsidRPr="00035595" w:rsidRDefault="00DC6031" w:rsidP="00DC6031">
      <w:pPr>
        <w:rPr>
          <w:b/>
          <w:bCs/>
        </w:rPr>
      </w:pPr>
      <w:r w:rsidRPr="00035595">
        <w:rPr>
          <w:b/>
          <w:bCs/>
        </w:rPr>
        <w:t>Final Answer:</w:t>
      </w:r>
    </w:p>
    <w:p w14:paraId="08A54384" w14:textId="77777777" w:rsidR="00DC6031" w:rsidRPr="00035595" w:rsidRDefault="00DC6031" w:rsidP="00DC6031">
      <w:r w:rsidRPr="00035595">
        <w:t xml:space="preserve">The average transaction value of mobile payments will increase to approximately </w:t>
      </w:r>
      <w:r w:rsidRPr="00035595">
        <w:rPr>
          <w:b/>
          <w:bCs/>
        </w:rPr>
        <w:t>$58</w:t>
      </w:r>
      <w:r w:rsidRPr="00035595">
        <w:t xml:space="preserve"> in the next three years.</w:t>
      </w:r>
    </w:p>
    <w:p w14:paraId="471BC16C" w14:textId="77777777" w:rsidR="00DC6031" w:rsidRPr="00035595" w:rsidRDefault="00DC6031" w:rsidP="00DC6031"/>
    <w:p w14:paraId="0ED814FE" w14:textId="77777777" w:rsidR="00DC6031" w:rsidRPr="00035595" w:rsidRDefault="00DC6031" w:rsidP="00DC6031">
      <w:r w:rsidRPr="00035595">
        <w:pict w14:anchorId="387E55AF">
          <v:rect id="_x0000_i2241" style="width:0;height:1.5pt" o:hralign="center" o:hrstd="t" o:hr="t" fillcolor="#a0a0a0" stroked="f"/>
        </w:pict>
      </w:r>
    </w:p>
    <w:p w14:paraId="12AA1610" w14:textId="77777777" w:rsidR="00DC6031" w:rsidRPr="00035595" w:rsidRDefault="00DC6031" w:rsidP="00DC6031">
      <w:pPr>
        <w:numPr>
          <w:ilvl w:val="0"/>
          <w:numId w:val="127"/>
        </w:numPr>
        <w:rPr>
          <w:b/>
          <w:bCs/>
          <w:color w:val="C45911" w:themeColor="accent2" w:themeShade="BF"/>
        </w:rPr>
      </w:pPr>
      <w:r w:rsidRPr="00035595">
        <w:rPr>
          <w:b/>
          <w:bCs/>
          <w:color w:val="C45911" w:themeColor="accent2" w:themeShade="BF"/>
        </w:rPr>
        <w:t>How much will blockchain technology reduce the costs of cross-border transactions in the next five years?</w:t>
      </w:r>
    </w:p>
    <w:p w14:paraId="221D29B9" w14:textId="77777777" w:rsidR="00DC6031" w:rsidRPr="00035595" w:rsidRDefault="00DC6031" w:rsidP="00DC6031">
      <w:pPr>
        <w:numPr>
          <w:ilvl w:val="0"/>
          <w:numId w:val="128"/>
        </w:numPr>
      </w:pPr>
      <w:r w:rsidRPr="00035595">
        <w:t>This question involves estimating the cost savings achieved through adopting blockchain technology for international money transfers, factoring in current fees and the efficiency improvements blockchain brings.</w:t>
      </w:r>
    </w:p>
    <w:p w14:paraId="53D663BD" w14:textId="77777777" w:rsidR="00DC6031" w:rsidRPr="00035595" w:rsidRDefault="00DC6031" w:rsidP="00DC6031">
      <w:r w:rsidRPr="00035595">
        <w:t xml:space="preserve">We will estimate the </w:t>
      </w:r>
      <w:r w:rsidRPr="00035595">
        <w:rPr>
          <w:b/>
          <w:bCs/>
        </w:rPr>
        <w:t>percentage reduction in costs</w:t>
      </w:r>
      <w:r w:rsidRPr="00035595">
        <w:t xml:space="preserve"> for cross-border transactions due to blockchain adoption.</w:t>
      </w:r>
    </w:p>
    <w:p w14:paraId="62BD3914" w14:textId="77777777" w:rsidR="00DC6031" w:rsidRPr="00035595" w:rsidRDefault="00DC6031" w:rsidP="00DC6031">
      <w:r w:rsidRPr="00035595">
        <w:pict w14:anchorId="61A9EABF">
          <v:rect id="_x0000_i2242" style="width:0;height:1.5pt" o:hralign="center" o:hrstd="t" o:hr="t" fillcolor="#a0a0a0" stroked="f"/>
        </w:pict>
      </w:r>
    </w:p>
    <w:p w14:paraId="104391EE" w14:textId="77777777" w:rsidR="00DC6031" w:rsidRPr="00035595" w:rsidRDefault="00DC6031" w:rsidP="00DC6031">
      <w:pPr>
        <w:rPr>
          <w:b/>
          <w:bCs/>
          <w:color w:val="C45911" w:themeColor="accent2" w:themeShade="BF"/>
        </w:rPr>
      </w:pPr>
      <w:r w:rsidRPr="00035595">
        <w:rPr>
          <w:b/>
          <w:bCs/>
          <w:color w:val="C45911" w:themeColor="accent2" w:themeShade="BF"/>
        </w:rPr>
        <w:t>Step 1: Understanding the Current Costs of Cross-Border Transactions</w:t>
      </w:r>
    </w:p>
    <w:p w14:paraId="0B420CE3" w14:textId="77777777" w:rsidR="00DC6031" w:rsidRPr="00035595" w:rsidRDefault="00DC6031" w:rsidP="00DC6031">
      <w:r w:rsidRPr="00035595">
        <w:t>Currently, traditional cross-border transactions incur the following fees:</w:t>
      </w:r>
    </w:p>
    <w:p w14:paraId="7FF5277E" w14:textId="77777777" w:rsidR="00DC6031" w:rsidRPr="00035595" w:rsidRDefault="00DC6031" w:rsidP="00DC6031">
      <w:pPr>
        <w:numPr>
          <w:ilvl w:val="0"/>
          <w:numId w:val="129"/>
        </w:numPr>
      </w:pPr>
      <w:r w:rsidRPr="00035595">
        <w:rPr>
          <w:b/>
          <w:bCs/>
        </w:rPr>
        <w:t>Bank Processing Fees:</w:t>
      </w:r>
      <w:r w:rsidRPr="00035595">
        <w:t xml:space="preserve"> ~2–2.5% per transaction</w:t>
      </w:r>
    </w:p>
    <w:p w14:paraId="7AF91477" w14:textId="77777777" w:rsidR="00DC6031" w:rsidRPr="00035595" w:rsidRDefault="00DC6031" w:rsidP="00DC6031">
      <w:pPr>
        <w:numPr>
          <w:ilvl w:val="0"/>
          <w:numId w:val="129"/>
        </w:numPr>
      </w:pPr>
      <w:r w:rsidRPr="00035595">
        <w:rPr>
          <w:b/>
          <w:bCs/>
        </w:rPr>
        <w:t>Intermediary Bank Charges:</w:t>
      </w:r>
      <w:r w:rsidRPr="00035595">
        <w:t xml:space="preserve"> ~1–1.5%</w:t>
      </w:r>
    </w:p>
    <w:p w14:paraId="409317A3" w14:textId="77777777" w:rsidR="00DC6031" w:rsidRPr="00035595" w:rsidRDefault="00DC6031" w:rsidP="00DC6031">
      <w:pPr>
        <w:numPr>
          <w:ilvl w:val="0"/>
          <w:numId w:val="129"/>
        </w:numPr>
      </w:pPr>
      <w:r w:rsidRPr="00035595">
        <w:rPr>
          <w:b/>
          <w:bCs/>
        </w:rPr>
        <w:t>Foreign Exchange Markup:</w:t>
      </w:r>
      <w:r w:rsidRPr="00035595">
        <w:t xml:space="preserve"> ~1–1.5%</w:t>
      </w:r>
    </w:p>
    <w:p w14:paraId="65FE8C2C" w14:textId="77777777" w:rsidR="00DC6031" w:rsidRPr="00035595" w:rsidRDefault="00DC6031" w:rsidP="00DC6031">
      <w:pPr>
        <w:numPr>
          <w:ilvl w:val="0"/>
          <w:numId w:val="129"/>
        </w:numPr>
      </w:pPr>
      <w:r w:rsidRPr="00035595">
        <w:rPr>
          <w:b/>
          <w:bCs/>
        </w:rPr>
        <w:t>Other Miscellaneous Charges:</w:t>
      </w:r>
      <w:r w:rsidRPr="00035595">
        <w:t xml:space="preserve"> ~1%</w:t>
      </w:r>
    </w:p>
    <w:p w14:paraId="71546A85" w14:textId="77777777" w:rsidR="00DC6031" w:rsidRPr="00035595" w:rsidRDefault="00DC6031" w:rsidP="00DC6031">
      <w:r w:rsidRPr="00035595">
        <w:rPr>
          <w:b/>
          <w:bCs/>
        </w:rPr>
        <w:t>Total Cost for Traditional Cross-Border Transactions: ~6% of the transaction amount</w:t>
      </w:r>
    </w:p>
    <w:p w14:paraId="4E8757CB" w14:textId="77777777" w:rsidR="00DC6031" w:rsidRPr="00035595" w:rsidRDefault="00DC6031" w:rsidP="00DC6031">
      <w:r w:rsidRPr="00035595">
        <w:pict w14:anchorId="4E9F88DD">
          <v:rect id="_x0000_i2243" style="width:0;height:1.5pt" o:hralign="center" o:hrstd="t" o:hr="t" fillcolor="#a0a0a0" stroked="f"/>
        </w:pict>
      </w:r>
    </w:p>
    <w:p w14:paraId="393FDABE" w14:textId="77777777" w:rsidR="00DC6031" w:rsidRPr="00035595" w:rsidRDefault="00DC6031" w:rsidP="00DC6031">
      <w:pPr>
        <w:rPr>
          <w:b/>
          <w:bCs/>
          <w:color w:val="C45911" w:themeColor="accent2" w:themeShade="BF"/>
        </w:rPr>
      </w:pPr>
      <w:r w:rsidRPr="00035595">
        <w:rPr>
          <w:b/>
          <w:bCs/>
          <w:color w:val="C45911" w:themeColor="accent2" w:themeShade="BF"/>
        </w:rPr>
        <w:lastRenderedPageBreak/>
        <w:t>Step 2: Estimating Blockchain-Based Cost Reduction</w:t>
      </w:r>
    </w:p>
    <w:p w14:paraId="61B77640" w14:textId="77777777" w:rsidR="00DC6031" w:rsidRPr="00035595" w:rsidRDefault="00DC6031" w:rsidP="00DC6031">
      <w:r w:rsidRPr="00035595">
        <w:t xml:space="preserve">Blockchain-based solutions (e.g., </w:t>
      </w:r>
      <w:r w:rsidRPr="00035595">
        <w:rPr>
          <w:b/>
          <w:bCs/>
        </w:rPr>
        <w:t>Ripple (XRP), Stellar (XLM), and stablecoins (USDT, USDC)</w:t>
      </w:r>
      <w:r w:rsidRPr="00035595">
        <w:t>) significantly reduce costs by:</w:t>
      </w:r>
    </w:p>
    <w:p w14:paraId="56405D2D" w14:textId="77777777" w:rsidR="00DC6031" w:rsidRPr="00035595" w:rsidRDefault="00DC6031" w:rsidP="00DC6031">
      <w:pPr>
        <w:numPr>
          <w:ilvl w:val="0"/>
          <w:numId w:val="130"/>
        </w:numPr>
      </w:pPr>
      <w:r w:rsidRPr="00035595">
        <w:rPr>
          <w:b/>
          <w:bCs/>
        </w:rPr>
        <w:t>Eliminating intermediaries</w:t>
      </w:r>
      <w:r w:rsidRPr="00035595">
        <w:t xml:space="preserve"> (0% intermediary bank fees)</w:t>
      </w:r>
    </w:p>
    <w:p w14:paraId="7E435EB6" w14:textId="77777777" w:rsidR="00DC6031" w:rsidRPr="00035595" w:rsidRDefault="00DC6031" w:rsidP="00DC6031">
      <w:pPr>
        <w:numPr>
          <w:ilvl w:val="0"/>
          <w:numId w:val="130"/>
        </w:numPr>
      </w:pPr>
      <w:r w:rsidRPr="00035595">
        <w:rPr>
          <w:b/>
          <w:bCs/>
        </w:rPr>
        <w:t>Minimizing processing costs</w:t>
      </w:r>
      <w:r w:rsidRPr="00035595">
        <w:t xml:space="preserve"> (as low as 0.1–1%)</w:t>
      </w:r>
    </w:p>
    <w:p w14:paraId="79956460" w14:textId="77777777" w:rsidR="00DC6031" w:rsidRPr="00035595" w:rsidRDefault="00DC6031" w:rsidP="00DC6031">
      <w:pPr>
        <w:numPr>
          <w:ilvl w:val="0"/>
          <w:numId w:val="130"/>
        </w:numPr>
      </w:pPr>
      <w:r w:rsidRPr="00035595">
        <w:rPr>
          <w:b/>
          <w:bCs/>
        </w:rPr>
        <w:t>Reducing forex markups</w:t>
      </w:r>
      <w:r w:rsidRPr="00035595">
        <w:t xml:space="preserve"> (due to peer-to-peer exchange systems)</w:t>
      </w:r>
    </w:p>
    <w:p w14:paraId="7338A53E" w14:textId="77777777" w:rsidR="00DC6031" w:rsidRPr="00035595" w:rsidRDefault="00DC6031" w:rsidP="00DC6031">
      <w:r w:rsidRPr="00035595">
        <w:t>1</w:t>
      </w:r>
      <w:r w:rsidRPr="00035595">
        <w:rPr>
          <w:color w:val="C45911" w:themeColor="accent2" w:themeShade="BF"/>
        </w:rPr>
        <w:t xml:space="preserve">. </w:t>
      </w:r>
      <w:r w:rsidRPr="00035595">
        <w:rPr>
          <w:b/>
          <w:bCs/>
          <w:color w:val="C45911" w:themeColor="accent2" w:themeShade="BF"/>
        </w:rPr>
        <w:t xml:space="preserve">Estimated Cost for Blockchain Transactions: </w:t>
      </w:r>
      <w:r w:rsidRPr="00035595">
        <w:rPr>
          <w:color w:val="C45911" w:themeColor="accent2" w:themeShade="BF"/>
        </w:rPr>
        <w:t>~</w:t>
      </w:r>
      <w:r w:rsidRPr="00035595">
        <w:rPr>
          <w:b/>
          <w:bCs/>
          <w:color w:val="C45911" w:themeColor="accent2" w:themeShade="BF"/>
        </w:rPr>
        <w:t>1.5% of the transaction amount</w:t>
      </w:r>
    </w:p>
    <w:p w14:paraId="5F282ACA" w14:textId="77777777" w:rsidR="00DC6031" w:rsidRPr="00035595" w:rsidRDefault="00DC6031" w:rsidP="00DC6031">
      <w:r w:rsidRPr="00035595">
        <w:rPr>
          <w:b/>
          <w:bCs/>
        </w:rPr>
        <w:t>Assumption:</w:t>
      </w:r>
    </w:p>
    <w:p w14:paraId="22FE7D8C" w14:textId="77777777" w:rsidR="00DC6031" w:rsidRPr="00035595" w:rsidRDefault="00DC6031" w:rsidP="00DC6031">
      <w:r w:rsidRPr="00035595">
        <w:t>Adoption Rate: The projected Adoption Rate for the next 5 Years could be 40%, Adoption is increasing, but several factors (regulatory issues, trust, integration with banks, etc.) may slow it down.</w:t>
      </w:r>
    </w:p>
    <w:p w14:paraId="1823287F" w14:textId="77777777" w:rsidR="00DC6031" w:rsidRPr="00035595" w:rsidRDefault="00DC6031" w:rsidP="00DC6031"/>
    <w:p w14:paraId="17D5524D" w14:textId="77777777" w:rsidR="00DC6031" w:rsidRPr="00035595" w:rsidRDefault="00DC6031" w:rsidP="00DC6031">
      <w:r w:rsidRPr="00035595">
        <w:pict w14:anchorId="59525A34">
          <v:rect id="_x0000_i2244" style="width:0;height:1.5pt" o:hralign="center" o:hrstd="t" o:hr="t" fillcolor="#a0a0a0" stroked="f"/>
        </w:pict>
      </w:r>
    </w:p>
    <w:p w14:paraId="6DC3165B" w14:textId="77777777" w:rsidR="00DC6031" w:rsidRPr="00035595" w:rsidRDefault="00DC6031" w:rsidP="00DC6031"/>
    <w:p w14:paraId="703D9EB6" w14:textId="77777777" w:rsidR="00DC6031" w:rsidRPr="00035595" w:rsidRDefault="00DC6031" w:rsidP="00DC6031">
      <w:pPr>
        <w:rPr>
          <w:b/>
          <w:bCs/>
          <w:color w:val="C45911" w:themeColor="accent2" w:themeShade="BF"/>
        </w:rPr>
      </w:pPr>
      <w:r w:rsidRPr="00035595">
        <w:rPr>
          <w:b/>
          <w:bCs/>
          <w:color w:val="C45911" w:themeColor="accent2" w:themeShade="BF"/>
        </w:rPr>
        <w:t>Step 3: Blended Cost Reduction Calculation</w:t>
      </w:r>
    </w:p>
    <w:p w14:paraId="06FE9D7D" w14:textId="77777777" w:rsidR="00DC6031" w:rsidRPr="00035595" w:rsidRDefault="00DC6031" w:rsidP="00DC6031">
      <w:r w:rsidRPr="00035595">
        <w:t xml:space="preserve">We now calculate the </w:t>
      </w:r>
      <w:r w:rsidRPr="00035595">
        <w:rPr>
          <w:b/>
          <w:bCs/>
        </w:rPr>
        <w:t>average cost reduction</w:t>
      </w:r>
      <w:r w:rsidRPr="00035595">
        <w:t xml:space="preserve">, considering that blockchain-based transactions will make up only </w:t>
      </w:r>
      <w:r w:rsidRPr="00035595">
        <w:rPr>
          <w:b/>
          <w:bCs/>
        </w:rPr>
        <w:t>40%</w:t>
      </w:r>
      <w:r w:rsidRPr="00035595">
        <w:t xml:space="preserve"> of the market, while 60% will still use expensive traditional methods.</w:t>
      </w:r>
    </w:p>
    <w:p w14:paraId="70EC7124" w14:textId="77777777" w:rsidR="00DC6031" w:rsidRPr="00035595" w:rsidRDefault="00DC6031" w:rsidP="00DC6031">
      <w:pPr>
        <w:rPr>
          <w:b/>
          <w:bCs/>
        </w:rPr>
      </w:pPr>
      <w:r w:rsidRPr="00035595">
        <w:rPr>
          <w:b/>
          <w:bCs/>
        </w:rPr>
        <w:t>Weighted Average Cost in 2030</w:t>
      </w:r>
    </w:p>
    <w:p w14:paraId="39BD5CC7" w14:textId="77777777" w:rsidR="00DC6031" w:rsidRPr="00035595" w:rsidRDefault="00DC6031" w:rsidP="00DC6031"/>
    <w:p w14:paraId="309D0AF2" w14:textId="77777777" w:rsidR="00DC6031" w:rsidRPr="00035595" w:rsidRDefault="00DC6031" w:rsidP="00DC6031">
      <w:r w:rsidRPr="00035595">
        <w:t>New Average Cost = (0.6*6%) + (0.4*1.5%)</w:t>
      </w:r>
    </w:p>
    <w:p w14:paraId="13B9B8CA" w14:textId="77777777" w:rsidR="00DC6031" w:rsidRPr="00035595" w:rsidRDefault="00DC6031" w:rsidP="00DC6031">
      <w:r w:rsidRPr="00035595">
        <w:tab/>
      </w:r>
      <w:r w:rsidRPr="00035595">
        <w:tab/>
        <w:t xml:space="preserve">     = 3.6% + 0.6%</w:t>
      </w:r>
    </w:p>
    <w:p w14:paraId="4F2A8542" w14:textId="024CB5E2" w:rsidR="00DC6031" w:rsidRPr="00035595" w:rsidRDefault="00DC6031" w:rsidP="00DC6031">
      <w:r w:rsidRPr="00035595">
        <w:lastRenderedPageBreak/>
        <w:tab/>
      </w:r>
      <w:r w:rsidRPr="00035595">
        <w:tab/>
        <w:t xml:space="preserve">     = 4.2% (blended cost)</w:t>
      </w:r>
      <w:r w:rsidRPr="00035595">
        <w:tab/>
      </w:r>
      <w:r w:rsidRPr="00035595">
        <w:tab/>
      </w:r>
      <w:r w:rsidRPr="00035595">
        <w:tab/>
      </w:r>
    </w:p>
    <w:p w14:paraId="2D47237F" w14:textId="77777777" w:rsidR="00DC6031" w:rsidRPr="00035595" w:rsidRDefault="00DC6031" w:rsidP="00DC6031">
      <w:pPr>
        <w:rPr>
          <w:b/>
          <w:bCs/>
        </w:rPr>
      </w:pPr>
      <w:r w:rsidRPr="00035595">
        <w:rPr>
          <w:b/>
          <w:bCs/>
        </w:rPr>
        <w:t>Final Answer:</w:t>
      </w:r>
    </w:p>
    <w:p w14:paraId="1D2995E8" w14:textId="77777777" w:rsidR="00DC6031" w:rsidRPr="00035595" w:rsidRDefault="00DC6031" w:rsidP="00DC6031">
      <w:r w:rsidRPr="00035595">
        <w:tab/>
        <w:t>By 2030, blockchain could reduce the average cost of cross-border transactions by approximately 30%, considering that only ~40% of transactions will shift to blockchain.</w:t>
      </w:r>
    </w:p>
    <w:p w14:paraId="6814C425" w14:textId="77777777" w:rsidR="002C5191" w:rsidRDefault="00787743" w:rsidP="00787743">
      <w:r w:rsidRPr="00035595">
        <w:br/>
      </w:r>
    </w:p>
    <w:p w14:paraId="16DA2447" w14:textId="77777777" w:rsidR="002C5191" w:rsidRDefault="002C5191" w:rsidP="00787743"/>
    <w:p w14:paraId="46B460F1" w14:textId="77777777" w:rsidR="002C5191" w:rsidRDefault="002C5191" w:rsidP="00787743"/>
    <w:p w14:paraId="5E37EA12" w14:textId="77777777" w:rsidR="002C5191" w:rsidRPr="00035595" w:rsidRDefault="002C5191" w:rsidP="00DC6031">
      <w:pPr>
        <w:jc w:val="center"/>
        <w:rPr>
          <w:color w:val="C45911" w:themeColor="accent2" w:themeShade="BF"/>
          <w:sz w:val="32"/>
          <w:szCs w:val="32"/>
        </w:rPr>
      </w:pPr>
      <w:r w:rsidRPr="00035595">
        <w:rPr>
          <w:b/>
          <w:bCs/>
          <w:color w:val="C45911" w:themeColor="accent2" w:themeShade="BF"/>
          <w:sz w:val="32"/>
          <w:szCs w:val="32"/>
        </w:rPr>
        <w:t>PART - III</w:t>
      </w:r>
    </w:p>
    <w:p w14:paraId="221B9E0A" w14:textId="77777777" w:rsidR="002C5191" w:rsidRPr="00035595" w:rsidRDefault="002C5191" w:rsidP="002C5191">
      <w:pPr>
        <w:rPr>
          <w:color w:val="C45911" w:themeColor="accent2" w:themeShade="BF"/>
        </w:rPr>
      </w:pPr>
      <w:r w:rsidRPr="00035595">
        <w:rPr>
          <w:b/>
          <w:bCs/>
          <w:color w:val="C45911" w:themeColor="accent2" w:themeShade="BF"/>
          <w:u w:val="single"/>
        </w:rPr>
        <w:t>Scenario Based Questions</w:t>
      </w:r>
    </w:p>
    <w:p w14:paraId="188AB5E2" w14:textId="77777777" w:rsidR="002C5191" w:rsidRPr="00035595" w:rsidRDefault="002C5191" w:rsidP="002C5191">
      <w:pPr>
        <w:rPr>
          <w:b/>
          <w:bCs/>
        </w:rPr>
      </w:pPr>
      <w:r w:rsidRPr="00035595">
        <w:rPr>
          <w:b/>
          <w:bCs/>
        </w:rPr>
        <w:t>Scenario 1: Analyzing User Retention Rate</w:t>
      </w:r>
    </w:p>
    <w:p w14:paraId="1C70672F" w14:textId="77777777" w:rsidR="002C5191" w:rsidRPr="00035595" w:rsidRDefault="002C5191" w:rsidP="002C5191">
      <w:r w:rsidRPr="00035595">
        <w:t xml:space="preserve">A fintech company offers a </w:t>
      </w:r>
      <w:r w:rsidRPr="00035595">
        <w:rPr>
          <w:b/>
          <w:bCs/>
        </w:rPr>
        <w:t>mobile payment app</w:t>
      </w:r>
      <w:r w:rsidRPr="00035595">
        <w:t xml:space="preserve"> that allows users to link their bank accounts and make payments. The company wants to analyze the </w:t>
      </w:r>
      <w:r w:rsidRPr="00035595">
        <w:rPr>
          <w:b/>
          <w:bCs/>
        </w:rPr>
        <w:t>retention of users who signed up in the past six months</w:t>
      </w:r>
      <w:r w:rsidRPr="00035595">
        <w:t xml:space="preserve"> to understand how often they continue using the app after their initial download.</w:t>
      </w:r>
    </w:p>
    <w:p w14:paraId="1F3345E0" w14:textId="77777777" w:rsidR="002C5191" w:rsidRPr="00035595" w:rsidRDefault="002C5191" w:rsidP="002C5191">
      <w:r w:rsidRPr="00035595">
        <w:pict w14:anchorId="3C7F07BB">
          <v:rect id="_x0000_i2171" style="width:0;height:1.5pt" o:hralign="center" o:hrstd="t" o:hr="t" fillcolor="#a0a0a0" stroked="f"/>
        </w:pict>
      </w:r>
    </w:p>
    <w:p w14:paraId="0D0C6703" w14:textId="77777777" w:rsidR="002C5191" w:rsidRPr="00035595" w:rsidRDefault="002C5191" w:rsidP="002C5191">
      <w:pPr>
        <w:rPr>
          <w:b/>
          <w:bCs/>
          <w:color w:val="C45911" w:themeColor="accent2" w:themeShade="BF"/>
        </w:rPr>
      </w:pPr>
      <w:r w:rsidRPr="00035595">
        <w:rPr>
          <w:b/>
          <w:bCs/>
          <w:color w:val="C45911" w:themeColor="accent2" w:themeShade="BF"/>
        </w:rPr>
        <w:t>Question 1: Performing Cohort Analysis for Monthly Retention Rate</w:t>
      </w:r>
    </w:p>
    <w:p w14:paraId="2FD8A041" w14:textId="77777777" w:rsidR="002C5191" w:rsidRPr="00035595" w:rsidRDefault="002C5191" w:rsidP="002C5191">
      <w:r w:rsidRPr="00035595">
        <w:t>Cohort analysis helps track user retention by grouping users based on their signup month and monitoring their activity over time.</w:t>
      </w:r>
    </w:p>
    <w:p w14:paraId="2488A000" w14:textId="77777777" w:rsidR="002C5191" w:rsidRPr="00035595" w:rsidRDefault="002C5191" w:rsidP="002C5191">
      <w:pPr>
        <w:rPr>
          <w:b/>
          <w:bCs/>
          <w:color w:val="C45911" w:themeColor="accent2" w:themeShade="BF"/>
        </w:rPr>
      </w:pPr>
      <w:r w:rsidRPr="00035595">
        <w:rPr>
          <w:b/>
          <w:bCs/>
          <w:color w:val="C45911" w:themeColor="accent2" w:themeShade="BF"/>
        </w:rPr>
        <w:t>Step 1: Data Collection</w:t>
      </w:r>
    </w:p>
    <w:p w14:paraId="286EF74B" w14:textId="77777777" w:rsidR="002C5191" w:rsidRPr="00035595" w:rsidRDefault="002C5191" w:rsidP="002C5191">
      <w:pPr>
        <w:numPr>
          <w:ilvl w:val="0"/>
          <w:numId w:val="78"/>
        </w:numPr>
      </w:pPr>
      <w:r w:rsidRPr="00035595">
        <w:t>Gather user sign-up data for the past six months.</w:t>
      </w:r>
    </w:p>
    <w:p w14:paraId="5308ECBA" w14:textId="77777777" w:rsidR="002C5191" w:rsidRDefault="002C5191" w:rsidP="002C5191">
      <w:r w:rsidRPr="002C5191">
        <w:lastRenderedPageBreak/>
        <w:t xml:space="preserve">PhonePe had around 5 crore users in 2018, which has now increased to 50 crore users in 2024. From this, we can calculate the </w:t>
      </w:r>
      <w:r w:rsidRPr="002C5191">
        <w:rPr>
          <w:b/>
          <w:bCs/>
        </w:rPr>
        <w:t>Compound Annual Growth Rate (CAGR)</w:t>
      </w:r>
      <w:r w:rsidRPr="002C5191">
        <w:t xml:space="preserve"> and the average annual growth percentage of users</w:t>
      </w:r>
      <w:r>
        <w:t xml:space="preserve">                                                                         </w:t>
      </w:r>
    </w:p>
    <w:p w14:paraId="166BB577" w14:textId="186E87FF" w:rsidR="002C5191" w:rsidRDefault="002C5191" w:rsidP="002C5191">
      <w:r>
        <w:t xml:space="preserve">  </w:t>
      </w:r>
      <w:r w:rsidRPr="002C5191">
        <w:t>CAGR=(Vi​</w:t>
      </w:r>
      <w:r>
        <w:t>/</w:t>
      </w:r>
      <w:r w:rsidRPr="002C5191">
        <w:t>Vf​​)n1​−1</w:t>
      </w:r>
    </w:p>
    <w:p w14:paraId="59426A51" w14:textId="77777777" w:rsidR="002C5191" w:rsidRPr="002C5191" w:rsidRDefault="002C5191" w:rsidP="002C5191">
      <w:r w:rsidRPr="002C5191">
        <w:t>Where:</w:t>
      </w:r>
    </w:p>
    <w:p w14:paraId="63F57B24" w14:textId="33469416" w:rsidR="002C5191" w:rsidRPr="002C5191" w:rsidRDefault="002C5191" w:rsidP="002C5191">
      <w:pPr>
        <w:numPr>
          <w:ilvl w:val="0"/>
          <w:numId w:val="84"/>
        </w:numPr>
      </w:pPr>
      <w:r>
        <w:t>Vf</w:t>
      </w:r>
      <w:r w:rsidRPr="002C5191">
        <w:t xml:space="preserve">​ = Final value (Users in 2024) = </w:t>
      </w:r>
      <w:r w:rsidRPr="002C5191">
        <w:rPr>
          <w:b/>
          <w:bCs/>
        </w:rPr>
        <w:t>50 Crore</w:t>
      </w:r>
    </w:p>
    <w:p w14:paraId="5B820C7D" w14:textId="3F7CB43F" w:rsidR="002C5191" w:rsidRPr="002C5191" w:rsidRDefault="002C5191" w:rsidP="002C5191">
      <w:pPr>
        <w:numPr>
          <w:ilvl w:val="0"/>
          <w:numId w:val="84"/>
        </w:numPr>
      </w:pPr>
      <w:r w:rsidRPr="002C5191">
        <w:t xml:space="preserve">Vi​ = Initial value (Users in 2018) = </w:t>
      </w:r>
      <w:r w:rsidRPr="002C5191">
        <w:rPr>
          <w:b/>
          <w:bCs/>
        </w:rPr>
        <w:t>5 Crore</w:t>
      </w:r>
    </w:p>
    <w:p w14:paraId="2725ED48" w14:textId="76B1CB40" w:rsidR="002C5191" w:rsidRPr="002C5191" w:rsidRDefault="002C5191" w:rsidP="002C5191">
      <w:pPr>
        <w:numPr>
          <w:ilvl w:val="0"/>
          <w:numId w:val="84"/>
        </w:numPr>
      </w:pPr>
      <w:r w:rsidRPr="002C5191">
        <w:t xml:space="preserve">n = Number of years = </w:t>
      </w:r>
      <w:r w:rsidRPr="002C5191">
        <w:rPr>
          <w:b/>
          <w:bCs/>
        </w:rPr>
        <w:t>2024 - 2018 = 6</w:t>
      </w:r>
    </w:p>
    <w:p w14:paraId="599CD3D5" w14:textId="77777777" w:rsidR="002C5191" w:rsidRPr="00035595" w:rsidRDefault="002C5191" w:rsidP="002C5191"/>
    <w:p w14:paraId="32493F19" w14:textId="7D2DBBC7" w:rsidR="002C5191" w:rsidRDefault="002C5191" w:rsidP="002C5191">
      <w:pPr>
        <w:rPr>
          <w:b/>
          <w:bCs/>
        </w:rPr>
      </w:pPr>
      <w:r>
        <w:rPr>
          <w:b/>
          <w:bCs/>
        </w:rPr>
        <w:t xml:space="preserve">                     CAGR=(50/5)*(1/</w:t>
      </w:r>
      <w:r w:rsidR="00937E65">
        <w:rPr>
          <w:b/>
          <w:bCs/>
        </w:rPr>
        <w:t>6</w:t>
      </w:r>
      <w:r>
        <w:rPr>
          <w:b/>
          <w:bCs/>
        </w:rPr>
        <w:t>)-1</w:t>
      </w:r>
    </w:p>
    <w:p w14:paraId="4B323011" w14:textId="7F3933AA" w:rsidR="00937E65" w:rsidRDefault="00937E65" w:rsidP="002C5191">
      <w:pPr>
        <w:rPr>
          <w:b/>
          <w:bCs/>
        </w:rPr>
      </w:pPr>
      <w:r>
        <w:rPr>
          <w:b/>
          <w:bCs/>
        </w:rPr>
        <w:t xml:space="preserve">                               =(10)*(1/6)-1</w:t>
      </w:r>
    </w:p>
    <w:p w14:paraId="59139627" w14:textId="1FD51D16" w:rsidR="00937E65" w:rsidRDefault="00937E65" w:rsidP="002C5191">
      <w:pPr>
        <w:rPr>
          <w:b/>
          <w:bCs/>
        </w:rPr>
      </w:pPr>
      <w:r>
        <w:rPr>
          <w:b/>
          <w:bCs/>
        </w:rPr>
        <w:t xml:space="preserve">                               =(1.4678)-1</w:t>
      </w:r>
    </w:p>
    <w:p w14:paraId="479C343B" w14:textId="7DB8BEE9" w:rsidR="00937E65" w:rsidRDefault="00937E65" w:rsidP="002C5191">
      <w:pPr>
        <w:rPr>
          <w:b/>
          <w:bCs/>
        </w:rPr>
      </w:pPr>
      <w:r>
        <w:rPr>
          <w:b/>
          <w:bCs/>
        </w:rPr>
        <w:t xml:space="preserve">                            </w:t>
      </w:r>
      <w:r>
        <w:rPr>
          <w:b/>
          <w:bCs/>
        </w:rPr>
        <w:t>CAGR</w:t>
      </w:r>
      <w:r>
        <w:rPr>
          <w:b/>
          <w:bCs/>
        </w:rPr>
        <w:t xml:space="preserve">   </w:t>
      </w:r>
      <w:r w:rsidRPr="00937E65">
        <w:rPr>
          <w:b/>
          <w:bCs/>
        </w:rPr>
        <w:t>≈</w:t>
      </w:r>
      <w:r>
        <w:rPr>
          <w:b/>
          <w:bCs/>
        </w:rPr>
        <w:t>0.4678 or 46.78%</w:t>
      </w:r>
    </w:p>
    <w:p w14:paraId="65366638" w14:textId="0027B08C" w:rsidR="00937E65" w:rsidRPr="00937E65" w:rsidRDefault="00937E65" w:rsidP="00937E65">
      <w:r w:rsidRPr="00937E65">
        <w:t>I</w:t>
      </w:r>
      <w:r w:rsidRPr="00937E65">
        <w:t>f this growth rate continues, we can estimate the number of users in the next few years. For example, by 2025, the predicted users would be:</w:t>
      </w:r>
    </w:p>
    <w:p w14:paraId="75E408E1" w14:textId="0DAC8A55" w:rsidR="002C5191" w:rsidRDefault="00937E65" w:rsidP="00937E65">
      <w:pPr>
        <w:jc w:val="center"/>
        <w:rPr>
          <w:b/>
          <w:bCs/>
        </w:rPr>
      </w:pPr>
      <w:r w:rsidRPr="00937E65">
        <w:rPr>
          <w:b/>
          <w:bCs/>
        </w:rPr>
        <w:t>Users in 2025=50×(1+0.442)=72.1 crore</w:t>
      </w:r>
    </w:p>
    <w:p w14:paraId="7E261204" w14:textId="77777777" w:rsidR="00937E65" w:rsidRPr="00937E65" w:rsidRDefault="00937E65" w:rsidP="00937E65">
      <w:pPr>
        <w:rPr>
          <w:b/>
          <w:bCs/>
        </w:rPr>
      </w:pPr>
      <w:r w:rsidRPr="00937E65">
        <w:rPr>
          <w:b/>
          <w:bCs/>
        </w:rPr>
        <w:t>We already estimated:</w:t>
      </w:r>
    </w:p>
    <w:p w14:paraId="158E0E9A" w14:textId="77777777" w:rsidR="00937E65" w:rsidRPr="00937E65" w:rsidRDefault="00937E65" w:rsidP="00937E65">
      <w:pPr>
        <w:numPr>
          <w:ilvl w:val="0"/>
          <w:numId w:val="85"/>
        </w:numPr>
        <w:rPr>
          <w:b/>
          <w:bCs/>
        </w:rPr>
      </w:pPr>
      <w:r w:rsidRPr="00937E65">
        <w:rPr>
          <w:b/>
          <w:bCs/>
        </w:rPr>
        <w:t>Users in 2024 = 50 crore</w:t>
      </w:r>
    </w:p>
    <w:p w14:paraId="05D2FA33" w14:textId="77777777" w:rsidR="00937E65" w:rsidRPr="00937E65" w:rsidRDefault="00937E65" w:rsidP="00937E65">
      <w:pPr>
        <w:numPr>
          <w:ilvl w:val="0"/>
          <w:numId w:val="85"/>
        </w:numPr>
        <w:rPr>
          <w:b/>
          <w:bCs/>
        </w:rPr>
      </w:pPr>
      <w:r w:rsidRPr="00937E65">
        <w:rPr>
          <w:b/>
          <w:bCs/>
        </w:rPr>
        <w:t>Users in 2025 = 72.1 crore (using CAGR of 44.2%)</w:t>
      </w:r>
    </w:p>
    <w:p w14:paraId="09D51840" w14:textId="77777777" w:rsidR="00937E65" w:rsidRPr="00937E65" w:rsidRDefault="00937E65" w:rsidP="00937E65">
      <w:pPr>
        <w:rPr>
          <w:b/>
          <w:bCs/>
        </w:rPr>
      </w:pPr>
      <w:r w:rsidRPr="00937E65">
        <w:rPr>
          <w:b/>
          <w:bCs/>
        </w:rPr>
        <w:t>New users added in 2025:</w:t>
      </w:r>
    </w:p>
    <w:p w14:paraId="4FFBF9F5" w14:textId="02DDA110" w:rsidR="00937E65" w:rsidRDefault="00937E65" w:rsidP="00937E65">
      <w:pPr>
        <w:jc w:val="center"/>
        <w:rPr>
          <w:b/>
          <w:bCs/>
        </w:rPr>
      </w:pPr>
      <w:r w:rsidRPr="00937E65">
        <w:rPr>
          <w:b/>
          <w:bCs/>
        </w:rPr>
        <w:lastRenderedPageBreak/>
        <w:t>72.1−50=22.1 crore72.1 - 50 = 22.1 crore</w:t>
      </w:r>
    </w:p>
    <w:p w14:paraId="65C5BB36" w14:textId="288A6B26" w:rsidR="00937E65" w:rsidRPr="00937E65" w:rsidRDefault="00937E65" w:rsidP="00937E65">
      <w:pPr>
        <w:rPr>
          <w:b/>
          <w:bCs/>
        </w:rPr>
      </w:pPr>
      <w:r w:rsidRPr="00937E65">
        <w:rPr>
          <w:b/>
          <w:bCs/>
        </w:rPr>
        <w:t xml:space="preserve">For our convenience, let's take </w:t>
      </w:r>
      <w:r>
        <w:rPr>
          <w:b/>
          <w:bCs/>
        </w:rPr>
        <w:t>25</w:t>
      </w:r>
      <w:r w:rsidRPr="00937E65">
        <w:rPr>
          <w:b/>
          <w:bCs/>
        </w:rPr>
        <w:t xml:space="preserve"> crore as the estimated new users due to the high possibility of growth.</w:t>
      </w:r>
    </w:p>
    <w:p w14:paraId="6DABFBA7" w14:textId="77777777" w:rsidR="00937E65" w:rsidRPr="00937E65" w:rsidRDefault="00937E65" w:rsidP="00937E65">
      <w:pPr>
        <w:rPr>
          <w:b/>
          <w:bCs/>
          <w:vanish/>
        </w:rPr>
      </w:pPr>
      <w:r w:rsidRPr="00937E65">
        <w:rPr>
          <w:b/>
          <w:bCs/>
          <w:vanish/>
        </w:rPr>
        <w:t>Top of Form</w:t>
      </w:r>
    </w:p>
    <w:p w14:paraId="74A1501F" w14:textId="77777777" w:rsidR="00937E65" w:rsidRPr="00937E65" w:rsidRDefault="00937E65" w:rsidP="00937E65">
      <w:pPr>
        <w:rPr>
          <w:b/>
          <w:bCs/>
          <w:vanish/>
        </w:rPr>
      </w:pPr>
      <w:r w:rsidRPr="00937E65">
        <w:rPr>
          <w:b/>
          <w:bCs/>
          <w:vanish/>
        </w:rPr>
        <w:t>Bottom of Form</w:t>
      </w:r>
    </w:p>
    <w:p w14:paraId="376AD311" w14:textId="77777777" w:rsidR="002C5191" w:rsidRDefault="002C5191" w:rsidP="002C5191">
      <w:pPr>
        <w:rPr>
          <w:b/>
          <w:bCs/>
        </w:rPr>
      </w:pPr>
    </w:p>
    <w:p w14:paraId="36772DD4" w14:textId="0DF7027A" w:rsidR="002C5191" w:rsidRPr="00035595" w:rsidRDefault="002C5191" w:rsidP="002C5191">
      <w:pPr>
        <w:rPr>
          <w:b/>
          <w:bCs/>
          <w:color w:val="C45911" w:themeColor="accent2" w:themeShade="BF"/>
        </w:rPr>
      </w:pPr>
      <w:r w:rsidRPr="00035595">
        <w:rPr>
          <w:b/>
          <w:bCs/>
          <w:color w:val="C45911" w:themeColor="accent2" w:themeShade="BF"/>
        </w:rPr>
        <w:t>Step 2: Define User Cohorts</w:t>
      </w:r>
      <w:r w:rsidR="00CD3F50" w:rsidRPr="002836EB">
        <w:rPr>
          <w:b/>
          <w:bCs/>
          <w:color w:val="C45911" w:themeColor="accent2" w:themeShade="BF"/>
        </w:rPr>
        <w:t>6</w:t>
      </w:r>
    </w:p>
    <w:p w14:paraId="152601F9" w14:textId="77777777" w:rsidR="002C5191" w:rsidRPr="00035595" w:rsidRDefault="002C5191" w:rsidP="002C5191">
      <w:pPr>
        <w:numPr>
          <w:ilvl w:val="0"/>
          <w:numId w:val="79"/>
        </w:numPr>
      </w:pPr>
      <w:r w:rsidRPr="00035595">
        <w:t xml:space="preserve">A </w:t>
      </w:r>
      <w:r w:rsidRPr="00035595">
        <w:rPr>
          <w:b/>
          <w:bCs/>
        </w:rPr>
        <w:t>cohort</w:t>
      </w:r>
      <w:r w:rsidRPr="00035595">
        <w:t xml:space="preserve"> is a group of users who signed up in the same month.</w:t>
      </w:r>
    </w:p>
    <w:p w14:paraId="6E266CC5" w14:textId="77777777" w:rsidR="002C5191" w:rsidRPr="00035595" w:rsidRDefault="002C5191" w:rsidP="002C5191">
      <w:pPr>
        <w:numPr>
          <w:ilvl w:val="0"/>
          <w:numId w:val="79"/>
        </w:numPr>
      </w:pPr>
      <w:r w:rsidRPr="00035595">
        <w:t>Example cohorts:</w:t>
      </w:r>
    </w:p>
    <w:p w14:paraId="5327AE10" w14:textId="77777777" w:rsidR="002C5191" w:rsidRPr="00035595" w:rsidRDefault="002C5191" w:rsidP="002C5191">
      <w:pPr>
        <w:numPr>
          <w:ilvl w:val="1"/>
          <w:numId w:val="79"/>
        </w:numPr>
      </w:pPr>
      <w:r w:rsidRPr="00035595">
        <w:rPr>
          <w:b/>
          <w:bCs/>
        </w:rPr>
        <w:t>January Cohort</w:t>
      </w:r>
      <w:r w:rsidRPr="00035595">
        <w:t>: Users who signed up in January.</w:t>
      </w:r>
    </w:p>
    <w:p w14:paraId="344D7641" w14:textId="77777777" w:rsidR="002C5191" w:rsidRDefault="002C5191" w:rsidP="002C5191">
      <w:pPr>
        <w:numPr>
          <w:ilvl w:val="1"/>
          <w:numId w:val="79"/>
        </w:numPr>
      </w:pPr>
      <w:r w:rsidRPr="00035595">
        <w:rPr>
          <w:b/>
          <w:bCs/>
        </w:rPr>
        <w:t>February Cohort</w:t>
      </w:r>
      <w:r w:rsidRPr="00035595">
        <w:t>: Users who signed up in February</w:t>
      </w:r>
    </w:p>
    <w:p w14:paraId="1BC03D20" w14:textId="0E277848" w:rsidR="00AC214D" w:rsidRDefault="00AC214D" w:rsidP="002C5191">
      <w:pPr>
        <w:numPr>
          <w:ilvl w:val="1"/>
          <w:numId w:val="79"/>
        </w:numPr>
      </w:pPr>
      <w:r>
        <w:rPr>
          <w:b/>
          <w:bCs/>
        </w:rPr>
        <w:t xml:space="preserve">March </w:t>
      </w:r>
      <w:r w:rsidRPr="00035595">
        <w:rPr>
          <w:b/>
          <w:bCs/>
        </w:rPr>
        <w:t>Cohort</w:t>
      </w:r>
      <w:r>
        <w:rPr>
          <w:b/>
          <w:bCs/>
        </w:rPr>
        <w:t xml:space="preserve"> :</w:t>
      </w:r>
      <w:r w:rsidRPr="00AC214D">
        <w:t xml:space="preserve"> </w:t>
      </w:r>
      <w:r w:rsidRPr="00035595">
        <w:t>Users who signed up in February</w:t>
      </w:r>
    </w:p>
    <w:p w14:paraId="24B3DEA6" w14:textId="2B5271BE" w:rsidR="00AC214D" w:rsidRDefault="00AC214D" w:rsidP="00AC214D">
      <w:pPr>
        <w:numPr>
          <w:ilvl w:val="1"/>
          <w:numId w:val="79"/>
        </w:numPr>
      </w:pPr>
      <w:r>
        <w:rPr>
          <w:b/>
          <w:bCs/>
        </w:rPr>
        <w:t>April</w:t>
      </w:r>
      <w:r>
        <w:rPr>
          <w:b/>
          <w:bCs/>
        </w:rPr>
        <w:t xml:space="preserve"> </w:t>
      </w:r>
      <w:r w:rsidRPr="00035595">
        <w:rPr>
          <w:b/>
          <w:bCs/>
        </w:rPr>
        <w:t>Cohort</w:t>
      </w:r>
      <w:r>
        <w:rPr>
          <w:b/>
          <w:bCs/>
        </w:rPr>
        <w:t xml:space="preserve"> :</w:t>
      </w:r>
      <w:r w:rsidRPr="00AC214D">
        <w:t xml:space="preserve"> </w:t>
      </w:r>
      <w:r w:rsidRPr="00035595">
        <w:t>Users who signed up in February</w:t>
      </w:r>
    </w:p>
    <w:p w14:paraId="4ED6819E" w14:textId="4616D8B9" w:rsidR="00AC214D" w:rsidRDefault="00AC214D" w:rsidP="00AC214D">
      <w:pPr>
        <w:numPr>
          <w:ilvl w:val="1"/>
          <w:numId w:val="79"/>
        </w:numPr>
      </w:pPr>
      <w:r>
        <w:rPr>
          <w:b/>
          <w:bCs/>
        </w:rPr>
        <w:t>May</w:t>
      </w:r>
      <w:r>
        <w:rPr>
          <w:b/>
          <w:bCs/>
        </w:rPr>
        <w:t xml:space="preserve"> </w:t>
      </w:r>
      <w:r w:rsidRPr="00035595">
        <w:rPr>
          <w:b/>
          <w:bCs/>
        </w:rPr>
        <w:t>Cohort</w:t>
      </w:r>
      <w:r>
        <w:rPr>
          <w:b/>
          <w:bCs/>
        </w:rPr>
        <w:t xml:space="preserve"> :</w:t>
      </w:r>
      <w:r w:rsidRPr="00AC214D">
        <w:t xml:space="preserve"> </w:t>
      </w:r>
      <w:r w:rsidRPr="00035595">
        <w:t>Users who signed up in February</w:t>
      </w:r>
    </w:p>
    <w:p w14:paraId="1ABE584F" w14:textId="542C7700" w:rsidR="002C5191" w:rsidRPr="00035595" w:rsidRDefault="00AC214D" w:rsidP="002C5191">
      <w:pPr>
        <w:numPr>
          <w:ilvl w:val="1"/>
          <w:numId w:val="79"/>
        </w:numPr>
      </w:pPr>
      <w:r>
        <w:rPr>
          <w:b/>
          <w:bCs/>
        </w:rPr>
        <w:t>June</w:t>
      </w:r>
      <w:r>
        <w:rPr>
          <w:b/>
          <w:bCs/>
        </w:rPr>
        <w:t xml:space="preserve"> </w:t>
      </w:r>
      <w:r w:rsidRPr="00035595">
        <w:rPr>
          <w:b/>
          <w:bCs/>
        </w:rPr>
        <w:t>Cohort</w:t>
      </w:r>
      <w:r>
        <w:rPr>
          <w:b/>
          <w:bCs/>
        </w:rPr>
        <w:t xml:space="preserve"> :</w:t>
      </w:r>
      <w:r w:rsidRPr="00AC214D">
        <w:t xml:space="preserve"> </w:t>
      </w:r>
      <w:r w:rsidRPr="00035595">
        <w:t>Users who signed up in Februar</w:t>
      </w:r>
      <w:r>
        <w:t>y</w:t>
      </w:r>
    </w:p>
    <w:p w14:paraId="134E8720" w14:textId="77777777" w:rsidR="002C5191" w:rsidRPr="00035595" w:rsidRDefault="002C5191" w:rsidP="002C5191">
      <w:pPr>
        <w:rPr>
          <w:b/>
          <w:bCs/>
          <w:color w:val="C45911" w:themeColor="accent2" w:themeShade="BF"/>
        </w:rPr>
      </w:pPr>
      <w:r w:rsidRPr="00035595">
        <w:rPr>
          <w:b/>
          <w:bCs/>
          <w:color w:val="C45911" w:themeColor="accent2" w:themeShade="BF"/>
        </w:rPr>
        <w:t>Step 3: Track User Activity</w:t>
      </w:r>
    </w:p>
    <w:p w14:paraId="46A2817C" w14:textId="77777777" w:rsidR="002C5191" w:rsidRPr="00035595" w:rsidRDefault="002C5191" w:rsidP="002C5191">
      <w:pPr>
        <w:numPr>
          <w:ilvl w:val="0"/>
          <w:numId w:val="80"/>
        </w:numPr>
      </w:pPr>
      <w:r w:rsidRPr="00035595">
        <w:t xml:space="preserve">A user is </w:t>
      </w:r>
      <w:r w:rsidRPr="00035595">
        <w:rPr>
          <w:b/>
          <w:bCs/>
        </w:rPr>
        <w:t>active</w:t>
      </w:r>
      <w:r w:rsidRPr="00035595">
        <w:t xml:space="preserve"> if they make at least </w:t>
      </w:r>
      <w:r w:rsidRPr="00035595">
        <w:rPr>
          <w:b/>
          <w:bCs/>
        </w:rPr>
        <w:t>one transaction</w:t>
      </w:r>
      <w:r w:rsidRPr="00035595">
        <w:t xml:space="preserve"> in a given month.</w:t>
      </w:r>
    </w:p>
    <w:p w14:paraId="634E47FD" w14:textId="77777777" w:rsidR="002C5191" w:rsidRPr="00035595" w:rsidRDefault="002C5191" w:rsidP="002C5191">
      <w:pPr>
        <w:numPr>
          <w:ilvl w:val="0"/>
          <w:numId w:val="80"/>
        </w:numPr>
      </w:pPr>
      <w:r w:rsidRPr="00035595">
        <w:t>Retention is measured by tracking how many users from each cohort continue using the app in subsequent months.</w:t>
      </w:r>
    </w:p>
    <w:p w14:paraId="4D2C9BDC" w14:textId="77777777" w:rsidR="002C5191" w:rsidRPr="00035595" w:rsidRDefault="002C5191" w:rsidP="002C5191">
      <w:r w:rsidRPr="00035595">
        <w:rPr>
          <w:b/>
          <w:bCs/>
        </w:rPr>
        <w:t> Create a Cohort Retention Table</w:t>
      </w:r>
    </w:p>
    <w:tbl>
      <w:tblPr>
        <w:tblW w:w="8560" w:type="dxa"/>
        <w:tblInd w:w="-8" w:type="dxa"/>
        <w:tblCellMar>
          <w:left w:w="0" w:type="dxa"/>
          <w:right w:w="0" w:type="dxa"/>
        </w:tblCellMar>
        <w:tblLook w:val="04A0" w:firstRow="1" w:lastRow="0" w:firstColumn="1" w:lastColumn="0" w:noHBand="0" w:noVBand="1"/>
      </w:tblPr>
      <w:tblGrid>
        <w:gridCol w:w="1094"/>
        <w:gridCol w:w="1311"/>
        <w:gridCol w:w="1025"/>
        <w:gridCol w:w="1026"/>
        <w:gridCol w:w="1026"/>
        <w:gridCol w:w="1026"/>
        <w:gridCol w:w="1026"/>
        <w:gridCol w:w="1026"/>
      </w:tblGrid>
      <w:tr w:rsidR="00AC214D" w:rsidRPr="00AC214D" w14:paraId="216A8469" w14:textId="77777777" w:rsidTr="00AC214D">
        <w:trPr>
          <w:trHeight w:val="315"/>
        </w:trPr>
        <w:tc>
          <w:tcPr>
            <w:tcW w:w="0" w:type="auto"/>
            <w:tcBorders>
              <w:top w:val="single" w:sz="6" w:space="0" w:color="284E3F"/>
              <w:left w:val="single" w:sz="6" w:space="0" w:color="284E3F"/>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30A509FD" w14:textId="77777777" w:rsidR="00AC214D" w:rsidRPr="00AC214D" w:rsidRDefault="00AC214D" w:rsidP="00AC214D">
            <w:pPr>
              <w:rPr>
                <w:b/>
                <w:bCs/>
              </w:rPr>
            </w:pPr>
            <w:r w:rsidRPr="00AC214D">
              <w:rPr>
                <w:b/>
                <w:bCs/>
              </w:rPr>
              <w:t xml:space="preserve">Cohort </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467D047A" w14:textId="77777777" w:rsidR="00AC214D" w:rsidRPr="00AC214D" w:rsidRDefault="00AC214D" w:rsidP="00AC214D">
            <w:pPr>
              <w:rPr>
                <w:b/>
                <w:bCs/>
              </w:rPr>
            </w:pPr>
            <w:r w:rsidRPr="00AC214D">
              <w:rPr>
                <w:b/>
                <w:bCs/>
              </w:rPr>
              <w:t>new_users</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4521A6CB" w14:textId="77777777" w:rsidR="00AC214D" w:rsidRPr="00AC214D" w:rsidRDefault="00AC214D" w:rsidP="00AC214D">
            <w:pPr>
              <w:rPr>
                <w:b/>
                <w:bCs/>
              </w:rPr>
            </w:pPr>
            <w:r w:rsidRPr="00AC214D">
              <w:rPr>
                <w:b/>
                <w:bCs/>
              </w:rPr>
              <w:t>month1</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370897DB" w14:textId="77777777" w:rsidR="00AC214D" w:rsidRPr="00AC214D" w:rsidRDefault="00AC214D" w:rsidP="00AC214D">
            <w:pPr>
              <w:rPr>
                <w:b/>
                <w:bCs/>
              </w:rPr>
            </w:pPr>
            <w:r w:rsidRPr="00AC214D">
              <w:rPr>
                <w:b/>
                <w:bCs/>
              </w:rPr>
              <w:t>month2</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5FB68BCA" w14:textId="77777777" w:rsidR="00AC214D" w:rsidRPr="00AC214D" w:rsidRDefault="00AC214D" w:rsidP="00AC214D">
            <w:pPr>
              <w:rPr>
                <w:b/>
                <w:bCs/>
              </w:rPr>
            </w:pPr>
            <w:r w:rsidRPr="00AC214D">
              <w:rPr>
                <w:b/>
                <w:bCs/>
              </w:rPr>
              <w:t>month3</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791DBF69" w14:textId="77777777" w:rsidR="00AC214D" w:rsidRPr="00AC214D" w:rsidRDefault="00AC214D" w:rsidP="00AC214D">
            <w:pPr>
              <w:rPr>
                <w:b/>
                <w:bCs/>
              </w:rPr>
            </w:pPr>
            <w:r w:rsidRPr="00AC214D">
              <w:rPr>
                <w:b/>
                <w:bCs/>
              </w:rPr>
              <w:t>month4</w:t>
            </w:r>
          </w:p>
        </w:tc>
        <w:tc>
          <w:tcPr>
            <w:tcW w:w="0" w:type="auto"/>
            <w:tcBorders>
              <w:top w:val="single" w:sz="6" w:space="0" w:color="284E3F"/>
              <w:left w:val="single" w:sz="6" w:space="0" w:color="CCCCCC"/>
              <w:bottom w:val="single" w:sz="6" w:space="0" w:color="284E3F"/>
              <w:right w:val="single" w:sz="6" w:space="0" w:color="356854"/>
            </w:tcBorders>
            <w:shd w:val="clear" w:color="auto" w:fill="356854"/>
            <w:tcMar>
              <w:top w:w="30" w:type="dxa"/>
              <w:left w:w="120" w:type="dxa"/>
              <w:bottom w:w="30" w:type="dxa"/>
              <w:right w:w="120" w:type="dxa"/>
            </w:tcMar>
            <w:vAlign w:val="center"/>
            <w:hideMark/>
          </w:tcPr>
          <w:p w14:paraId="05452917" w14:textId="77777777" w:rsidR="00AC214D" w:rsidRPr="00AC214D" w:rsidRDefault="00AC214D" w:rsidP="00AC214D">
            <w:pPr>
              <w:rPr>
                <w:b/>
                <w:bCs/>
              </w:rPr>
            </w:pPr>
            <w:r w:rsidRPr="00AC214D">
              <w:rPr>
                <w:b/>
                <w:bCs/>
              </w:rPr>
              <w:t>month5</w:t>
            </w:r>
          </w:p>
        </w:tc>
        <w:tc>
          <w:tcPr>
            <w:tcW w:w="0" w:type="auto"/>
            <w:tcBorders>
              <w:top w:val="single" w:sz="6" w:space="0" w:color="284E3F"/>
              <w:left w:val="single" w:sz="6" w:space="0" w:color="CCCCCC"/>
              <w:bottom w:val="single" w:sz="6" w:space="0" w:color="284E3F"/>
              <w:right w:val="single" w:sz="6" w:space="0" w:color="284E3F"/>
            </w:tcBorders>
            <w:shd w:val="clear" w:color="auto" w:fill="356854"/>
            <w:tcMar>
              <w:top w:w="30" w:type="dxa"/>
              <w:left w:w="120" w:type="dxa"/>
              <w:bottom w:w="30" w:type="dxa"/>
              <w:right w:w="120" w:type="dxa"/>
            </w:tcMar>
            <w:vAlign w:val="center"/>
            <w:hideMark/>
          </w:tcPr>
          <w:p w14:paraId="49461A44" w14:textId="77777777" w:rsidR="00AC214D" w:rsidRPr="00AC214D" w:rsidRDefault="00AC214D" w:rsidP="00AC214D">
            <w:pPr>
              <w:rPr>
                <w:b/>
                <w:bCs/>
              </w:rPr>
            </w:pPr>
            <w:r w:rsidRPr="00AC214D">
              <w:rPr>
                <w:b/>
                <w:bCs/>
              </w:rPr>
              <w:t>month6</w:t>
            </w:r>
          </w:p>
        </w:tc>
      </w:tr>
      <w:tr w:rsidR="00AC214D" w:rsidRPr="00AC214D" w14:paraId="236F8A78" w14:textId="77777777" w:rsidTr="00AC214D">
        <w:trPr>
          <w:trHeight w:val="315"/>
        </w:trPr>
        <w:tc>
          <w:tcPr>
            <w:tcW w:w="0" w:type="auto"/>
            <w:tcBorders>
              <w:top w:val="single" w:sz="6" w:space="0" w:color="CCCCCC"/>
              <w:left w:val="single" w:sz="6" w:space="0" w:color="284E3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0E668498" w14:textId="77777777" w:rsidR="00AC214D" w:rsidRPr="00AC214D" w:rsidRDefault="00AC214D" w:rsidP="00AC214D">
            <w:pPr>
              <w:rPr>
                <w:b/>
                <w:bCs/>
              </w:rPr>
            </w:pPr>
            <w:r w:rsidRPr="00AC214D">
              <w:rPr>
                <w:b/>
                <w:bCs/>
              </w:rPr>
              <w:lastRenderedPageBreak/>
              <w:t>january</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0DF96389" w14:textId="77777777" w:rsidR="00AC214D" w:rsidRPr="00AC214D" w:rsidRDefault="00AC214D" w:rsidP="00AC214D">
            <w:pPr>
              <w:rPr>
                <w:b/>
                <w:bCs/>
              </w:rPr>
            </w:pPr>
            <w:r w:rsidRPr="00AC214D">
              <w:rPr>
                <w:b/>
                <w:bCs/>
              </w:rPr>
              <w:t>25</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336C279B" w14:textId="77777777" w:rsidR="00AC214D" w:rsidRPr="00AC214D" w:rsidRDefault="00AC214D" w:rsidP="00AC214D">
            <w:pPr>
              <w:rPr>
                <w:b/>
                <w:bCs/>
              </w:rPr>
            </w:pPr>
            <w:r w:rsidRPr="00AC214D">
              <w:rPr>
                <w:b/>
                <w:bCs/>
              </w:rPr>
              <w:t>25</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57383EEC" w14:textId="77777777" w:rsidR="00AC214D" w:rsidRPr="00AC214D" w:rsidRDefault="00AC214D" w:rsidP="00AC214D">
            <w:pPr>
              <w:rPr>
                <w:b/>
                <w:bCs/>
              </w:rPr>
            </w:pPr>
            <w:r w:rsidRPr="00AC214D">
              <w:rPr>
                <w:b/>
                <w:bCs/>
              </w:rPr>
              <w:t>24.9</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23D2C6DE" w14:textId="77777777" w:rsidR="00AC214D" w:rsidRPr="00AC214D" w:rsidRDefault="00AC214D" w:rsidP="00AC214D">
            <w:pPr>
              <w:rPr>
                <w:b/>
                <w:bCs/>
              </w:rPr>
            </w:pPr>
            <w:r w:rsidRPr="00AC214D">
              <w:rPr>
                <w:b/>
                <w:bCs/>
              </w:rPr>
              <w:t>24.8</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6823F209" w14:textId="77777777" w:rsidR="00AC214D" w:rsidRPr="00AC214D" w:rsidRDefault="00AC214D" w:rsidP="00AC214D">
            <w:pPr>
              <w:rPr>
                <w:b/>
                <w:bCs/>
              </w:rPr>
            </w:pPr>
            <w:r w:rsidRPr="00AC214D">
              <w:rPr>
                <w:b/>
                <w:bCs/>
              </w:rPr>
              <w:t>24.7</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460936BC" w14:textId="77777777" w:rsidR="00AC214D" w:rsidRPr="00AC214D" w:rsidRDefault="00AC214D" w:rsidP="00AC214D">
            <w:pPr>
              <w:rPr>
                <w:b/>
                <w:bCs/>
              </w:rPr>
            </w:pPr>
            <w:r w:rsidRPr="00AC214D">
              <w:rPr>
                <w:b/>
                <w:bCs/>
              </w:rPr>
              <w:t>24.6</w:t>
            </w:r>
          </w:p>
        </w:tc>
        <w:tc>
          <w:tcPr>
            <w:tcW w:w="0" w:type="auto"/>
            <w:tcBorders>
              <w:top w:val="single" w:sz="6" w:space="0" w:color="CCCCCC"/>
              <w:left w:val="single" w:sz="6" w:space="0" w:color="CCCCCC"/>
              <w:bottom w:val="single" w:sz="6" w:space="0" w:color="F8F9FA"/>
              <w:right w:val="single" w:sz="6" w:space="0" w:color="284E3F"/>
            </w:tcBorders>
            <w:shd w:val="clear" w:color="auto" w:fill="FFFFFF"/>
            <w:tcMar>
              <w:top w:w="30" w:type="dxa"/>
              <w:left w:w="120" w:type="dxa"/>
              <w:bottom w:w="30" w:type="dxa"/>
              <w:right w:w="120" w:type="dxa"/>
            </w:tcMar>
            <w:vAlign w:val="center"/>
            <w:hideMark/>
          </w:tcPr>
          <w:p w14:paraId="6A85A09D" w14:textId="77777777" w:rsidR="00AC214D" w:rsidRPr="00AC214D" w:rsidRDefault="00AC214D" w:rsidP="00AC214D">
            <w:pPr>
              <w:rPr>
                <w:b/>
                <w:bCs/>
              </w:rPr>
            </w:pPr>
            <w:r w:rsidRPr="00AC214D">
              <w:rPr>
                <w:b/>
                <w:bCs/>
              </w:rPr>
              <w:t>24.5</w:t>
            </w:r>
          </w:p>
        </w:tc>
      </w:tr>
      <w:tr w:rsidR="00AC214D" w:rsidRPr="00AC214D" w14:paraId="241FAD28" w14:textId="77777777" w:rsidTr="00AC214D">
        <w:trPr>
          <w:trHeight w:val="315"/>
        </w:trPr>
        <w:tc>
          <w:tcPr>
            <w:tcW w:w="0" w:type="auto"/>
            <w:tcBorders>
              <w:top w:val="single" w:sz="6" w:space="0" w:color="CCCCCC"/>
              <w:left w:val="single" w:sz="6" w:space="0" w:color="284E3F"/>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091FD27F" w14:textId="77777777" w:rsidR="00AC214D" w:rsidRPr="00AC214D" w:rsidRDefault="00AC214D" w:rsidP="00AC214D">
            <w:pPr>
              <w:rPr>
                <w:b/>
                <w:bCs/>
              </w:rPr>
            </w:pPr>
            <w:r w:rsidRPr="00AC214D">
              <w:rPr>
                <w:b/>
                <w:bCs/>
              </w:rPr>
              <w:t>february</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24DB0EC1" w14:textId="77777777" w:rsidR="00AC214D" w:rsidRPr="00AC214D" w:rsidRDefault="00AC214D" w:rsidP="00AC214D">
            <w:pPr>
              <w:rPr>
                <w:b/>
                <w:bCs/>
              </w:rPr>
            </w:pPr>
            <w:r w:rsidRPr="00AC214D">
              <w:rPr>
                <w:b/>
                <w:bCs/>
              </w:rPr>
              <w:t>25</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02D1D9EF" w14:textId="77777777" w:rsidR="00AC214D" w:rsidRPr="00AC214D" w:rsidRDefault="00AC214D" w:rsidP="00AC214D">
            <w:pPr>
              <w:rPr>
                <w:b/>
                <w:bCs/>
              </w:rPr>
            </w:pPr>
            <w:r w:rsidRPr="00AC214D">
              <w:rPr>
                <w:b/>
                <w:bCs/>
              </w:rPr>
              <w:t>24.8</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47A254CE" w14:textId="77777777" w:rsidR="00AC214D" w:rsidRPr="00AC214D" w:rsidRDefault="00AC214D" w:rsidP="00AC214D">
            <w:pPr>
              <w:rPr>
                <w:b/>
                <w:bCs/>
              </w:rPr>
            </w:pPr>
            <w:r w:rsidRPr="00AC214D">
              <w:rPr>
                <w:b/>
                <w:bCs/>
              </w:rPr>
              <w:t>24.7</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399C3868" w14:textId="77777777" w:rsidR="00AC214D" w:rsidRPr="00AC214D" w:rsidRDefault="00AC214D" w:rsidP="00AC214D">
            <w:pPr>
              <w:rPr>
                <w:b/>
                <w:bCs/>
              </w:rPr>
            </w:pPr>
            <w:r w:rsidRPr="00AC214D">
              <w:rPr>
                <w:b/>
                <w:bCs/>
              </w:rPr>
              <w:t>24.6</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392CC8E5" w14:textId="77777777" w:rsidR="00AC214D" w:rsidRPr="00AC214D" w:rsidRDefault="00AC214D" w:rsidP="00AC214D">
            <w:pPr>
              <w:rPr>
                <w:b/>
                <w:bCs/>
              </w:rPr>
            </w:pPr>
            <w:r w:rsidRPr="00AC214D">
              <w:rPr>
                <w:b/>
                <w:bCs/>
              </w:rPr>
              <w:t>24.5</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0623CE3D" w14:textId="77777777" w:rsidR="00AC214D" w:rsidRPr="00AC214D" w:rsidRDefault="00AC214D" w:rsidP="00AC214D">
            <w:pPr>
              <w:rPr>
                <w:b/>
                <w:bCs/>
              </w:rPr>
            </w:pPr>
            <w:r w:rsidRPr="00AC214D">
              <w:rPr>
                <w:b/>
                <w:bCs/>
              </w:rPr>
              <w:t>24.4</w:t>
            </w:r>
          </w:p>
        </w:tc>
        <w:tc>
          <w:tcPr>
            <w:tcW w:w="0" w:type="auto"/>
            <w:tcBorders>
              <w:top w:val="single" w:sz="6" w:space="0" w:color="CCCCCC"/>
              <w:left w:val="single" w:sz="6" w:space="0" w:color="CCCCCC"/>
              <w:bottom w:val="single" w:sz="6" w:space="0" w:color="F8F9FA"/>
              <w:right w:val="single" w:sz="6" w:space="0" w:color="284E3F"/>
            </w:tcBorders>
            <w:shd w:val="clear" w:color="auto" w:fill="F8F9FA"/>
            <w:tcMar>
              <w:top w:w="30" w:type="dxa"/>
              <w:left w:w="120" w:type="dxa"/>
              <w:bottom w:w="30" w:type="dxa"/>
              <w:right w:w="120" w:type="dxa"/>
            </w:tcMar>
            <w:vAlign w:val="center"/>
            <w:hideMark/>
          </w:tcPr>
          <w:p w14:paraId="26ABB3DB" w14:textId="77777777" w:rsidR="00AC214D" w:rsidRPr="00AC214D" w:rsidRDefault="00AC214D" w:rsidP="00AC214D">
            <w:pPr>
              <w:rPr>
                <w:b/>
                <w:bCs/>
              </w:rPr>
            </w:pPr>
          </w:p>
        </w:tc>
      </w:tr>
      <w:tr w:rsidR="00AC214D" w:rsidRPr="00AC214D" w14:paraId="7D61D75A" w14:textId="77777777" w:rsidTr="00AC214D">
        <w:trPr>
          <w:trHeight w:val="315"/>
        </w:trPr>
        <w:tc>
          <w:tcPr>
            <w:tcW w:w="0" w:type="auto"/>
            <w:tcBorders>
              <w:top w:val="single" w:sz="6" w:space="0" w:color="CCCCCC"/>
              <w:left w:val="single" w:sz="6" w:space="0" w:color="284E3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6E428DC7" w14:textId="77777777" w:rsidR="00AC214D" w:rsidRPr="00AC214D" w:rsidRDefault="00AC214D" w:rsidP="00AC214D">
            <w:pPr>
              <w:rPr>
                <w:b/>
                <w:bCs/>
              </w:rPr>
            </w:pPr>
            <w:r w:rsidRPr="00AC214D">
              <w:rPr>
                <w:b/>
                <w:bCs/>
              </w:rPr>
              <w:t>march</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0A45F89E" w14:textId="77777777" w:rsidR="00AC214D" w:rsidRPr="00AC214D" w:rsidRDefault="00AC214D" w:rsidP="00AC214D">
            <w:pPr>
              <w:rPr>
                <w:b/>
                <w:bCs/>
              </w:rPr>
            </w:pPr>
            <w:r w:rsidRPr="00AC214D">
              <w:rPr>
                <w:b/>
                <w:bCs/>
              </w:rPr>
              <w:t>25</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395F7979" w14:textId="77777777" w:rsidR="00AC214D" w:rsidRPr="00AC214D" w:rsidRDefault="00AC214D" w:rsidP="00AC214D">
            <w:pPr>
              <w:rPr>
                <w:b/>
                <w:bCs/>
              </w:rPr>
            </w:pPr>
            <w:r w:rsidRPr="00AC214D">
              <w:rPr>
                <w:b/>
                <w:bCs/>
              </w:rPr>
              <w:t>24.7</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1EC3FA04" w14:textId="77777777" w:rsidR="00AC214D" w:rsidRPr="00AC214D" w:rsidRDefault="00AC214D" w:rsidP="00AC214D">
            <w:pPr>
              <w:rPr>
                <w:b/>
                <w:bCs/>
              </w:rPr>
            </w:pPr>
            <w:r w:rsidRPr="00AC214D">
              <w:rPr>
                <w:b/>
                <w:bCs/>
              </w:rPr>
              <w:t>24.6</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5F5B23DF" w14:textId="77777777" w:rsidR="00AC214D" w:rsidRPr="00AC214D" w:rsidRDefault="00AC214D" w:rsidP="00AC214D">
            <w:pPr>
              <w:rPr>
                <w:b/>
                <w:bCs/>
              </w:rPr>
            </w:pPr>
            <w:r w:rsidRPr="00AC214D">
              <w:rPr>
                <w:b/>
                <w:bCs/>
              </w:rPr>
              <w:t>24.5</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467C1999" w14:textId="77777777" w:rsidR="00AC214D" w:rsidRPr="00AC214D" w:rsidRDefault="00AC214D" w:rsidP="00AC214D">
            <w:pPr>
              <w:rPr>
                <w:b/>
                <w:bCs/>
              </w:rPr>
            </w:pPr>
            <w:r w:rsidRPr="00AC214D">
              <w:rPr>
                <w:b/>
                <w:bCs/>
              </w:rPr>
              <w:t>24.4</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21EED887" w14:textId="77777777" w:rsidR="00AC214D" w:rsidRPr="00AC214D" w:rsidRDefault="00AC214D" w:rsidP="00AC214D">
            <w:pPr>
              <w:rPr>
                <w:b/>
                <w:bCs/>
              </w:rPr>
            </w:pPr>
          </w:p>
        </w:tc>
        <w:tc>
          <w:tcPr>
            <w:tcW w:w="0" w:type="auto"/>
            <w:tcBorders>
              <w:top w:val="single" w:sz="6" w:space="0" w:color="CCCCCC"/>
              <w:left w:val="single" w:sz="6" w:space="0" w:color="CCCCCC"/>
              <w:bottom w:val="single" w:sz="6" w:space="0" w:color="F8F9FA"/>
              <w:right w:val="single" w:sz="6" w:space="0" w:color="284E3F"/>
            </w:tcBorders>
            <w:shd w:val="clear" w:color="auto" w:fill="FFFFFF"/>
            <w:tcMar>
              <w:top w:w="30" w:type="dxa"/>
              <w:left w:w="120" w:type="dxa"/>
              <w:bottom w:w="30" w:type="dxa"/>
              <w:right w:w="120" w:type="dxa"/>
            </w:tcMar>
            <w:vAlign w:val="center"/>
            <w:hideMark/>
          </w:tcPr>
          <w:p w14:paraId="62F573A1" w14:textId="77777777" w:rsidR="00AC214D" w:rsidRPr="00AC214D" w:rsidRDefault="00AC214D" w:rsidP="00AC214D">
            <w:pPr>
              <w:rPr>
                <w:b/>
                <w:bCs/>
              </w:rPr>
            </w:pPr>
          </w:p>
        </w:tc>
      </w:tr>
      <w:tr w:rsidR="00AC214D" w:rsidRPr="00AC214D" w14:paraId="3278F447" w14:textId="77777777" w:rsidTr="00AC214D">
        <w:trPr>
          <w:trHeight w:val="315"/>
        </w:trPr>
        <w:tc>
          <w:tcPr>
            <w:tcW w:w="0" w:type="auto"/>
            <w:tcBorders>
              <w:top w:val="single" w:sz="6" w:space="0" w:color="CCCCCC"/>
              <w:left w:val="single" w:sz="6" w:space="0" w:color="284E3F"/>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2D8F9F2B" w14:textId="77777777" w:rsidR="00AC214D" w:rsidRPr="00AC214D" w:rsidRDefault="00AC214D" w:rsidP="00AC214D">
            <w:pPr>
              <w:rPr>
                <w:b/>
                <w:bCs/>
              </w:rPr>
            </w:pPr>
            <w:r w:rsidRPr="00AC214D">
              <w:rPr>
                <w:b/>
                <w:bCs/>
              </w:rPr>
              <w:t>april</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79D9F7AE" w14:textId="77777777" w:rsidR="00AC214D" w:rsidRPr="00AC214D" w:rsidRDefault="00AC214D" w:rsidP="00AC214D">
            <w:pPr>
              <w:rPr>
                <w:b/>
                <w:bCs/>
              </w:rPr>
            </w:pPr>
            <w:r w:rsidRPr="00AC214D">
              <w:rPr>
                <w:b/>
                <w:bCs/>
              </w:rPr>
              <w:t>25</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39FFBDDB" w14:textId="77777777" w:rsidR="00AC214D" w:rsidRPr="00AC214D" w:rsidRDefault="00AC214D" w:rsidP="00AC214D">
            <w:pPr>
              <w:rPr>
                <w:b/>
                <w:bCs/>
              </w:rPr>
            </w:pPr>
            <w:r w:rsidRPr="00AC214D">
              <w:rPr>
                <w:b/>
                <w:bCs/>
              </w:rPr>
              <w:t>24.8</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232346EA" w14:textId="77777777" w:rsidR="00AC214D" w:rsidRPr="00AC214D" w:rsidRDefault="00AC214D" w:rsidP="00AC214D">
            <w:pPr>
              <w:rPr>
                <w:b/>
                <w:bCs/>
              </w:rPr>
            </w:pPr>
            <w:r w:rsidRPr="00AC214D">
              <w:rPr>
                <w:b/>
                <w:bCs/>
              </w:rPr>
              <w:t>24.7</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1B643602" w14:textId="77777777" w:rsidR="00AC214D" w:rsidRPr="00AC214D" w:rsidRDefault="00AC214D" w:rsidP="00AC214D">
            <w:pPr>
              <w:rPr>
                <w:b/>
                <w:bCs/>
              </w:rPr>
            </w:pPr>
            <w:r w:rsidRPr="00AC214D">
              <w:rPr>
                <w:b/>
                <w:bCs/>
              </w:rPr>
              <w:t>24.6</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6E78AAA3" w14:textId="77777777" w:rsidR="00AC214D" w:rsidRPr="00AC214D" w:rsidRDefault="00AC214D" w:rsidP="00AC214D">
            <w:pPr>
              <w:rPr>
                <w:b/>
                <w:bCs/>
              </w:rPr>
            </w:pP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26372D19" w14:textId="77777777" w:rsidR="00AC214D" w:rsidRPr="00AC214D" w:rsidRDefault="00AC214D" w:rsidP="00AC214D">
            <w:pPr>
              <w:rPr>
                <w:b/>
                <w:bCs/>
              </w:rPr>
            </w:pPr>
          </w:p>
        </w:tc>
        <w:tc>
          <w:tcPr>
            <w:tcW w:w="0" w:type="auto"/>
            <w:tcBorders>
              <w:top w:val="single" w:sz="6" w:space="0" w:color="CCCCCC"/>
              <w:left w:val="single" w:sz="6" w:space="0" w:color="CCCCCC"/>
              <w:bottom w:val="single" w:sz="6" w:space="0" w:color="F8F9FA"/>
              <w:right w:val="single" w:sz="6" w:space="0" w:color="284E3F"/>
            </w:tcBorders>
            <w:shd w:val="clear" w:color="auto" w:fill="F8F9FA"/>
            <w:tcMar>
              <w:top w:w="30" w:type="dxa"/>
              <w:left w:w="120" w:type="dxa"/>
              <w:bottom w:w="30" w:type="dxa"/>
              <w:right w:w="120" w:type="dxa"/>
            </w:tcMar>
            <w:vAlign w:val="center"/>
            <w:hideMark/>
          </w:tcPr>
          <w:p w14:paraId="2DC9D18E" w14:textId="77777777" w:rsidR="00AC214D" w:rsidRPr="00AC214D" w:rsidRDefault="00AC214D" w:rsidP="00AC214D">
            <w:pPr>
              <w:rPr>
                <w:b/>
                <w:bCs/>
              </w:rPr>
            </w:pPr>
          </w:p>
        </w:tc>
      </w:tr>
      <w:tr w:rsidR="00AC214D" w:rsidRPr="00AC214D" w14:paraId="069455FC" w14:textId="77777777" w:rsidTr="00AC214D">
        <w:trPr>
          <w:trHeight w:val="315"/>
        </w:trPr>
        <w:tc>
          <w:tcPr>
            <w:tcW w:w="0" w:type="auto"/>
            <w:tcBorders>
              <w:top w:val="single" w:sz="6" w:space="0" w:color="CCCCCC"/>
              <w:left w:val="single" w:sz="6" w:space="0" w:color="284E3F"/>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65400A67" w14:textId="77777777" w:rsidR="00AC214D" w:rsidRPr="00AC214D" w:rsidRDefault="00AC214D" w:rsidP="00AC214D">
            <w:pPr>
              <w:rPr>
                <w:b/>
                <w:bCs/>
              </w:rPr>
            </w:pPr>
            <w:r w:rsidRPr="00AC214D">
              <w:rPr>
                <w:b/>
                <w:bCs/>
              </w:rPr>
              <w:t>may</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64DBFD9D" w14:textId="77777777" w:rsidR="00AC214D" w:rsidRPr="00AC214D" w:rsidRDefault="00AC214D" w:rsidP="00AC214D">
            <w:pPr>
              <w:rPr>
                <w:b/>
                <w:bCs/>
              </w:rPr>
            </w:pPr>
            <w:r w:rsidRPr="00AC214D">
              <w:rPr>
                <w:b/>
                <w:bCs/>
              </w:rPr>
              <w:t>25</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669D54F6" w14:textId="77777777" w:rsidR="00AC214D" w:rsidRPr="00AC214D" w:rsidRDefault="00AC214D" w:rsidP="00AC214D">
            <w:pPr>
              <w:rPr>
                <w:b/>
                <w:bCs/>
              </w:rPr>
            </w:pPr>
            <w:r w:rsidRPr="00AC214D">
              <w:rPr>
                <w:b/>
                <w:bCs/>
              </w:rPr>
              <w:t>24.7</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3CD154E8" w14:textId="77777777" w:rsidR="00AC214D" w:rsidRPr="00AC214D" w:rsidRDefault="00AC214D" w:rsidP="00AC214D">
            <w:pPr>
              <w:rPr>
                <w:b/>
                <w:bCs/>
              </w:rPr>
            </w:pPr>
            <w:r w:rsidRPr="00AC214D">
              <w:rPr>
                <w:b/>
                <w:bCs/>
              </w:rPr>
              <w:t>24.6</w:t>
            </w: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45B32591" w14:textId="77777777" w:rsidR="00AC214D" w:rsidRPr="00AC214D" w:rsidRDefault="00AC214D" w:rsidP="00AC214D">
            <w:pPr>
              <w:rPr>
                <w:b/>
                <w:bCs/>
              </w:rPr>
            </w:pP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04B50AFD" w14:textId="77777777" w:rsidR="00AC214D" w:rsidRPr="00AC214D" w:rsidRDefault="00AC214D" w:rsidP="00AC214D">
            <w:pPr>
              <w:rPr>
                <w:b/>
                <w:bCs/>
              </w:rPr>
            </w:pPr>
          </w:p>
        </w:tc>
        <w:tc>
          <w:tcPr>
            <w:tcW w:w="0" w:type="auto"/>
            <w:tcBorders>
              <w:top w:val="single" w:sz="6" w:space="0" w:color="CCCCCC"/>
              <w:left w:val="single" w:sz="6" w:space="0" w:color="CCCCCC"/>
              <w:bottom w:val="single" w:sz="6" w:space="0" w:color="F8F9FA"/>
              <w:right w:val="single" w:sz="6" w:space="0" w:color="FFFFFF"/>
            </w:tcBorders>
            <w:shd w:val="clear" w:color="auto" w:fill="FFFFFF"/>
            <w:tcMar>
              <w:top w:w="30" w:type="dxa"/>
              <w:left w:w="120" w:type="dxa"/>
              <w:bottom w:w="30" w:type="dxa"/>
              <w:right w:w="120" w:type="dxa"/>
            </w:tcMar>
            <w:vAlign w:val="center"/>
            <w:hideMark/>
          </w:tcPr>
          <w:p w14:paraId="3073412F" w14:textId="77777777" w:rsidR="00AC214D" w:rsidRPr="00AC214D" w:rsidRDefault="00AC214D" w:rsidP="00AC214D">
            <w:pPr>
              <w:rPr>
                <w:b/>
                <w:bCs/>
              </w:rPr>
            </w:pPr>
          </w:p>
        </w:tc>
        <w:tc>
          <w:tcPr>
            <w:tcW w:w="0" w:type="auto"/>
            <w:tcBorders>
              <w:top w:val="single" w:sz="6" w:space="0" w:color="CCCCCC"/>
              <w:left w:val="single" w:sz="6" w:space="0" w:color="CCCCCC"/>
              <w:bottom w:val="single" w:sz="6" w:space="0" w:color="F8F9FA"/>
              <w:right w:val="single" w:sz="6" w:space="0" w:color="284E3F"/>
            </w:tcBorders>
            <w:shd w:val="clear" w:color="auto" w:fill="FFFFFF"/>
            <w:tcMar>
              <w:top w:w="30" w:type="dxa"/>
              <w:left w:w="120" w:type="dxa"/>
              <w:bottom w:w="30" w:type="dxa"/>
              <w:right w:w="120" w:type="dxa"/>
            </w:tcMar>
            <w:vAlign w:val="center"/>
            <w:hideMark/>
          </w:tcPr>
          <w:p w14:paraId="50988788" w14:textId="77777777" w:rsidR="00AC214D" w:rsidRPr="00AC214D" w:rsidRDefault="00AC214D" w:rsidP="00AC214D">
            <w:pPr>
              <w:rPr>
                <w:b/>
                <w:bCs/>
              </w:rPr>
            </w:pPr>
          </w:p>
        </w:tc>
      </w:tr>
      <w:tr w:rsidR="00AC214D" w:rsidRPr="00AC214D" w14:paraId="01C60F1D" w14:textId="77777777" w:rsidTr="00AC214D">
        <w:trPr>
          <w:trHeight w:val="315"/>
        </w:trPr>
        <w:tc>
          <w:tcPr>
            <w:tcW w:w="0" w:type="auto"/>
            <w:tcBorders>
              <w:top w:val="single" w:sz="6" w:space="0" w:color="CCCCCC"/>
              <w:left w:val="single" w:sz="6" w:space="0" w:color="284E3F"/>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03B35567" w14:textId="77777777" w:rsidR="00AC214D" w:rsidRPr="00AC214D" w:rsidRDefault="00AC214D" w:rsidP="00AC214D">
            <w:pPr>
              <w:rPr>
                <w:b/>
                <w:bCs/>
              </w:rPr>
            </w:pPr>
            <w:r w:rsidRPr="00AC214D">
              <w:rPr>
                <w:b/>
                <w:bCs/>
              </w:rPr>
              <w:t>june</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11E01462" w14:textId="77777777" w:rsidR="00AC214D" w:rsidRPr="00AC214D" w:rsidRDefault="00AC214D" w:rsidP="00AC214D">
            <w:pPr>
              <w:rPr>
                <w:b/>
                <w:bCs/>
              </w:rPr>
            </w:pPr>
            <w:r w:rsidRPr="00AC214D">
              <w:rPr>
                <w:b/>
                <w:bCs/>
              </w:rPr>
              <w:t>25</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5C7A9D69" w14:textId="77777777" w:rsidR="00AC214D" w:rsidRPr="00AC214D" w:rsidRDefault="00AC214D" w:rsidP="00AC214D">
            <w:pPr>
              <w:rPr>
                <w:b/>
                <w:bCs/>
              </w:rPr>
            </w:pPr>
            <w:r w:rsidRPr="00AC214D">
              <w:rPr>
                <w:b/>
                <w:bCs/>
              </w:rPr>
              <w:t>24.5</w:t>
            </w: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66F5AC9E" w14:textId="77777777" w:rsidR="00AC214D" w:rsidRPr="00AC214D" w:rsidRDefault="00AC214D" w:rsidP="00AC214D">
            <w:pPr>
              <w:rPr>
                <w:b/>
                <w:bCs/>
              </w:rPr>
            </w:pP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79EC23AE" w14:textId="77777777" w:rsidR="00AC214D" w:rsidRPr="00AC214D" w:rsidRDefault="00AC214D" w:rsidP="00AC214D">
            <w:pPr>
              <w:rPr>
                <w:b/>
                <w:bCs/>
              </w:rPr>
            </w:pP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7321B4D5" w14:textId="77777777" w:rsidR="00AC214D" w:rsidRPr="00AC214D" w:rsidRDefault="00AC214D" w:rsidP="00AC214D">
            <w:pPr>
              <w:rPr>
                <w:b/>
                <w:bCs/>
              </w:rPr>
            </w:pPr>
          </w:p>
        </w:tc>
        <w:tc>
          <w:tcPr>
            <w:tcW w:w="0" w:type="auto"/>
            <w:tcBorders>
              <w:top w:val="single" w:sz="6" w:space="0" w:color="CCCCCC"/>
              <w:left w:val="single" w:sz="6" w:space="0" w:color="CCCCCC"/>
              <w:bottom w:val="single" w:sz="6" w:space="0" w:color="F8F9FA"/>
              <w:right w:val="single" w:sz="6" w:space="0" w:color="F8F9FA"/>
            </w:tcBorders>
            <w:shd w:val="clear" w:color="auto" w:fill="F8F9FA"/>
            <w:tcMar>
              <w:top w:w="30" w:type="dxa"/>
              <w:left w:w="120" w:type="dxa"/>
              <w:bottom w:w="30" w:type="dxa"/>
              <w:right w:w="120" w:type="dxa"/>
            </w:tcMar>
            <w:vAlign w:val="center"/>
            <w:hideMark/>
          </w:tcPr>
          <w:p w14:paraId="6F233B7F" w14:textId="77777777" w:rsidR="00AC214D" w:rsidRPr="00AC214D" w:rsidRDefault="00AC214D" w:rsidP="00AC214D">
            <w:pPr>
              <w:rPr>
                <w:b/>
                <w:bCs/>
              </w:rPr>
            </w:pPr>
          </w:p>
        </w:tc>
        <w:tc>
          <w:tcPr>
            <w:tcW w:w="0" w:type="auto"/>
            <w:tcBorders>
              <w:top w:val="single" w:sz="6" w:space="0" w:color="CCCCCC"/>
              <w:left w:val="single" w:sz="6" w:space="0" w:color="CCCCCC"/>
              <w:bottom w:val="single" w:sz="6" w:space="0" w:color="F8F9FA"/>
              <w:right w:val="single" w:sz="6" w:space="0" w:color="284E3F"/>
            </w:tcBorders>
            <w:shd w:val="clear" w:color="auto" w:fill="F8F9FA"/>
            <w:tcMar>
              <w:top w:w="30" w:type="dxa"/>
              <w:left w:w="120" w:type="dxa"/>
              <w:bottom w:w="30" w:type="dxa"/>
              <w:right w:w="120" w:type="dxa"/>
            </w:tcMar>
            <w:vAlign w:val="center"/>
            <w:hideMark/>
          </w:tcPr>
          <w:p w14:paraId="35AE7B89" w14:textId="77777777" w:rsidR="00AC214D" w:rsidRPr="00AC214D" w:rsidRDefault="00AC214D" w:rsidP="00AC214D">
            <w:pPr>
              <w:rPr>
                <w:b/>
                <w:bCs/>
              </w:rPr>
            </w:pPr>
          </w:p>
        </w:tc>
      </w:tr>
    </w:tbl>
    <w:p w14:paraId="7DB60FCE" w14:textId="77777777" w:rsidR="002C5191" w:rsidRPr="00035595" w:rsidRDefault="002C5191" w:rsidP="002C5191">
      <w:r w:rsidRPr="00035595">
        <w:pict w14:anchorId="705857D0">
          <v:rect id="_x0000_i2172" style="width:0;height:1.5pt" o:hralign="center" o:hrstd="t" o:hr="t" fillcolor="#a0a0a0" stroked="f"/>
        </w:pict>
      </w:r>
    </w:p>
    <w:p w14:paraId="4C89491F" w14:textId="77777777" w:rsidR="002C5191" w:rsidRPr="00035595" w:rsidRDefault="002C5191" w:rsidP="002C5191">
      <w:pPr>
        <w:rPr>
          <w:b/>
          <w:bCs/>
          <w:color w:val="C45911" w:themeColor="accent2" w:themeShade="BF"/>
        </w:rPr>
      </w:pPr>
      <w:r w:rsidRPr="00035595">
        <w:rPr>
          <w:b/>
          <w:bCs/>
          <w:color w:val="C45911" w:themeColor="accent2" w:themeShade="BF"/>
        </w:rPr>
        <w:t>Step 4: Calculate Retention Rate</w:t>
      </w:r>
    </w:p>
    <w:p w14:paraId="49C70AB2" w14:textId="77777777" w:rsidR="002C5191" w:rsidRPr="00035595" w:rsidRDefault="002C5191" w:rsidP="002C5191">
      <w:r w:rsidRPr="00035595">
        <w:t>The Monthly Retention Rate formula:</w:t>
      </w:r>
    </w:p>
    <w:p w14:paraId="73F21FBC" w14:textId="77777777" w:rsidR="002C5191" w:rsidRPr="00035595" w:rsidRDefault="002C5191" w:rsidP="002C5191">
      <w:r w:rsidRPr="00035595">
        <w:rPr>
          <w:b/>
          <w:bCs/>
        </w:rPr>
        <w:t>Retention Rate = (Active Users in Month N / Total Users in Cohort) x 100</w:t>
      </w:r>
    </w:p>
    <w:p w14:paraId="45AD46F7" w14:textId="77777777" w:rsidR="00AC214D" w:rsidRPr="00AC214D" w:rsidRDefault="00AC214D" w:rsidP="00AC214D">
      <w:pPr>
        <w:rPr>
          <w:b/>
          <w:bCs/>
        </w:rPr>
      </w:pPr>
      <w:r w:rsidRPr="00AC214D">
        <w:rPr>
          <w:b/>
          <w:bCs/>
        </w:rPr>
        <w:t>Summary of Retention Rates:</w:t>
      </w:r>
    </w:p>
    <w:p w14:paraId="23885DDB" w14:textId="6A218B21" w:rsidR="00AC214D" w:rsidRPr="00AC214D" w:rsidRDefault="00AC214D" w:rsidP="00AC214D">
      <w:pPr>
        <w:numPr>
          <w:ilvl w:val="0"/>
          <w:numId w:val="86"/>
        </w:numPr>
      </w:pPr>
      <w:r w:rsidRPr="00AC214D">
        <w:rPr>
          <w:b/>
          <w:bCs/>
        </w:rPr>
        <w:t>Month 1 Average Retention:</w:t>
      </w:r>
      <w:r w:rsidRPr="00AC214D">
        <w:t xml:space="preserve"> 100+99.2+98.8+99.24=99.3</w:t>
      </w:r>
    </w:p>
    <w:p w14:paraId="41855228" w14:textId="20C89917" w:rsidR="00AC214D" w:rsidRPr="00AC214D" w:rsidRDefault="00AC214D" w:rsidP="00AC214D">
      <w:pPr>
        <w:numPr>
          <w:ilvl w:val="0"/>
          <w:numId w:val="86"/>
        </w:numPr>
      </w:pPr>
      <w:r w:rsidRPr="00AC214D">
        <w:rPr>
          <w:b/>
          <w:bCs/>
        </w:rPr>
        <w:t>Month 2 Average Retention:</w:t>
      </w:r>
      <w:r w:rsidRPr="00AC214D">
        <w:t xml:space="preserve"> 99.6+98.8+98.4+98.84=98.9</w:t>
      </w:r>
    </w:p>
    <w:p w14:paraId="542545F5" w14:textId="77777777" w:rsidR="00AC214D" w:rsidRPr="00AC214D" w:rsidRDefault="00AC214D" w:rsidP="009C1513">
      <w:pPr>
        <w:numPr>
          <w:ilvl w:val="0"/>
          <w:numId w:val="86"/>
        </w:numPr>
        <w:rPr>
          <w:b/>
          <w:bCs/>
        </w:rPr>
      </w:pPr>
      <w:r w:rsidRPr="00AC214D">
        <w:rPr>
          <w:b/>
          <w:bCs/>
        </w:rPr>
        <w:t>Month 3 Average Retention:</w:t>
      </w:r>
      <w:r w:rsidRPr="00AC214D">
        <w:t xml:space="preserve"> 99.2+98.4+98+98.44=98.5</w:t>
      </w:r>
    </w:p>
    <w:p w14:paraId="3F87EC94" w14:textId="71653EC0" w:rsidR="002C5191" w:rsidRPr="00035595" w:rsidRDefault="002C5191" w:rsidP="00AC214D">
      <w:pPr>
        <w:rPr>
          <w:b/>
          <w:bCs/>
          <w:color w:val="C45911" w:themeColor="accent2" w:themeShade="BF"/>
        </w:rPr>
      </w:pPr>
      <w:r w:rsidRPr="00035595">
        <w:rPr>
          <w:b/>
          <w:bCs/>
          <w:color w:val="C45911" w:themeColor="accent2" w:themeShade="BF"/>
        </w:rPr>
        <w:t>Step 5: Analysis of Retention Patterns</w:t>
      </w:r>
    </w:p>
    <w:p w14:paraId="5C8BD224" w14:textId="17124D87" w:rsidR="002C5191" w:rsidRPr="00035595" w:rsidRDefault="002C5191" w:rsidP="002C5191">
      <w:r w:rsidRPr="00035595">
        <w:t xml:space="preserve"> </w:t>
      </w:r>
      <w:r w:rsidRPr="00035595">
        <w:rPr>
          <w:b/>
          <w:bCs/>
        </w:rPr>
        <w:t xml:space="preserve">Visualizations:   </w:t>
      </w:r>
      <w:r w:rsidRPr="00035595">
        <w:t xml:space="preserve">Visualizing the Data </w:t>
      </w:r>
    </w:p>
    <w:p w14:paraId="7B0989E3" w14:textId="76EA64D0" w:rsidR="002C5191" w:rsidRPr="00035595" w:rsidRDefault="002C5191" w:rsidP="002C5191">
      <w:r w:rsidRPr="00035595">
        <w:t>1️</w:t>
      </w:r>
      <w:r w:rsidR="002836EB">
        <w:rPr>
          <w:rFonts w:ascii="Segoe UI Symbol" w:hAnsi="Segoe UI Symbol" w:cs="Segoe UI Symbol"/>
        </w:rPr>
        <w:t xml:space="preserve"> l</w:t>
      </w:r>
      <w:r w:rsidRPr="00035595">
        <w:t>ine Chart – Retention Trends Over Time</w:t>
      </w:r>
    </w:p>
    <w:p w14:paraId="37FBCF5D" w14:textId="77777777" w:rsidR="002C5191" w:rsidRPr="00035595" w:rsidRDefault="002C5191" w:rsidP="002C5191">
      <w:r w:rsidRPr="00035595">
        <w:lastRenderedPageBreak/>
        <w:t>What it shows: The retention rate per cohort over time.</w:t>
      </w:r>
    </w:p>
    <w:p w14:paraId="524EED0A" w14:textId="77777777" w:rsidR="002C5191" w:rsidRPr="00035595" w:rsidRDefault="002C5191" w:rsidP="002C5191">
      <w:r w:rsidRPr="00035595">
        <w:t>Insight: Retention drops sharply after Month 1.</w:t>
      </w:r>
    </w:p>
    <w:p w14:paraId="38E872B3" w14:textId="77777777" w:rsidR="002C5191" w:rsidRPr="00035595" w:rsidRDefault="002C5191" w:rsidP="002C5191">
      <w:r w:rsidRPr="00035595">
        <w:t>Action: Focus on improving Month 1 engagement.</w:t>
      </w:r>
    </w:p>
    <w:p w14:paraId="4884FD3E" w14:textId="77777777" w:rsidR="002C5191" w:rsidRPr="00035595" w:rsidRDefault="002C5191" w:rsidP="002C5191">
      <w:r w:rsidRPr="00035595">
        <w:t> Line Chart:</w:t>
      </w:r>
    </w:p>
    <w:p w14:paraId="30F4008D" w14:textId="289A2A88" w:rsidR="002C5191" w:rsidRPr="00035595" w:rsidRDefault="00AC214D" w:rsidP="002C5191">
      <w:r>
        <w:rPr>
          <w:rFonts w:ascii="Segoe UI Emoji" w:hAnsi="Segoe UI Emoji" w:cs="Segoe UI Emoji"/>
        </w:rPr>
        <w:t xml:space="preserve">   </w:t>
      </w:r>
      <w:r w:rsidR="002C5191" w:rsidRPr="00035595">
        <w:t>Retention Over Time</w:t>
      </w:r>
    </w:p>
    <w:p w14:paraId="1BC5F093" w14:textId="77777777" w:rsidR="002C5191" w:rsidRPr="00035595" w:rsidRDefault="002C5191" w:rsidP="002C5191">
      <w:r w:rsidRPr="00035595">
        <w:t>     X-axis: Months</w:t>
      </w:r>
    </w:p>
    <w:p w14:paraId="13AAF898" w14:textId="77777777" w:rsidR="002C5191" w:rsidRPr="00035595" w:rsidRDefault="002C5191" w:rsidP="002C5191">
      <w:r w:rsidRPr="00035595">
        <w:t>     Y-axis: Retention Rate (%)</w:t>
      </w:r>
    </w:p>
    <w:p w14:paraId="210F93BF" w14:textId="77777777" w:rsidR="002C5191" w:rsidRPr="00035595" w:rsidRDefault="002C5191" w:rsidP="002C5191">
      <w:r w:rsidRPr="00035595">
        <w:t>     Different lines for each cohort</w:t>
      </w:r>
    </w:p>
    <w:p w14:paraId="6DA3C686" w14:textId="36763F91" w:rsidR="002C5191" w:rsidRPr="00035595" w:rsidRDefault="00AC214D" w:rsidP="002C5191">
      <w:r w:rsidRPr="00AC214D">
        <w:lastRenderedPageBreak/>
        <w:drawing>
          <wp:inline distT="0" distB="0" distL="0" distR="0" wp14:anchorId="71717ABC" wp14:editId="1DC9F592">
            <wp:extent cx="7023735" cy="3657600"/>
            <wp:effectExtent l="0" t="0" r="5715" b="0"/>
            <wp:docPr id="169118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89515" name=""/>
                    <pic:cNvPicPr/>
                  </pic:nvPicPr>
                  <pic:blipFill>
                    <a:blip r:embed="rId56"/>
                    <a:stretch>
                      <a:fillRect/>
                    </a:stretch>
                  </pic:blipFill>
                  <pic:spPr>
                    <a:xfrm>
                      <a:off x="0" y="0"/>
                      <a:ext cx="7033619" cy="3662747"/>
                    </a:xfrm>
                    <a:prstGeom prst="rect">
                      <a:avLst/>
                    </a:prstGeom>
                  </pic:spPr>
                </pic:pic>
              </a:graphicData>
            </a:graphic>
          </wp:inline>
        </w:drawing>
      </w:r>
    </w:p>
    <w:p w14:paraId="3F03EF1A" w14:textId="77777777" w:rsidR="002C5191" w:rsidRPr="00035595" w:rsidRDefault="002C5191" w:rsidP="002C5191">
      <w:r w:rsidRPr="00035595">
        <w:pict w14:anchorId="082DC053">
          <v:rect id="_x0000_i2173" style="width:0;height:1.5pt" o:hralign="center" o:hrstd="t" o:hr="t" fillcolor="#a0a0a0" stroked="f"/>
        </w:pict>
      </w:r>
    </w:p>
    <w:p w14:paraId="7C30333C" w14:textId="77777777" w:rsidR="00AC214D" w:rsidRDefault="00AC214D" w:rsidP="00AC214D">
      <w:pPr>
        <w:rPr>
          <w:b/>
          <w:bCs/>
        </w:rPr>
      </w:pPr>
    </w:p>
    <w:p w14:paraId="58DB9294" w14:textId="77777777" w:rsidR="00AC214D" w:rsidRDefault="00AC214D" w:rsidP="00AC214D">
      <w:pPr>
        <w:rPr>
          <w:b/>
          <w:bCs/>
        </w:rPr>
      </w:pPr>
    </w:p>
    <w:p w14:paraId="783F4BA8" w14:textId="77777777" w:rsidR="00AC214D" w:rsidRDefault="00AC214D" w:rsidP="00AC214D">
      <w:pPr>
        <w:rPr>
          <w:b/>
          <w:bCs/>
        </w:rPr>
      </w:pPr>
    </w:p>
    <w:p w14:paraId="3B45D075" w14:textId="77777777" w:rsidR="00AC214D" w:rsidRDefault="00AC214D" w:rsidP="00AC214D">
      <w:pPr>
        <w:rPr>
          <w:b/>
          <w:bCs/>
        </w:rPr>
      </w:pPr>
    </w:p>
    <w:p w14:paraId="3D82BAF5" w14:textId="77777777" w:rsidR="00AC214D" w:rsidRDefault="00AC214D" w:rsidP="00AC214D">
      <w:pPr>
        <w:rPr>
          <w:b/>
          <w:bCs/>
        </w:rPr>
      </w:pPr>
    </w:p>
    <w:p w14:paraId="6C633B1A" w14:textId="005AFC03" w:rsidR="002C5191" w:rsidRPr="002836EB" w:rsidRDefault="002C5191" w:rsidP="00AC214D">
      <w:pPr>
        <w:rPr>
          <w:color w:val="C45911" w:themeColor="accent2" w:themeShade="BF"/>
        </w:rPr>
      </w:pPr>
      <w:r w:rsidRPr="00035595">
        <w:rPr>
          <w:b/>
          <w:bCs/>
          <w:color w:val="C45911" w:themeColor="accent2" w:themeShade="BF"/>
        </w:rPr>
        <w:lastRenderedPageBreak/>
        <w:t>2️</w:t>
      </w:r>
      <w:r w:rsidR="00AC214D" w:rsidRPr="002836EB">
        <w:rPr>
          <w:rFonts w:ascii="Segoe UI Symbol" w:hAnsi="Segoe UI Symbol" w:cs="Segoe UI Symbol"/>
          <w:b/>
          <w:bCs/>
          <w:color w:val="C45911" w:themeColor="accent2" w:themeShade="BF"/>
        </w:rPr>
        <w:t xml:space="preserve"> </w:t>
      </w:r>
      <w:r w:rsidRPr="00035595">
        <w:rPr>
          <w:b/>
          <w:bCs/>
          <w:color w:val="C45911" w:themeColor="accent2" w:themeShade="BF"/>
        </w:rPr>
        <w:t>Heatmap – Visualizing Drop-off Points</w:t>
      </w:r>
      <w:r w:rsidRPr="00035595">
        <w:rPr>
          <w:rFonts w:ascii="Segoe UI Emoji" w:hAnsi="Segoe UI Emoji" w:cs="Segoe UI Emoji"/>
          <w:color w:val="C45911" w:themeColor="accent2" w:themeShade="BF"/>
        </w:rPr>
        <w:t>🔹</w:t>
      </w:r>
      <w:r w:rsidRPr="00035595">
        <w:rPr>
          <w:color w:val="C45911" w:themeColor="accent2" w:themeShade="BF"/>
        </w:rPr>
        <w:t xml:space="preserve"> </w:t>
      </w:r>
      <w:r w:rsidRPr="00035595">
        <w:rPr>
          <w:b/>
          <w:bCs/>
          <w:color w:val="C45911" w:themeColor="accent2" w:themeShade="BF"/>
        </w:rPr>
        <w:t>Interpretation</w:t>
      </w:r>
      <w:r w:rsidRPr="00035595">
        <w:rPr>
          <w:color w:val="C45911" w:themeColor="accent2" w:themeShade="BF"/>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8"/>
        <w:gridCol w:w="1054"/>
        <w:gridCol w:w="2021"/>
        <w:gridCol w:w="2022"/>
        <w:gridCol w:w="2022"/>
        <w:gridCol w:w="2022"/>
        <w:gridCol w:w="2022"/>
        <w:gridCol w:w="2037"/>
      </w:tblGrid>
      <w:tr w:rsidR="00AC214D" w:rsidRPr="00AC214D" w14:paraId="60D56652" w14:textId="77777777" w:rsidTr="00AC214D">
        <w:trPr>
          <w:tblHeader/>
          <w:tblCellSpacing w:w="15" w:type="dxa"/>
        </w:trPr>
        <w:tc>
          <w:tcPr>
            <w:tcW w:w="0" w:type="auto"/>
            <w:vAlign w:val="center"/>
            <w:hideMark/>
          </w:tcPr>
          <w:p w14:paraId="2277B752" w14:textId="77777777" w:rsidR="00AC214D" w:rsidRPr="00AC214D" w:rsidRDefault="00AC214D" w:rsidP="00AC214D">
            <w:pPr>
              <w:rPr>
                <w:b/>
                <w:bCs/>
              </w:rPr>
            </w:pPr>
            <w:r w:rsidRPr="00AC214D">
              <w:rPr>
                <w:b/>
                <w:bCs/>
              </w:rPr>
              <w:t>Cohort</w:t>
            </w:r>
          </w:p>
        </w:tc>
        <w:tc>
          <w:tcPr>
            <w:tcW w:w="0" w:type="auto"/>
            <w:vAlign w:val="center"/>
            <w:hideMark/>
          </w:tcPr>
          <w:p w14:paraId="65C09329" w14:textId="77777777" w:rsidR="00AC214D" w:rsidRPr="00AC214D" w:rsidRDefault="00AC214D" w:rsidP="00AC214D">
            <w:pPr>
              <w:rPr>
                <w:b/>
                <w:bCs/>
              </w:rPr>
            </w:pPr>
            <w:r w:rsidRPr="00AC214D">
              <w:rPr>
                <w:b/>
                <w:bCs/>
              </w:rPr>
              <w:t>New Users</w:t>
            </w:r>
          </w:p>
        </w:tc>
        <w:tc>
          <w:tcPr>
            <w:tcW w:w="0" w:type="auto"/>
            <w:vAlign w:val="center"/>
            <w:hideMark/>
          </w:tcPr>
          <w:p w14:paraId="27DA8BF3" w14:textId="77777777" w:rsidR="00AC214D" w:rsidRPr="00AC214D" w:rsidRDefault="00AC214D" w:rsidP="00AC214D">
            <w:pPr>
              <w:rPr>
                <w:b/>
                <w:bCs/>
              </w:rPr>
            </w:pPr>
            <w:r w:rsidRPr="00AC214D">
              <w:rPr>
                <w:b/>
                <w:bCs/>
              </w:rPr>
              <w:t>Month 1 Retention %</w:t>
            </w:r>
          </w:p>
        </w:tc>
        <w:tc>
          <w:tcPr>
            <w:tcW w:w="0" w:type="auto"/>
            <w:vAlign w:val="center"/>
            <w:hideMark/>
          </w:tcPr>
          <w:p w14:paraId="0637AD04" w14:textId="77777777" w:rsidR="00AC214D" w:rsidRPr="00AC214D" w:rsidRDefault="00AC214D" w:rsidP="00AC214D">
            <w:pPr>
              <w:rPr>
                <w:b/>
                <w:bCs/>
              </w:rPr>
            </w:pPr>
            <w:r w:rsidRPr="00AC214D">
              <w:rPr>
                <w:b/>
                <w:bCs/>
              </w:rPr>
              <w:t>Month 2 Retention %</w:t>
            </w:r>
          </w:p>
        </w:tc>
        <w:tc>
          <w:tcPr>
            <w:tcW w:w="0" w:type="auto"/>
            <w:vAlign w:val="center"/>
            <w:hideMark/>
          </w:tcPr>
          <w:p w14:paraId="20F52DB9" w14:textId="77777777" w:rsidR="00AC214D" w:rsidRPr="00AC214D" w:rsidRDefault="00AC214D" w:rsidP="00AC214D">
            <w:pPr>
              <w:rPr>
                <w:b/>
                <w:bCs/>
              </w:rPr>
            </w:pPr>
            <w:r w:rsidRPr="00AC214D">
              <w:rPr>
                <w:b/>
                <w:bCs/>
              </w:rPr>
              <w:t>Month 3 Retention %</w:t>
            </w:r>
          </w:p>
        </w:tc>
        <w:tc>
          <w:tcPr>
            <w:tcW w:w="0" w:type="auto"/>
            <w:vAlign w:val="center"/>
            <w:hideMark/>
          </w:tcPr>
          <w:p w14:paraId="78E7DFAE" w14:textId="77777777" w:rsidR="00AC214D" w:rsidRPr="00AC214D" w:rsidRDefault="00AC214D" w:rsidP="00AC214D">
            <w:pPr>
              <w:rPr>
                <w:b/>
                <w:bCs/>
              </w:rPr>
            </w:pPr>
            <w:r w:rsidRPr="00AC214D">
              <w:rPr>
                <w:b/>
                <w:bCs/>
              </w:rPr>
              <w:t>Month 4 Retention %</w:t>
            </w:r>
          </w:p>
        </w:tc>
        <w:tc>
          <w:tcPr>
            <w:tcW w:w="0" w:type="auto"/>
            <w:vAlign w:val="center"/>
            <w:hideMark/>
          </w:tcPr>
          <w:p w14:paraId="727D0F5E" w14:textId="77777777" w:rsidR="00AC214D" w:rsidRPr="00AC214D" w:rsidRDefault="00AC214D" w:rsidP="00AC214D">
            <w:pPr>
              <w:rPr>
                <w:b/>
                <w:bCs/>
              </w:rPr>
            </w:pPr>
            <w:r w:rsidRPr="00AC214D">
              <w:rPr>
                <w:b/>
                <w:bCs/>
              </w:rPr>
              <w:t>Month 5 Retention %</w:t>
            </w:r>
          </w:p>
        </w:tc>
        <w:tc>
          <w:tcPr>
            <w:tcW w:w="0" w:type="auto"/>
            <w:vAlign w:val="center"/>
            <w:hideMark/>
          </w:tcPr>
          <w:p w14:paraId="42C37E69" w14:textId="77777777" w:rsidR="00AC214D" w:rsidRPr="00AC214D" w:rsidRDefault="00AC214D" w:rsidP="00AC214D">
            <w:pPr>
              <w:rPr>
                <w:b/>
                <w:bCs/>
              </w:rPr>
            </w:pPr>
            <w:r w:rsidRPr="00AC214D">
              <w:rPr>
                <w:b/>
                <w:bCs/>
              </w:rPr>
              <w:t>Month 6 Retention %</w:t>
            </w:r>
          </w:p>
        </w:tc>
      </w:tr>
      <w:tr w:rsidR="00AC214D" w:rsidRPr="00AC214D" w14:paraId="0151B86F" w14:textId="77777777" w:rsidTr="00AC214D">
        <w:trPr>
          <w:tblCellSpacing w:w="15" w:type="dxa"/>
        </w:trPr>
        <w:tc>
          <w:tcPr>
            <w:tcW w:w="0" w:type="auto"/>
            <w:vAlign w:val="center"/>
            <w:hideMark/>
          </w:tcPr>
          <w:p w14:paraId="75C3525E" w14:textId="77777777" w:rsidR="00AC214D" w:rsidRPr="00AC214D" w:rsidRDefault="00AC214D" w:rsidP="00AC214D">
            <w:r w:rsidRPr="00AC214D">
              <w:t>Jan</w:t>
            </w:r>
          </w:p>
        </w:tc>
        <w:tc>
          <w:tcPr>
            <w:tcW w:w="0" w:type="auto"/>
            <w:vAlign w:val="center"/>
            <w:hideMark/>
          </w:tcPr>
          <w:p w14:paraId="613BE6A5" w14:textId="77777777" w:rsidR="00AC214D" w:rsidRPr="00AC214D" w:rsidRDefault="00AC214D" w:rsidP="00AC214D">
            <w:r w:rsidRPr="00AC214D">
              <w:t>25</w:t>
            </w:r>
          </w:p>
        </w:tc>
        <w:tc>
          <w:tcPr>
            <w:tcW w:w="0" w:type="auto"/>
            <w:vAlign w:val="center"/>
            <w:hideMark/>
          </w:tcPr>
          <w:p w14:paraId="520C2394" w14:textId="77777777" w:rsidR="00AC214D" w:rsidRPr="00AC214D" w:rsidRDefault="00AC214D" w:rsidP="00AC214D">
            <w:r w:rsidRPr="00AC214D">
              <w:t>100%</w:t>
            </w:r>
          </w:p>
        </w:tc>
        <w:tc>
          <w:tcPr>
            <w:tcW w:w="0" w:type="auto"/>
            <w:vAlign w:val="center"/>
            <w:hideMark/>
          </w:tcPr>
          <w:p w14:paraId="36BDC43A" w14:textId="77777777" w:rsidR="00AC214D" w:rsidRPr="00AC214D" w:rsidRDefault="00AC214D" w:rsidP="00AC214D">
            <w:r w:rsidRPr="00AC214D">
              <w:t>99.6%</w:t>
            </w:r>
          </w:p>
        </w:tc>
        <w:tc>
          <w:tcPr>
            <w:tcW w:w="0" w:type="auto"/>
            <w:vAlign w:val="center"/>
            <w:hideMark/>
          </w:tcPr>
          <w:p w14:paraId="291DA848" w14:textId="77777777" w:rsidR="00AC214D" w:rsidRPr="00AC214D" w:rsidRDefault="00AC214D" w:rsidP="00AC214D">
            <w:r w:rsidRPr="00AC214D">
              <w:t>99.2%</w:t>
            </w:r>
          </w:p>
        </w:tc>
        <w:tc>
          <w:tcPr>
            <w:tcW w:w="0" w:type="auto"/>
            <w:vAlign w:val="center"/>
            <w:hideMark/>
          </w:tcPr>
          <w:p w14:paraId="71CDA95F" w14:textId="77777777" w:rsidR="00AC214D" w:rsidRPr="00AC214D" w:rsidRDefault="00AC214D" w:rsidP="00AC214D">
            <w:r w:rsidRPr="00AC214D">
              <w:t>98.8%</w:t>
            </w:r>
          </w:p>
        </w:tc>
        <w:tc>
          <w:tcPr>
            <w:tcW w:w="0" w:type="auto"/>
            <w:vAlign w:val="center"/>
            <w:hideMark/>
          </w:tcPr>
          <w:p w14:paraId="79E78BD5" w14:textId="77777777" w:rsidR="00AC214D" w:rsidRPr="00AC214D" w:rsidRDefault="00AC214D" w:rsidP="00AC214D">
            <w:r w:rsidRPr="00AC214D">
              <w:t>98.4%</w:t>
            </w:r>
          </w:p>
        </w:tc>
        <w:tc>
          <w:tcPr>
            <w:tcW w:w="0" w:type="auto"/>
            <w:vAlign w:val="center"/>
            <w:hideMark/>
          </w:tcPr>
          <w:p w14:paraId="42EC60FE" w14:textId="77777777" w:rsidR="00AC214D" w:rsidRPr="00AC214D" w:rsidRDefault="00AC214D" w:rsidP="00AC214D">
            <w:r w:rsidRPr="00AC214D">
              <w:t>98%</w:t>
            </w:r>
          </w:p>
        </w:tc>
      </w:tr>
      <w:tr w:rsidR="00AC214D" w:rsidRPr="00AC214D" w14:paraId="663AD72D" w14:textId="77777777" w:rsidTr="00AC214D">
        <w:trPr>
          <w:tblCellSpacing w:w="15" w:type="dxa"/>
        </w:trPr>
        <w:tc>
          <w:tcPr>
            <w:tcW w:w="0" w:type="auto"/>
            <w:vAlign w:val="center"/>
            <w:hideMark/>
          </w:tcPr>
          <w:p w14:paraId="371D2ABB" w14:textId="77777777" w:rsidR="00AC214D" w:rsidRPr="00AC214D" w:rsidRDefault="00AC214D" w:rsidP="00AC214D">
            <w:r w:rsidRPr="00AC214D">
              <w:t>Feb</w:t>
            </w:r>
          </w:p>
        </w:tc>
        <w:tc>
          <w:tcPr>
            <w:tcW w:w="0" w:type="auto"/>
            <w:vAlign w:val="center"/>
            <w:hideMark/>
          </w:tcPr>
          <w:p w14:paraId="74FD0872" w14:textId="77777777" w:rsidR="00AC214D" w:rsidRPr="00AC214D" w:rsidRDefault="00AC214D" w:rsidP="00AC214D">
            <w:r w:rsidRPr="00AC214D">
              <w:t>25</w:t>
            </w:r>
          </w:p>
        </w:tc>
        <w:tc>
          <w:tcPr>
            <w:tcW w:w="0" w:type="auto"/>
            <w:vAlign w:val="center"/>
            <w:hideMark/>
          </w:tcPr>
          <w:p w14:paraId="2A39F1C8" w14:textId="77777777" w:rsidR="00AC214D" w:rsidRPr="00AC214D" w:rsidRDefault="00AC214D" w:rsidP="00AC214D">
            <w:r w:rsidRPr="00AC214D">
              <w:t>99.2%</w:t>
            </w:r>
          </w:p>
        </w:tc>
        <w:tc>
          <w:tcPr>
            <w:tcW w:w="0" w:type="auto"/>
            <w:vAlign w:val="center"/>
            <w:hideMark/>
          </w:tcPr>
          <w:p w14:paraId="0BFD3C95" w14:textId="77777777" w:rsidR="00AC214D" w:rsidRPr="00AC214D" w:rsidRDefault="00AC214D" w:rsidP="00AC214D">
            <w:r w:rsidRPr="00AC214D">
              <w:t>98.8%</w:t>
            </w:r>
          </w:p>
        </w:tc>
        <w:tc>
          <w:tcPr>
            <w:tcW w:w="0" w:type="auto"/>
            <w:vAlign w:val="center"/>
            <w:hideMark/>
          </w:tcPr>
          <w:p w14:paraId="0D09D914" w14:textId="77777777" w:rsidR="00AC214D" w:rsidRPr="00AC214D" w:rsidRDefault="00AC214D" w:rsidP="00AC214D">
            <w:r w:rsidRPr="00AC214D">
              <w:t>98.4%</w:t>
            </w:r>
          </w:p>
        </w:tc>
        <w:tc>
          <w:tcPr>
            <w:tcW w:w="0" w:type="auto"/>
            <w:vAlign w:val="center"/>
            <w:hideMark/>
          </w:tcPr>
          <w:p w14:paraId="4DD9898A" w14:textId="77777777" w:rsidR="00AC214D" w:rsidRPr="00AC214D" w:rsidRDefault="00AC214D" w:rsidP="00AC214D">
            <w:r w:rsidRPr="00AC214D">
              <w:t>98%</w:t>
            </w:r>
          </w:p>
        </w:tc>
        <w:tc>
          <w:tcPr>
            <w:tcW w:w="0" w:type="auto"/>
            <w:vAlign w:val="center"/>
            <w:hideMark/>
          </w:tcPr>
          <w:p w14:paraId="2D7E5298" w14:textId="77777777" w:rsidR="00AC214D" w:rsidRPr="00AC214D" w:rsidRDefault="00AC214D" w:rsidP="00AC214D">
            <w:r w:rsidRPr="00AC214D">
              <w:t>97.6%</w:t>
            </w:r>
          </w:p>
        </w:tc>
        <w:tc>
          <w:tcPr>
            <w:tcW w:w="0" w:type="auto"/>
            <w:vAlign w:val="center"/>
            <w:hideMark/>
          </w:tcPr>
          <w:p w14:paraId="6233546D" w14:textId="77777777" w:rsidR="00AC214D" w:rsidRPr="00AC214D" w:rsidRDefault="00AC214D" w:rsidP="00AC214D"/>
        </w:tc>
      </w:tr>
      <w:tr w:rsidR="00AC214D" w:rsidRPr="00AC214D" w14:paraId="42DF0BB8" w14:textId="77777777" w:rsidTr="00AC214D">
        <w:trPr>
          <w:tblCellSpacing w:w="15" w:type="dxa"/>
        </w:trPr>
        <w:tc>
          <w:tcPr>
            <w:tcW w:w="0" w:type="auto"/>
            <w:vAlign w:val="center"/>
            <w:hideMark/>
          </w:tcPr>
          <w:p w14:paraId="7A5DC3AB" w14:textId="77777777" w:rsidR="00AC214D" w:rsidRPr="00AC214D" w:rsidRDefault="00AC214D" w:rsidP="00AC214D">
            <w:r w:rsidRPr="00AC214D">
              <w:t>Mar</w:t>
            </w:r>
          </w:p>
        </w:tc>
        <w:tc>
          <w:tcPr>
            <w:tcW w:w="0" w:type="auto"/>
            <w:vAlign w:val="center"/>
            <w:hideMark/>
          </w:tcPr>
          <w:p w14:paraId="7A286DA8" w14:textId="77777777" w:rsidR="00AC214D" w:rsidRPr="00AC214D" w:rsidRDefault="00AC214D" w:rsidP="00AC214D">
            <w:r w:rsidRPr="00AC214D">
              <w:t>25</w:t>
            </w:r>
          </w:p>
        </w:tc>
        <w:tc>
          <w:tcPr>
            <w:tcW w:w="0" w:type="auto"/>
            <w:vAlign w:val="center"/>
            <w:hideMark/>
          </w:tcPr>
          <w:p w14:paraId="7C03ADA7" w14:textId="77777777" w:rsidR="00AC214D" w:rsidRPr="00AC214D" w:rsidRDefault="00AC214D" w:rsidP="00AC214D">
            <w:r w:rsidRPr="00AC214D">
              <w:t>98.8%</w:t>
            </w:r>
          </w:p>
        </w:tc>
        <w:tc>
          <w:tcPr>
            <w:tcW w:w="0" w:type="auto"/>
            <w:vAlign w:val="center"/>
            <w:hideMark/>
          </w:tcPr>
          <w:p w14:paraId="3429E7F7" w14:textId="77777777" w:rsidR="00AC214D" w:rsidRPr="00AC214D" w:rsidRDefault="00AC214D" w:rsidP="00AC214D">
            <w:r w:rsidRPr="00AC214D">
              <w:t>98.4%</w:t>
            </w:r>
          </w:p>
        </w:tc>
        <w:tc>
          <w:tcPr>
            <w:tcW w:w="0" w:type="auto"/>
            <w:vAlign w:val="center"/>
            <w:hideMark/>
          </w:tcPr>
          <w:p w14:paraId="46B4B1CB" w14:textId="77777777" w:rsidR="00AC214D" w:rsidRPr="00AC214D" w:rsidRDefault="00AC214D" w:rsidP="00AC214D">
            <w:r w:rsidRPr="00AC214D">
              <w:t>98%</w:t>
            </w:r>
          </w:p>
        </w:tc>
        <w:tc>
          <w:tcPr>
            <w:tcW w:w="0" w:type="auto"/>
            <w:vAlign w:val="center"/>
            <w:hideMark/>
          </w:tcPr>
          <w:p w14:paraId="1D158207" w14:textId="77777777" w:rsidR="00AC214D" w:rsidRPr="00AC214D" w:rsidRDefault="00AC214D" w:rsidP="00AC214D">
            <w:r w:rsidRPr="00AC214D">
              <w:t>97.6%</w:t>
            </w:r>
          </w:p>
        </w:tc>
        <w:tc>
          <w:tcPr>
            <w:tcW w:w="0" w:type="auto"/>
            <w:vAlign w:val="center"/>
            <w:hideMark/>
          </w:tcPr>
          <w:p w14:paraId="5D2A12BE" w14:textId="77777777" w:rsidR="00AC214D" w:rsidRPr="00AC214D" w:rsidRDefault="00AC214D" w:rsidP="00AC214D"/>
        </w:tc>
        <w:tc>
          <w:tcPr>
            <w:tcW w:w="0" w:type="auto"/>
            <w:vAlign w:val="center"/>
            <w:hideMark/>
          </w:tcPr>
          <w:p w14:paraId="321DF8D0" w14:textId="77777777" w:rsidR="00AC214D" w:rsidRPr="00AC214D" w:rsidRDefault="00AC214D" w:rsidP="00AC214D"/>
        </w:tc>
      </w:tr>
      <w:tr w:rsidR="00AC214D" w:rsidRPr="00AC214D" w14:paraId="5F7542C9" w14:textId="77777777" w:rsidTr="00AC214D">
        <w:trPr>
          <w:tblCellSpacing w:w="15" w:type="dxa"/>
        </w:trPr>
        <w:tc>
          <w:tcPr>
            <w:tcW w:w="0" w:type="auto"/>
            <w:vAlign w:val="center"/>
            <w:hideMark/>
          </w:tcPr>
          <w:p w14:paraId="01D1689D" w14:textId="77777777" w:rsidR="00AC214D" w:rsidRPr="00AC214D" w:rsidRDefault="00AC214D" w:rsidP="00AC214D">
            <w:r w:rsidRPr="00AC214D">
              <w:t>Apr</w:t>
            </w:r>
          </w:p>
        </w:tc>
        <w:tc>
          <w:tcPr>
            <w:tcW w:w="0" w:type="auto"/>
            <w:vAlign w:val="center"/>
            <w:hideMark/>
          </w:tcPr>
          <w:p w14:paraId="59A70F8C" w14:textId="77777777" w:rsidR="00AC214D" w:rsidRPr="00AC214D" w:rsidRDefault="00AC214D" w:rsidP="00AC214D">
            <w:r w:rsidRPr="00AC214D">
              <w:t>25</w:t>
            </w:r>
          </w:p>
        </w:tc>
        <w:tc>
          <w:tcPr>
            <w:tcW w:w="0" w:type="auto"/>
            <w:vAlign w:val="center"/>
            <w:hideMark/>
          </w:tcPr>
          <w:p w14:paraId="790C56C2" w14:textId="77777777" w:rsidR="00AC214D" w:rsidRPr="00AC214D" w:rsidRDefault="00AC214D" w:rsidP="00AC214D">
            <w:r w:rsidRPr="00AC214D">
              <w:t>99.2%</w:t>
            </w:r>
          </w:p>
        </w:tc>
        <w:tc>
          <w:tcPr>
            <w:tcW w:w="0" w:type="auto"/>
            <w:vAlign w:val="center"/>
            <w:hideMark/>
          </w:tcPr>
          <w:p w14:paraId="69694CB5" w14:textId="77777777" w:rsidR="00AC214D" w:rsidRPr="00AC214D" w:rsidRDefault="00AC214D" w:rsidP="00AC214D">
            <w:r w:rsidRPr="00AC214D">
              <w:t>98.8%</w:t>
            </w:r>
          </w:p>
        </w:tc>
        <w:tc>
          <w:tcPr>
            <w:tcW w:w="0" w:type="auto"/>
            <w:vAlign w:val="center"/>
            <w:hideMark/>
          </w:tcPr>
          <w:p w14:paraId="07B09BE4" w14:textId="77777777" w:rsidR="00AC214D" w:rsidRPr="00AC214D" w:rsidRDefault="00AC214D" w:rsidP="00AC214D">
            <w:r w:rsidRPr="00AC214D">
              <w:t>98.4%</w:t>
            </w:r>
          </w:p>
        </w:tc>
        <w:tc>
          <w:tcPr>
            <w:tcW w:w="0" w:type="auto"/>
            <w:vAlign w:val="center"/>
            <w:hideMark/>
          </w:tcPr>
          <w:p w14:paraId="1D592F08" w14:textId="77777777" w:rsidR="00AC214D" w:rsidRPr="00AC214D" w:rsidRDefault="00AC214D" w:rsidP="00AC214D"/>
        </w:tc>
        <w:tc>
          <w:tcPr>
            <w:tcW w:w="0" w:type="auto"/>
            <w:vAlign w:val="center"/>
            <w:hideMark/>
          </w:tcPr>
          <w:p w14:paraId="016DF80A" w14:textId="77777777" w:rsidR="00AC214D" w:rsidRPr="00AC214D" w:rsidRDefault="00AC214D" w:rsidP="00AC214D"/>
        </w:tc>
        <w:tc>
          <w:tcPr>
            <w:tcW w:w="0" w:type="auto"/>
            <w:vAlign w:val="center"/>
            <w:hideMark/>
          </w:tcPr>
          <w:p w14:paraId="72D13899" w14:textId="77777777" w:rsidR="00AC214D" w:rsidRPr="00AC214D" w:rsidRDefault="00AC214D" w:rsidP="00AC214D"/>
        </w:tc>
      </w:tr>
      <w:tr w:rsidR="00AC214D" w:rsidRPr="00AC214D" w14:paraId="291AEF78" w14:textId="77777777" w:rsidTr="00AC214D">
        <w:trPr>
          <w:tblCellSpacing w:w="15" w:type="dxa"/>
        </w:trPr>
        <w:tc>
          <w:tcPr>
            <w:tcW w:w="0" w:type="auto"/>
            <w:vAlign w:val="center"/>
            <w:hideMark/>
          </w:tcPr>
          <w:p w14:paraId="3090127B" w14:textId="77777777" w:rsidR="00AC214D" w:rsidRPr="00AC214D" w:rsidRDefault="00AC214D" w:rsidP="00AC214D">
            <w:r w:rsidRPr="00AC214D">
              <w:t>May</w:t>
            </w:r>
          </w:p>
        </w:tc>
        <w:tc>
          <w:tcPr>
            <w:tcW w:w="0" w:type="auto"/>
            <w:vAlign w:val="center"/>
            <w:hideMark/>
          </w:tcPr>
          <w:p w14:paraId="2221BD05" w14:textId="77777777" w:rsidR="00AC214D" w:rsidRPr="00AC214D" w:rsidRDefault="00AC214D" w:rsidP="00AC214D">
            <w:r w:rsidRPr="00AC214D">
              <w:t>25</w:t>
            </w:r>
          </w:p>
        </w:tc>
        <w:tc>
          <w:tcPr>
            <w:tcW w:w="0" w:type="auto"/>
            <w:vAlign w:val="center"/>
            <w:hideMark/>
          </w:tcPr>
          <w:p w14:paraId="035D3579" w14:textId="77777777" w:rsidR="00AC214D" w:rsidRPr="00AC214D" w:rsidRDefault="00AC214D" w:rsidP="00AC214D">
            <w:r w:rsidRPr="00AC214D">
              <w:t>98.8%</w:t>
            </w:r>
          </w:p>
        </w:tc>
        <w:tc>
          <w:tcPr>
            <w:tcW w:w="0" w:type="auto"/>
            <w:vAlign w:val="center"/>
            <w:hideMark/>
          </w:tcPr>
          <w:p w14:paraId="29D90F77" w14:textId="77777777" w:rsidR="00AC214D" w:rsidRPr="00AC214D" w:rsidRDefault="00AC214D" w:rsidP="00AC214D">
            <w:r w:rsidRPr="00AC214D">
              <w:t>98.4%</w:t>
            </w:r>
          </w:p>
        </w:tc>
        <w:tc>
          <w:tcPr>
            <w:tcW w:w="0" w:type="auto"/>
            <w:vAlign w:val="center"/>
            <w:hideMark/>
          </w:tcPr>
          <w:p w14:paraId="07331E07" w14:textId="77777777" w:rsidR="00AC214D" w:rsidRPr="00AC214D" w:rsidRDefault="00AC214D" w:rsidP="00AC214D"/>
        </w:tc>
        <w:tc>
          <w:tcPr>
            <w:tcW w:w="0" w:type="auto"/>
            <w:vAlign w:val="center"/>
            <w:hideMark/>
          </w:tcPr>
          <w:p w14:paraId="4F13A532" w14:textId="77777777" w:rsidR="00AC214D" w:rsidRPr="00AC214D" w:rsidRDefault="00AC214D" w:rsidP="00AC214D"/>
        </w:tc>
        <w:tc>
          <w:tcPr>
            <w:tcW w:w="0" w:type="auto"/>
            <w:vAlign w:val="center"/>
            <w:hideMark/>
          </w:tcPr>
          <w:p w14:paraId="3FB540E9" w14:textId="77777777" w:rsidR="00AC214D" w:rsidRPr="00AC214D" w:rsidRDefault="00AC214D" w:rsidP="00AC214D"/>
        </w:tc>
        <w:tc>
          <w:tcPr>
            <w:tcW w:w="0" w:type="auto"/>
            <w:vAlign w:val="center"/>
            <w:hideMark/>
          </w:tcPr>
          <w:p w14:paraId="27880B01" w14:textId="77777777" w:rsidR="00AC214D" w:rsidRPr="00AC214D" w:rsidRDefault="00AC214D" w:rsidP="00AC214D"/>
        </w:tc>
      </w:tr>
      <w:tr w:rsidR="00AC214D" w:rsidRPr="00AC214D" w14:paraId="492F1CE4" w14:textId="77777777" w:rsidTr="00AC214D">
        <w:trPr>
          <w:tblCellSpacing w:w="15" w:type="dxa"/>
        </w:trPr>
        <w:tc>
          <w:tcPr>
            <w:tcW w:w="0" w:type="auto"/>
            <w:vAlign w:val="center"/>
            <w:hideMark/>
          </w:tcPr>
          <w:p w14:paraId="09619AB9" w14:textId="77777777" w:rsidR="00AC214D" w:rsidRPr="00AC214D" w:rsidRDefault="00AC214D" w:rsidP="00AC214D">
            <w:r w:rsidRPr="00AC214D">
              <w:t>Jun</w:t>
            </w:r>
          </w:p>
        </w:tc>
        <w:tc>
          <w:tcPr>
            <w:tcW w:w="0" w:type="auto"/>
            <w:vAlign w:val="center"/>
            <w:hideMark/>
          </w:tcPr>
          <w:p w14:paraId="007973AB" w14:textId="77777777" w:rsidR="00AC214D" w:rsidRPr="00AC214D" w:rsidRDefault="00AC214D" w:rsidP="00AC214D">
            <w:r w:rsidRPr="00AC214D">
              <w:t>25</w:t>
            </w:r>
          </w:p>
        </w:tc>
        <w:tc>
          <w:tcPr>
            <w:tcW w:w="0" w:type="auto"/>
            <w:vAlign w:val="center"/>
            <w:hideMark/>
          </w:tcPr>
          <w:p w14:paraId="4E570D09" w14:textId="77777777" w:rsidR="00AC214D" w:rsidRPr="00AC214D" w:rsidRDefault="00AC214D" w:rsidP="00AC214D">
            <w:r w:rsidRPr="00AC214D">
              <w:t>98%</w:t>
            </w:r>
          </w:p>
        </w:tc>
        <w:tc>
          <w:tcPr>
            <w:tcW w:w="0" w:type="auto"/>
            <w:vAlign w:val="center"/>
            <w:hideMark/>
          </w:tcPr>
          <w:p w14:paraId="7C9BE8A9" w14:textId="77777777" w:rsidR="00AC214D" w:rsidRPr="00AC214D" w:rsidRDefault="00AC214D" w:rsidP="00AC214D"/>
        </w:tc>
        <w:tc>
          <w:tcPr>
            <w:tcW w:w="0" w:type="auto"/>
            <w:vAlign w:val="center"/>
            <w:hideMark/>
          </w:tcPr>
          <w:p w14:paraId="04399143" w14:textId="77777777" w:rsidR="00AC214D" w:rsidRPr="00AC214D" w:rsidRDefault="00AC214D" w:rsidP="00AC214D"/>
        </w:tc>
        <w:tc>
          <w:tcPr>
            <w:tcW w:w="0" w:type="auto"/>
            <w:vAlign w:val="center"/>
            <w:hideMark/>
          </w:tcPr>
          <w:p w14:paraId="2F86602D" w14:textId="77777777" w:rsidR="00AC214D" w:rsidRPr="00AC214D" w:rsidRDefault="00AC214D" w:rsidP="00AC214D"/>
        </w:tc>
        <w:tc>
          <w:tcPr>
            <w:tcW w:w="0" w:type="auto"/>
            <w:vAlign w:val="center"/>
            <w:hideMark/>
          </w:tcPr>
          <w:p w14:paraId="512477F6" w14:textId="77777777" w:rsidR="00AC214D" w:rsidRPr="00AC214D" w:rsidRDefault="00AC214D" w:rsidP="00AC214D"/>
        </w:tc>
        <w:tc>
          <w:tcPr>
            <w:tcW w:w="0" w:type="auto"/>
            <w:vAlign w:val="center"/>
            <w:hideMark/>
          </w:tcPr>
          <w:p w14:paraId="7F1AFB7E" w14:textId="77777777" w:rsidR="00AC214D" w:rsidRPr="00AC214D" w:rsidRDefault="00AC214D" w:rsidP="00AC214D"/>
        </w:tc>
      </w:tr>
    </w:tbl>
    <w:p w14:paraId="6F6D70BA" w14:textId="7F8510A1" w:rsidR="00AC214D" w:rsidRDefault="00AC214D" w:rsidP="00AC214D">
      <w:r w:rsidRPr="00AC214D">
        <w:drawing>
          <wp:inline distT="0" distB="0" distL="0" distR="0" wp14:anchorId="2EDBDAF6" wp14:editId="22C1225A">
            <wp:extent cx="8679815" cy="2646028"/>
            <wp:effectExtent l="0" t="0" r="6985" b="2540"/>
            <wp:docPr id="13315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74860" name=""/>
                    <pic:cNvPicPr/>
                  </pic:nvPicPr>
                  <pic:blipFill>
                    <a:blip r:embed="rId57"/>
                    <a:stretch>
                      <a:fillRect/>
                    </a:stretch>
                  </pic:blipFill>
                  <pic:spPr>
                    <a:xfrm>
                      <a:off x="0" y="0"/>
                      <a:ext cx="8720979" cy="2658577"/>
                    </a:xfrm>
                    <a:prstGeom prst="rect">
                      <a:avLst/>
                    </a:prstGeom>
                  </pic:spPr>
                </pic:pic>
              </a:graphicData>
            </a:graphic>
          </wp:inline>
        </w:drawing>
      </w:r>
    </w:p>
    <w:p w14:paraId="272B8F6A" w14:textId="43A73477" w:rsidR="002C5191" w:rsidRPr="00035595" w:rsidRDefault="002C5191" w:rsidP="002C5191">
      <w:pPr>
        <w:rPr>
          <w:sz w:val="32"/>
          <w:szCs w:val="32"/>
        </w:rPr>
      </w:pPr>
    </w:p>
    <w:p w14:paraId="4D299D10" w14:textId="77777777" w:rsidR="002C5191" w:rsidRPr="00035595" w:rsidRDefault="002C5191" w:rsidP="002C5191">
      <w:pPr>
        <w:rPr>
          <w:b/>
          <w:bCs/>
          <w:color w:val="C45911" w:themeColor="accent2" w:themeShade="BF"/>
          <w:sz w:val="32"/>
          <w:szCs w:val="32"/>
        </w:rPr>
      </w:pPr>
      <w:r w:rsidRPr="00035595">
        <w:rPr>
          <w:b/>
          <w:bCs/>
          <w:color w:val="C45911" w:themeColor="accent2" w:themeShade="BF"/>
          <w:sz w:val="32"/>
          <w:szCs w:val="32"/>
        </w:rPr>
        <w:t>Step 6: Actionable Insights</w:t>
      </w:r>
    </w:p>
    <w:p w14:paraId="2B31990A" w14:textId="77777777" w:rsidR="00DC6031" w:rsidRPr="00DC6031" w:rsidRDefault="00DC6031" w:rsidP="00DC6031">
      <w:pPr>
        <w:rPr>
          <w:rFonts w:ascii="Segoe UI Emoji" w:hAnsi="Segoe UI Emoji" w:cs="Segoe UI Emoji"/>
          <w:color w:val="C45911" w:themeColor="accent2" w:themeShade="BF"/>
        </w:rPr>
      </w:pPr>
      <w:r w:rsidRPr="00DC6031">
        <w:rPr>
          <w:rFonts w:ascii="Segoe UI Emoji" w:hAnsi="Segoe UI Emoji" w:cs="Segoe UI Emoji"/>
          <w:b/>
          <w:bCs/>
          <w:color w:val="C45911" w:themeColor="accent2" w:themeShade="BF"/>
        </w:rPr>
        <w:t>Overall Observations:</w:t>
      </w:r>
    </w:p>
    <w:p w14:paraId="28C8EF4C" w14:textId="77777777" w:rsidR="00DC6031" w:rsidRPr="00DC6031" w:rsidRDefault="00DC6031" w:rsidP="00DC6031">
      <w:pPr>
        <w:numPr>
          <w:ilvl w:val="0"/>
          <w:numId w:val="87"/>
        </w:numPr>
        <w:rPr>
          <w:rFonts w:ascii="Segoe UI Emoji" w:hAnsi="Segoe UI Emoji" w:cs="Segoe UI Emoji"/>
        </w:rPr>
      </w:pPr>
      <w:r w:rsidRPr="00DC6031">
        <w:rPr>
          <w:rFonts w:ascii="Segoe UI Emoji" w:hAnsi="Segoe UI Emoji" w:cs="Segoe UI Emoji"/>
          <w:b/>
          <w:bCs/>
        </w:rPr>
        <w:t>High Retention:</w:t>
      </w:r>
      <w:r w:rsidRPr="00DC6031">
        <w:rPr>
          <w:rFonts w:ascii="Segoe UI Emoji" w:hAnsi="Segoe UI Emoji" w:cs="Segoe UI Emoji"/>
        </w:rPr>
        <w:t xml:space="preserve"> The heatmap shows generally high retention rates across all cohorts, with most values in the 96-99% range. This indicates strong user loyalty and satisfaction with the product.</w:t>
      </w:r>
    </w:p>
    <w:p w14:paraId="3F910835" w14:textId="77777777" w:rsidR="00DC6031" w:rsidRPr="00DC6031" w:rsidRDefault="00DC6031" w:rsidP="00DC6031">
      <w:pPr>
        <w:numPr>
          <w:ilvl w:val="0"/>
          <w:numId w:val="87"/>
        </w:numPr>
        <w:rPr>
          <w:rFonts w:ascii="Segoe UI Emoji" w:hAnsi="Segoe UI Emoji" w:cs="Segoe UI Emoji"/>
        </w:rPr>
      </w:pPr>
      <w:r w:rsidRPr="00DC6031">
        <w:rPr>
          <w:rFonts w:ascii="Segoe UI Emoji" w:hAnsi="Segoe UI Emoji" w:cs="Segoe UI Emoji"/>
          <w:b/>
          <w:bCs/>
        </w:rPr>
        <w:t>Month 1 is Key:</w:t>
      </w:r>
      <w:r w:rsidRPr="00DC6031">
        <w:rPr>
          <w:rFonts w:ascii="Segoe UI Emoji" w:hAnsi="Segoe UI Emoji" w:cs="Segoe UI Emoji"/>
        </w:rPr>
        <w:t xml:space="preserve"> As expected, there's a slight drop in retention from Month 0 (not shown, assumed to be 100%) to Month 1. This highlights the importance of focusing on user onboarding and initial engagement to maximize retention beyond the first month.</w:t>
      </w:r>
    </w:p>
    <w:p w14:paraId="39F4ABAD" w14:textId="77777777" w:rsidR="00DC6031" w:rsidRPr="00DC6031" w:rsidRDefault="00DC6031" w:rsidP="00DC6031">
      <w:pPr>
        <w:numPr>
          <w:ilvl w:val="0"/>
          <w:numId w:val="87"/>
        </w:numPr>
        <w:rPr>
          <w:rFonts w:ascii="Segoe UI Emoji" w:hAnsi="Segoe UI Emoji" w:cs="Segoe UI Emoji"/>
        </w:rPr>
      </w:pPr>
      <w:r w:rsidRPr="00DC6031">
        <w:rPr>
          <w:rFonts w:ascii="Segoe UI Emoji" w:hAnsi="Segoe UI Emoji" w:cs="Segoe UI Emoji"/>
          <w:b/>
          <w:bCs/>
        </w:rPr>
        <w:t>Gradual Decline:</w:t>
      </w:r>
      <w:r w:rsidRPr="00DC6031">
        <w:rPr>
          <w:rFonts w:ascii="Segoe UI Emoji" w:hAnsi="Segoe UI Emoji" w:cs="Segoe UI Emoji"/>
        </w:rPr>
        <w:t xml:space="preserve"> Retention gradually decreases over time for all cohorts, which is a natural pattern. However, the rate of decline appears slow and steady, further reinforcing the product's stickiness.</w:t>
      </w:r>
    </w:p>
    <w:p w14:paraId="7A6ADE31" w14:textId="77777777" w:rsidR="00DC6031" w:rsidRPr="00DC6031" w:rsidRDefault="00DC6031" w:rsidP="00DC6031">
      <w:pPr>
        <w:numPr>
          <w:ilvl w:val="0"/>
          <w:numId w:val="87"/>
        </w:numPr>
        <w:rPr>
          <w:rFonts w:ascii="Segoe UI Emoji" w:hAnsi="Segoe UI Emoji" w:cs="Segoe UI Emoji"/>
        </w:rPr>
      </w:pPr>
      <w:r w:rsidRPr="00DC6031">
        <w:rPr>
          <w:rFonts w:ascii="Segoe UI Emoji" w:hAnsi="Segoe UI Emoji" w:cs="Segoe UI Emoji"/>
          <w:b/>
          <w:bCs/>
        </w:rPr>
        <w:t>Consistency Across Cohorts:</w:t>
      </w:r>
      <w:r w:rsidRPr="00DC6031">
        <w:rPr>
          <w:rFonts w:ascii="Segoe UI Emoji" w:hAnsi="Segoe UI Emoji" w:cs="Segoe UI Emoji"/>
        </w:rPr>
        <w:t xml:space="preserve"> The retention patterns are relatively consistent across different cohorts (Jan, Feb, Mar, Apr, May, Jun). This suggests that the product is maintaining its value proposition and user experience over time.</w:t>
      </w:r>
    </w:p>
    <w:p w14:paraId="70DAEF8A" w14:textId="77777777" w:rsidR="00DC6031" w:rsidRPr="00DC6031" w:rsidRDefault="00DC6031" w:rsidP="00DC6031">
      <w:pPr>
        <w:rPr>
          <w:rFonts w:ascii="Segoe UI Emoji" w:hAnsi="Segoe UI Emoji" w:cs="Segoe UI Emoji"/>
          <w:color w:val="C45911" w:themeColor="accent2" w:themeShade="BF"/>
        </w:rPr>
      </w:pPr>
      <w:r w:rsidRPr="00DC6031">
        <w:rPr>
          <w:rFonts w:ascii="Segoe UI Emoji" w:hAnsi="Segoe UI Emoji" w:cs="Segoe UI Emoji"/>
          <w:b/>
          <w:bCs/>
          <w:color w:val="C45911" w:themeColor="accent2" w:themeShade="BF"/>
        </w:rPr>
        <w:t>Specific Insights:</w:t>
      </w:r>
    </w:p>
    <w:p w14:paraId="1A247726" w14:textId="77777777" w:rsidR="00DC6031" w:rsidRPr="00DC6031" w:rsidRDefault="00DC6031" w:rsidP="00DC6031">
      <w:pPr>
        <w:numPr>
          <w:ilvl w:val="0"/>
          <w:numId w:val="88"/>
        </w:numPr>
        <w:rPr>
          <w:rFonts w:ascii="Segoe UI Emoji" w:hAnsi="Segoe UI Emoji" w:cs="Segoe UI Emoji"/>
        </w:rPr>
      </w:pPr>
      <w:r w:rsidRPr="00DC6031">
        <w:rPr>
          <w:rFonts w:ascii="Segoe UI Emoji" w:hAnsi="Segoe UI Emoji" w:cs="Segoe UI Emoji"/>
          <w:b/>
          <w:bCs/>
        </w:rPr>
        <w:t>January Cohort:</w:t>
      </w:r>
      <w:r w:rsidRPr="00DC6031">
        <w:rPr>
          <w:rFonts w:ascii="Segoe UI Emoji" w:hAnsi="Segoe UI Emoji" w:cs="Segoe UI Emoji"/>
        </w:rPr>
        <w:t xml:space="preserve"> Shows the most complete retention trend, declining gradually from 99.6% in Month 1 to 97.6% in Month 6. This cohort can serve as a benchmark for evaluating the performance of newer cohorts.</w:t>
      </w:r>
    </w:p>
    <w:p w14:paraId="03FBA395" w14:textId="77777777" w:rsidR="00DC6031" w:rsidRPr="00DC6031" w:rsidRDefault="00DC6031" w:rsidP="00DC6031">
      <w:pPr>
        <w:numPr>
          <w:ilvl w:val="0"/>
          <w:numId w:val="88"/>
        </w:numPr>
        <w:rPr>
          <w:rFonts w:ascii="Segoe UI Emoji" w:hAnsi="Segoe UI Emoji" w:cs="Segoe UI Emoji"/>
        </w:rPr>
      </w:pPr>
      <w:r w:rsidRPr="00DC6031">
        <w:rPr>
          <w:rFonts w:ascii="Segoe UI Emoji" w:hAnsi="Segoe UI Emoji" w:cs="Segoe UI Emoji"/>
          <w:b/>
          <w:bCs/>
        </w:rPr>
        <w:t>June Cohort:</w:t>
      </w:r>
      <w:r w:rsidRPr="00DC6031">
        <w:rPr>
          <w:rFonts w:ascii="Segoe UI Emoji" w:hAnsi="Segoe UI Emoji" w:cs="Segoe UI Emoji"/>
        </w:rPr>
        <w:t xml:space="preserve"> Naturally, it has the fewest data points. Its Month 1 retention is slightly lower at 98%, but it's too early to tell if this indicates a trend or is just a minor fluctuation.</w:t>
      </w:r>
    </w:p>
    <w:p w14:paraId="67BF3623" w14:textId="77777777" w:rsidR="00DC6031" w:rsidRPr="00DC6031" w:rsidRDefault="00DC6031" w:rsidP="00DC6031">
      <w:pPr>
        <w:numPr>
          <w:ilvl w:val="0"/>
          <w:numId w:val="88"/>
        </w:numPr>
        <w:rPr>
          <w:rFonts w:ascii="Segoe UI Emoji" w:hAnsi="Segoe UI Emoji" w:cs="Segoe UI Emoji"/>
        </w:rPr>
      </w:pPr>
      <w:r w:rsidRPr="00DC6031">
        <w:rPr>
          <w:rFonts w:ascii="Segoe UI Emoji" w:hAnsi="Segoe UI Emoji" w:cs="Segoe UI Emoji"/>
          <w:b/>
          <w:bCs/>
        </w:rPr>
        <w:t>No Dramatic Shifts:</w:t>
      </w:r>
      <w:r w:rsidRPr="00DC6031">
        <w:rPr>
          <w:rFonts w:ascii="Segoe UI Emoji" w:hAnsi="Segoe UI Emoji" w:cs="Segoe UI Emoji"/>
        </w:rPr>
        <w:t xml:space="preserve"> There are no dramatic drops or spikes in retention for any cohort, suggesting consistent user engagement and a lack of major disruptive events or changes to the product during this period.</w:t>
      </w:r>
    </w:p>
    <w:p w14:paraId="2D8CC099" w14:textId="77777777" w:rsidR="00DC6031" w:rsidRPr="00DC6031" w:rsidRDefault="00DC6031" w:rsidP="00DC6031">
      <w:pPr>
        <w:rPr>
          <w:rFonts w:ascii="Segoe UI Emoji" w:hAnsi="Segoe UI Emoji" w:cs="Segoe UI Emoji"/>
          <w:color w:val="C45911" w:themeColor="accent2" w:themeShade="BF"/>
        </w:rPr>
      </w:pPr>
      <w:r w:rsidRPr="00DC6031">
        <w:rPr>
          <w:rFonts w:ascii="Segoe UI Emoji" w:hAnsi="Segoe UI Emoji" w:cs="Segoe UI Emoji"/>
          <w:b/>
          <w:bCs/>
          <w:color w:val="C45911" w:themeColor="accent2" w:themeShade="BF"/>
        </w:rPr>
        <w:lastRenderedPageBreak/>
        <w:t>Potential Areas for Further Investigation:</w:t>
      </w:r>
    </w:p>
    <w:p w14:paraId="0BC565EE" w14:textId="77777777" w:rsidR="00DC6031" w:rsidRPr="00DC6031" w:rsidRDefault="00DC6031" w:rsidP="00DC6031">
      <w:pPr>
        <w:numPr>
          <w:ilvl w:val="0"/>
          <w:numId w:val="89"/>
        </w:numPr>
        <w:rPr>
          <w:rFonts w:ascii="Segoe UI Emoji" w:hAnsi="Segoe UI Emoji" w:cs="Segoe UI Emoji"/>
        </w:rPr>
      </w:pPr>
      <w:r w:rsidRPr="00DC6031">
        <w:rPr>
          <w:rFonts w:ascii="Segoe UI Emoji" w:hAnsi="Segoe UI Emoji" w:cs="Segoe UI Emoji"/>
          <w:b/>
          <w:bCs/>
        </w:rPr>
        <w:t>Reasons for Month 1 Dip:</w:t>
      </w:r>
      <w:r w:rsidRPr="00DC6031">
        <w:rPr>
          <w:rFonts w:ascii="Segoe UI Emoji" w:hAnsi="Segoe UI Emoji" w:cs="Segoe UI Emoji"/>
        </w:rPr>
        <w:t xml:space="preserve"> While the Month 1 retention is still high, it's worth investigating why there's a slight drop. Are there specific pain points in the initial user experience that can be addressed?</w:t>
      </w:r>
    </w:p>
    <w:p w14:paraId="2EE425B7" w14:textId="77777777" w:rsidR="00DC6031" w:rsidRPr="00DC6031" w:rsidRDefault="00DC6031" w:rsidP="00DC6031">
      <w:pPr>
        <w:numPr>
          <w:ilvl w:val="0"/>
          <w:numId w:val="89"/>
        </w:numPr>
        <w:rPr>
          <w:rFonts w:ascii="Segoe UI Emoji" w:hAnsi="Segoe UI Emoji" w:cs="Segoe UI Emoji"/>
        </w:rPr>
      </w:pPr>
      <w:r w:rsidRPr="00DC6031">
        <w:rPr>
          <w:rFonts w:ascii="Segoe UI Emoji" w:hAnsi="Segoe UI Emoji" w:cs="Segoe UI Emoji"/>
          <w:b/>
          <w:bCs/>
        </w:rPr>
        <w:t>Long-Term Trends:</w:t>
      </w:r>
      <w:r w:rsidRPr="00DC6031">
        <w:rPr>
          <w:rFonts w:ascii="Segoe UI Emoji" w:hAnsi="Segoe UI Emoji" w:cs="Segoe UI Emoji"/>
        </w:rPr>
        <w:t xml:space="preserve"> Extending the heatmap with more data for subsequent months will reveal longer-term retention trends and help assess the product's ability to retain users over an extended period.</w:t>
      </w:r>
    </w:p>
    <w:p w14:paraId="0187B78C" w14:textId="77777777" w:rsidR="00DC6031" w:rsidRPr="00DC6031" w:rsidRDefault="00DC6031" w:rsidP="00DC6031">
      <w:pPr>
        <w:numPr>
          <w:ilvl w:val="0"/>
          <w:numId w:val="89"/>
        </w:numPr>
        <w:rPr>
          <w:rFonts w:ascii="Segoe UI Emoji" w:hAnsi="Segoe UI Emoji" w:cs="Segoe UI Emoji"/>
        </w:rPr>
      </w:pPr>
      <w:r w:rsidRPr="00DC6031">
        <w:rPr>
          <w:rFonts w:ascii="Segoe UI Emoji" w:hAnsi="Segoe UI Emoji" w:cs="Segoe UI Emoji"/>
          <w:b/>
          <w:bCs/>
        </w:rPr>
        <w:t>Segmentation:</w:t>
      </w:r>
      <w:r w:rsidRPr="00DC6031">
        <w:rPr>
          <w:rFonts w:ascii="Segoe UI Emoji" w:hAnsi="Segoe UI Emoji" w:cs="Segoe UI Emoji"/>
        </w:rPr>
        <w:t xml:space="preserve"> Analyzing retention by user segments (e.g., demographics, usage patterns, acquisition channels) can reveal more granular insights and identify specific areas for improvement.</w:t>
      </w:r>
    </w:p>
    <w:p w14:paraId="4E993613" w14:textId="77777777" w:rsidR="00DC6031" w:rsidRPr="00DC6031" w:rsidRDefault="00DC6031" w:rsidP="00DC6031">
      <w:pPr>
        <w:rPr>
          <w:rFonts w:ascii="Segoe UI Emoji" w:hAnsi="Segoe UI Emoji" w:cs="Segoe UI Emoji"/>
        </w:rPr>
      </w:pPr>
      <w:r w:rsidRPr="00DC6031">
        <w:rPr>
          <w:rFonts w:ascii="Segoe UI Emoji" w:hAnsi="Segoe UI Emoji" w:cs="Segoe UI Emoji"/>
          <w:b/>
          <w:bCs/>
        </w:rPr>
        <w:t>Overall, this heatmap paints a positive picture of user retention. The high and consistent retention rates suggest a valuable product that users are happy with. However, continuous monitoring and analysis are crucial to identify potential issues early and ensure long-term user loyalty.</w:t>
      </w:r>
    </w:p>
    <w:p w14:paraId="6F8412FB" w14:textId="77777777" w:rsidR="00DC6031" w:rsidRPr="00035595" w:rsidRDefault="00787743" w:rsidP="00DC6031">
      <w:pPr>
        <w:rPr>
          <w:b/>
          <w:bCs/>
        </w:rPr>
      </w:pPr>
      <w:r w:rsidRPr="00035595">
        <w:br/>
      </w:r>
      <w:r w:rsidR="00DC6031" w:rsidRPr="00035595">
        <w:rPr>
          <w:b/>
          <w:bCs/>
          <w:color w:val="C45911" w:themeColor="accent2" w:themeShade="BF"/>
        </w:rPr>
        <w:t>Scenario 2:</w:t>
      </w:r>
    </w:p>
    <w:p w14:paraId="38D926A3" w14:textId="77777777" w:rsidR="00DC6031" w:rsidRPr="00035595" w:rsidRDefault="00DC6031" w:rsidP="00DC6031">
      <w:r w:rsidRPr="00035595">
        <w:t>The fintech company is testing two different loan approval notification designs. Version A is a simple approval message, while Version B includes additional loan details (e.g., repayment options, interest rate, and payment reminders). They want to see which design leads to more loan acceptance.</w:t>
      </w:r>
    </w:p>
    <w:p w14:paraId="7DAC1400" w14:textId="77777777" w:rsidR="00DC6031" w:rsidRPr="00035595" w:rsidRDefault="00DC6031" w:rsidP="00DC6031">
      <w:r w:rsidRPr="00035595">
        <w:rPr>
          <w:b/>
          <w:bCs/>
          <w:color w:val="C45911" w:themeColor="accent2" w:themeShade="BF"/>
        </w:rPr>
        <w:t>Question 1:</w:t>
      </w:r>
      <w:r w:rsidRPr="00035595">
        <w:rPr>
          <w:b/>
          <w:bCs/>
        </w:rPr>
        <w:br/>
      </w:r>
      <w:r w:rsidRPr="00035595">
        <w:t>How would you structure an A/B test to measure the impact of these notification designs on loan acceptance rates?</w:t>
      </w:r>
    </w:p>
    <w:p w14:paraId="4D884D91" w14:textId="77777777" w:rsidR="00DC6031" w:rsidRPr="00035595" w:rsidRDefault="00DC6031" w:rsidP="00DC6031">
      <w:pPr>
        <w:numPr>
          <w:ilvl w:val="0"/>
          <w:numId w:val="90"/>
        </w:numPr>
        <w:rPr>
          <w:b/>
          <w:bCs/>
        </w:rPr>
      </w:pPr>
      <w:r w:rsidRPr="00035595">
        <w:rPr>
          <w:b/>
          <w:bCs/>
        </w:rPr>
        <w:t xml:space="preserve">Hint: </w:t>
      </w:r>
      <w:r w:rsidRPr="00035595">
        <w:t>Track loan acceptance rates (percentage of users who accept the loan offer), average loan amount, and repayment behaviors after loan acceptance.</w:t>
      </w:r>
    </w:p>
    <w:p w14:paraId="0114A067" w14:textId="77777777" w:rsidR="00DC6031" w:rsidRPr="00035595" w:rsidRDefault="00DC6031" w:rsidP="00DC6031">
      <w:pPr>
        <w:rPr>
          <w:b/>
          <w:bCs/>
        </w:rPr>
      </w:pPr>
      <w:r w:rsidRPr="00035595">
        <w:rPr>
          <w:b/>
          <w:bCs/>
        </w:rPr>
        <w:pict w14:anchorId="61563253">
          <v:rect id="_x0000_i2286" style="width:0;height:1.5pt" o:hralign="center" o:hrstd="t" o:hr="t" fillcolor="#a0a0a0" stroked="f"/>
        </w:pict>
      </w:r>
    </w:p>
    <w:p w14:paraId="63C65817" w14:textId="77777777" w:rsidR="00DC6031" w:rsidRDefault="00DC6031" w:rsidP="00DC6031">
      <w:pPr>
        <w:rPr>
          <w:b/>
          <w:bCs/>
        </w:rPr>
      </w:pPr>
    </w:p>
    <w:p w14:paraId="0F5A320A" w14:textId="4B9D11F2" w:rsidR="00DC6031" w:rsidRPr="00035595" w:rsidRDefault="00DC6031" w:rsidP="00DC6031">
      <w:pPr>
        <w:jc w:val="center"/>
        <w:rPr>
          <w:b/>
          <w:bCs/>
          <w:color w:val="C45911" w:themeColor="accent2" w:themeShade="BF"/>
        </w:rPr>
      </w:pPr>
      <w:r w:rsidRPr="00035595">
        <w:rPr>
          <w:b/>
          <w:bCs/>
          <w:color w:val="C45911" w:themeColor="accent2" w:themeShade="BF"/>
        </w:rPr>
        <w:lastRenderedPageBreak/>
        <w:t>Scenario 2: A/B Testing Loan Approval Notifications</w:t>
      </w:r>
    </w:p>
    <w:p w14:paraId="123E59F7" w14:textId="77777777" w:rsidR="00DC6031" w:rsidRPr="00035595" w:rsidRDefault="00DC6031" w:rsidP="00DC6031">
      <w:r w:rsidRPr="00035595">
        <w:t>A fintech company is testing two versions of loan approval notifications:</w:t>
      </w:r>
    </w:p>
    <w:p w14:paraId="7D0E1DC6" w14:textId="77777777" w:rsidR="00DC6031" w:rsidRPr="00035595" w:rsidRDefault="00DC6031" w:rsidP="00DC6031">
      <w:pPr>
        <w:numPr>
          <w:ilvl w:val="0"/>
          <w:numId w:val="91"/>
        </w:numPr>
      </w:pPr>
      <w:r w:rsidRPr="00035595">
        <w:rPr>
          <w:b/>
          <w:bCs/>
        </w:rPr>
        <w:t>Version A:</w:t>
      </w:r>
      <w:r w:rsidRPr="00035595">
        <w:t xml:space="preserve"> A simple approval message.</w:t>
      </w:r>
    </w:p>
    <w:p w14:paraId="2199309A" w14:textId="77777777" w:rsidR="00DC6031" w:rsidRPr="00035595" w:rsidRDefault="00DC6031" w:rsidP="00DC6031">
      <w:pPr>
        <w:numPr>
          <w:ilvl w:val="0"/>
          <w:numId w:val="91"/>
        </w:numPr>
      </w:pPr>
      <w:r w:rsidRPr="00035595">
        <w:rPr>
          <w:b/>
          <w:bCs/>
        </w:rPr>
        <w:t>Version B:</w:t>
      </w:r>
      <w:r w:rsidRPr="00035595">
        <w:t xml:space="preserve"> A detailed message including loan details like repayment options, interest rates, and payment reminders.</w:t>
      </w:r>
    </w:p>
    <w:p w14:paraId="0CEA42F7" w14:textId="77777777" w:rsidR="00DC6031" w:rsidRPr="00035595" w:rsidRDefault="00DC6031" w:rsidP="00DC6031">
      <w:r w:rsidRPr="00035595">
        <w:t>The goal is to determine which version leads to higher loan acceptance rates.</w:t>
      </w:r>
    </w:p>
    <w:p w14:paraId="1217A7FE" w14:textId="77777777" w:rsidR="00DC6031" w:rsidRPr="00035595" w:rsidRDefault="00DC6031" w:rsidP="00DC6031">
      <w:r w:rsidRPr="00035595">
        <w:pict w14:anchorId="42D58048">
          <v:rect id="_x0000_i2287" style="width:0;height:1.5pt" o:hralign="center" o:hrstd="t" o:hr="t" fillcolor="#a0a0a0" stroked="f"/>
        </w:pict>
      </w:r>
    </w:p>
    <w:p w14:paraId="30947FD6" w14:textId="77777777" w:rsidR="00DC6031" w:rsidRPr="00035595" w:rsidRDefault="00DC6031" w:rsidP="00DC6031">
      <w:r w:rsidRPr="00035595">
        <w:t xml:space="preserve">To measure the impact of notification designs on loan acceptance rates, we will conduct an </w:t>
      </w:r>
      <w:r w:rsidRPr="00035595">
        <w:rPr>
          <w:b/>
          <w:bCs/>
        </w:rPr>
        <w:t>A/B test</w:t>
      </w:r>
      <w:r w:rsidRPr="00035595">
        <w:t xml:space="preserve"> using the following steps:</w:t>
      </w:r>
    </w:p>
    <w:p w14:paraId="4BF8EFEF" w14:textId="77777777" w:rsidR="00DC6031" w:rsidRPr="00035595" w:rsidRDefault="00DC6031" w:rsidP="00DC6031">
      <w:pPr>
        <w:rPr>
          <w:b/>
          <w:bCs/>
          <w:color w:val="C45911" w:themeColor="accent2" w:themeShade="BF"/>
        </w:rPr>
      </w:pPr>
      <w:r w:rsidRPr="00035595">
        <w:rPr>
          <w:b/>
          <w:bCs/>
          <w:color w:val="C45911" w:themeColor="accent2" w:themeShade="BF"/>
        </w:rPr>
        <w:t>1. Define Key Metrics to Measure</w:t>
      </w:r>
    </w:p>
    <w:p w14:paraId="281990B2" w14:textId="77777777" w:rsidR="00DC6031" w:rsidRPr="00035595" w:rsidRDefault="00DC6031" w:rsidP="00DC6031"/>
    <w:p w14:paraId="77D0D394" w14:textId="77777777" w:rsidR="00DC6031" w:rsidRPr="00035595" w:rsidRDefault="00DC6031" w:rsidP="00DC6031">
      <w:r w:rsidRPr="00035595">
        <w:t>The primary metrics to track include:</w:t>
      </w:r>
    </w:p>
    <w:p w14:paraId="2151C995" w14:textId="77777777" w:rsidR="00DC6031" w:rsidRPr="00035595" w:rsidRDefault="00DC6031" w:rsidP="00DC6031">
      <w:pPr>
        <w:numPr>
          <w:ilvl w:val="0"/>
          <w:numId w:val="92"/>
        </w:numPr>
      </w:pPr>
      <w:r w:rsidRPr="00035595">
        <w:t>Loan Acceptance Rate</w:t>
      </w:r>
    </w:p>
    <w:p w14:paraId="59AF137F" w14:textId="77777777" w:rsidR="00DC6031" w:rsidRPr="00035595" w:rsidRDefault="00DC6031" w:rsidP="00DC6031">
      <w:pPr>
        <w:numPr>
          <w:ilvl w:val="0"/>
          <w:numId w:val="92"/>
        </w:numPr>
      </w:pPr>
      <w:r w:rsidRPr="00035595">
        <w:t>Loan Acceptance Rate = (Number of loans accepted / Total number of loan offers sent) × 100</w:t>
      </w:r>
    </w:p>
    <w:p w14:paraId="2C8BDC15" w14:textId="77777777" w:rsidR="00DC6031" w:rsidRPr="00035595" w:rsidRDefault="00DC6031" w:rsidP="00DC6031">
      <w:pPr>
        <w:numPr>
          <w:ilvl w:val="0"/>
          <w:numId w:val="92"/>
        </w:numPr>
      </w:pPr>
      <w:r w:rsidRPr="00035595">
        <w:t>Average Loan Amount (mean value of accepted loans).</w:t>
      </w:r>
    </w:p>
    <w:p w14:paraId="0C86EF84" w14:textId="77777777" w:rsidR="00DC6031" w:rsidRPr="00035595" w:rsidRDefault="00DC6031" w:rsidP="00DC6031">
      <w:pPr>
        <w:numPr>
          <w:ilvl w:val="0"/>
          <w:numId w:val="92"/>
        </w:numPr>
      </w:pPr>
      <w:r w:rsidRPr="00035595">
        <w:t>Repayment Behavior (on-time payments, defaults, early repayments).</w:t>
      </w:r>
    </w:p>
    <w:p w14:paraId="2F9F6549" w14:textId="77777777" w:rsidR="00DC6031" w:rsidRPr="00035595" w:rsidRDefault="00DC6031" w:rsidP="00DC6031">
      <w:r w:rsidRPr="00035595">
        <w:pict w14:anchorId="13A713BD">
          <v:rect id="_x0000_i2288" style="width:0;height:1.5pt" o:hralign="center" o:hrstd="t" o:hr="t" fillcolor="#a0a0a0" stroked="f"/>
        </w:pict>
      </w:r>
    </w:p>
    <w:p w14:paraId="10FD5C31" w14:textId="77777777" w:rsidR="00DC6031" w:rsidRPr="00035595" w:rsidRDefault="00DC6031" w:rsidP="00DC6031">
      <w:pPr>
        <w:rPr>
          <w:b/>
          <w:bCs/>
          <w:color w:val="C45911" w:themeColor="accent2" w:themeShade="BF"/>
        </w:rPr>
      </w:pPr>
      <w:r w:rsidRPr="00035595">
        <w:rPr>
          <w:b/>
          <w:bCs/>
          <w:color w:val="C45911" w:themeColor="accent2" w:themeShade="BF"/>
        </w:rPr>
        <w:t>2. Randomly Assign Users to Groups</w:t>
      </w:r>
    </w:p>
    <w:p w14:paraId="62C67FE4" w14:textId="77777777" w:rsidR="00DC6031" w:rsidRPr="00035595" w:rsidRDefault="00DC6031" w:rsidP="00DC6031">
      <w:pPr>
        <w:numPr>
          <w:ilvl w:val="0"/>
          <w:numId w:val="93"/>
        </w:numPr>
      </w:pPr>
      <w:r w:rsidRPr="00035595">
        <w:rPr>
          <w:b/>
          <w:bCs/>
        </w:rPr>
        <w:t>Group A (Control):</w:t>
      </w:r>
      <w:r w:rsidRPr="00035595">
        <w:t xml:space="preserve"> Receives </w:t>
      </w:r>
      <w:r w:rsidRPr="00035595">
        <w:rPr>
          <w:b/>
          <w:bCs/>
        </w:rPr>
        <w:t>Version A</w:t>
      </w:r>
      <w:r w:rsidRPr="00035595">
        <w:t xml:space="preserve"> (simple approval message).</w:t>
      </w:r>
    </w:p>
    <w:p w14:paraId="74254197" w14:textId="77777777" w:rsidR="00DC6031" w:rsidRPr="00035595" w:rsidRDefault="00DC6031" w:rsidP="00DC6031">
      <w:pPr>
        <w:numPr>
          <w:ilvl w:val="0"/>
          <w:numId w:val="93"/>
        </w:numPr>
      </w:pPr>
      <w:r w:rsidRPr="00035595">
        <w:rPr>
          <w:b/>
          <w:bCs/>
        </w:rPr>
        <w:t>Group B (Test):</w:t>
      </w:r>
      <w:r w:rsidRPr="00035595">
        <w:t xml:space="preserve"> Receives </w:t>
      </w:r>
      <w:r w:rsidRPr="00035595">
        <w:rPr>
          <w:b/>
          <w:bCs/>
        </w:rPr>
        <w:t>Version B</w:t>
      </w:r>
      <w:r w:rsidRPr="00035595">
        <w:t xml:space="preserve"> (detailed loan information).</w:t>
      </w:r>
    </w:p>
    <w:p w14:paraId="5452300C" w14:textId="77777777" w:rsidR="00DC6031" w:rsidRPr="00035595" w:rsidRDefault="00DC6031" w:rsidP="00DC6031">
      <w:pPr>
        <w:numPr>
          <w:ilvl w:val="0"/>
          <w:numId w:val="93"/>
        </w:numPr>
      </w:pPr>
      <w:r w:rsidRPr="00035595">
        <w:lastRenderedPageBreak/>
        <w:t xml:space="preserve">Ensure users are </w:t>
      </w:r>
      <w:r w:rsidRPr="00035595">
        <w:rPr>
          <w:b/>
          <w:bCs/>
        </w:rPr>
        <w:t>randomly assigned</w:t>
      </w:r>
      <w:r w:rsidRPr="00035595">
        <w:t xml:space="preserve"> to avoid bias.</w:t>
      </w:r>
    </w:p>
    <w:p w14:paraId="700A0F4D" w14:textId="77777777" w:rsidR="00DC6031" w:rsidRPr="00035595" w:rsidRDefault="00DC6031" w:rsidP="00DC6031">
      <w:r w:rsidRPr="00035595">
        <w:pict w14:anchorId="0BACFB60">
          <v:rect id="_x0000_i2289" style="width:0;height:1.5pt" o:hralign="center" o:hrstd="t" o:hr="t" fillcolor="#a0a0a0" stroked="f"/>
        </w:pict>
      </w:r>
    </w:p>
    <w:p w14:paraId="4CFA0019" w14:textId="77777777" w:rsidR="00DC6031" w:rsidRPr="00035595" w:rsidRDefault="00DC6031" w:rsidP="00DC6031">
      <w:pPr>
        <w:rPr>
          <w:b/>
          <w:bCs/>
          <w:color w:val="C45911" w:themeColor="accent2" w:themeShade="BF"/>
        </w:rPr>
      </w:pPr>
      <w:r w:rsidRPr="00035595">
        <w:rPr>
          <w:b/>
          <w:bCs/>
          <w:color w:val="C45911" w:themeColor="accent2" w:themeShade="BF"/>
        </w:rPr>
        <w:t>3. Ensure Sufficient Sample Size</w:t>
      </w:r>
    </w:p>
    <w:p w14:paraId="2DE29421" w14:textId="77777777" w:rsidR="00DC6031" w:rsidRPr="00035595" w:rsidRDefault="00DC6031" w:rsidP="00DC6031">
      <w:pPr>
        <w:numPr>
          <w:ilvl w:val="0"/>
          <w:numId w:val="94"/>
        </w:numPr>
      </w:pPr>
      <w:r w:rsidRPr="00035595">
        <w:t xml:space="preserve">You can use different methods to find the sample size e.g. </w:t>
      </w:r>
      <w:r w:rsidRPr="00035595">
        <w:rPr>
          <w:b/>
          <w:bCs/>
        </w:rPr>
        <w:t>power analysis</w:t>
      </w:r>
      <w:r w:rsidRPr="00035595">
        <w:t>.</w:t>
      </w:r>
    </w:p>
    <w:p w14:paraId="68596FAE" w14:textId="77777777" w:rsidR="00DC6031" w:rsidRPr="00035595" w:rsidRDefault="00DC6031" w:rsidP="00DC6031">
      <w:pPr>
        <w:numPr>
          <w:ilvl w:val="0"/>
          <w:numId w:val="94"/>
        </w:numPr>
      </w:pPr>
      <w:r w:rsidRPr="00035595">
        <w:t>Factors to consider:</w:t>
      </w:r>
    </w:p>
    <w:p w14:paraId="4A1E612B" w14:textId="77777777" w:rsidR="00DC6031" w:rsidRPr="00035595" w:rsidRDefault="00DC6031" w:rsidP="00DC6031">
      <w:pPr>
        <w:numPr>
          <w:ilvl w:val="1"/>
          <w:numId w:val="94"/>
        </w:numPr>
      </w:pPr>
      <w:r w:rsidRPr="00035595">
        <w:t>Expected effect size (e.g., a 5%-10% increase in loan acceptance).</w:t>
      </w:r>
    </w:p>
    <w:p w14:paraId="0A828B3C" w14:textId="77777777" w:rsidR="00DC6031" w:rsidRPr="00035595" w:rsidRDefault="00DC6031" w:rsidP="00DC6031">
      <w:pPr>
        <w:numPr>
          <w:ilvl w:val="1"/>
          <w:numId w:val="94"/>
        </w:numPr>
      </w:pPr>
      <w:r w:rsidRPr="00035595">
        <w:t xml:space="preserve">Confidence level (typically </w:t>
      </w:r>
      <w:r w:rsidRPr="00035595">
        <w:rPr>
          <w:b/>
          <w:bCs/>
        </w:rPr>
        <w:t>95%</w:t>
      </w:r>
      <w:r w:rsidRPr="00035595">
        <w:t>).</w:t>
      </w:r>
    </w:p>
    <w:p w14:paraId="4D2443C1" w14:textId="77777777" w:rsidR="00DC6031" w:rsidRPr="00035595" w:rsidRDefault="00DC6031" w:rsidP="00DC6031">
      <w:pPr>
        <w:numPr>
          <w:ilvl w:val="1"/>
          <w:numId w:val="94"/>
        </w:numPr>
      </w:pPr>
      <w:r w:rsidRPr="00035595">
        <w:t xml:space="preserve">Statistical power (typically </w:t>
      </w:r>
      <w:r w:rsidRPr="00035595">
        <w:rPr>
          <w:b/>
          <w:bCs/>
        </w:rPr>
        <w:t>80%</w:t>
      </w:r>
      <w:r w:rsidRPr="00035595">
        <w:t>).</w:t>
      </w:r>
    </w:p>
    <w:p w14:paraId="03481D7B" w14:textId="77777777" w:rsidR="00DC6031" w:rsidRPr="00035595" w:rsidRDefault="00DC6031" w:rsidP="00DC6031">
      <w:r w:rsidRPr="00035595">
        <w:t>Example: If the baseline loan acceptance rate is 20%, and we expect Version B to increase it to 22%, we need a large enough sample to detect this difference with statistical significance.</w:t>
      </w:r>
    </w:p>
    <w:p w14:paraId="009FAD69" w14:textId="77777777" w:rsidR="00DC6031" w:rsidRPr="00035595" w:rsidRDefault="00DC6031" w:rsidP="00DC6031">
      <w:r w:rsidRPr="00035595">
        <w:pict w14:anchorId="063450D2">
          <v:rect id="_x0000_i2290" style="width:0;height:1.5pt" o:hralign="center" o:hrstd="t" o:hr="t" fillcolor="#a0a0a0" stroked="f"/>
        </w:pict>
      </w:r>
    </w:p>
    <w:p w14:paraId="08CC51B1" w14:textId="77777777" w:rsidR="00DC6031" w:rsidRPr="00035595" w:rsidRDefault="00DC6031" w:rsidP="00DC6031">
      <w:pPr>
        <w:rPr>
          <w:b/>
          <w:bCs/>
          <w:color w:val="C45911" w:themeColor="accent2" w:themeShade="BF"/>
        </w:rPr>
      </w:pPr>
      <w:r w:rsidRPr="00035595">
        <w:rPr>
          <w:b/>
          <w:bCs/>
          <w:color w:val="C45911" w:themeColor="accent2" w:themeShade="BF"/>
        </w:rPr>
        <w:t>4. Conduct the A/B Test</w:t>
      </w:r>
    </w:p>
    <w:p w14:paraId="2166B4C9" w14:textId="77777777" w:rsidR="00DC6031" w:rsidRPr="00035595" w:rsidRDefault="00DC6031" w:rsidP="00DC6031">
      <w:pPr>
        <w:numPr>
          <w:ilvl w:val="0"/>
          <w:numId w:val="95"/>
        </w:numPr>
      </w:pPr>
      <w:r w:rsidRPr="00035595">
        <w:rPr>
          <w:b/>
          <w:bCs/>
        </w:rPr>
        <w:t>Deploy notifications</w:t>
      </w:r>
      <w:r w:rsidRPr="00035595">
        <w:t xml:space="preserve"> for a fixed period (e.g., 1 month).</w:t>
      </w:r>
    </w:p>
    <w:p w14:paraId="7C32404A" w14:textId="77777777" w:rsidR="00DC6031" w:rsidRPr="00035595" w:rsidRDefault="00DC6031" w:rsidP="00DC6031">
      <w:pPr>
        <w:numPr>
          <w:ilvl w:val="0"/>
          <w:numId w:val="95"/>
        </w:numPr>
      </w:pPr>
      <w:r w:rsidRPr="00035595">
        <w:rPr>
          <w:b/>
          <w:bCs/>
        </w:rPr>
        <w:t>Monitor the loan acceptance rate</w:t>
      </w:r>
      <w:r w:rsidRPr="00035595">
        <w:t xml:space="preserve"> for both groups.</w:t>
      </w:r>
    </w:p>
    <w:p w14:paraId="2ED94EEB" w14:textId="77777777" w:rsidR="00DC6031" w:rsidRPr="00035595" w:rsidRDefault="00DC6031" w:rsidP="00DC6031">
      <w:pPr>
        <w:numPr>
          <w:ilvl w:val="0"/>
          <w:numId w:val="95"/>
        </w:numPr>
      </w:pPr>
      <w:r w:rsidRPr="00035595">
        <w:rPr>
          <w:b/>
          <w:bCs/>
        </w:rPr>
        <w:t>Collect data</w:t>
      </w:r>
      <w:r w:rsidRPr="00035595">
        <w:t xml:space="preserve"> on additional metrics:</w:t>
      </w:r>
    </w:p>
    <w:p w14:paraId="61B566E9" w14:textId="77777777" w:rsidR="00DC6031" w:rsidRPr="00035595" w:rsidRDefault="00DC6031" w:rsidP="00DC6031">
      <w:pPr>
        <w:numPr>
          <w:ilvl w:val="1"/>
          <w:numId w:val="95"/>
        </w:numPr>
      </w:pPr>
      <w:r w:rsidRPr="00035595">
        <w:t>Loan amounts.</w:t>
      </w:r>
    </w:p>
    <w:p w14:paraId="0739D4CF" w14:textId="77777777" w:rsidR="00DC6031" w:rsidRPr="00035595" w:rsidRDefault="00DC6031" w:rsidP="00DC6031">
      <w:pPr>
        <w:numPr>
          <w:ilvl w:val="1"/>
          <w:numId w:val="95"/>
        </w:numPr>
      </w:pPr>
      <w:r w:rsidRPr="00035595">
        <w:t>Repayment behaviors (e.g., missed payments, on-time payments).</w:t>
      </w:r>
    </w:p>
    <w:p w14:paraId="50A5CCB5" w14:textId="77777777" w:rsidR="00DC6031" w:rsidRPr="00035595" w:rsidRDefault="00DC6031" w:rsidP="00DC6031">
      <w:r w:rsidRPr="00035595">
        <w:pict w14:anchorId="200D2B95">
          <v:rect id="_x0000_i2291" style="width:0;height:1.5pt" o:hralign="center" o:hrstd="t" o:hr="t" fillcolor="#a0a0a0" stroked="f"/>
        </w:pict>
      </w:r>
    </w:p>
    <w:p w14:paraId="03AB2ED9" w14:textId="77777777" w:rsidR="00DC6031" w:rsidRPr="00035595" w:rsidRDefault="00DC6031" w:rsidP="00DC6031">
      <w:pPr>
        <w:rPr>
          <w:b/>
          <w:bCs/>
          <w:color w:val="C45911" w:themeColor="accent2" w:themeShade="BF"/>
        </w:rPr>
      </w:pPr>
      <w:r w:rsidRPr="00035595">
        <w:rPr>
          <w:b/>
          <w:bCs/>
          <w:color w:val="C45911" w:themeColor="accent2" w:themeShade="BF"/>
        </w:rPr>
        <w:lastRenderedPageBreak/>
        <w:t>5. Analyze Results</w:t>
      </w:r>
    </w:p>
    <w:p w14:paraId="5930EE4E" w14:textId="77777777" w:rsidR="00DC6031" w:rsidRPr="00035595" w:rsidRDefault="00DC6031" w:rsidP="00DC6031">
      <w:pPr>
        <w:numPr>
          <w:ilvl w:val="0"/>
          <w:numId w:val="96"/>
        </w:numPr>
      </w:pPr>
      <w:r w:rsidRPr="00035595">
        <w:t xml:space="preserve">Compare </w:t>
      </w:r>
      <w:r w:rsidRPr="00035595">
        <w:rPr>
          <w:b/>
          <w:bCs/>
        </w:rPr>
        <w:t>loan acceptance rates</w:t>
      </w:r>
      <w:r w:rsidRPr="00035595">
        <w:t xml:space="preserve"> between Group A and Group B.</w:t>
      </w:r>
    </w:p>
    <w:p w14:paraId="45331E5F" w14:textId="77777777" w:rsidR="00DC6031" w:rsidRPr="00035595" w:rsidRDefault="00DC6031" w:rsidP="00DC6031">
      <w:pPr>
        <w:numPr>
          <w:ilvl w:val="0"/>
          <w:numId w:val="96"/>
        </w:numPr>
      </w:pPr>
      <w:r w:rsidRPr="00035595">
        <w:t xml:space="preserve">Use </w:t>
      </w:r>
      <w:r w:rsidRPr="00035595">
        <w:rPr>
          <w:b/>
          <w:bCs/>
        </w:rPr>
        <w:t>statistical tests</w:t>
      </w:r>
      <w:r w:rsidRPr="00035595">
        <w:t xml:space="preserve"> to determine if differences are statistically significant.</w:t>
      </w:r>
    </w:p>
    <w:p w14:paraId="5520FBE6" w14:textId="77777777" w:rsidR="00DC6031" w:rsidRPr="00035595" w:rsidRDefault="00DC6031" w:rsidP="00DC6031">
      <w:pPr>
        <w:numPr>
          <w:ilvl w:val="0"/>
          <w:numId w:val="96"/>
        </w:numPr>
      </w:pPr>
      <w:r w:rsidRPr="00035595">
        <w:t>Visualize the results using:</w:t>
      </w:r>
    </w:p>
    <w:p w14:paraId="6D6C9B24" w14:textId="77777777" w:rsidR="00DC6031" w:rsidRPr="00035595" w:rsidRDefault="00DC6031" w:rsidP="00DC6031">
      <w:pPr>
        <w:numPr>
          <w:ilvl w:val="1"/>
          <w:numId w:val="96"/>
        </w:numPr>
      </w:pPr>
      <w:r w:rsidRPr="00035595">
        <w:rPr>
          <w:b/>
          <w:bCs/>
        </w:rPr>
        <w:t>Bar charts</w:t>
      </w:r>
      <w:r w:rsidRPr="00035595">
        <w:t xml:space="preserve"> for acceptance rates.</w:t>
      </w:r>
    </w:p>
    <w:p w14:paraId="7A88A631" w14:textId="77777777" w:rsidR="00DC6031" w:rsidRPr="00035595" w:rsidRDefault="00DC6031" w:rsidP="00DC6031">
      <w:pPr>
        <w:numPr>
          <w:ilvl w:val="1"/>
          <w:numId w:val="96"/>
        </w:numPr>
      </w:pPr>
      <w:r w:rsidRPr="00035595">
        <w:rPr>
          <w:b/>
          <w:bCs/>
        </w:rPr>
        <w:t>Line graphs</w:t>
      </w:r>
      <w:r w:rsidRPr="00035595">
        <w:t xml:space="preserve"> to track changes over time.</w:t>
      </w:r>
    </w:p>
    <w:p w14:paraId="675C9837" w14:textId="77777777" w:rsidR="00DC6031" w:rsidRPr="00035595" w:rsidRDefault="00DC6031" w:rsidP="00DC6031">
      <w:pPr>
        <w:numPr>
          <w:ilvl w:val="1"/>
          <w:numId w:val="96"/>
        </w:numPr>
      </w:pPr>
      <w:r w:rsidRPr="00035595">
        <w:rPr>
          <w:b/>
          <w:bCs/>
        </w:rPr>
        <w:t>Cohort analysis</w:t>
      </w:r>
      <w:r w:rsidRPr="00035595">
        <w:t xml:space="preserve"> to see if repayment behavior differs between the groups.</w:t>
      </w:r>
    </w:p>
    <w:p w14:paraId="66485DE7" w14:textId="77777777" w:rsidR="00DC6031" w:rsidRPr="00035595" w:rsidRDefault="00DC6031" w:rsidP="00DC6031">
      <w:r w:rsidRPr="00035595">
        <w:pict w14:anchorId="344DBBCF">
          <v:rect id="_x0000_i2292" style="width:0;height:1.5pt" o:hralign="center" o:hrstd="t" o:hr="t" fillcolor="#a0a0a0" stroked="f"/>
        </w:pict>
      </w:r>
    </w:p>
    <w:p w14:paraId="014764A7" w14:textId="77777777" w:rsidR="00DC6031" w:rsidRPr="00035595" w:rsidRDefault="00DC6031" w:rsidP="00DC6031">
      <w:pPr>
        <w:rPr>
          <w:b/>
          <w:bCs/>
          <w:color w:val="C45911" w:themeColor="accent2" w:themeShade="BF"/>
        </w:rPr>
      </w:pPr>
      <w:r w:rsidRPr="00035595">
        <w:rPr>
          <w:b/>
          <w:bCs/>
          <w:color w:val="C45911" w:themeColor="accent2" w:themeShade="BF"/>
        </w:rPr>
        <w:t>6. Make a Decision</w:t>
      </w:r>
    </w:p>
    <w:p w14:paraId="2AED0634" w14:textId="77777777" w:rsidR="00DC6031" w:rsidRPr="00035595" w:rsidRDefault="00DC6031" w:rsidP="00DC6031">
      <w:pPr>
        <w:numPr>
          <w:ilvl w:val="0"/>
          <w:numId w:val="97"/>
        </w:numPr>
      </w:pPr>
      <w:r w:rsidRPr="00035595">
        <w:t xml:space="preserve">If </w:t>
      </w:r>
      <w:r w:rsidRPr="00035595">
        <w:rPr>
          <w:b/>
          <w:bCs/>
        </w:rPr>
        <w:t>Version B</w:t>
      </w:r>
      <w:r w:rsidRPr="00035595">
        <w:t xml:space="preserve"> significantly improves acceptance rates, consider implementing it.</w:t>
      </w:r>
    </w:p>
    <w:p w14:paraId="6213C0D2" w14:textId="77777777" w:rsidR="00DC6031" w:rsidRPr="00035595" w:rsidRDefault="00DC6031" w:rsidP="00DC6031">
      <w:pPr>
        <w:numPr>
          <w:ilvl w:val="0"/>
          <w:numId w:val="97"/>
        </w:numPr>
      </w:pPr>
      <w:r w:rsidRPr="00035595">
        <w:t xml:space="preserve">If the difference is marginal or if repayment behavior worsens, </w:t>
      </w:r>
      <w:r w:rsidRPr="00035595">
        <w:rPr>
          <w:b/>
          <w:bCs/>
        </w:rPr>
        <w:t>reassess the messaging strategy</w:t>
      </w:r>
      <w:r w:rsidRPr="00035595">
        <w:t>.</w:t>
      </w:r>
    </w:p>
    <w:p w14:paraId="2AD92C04" w14:textId="77777777" w:rsidR="00DC6031" w:rsidRPr="00035595" w:rsidRDefault="00DC6031" w:rsidP="00DC6031">
      <w:r w:rsidRPr="00035595">
        <w:pict w14:anchorId="252AD562">
          <v:rect id="_x0000_i2293" style="width:0;height:1.5pt" o:hralign="center" o:hrstd="t" o:hr="t" fillcolor="#a0a0a0" stroked="f"/>
        </w:pict>
      </w:r>
    </w:p>
    <w:p w14:paraId="687A7103" w14:textId="77777777" w:rsidR="00DC6031" w:rsidRPr="00035595" w:rsidRDefault="00DC6031" w:rsidP="00DC6031">
      <w:r w:rsidRPr="00035595">
        <w:br/>
      </w:r>
    </w:p>
    <w:p w14:paraId="3C4E7EF2" w14:textId="77777777" w:rsidR="00DC6031" w:rsidRPr="00035595" w:rsidRDefault="00DC6031" w:rsidP="00DC6031">
      <w:r w:rsidRPr="00035595">
        <w:rPr>
          <w:b/>
          <w:bCs/>
        </w:rPr>
        <w:t>Question 2:</w:t>
      </w:r>
      <w:r w:rsidRPr="00035595">
        <w:rPr>
          <w:b/>
          <w:bCs/>
        </w:rPr>
        <w:br/>
        <w:t>Suppose Version B (detailed notification) results in a 10% increase in loan acceptance rates but requires additional resources to implement. How would you evaluate whether the increase in acceptance rates justifies the added complexity?</w:t>
      </w:r>
    </w:p>
    <w:p w14:paraId="2A68D13F" w14:textId="77777777" w:rsidR="00DC6031" w:rsidRPr="00035595" w:rsidRDefault="00DC6031" w:rsidP="00DC6031">
      <w:r w:rsidRPr="00035595">
        <w:rPr>
          <w:b/>
          <w:bCs/>
        </w:rPr>
        <w:t>Solution: </w:t>
      </w:r>
    </w:p>
    <w:p w14:paraId="123034BB" w14:textId="77777777" w:rsidR="00DC6031" w:rsidRPr="00035595" w:rsidRDefault="00DC6031" w:rsidP="00DC6031">
      <w:r w:rsidRPr="00035595">
        <w:lastRenderedPageBreak/>
        <w:t xml:space="preserve">Version B increases loan acceptance rates by </w:t>
      </w:r>
      <w:r w:rsidRPr="00035595">
        <w:rPr>
          <w:b/>
          <w:bCs/>
        </w:rPr>
        <w:t>10%</w:t>
      </w:r>
      <w:r w:rsidRPr="00035595">
        <w:t xml:space="preserve">, but it requires additional resources to implement. To decide whether the increase is justified, we conduct a </w:t>
      </w:r>
      <w:r w:rsidRPr="00035595">
        <w:rPr>
          <w:b/>
          <w:bCs/>
        </w:rPr>
        <w:t>cost-benefit analysis</w:t>
      </w:r>
      <w:r w:rsidRPr="00035595">
        <w:t>.</w:t>
      </w:r>
    </w:p>
    <w:p w14:paraId="5E63B16A" w14:textId="77777777" w:rsidR="00DC6031" w:rsidRPr="00035595" w:rsidRDefault="00DC6031" w:rsidP="00DC6031">
      <w:pPr>
        <w:rPr>
          <w:b/>
          <w:bCs/>
          <w:color w:val="C45911" w:themeColor="accent2" w:themeShade="BF"/>
        </w:rPr>
      </w:pPr>
      <w:r w:rsidRPr="00035595">
        <w:rPr>
          <w:b/>
          <w:bCs/>
          <w:color w:val="C45911" w:themeColor="accent2" w:themeShade="BF"/>
        </w:rPr>
        <w:t>1. Calculate the Additional Revenue from Version B</w:t>
      </w:r>
    </w:p>
    <w:p w14:paraId="319A144A" w14:textId="77777777" w:rsidR="00DC6031" w:rsidRPr="00035595" w:rsidRDefault="00DC6031" w:rsidP="00DC6031">
      <w:pPr>
        <w:rPr>
          <w:b/>
          <w:bCs/>
        </w:rPr>
      </w:pPr>
      <w:r w:rsidRPr="00035595">
        <w:rPr>
          <w:b/>
          <w:bCs/>
        </w:rPr>
        <w:t>Assumptions:</w:t>
      </w:r>
    </w:p>
    <w:p w14:paraId="7F091A1E" w14:textId="77777777" w:rsidR="00DC6031" w:rsidRPr="00035595" w:rsidRDefault="00DC6031" w:rsidP="00DC6031">
      <w:pPr>
        <w:numPr>
          <w:ilvl w:val="0"/>
          <w:numId w:val="98"/>
        </w:numPr>
      </w:pPr>
      <w:r w:rsidRPr="00035595">
        <w:rPr>
          <w:b/>
          <w:bCs/>
        </w:rPr>
        <w:t>Loan amount per user:</w:t>
      </w:r>
      <w:r w:rsidRPr="00035595">
        <w:t xml:space="preserve"> $10,000</w:t>
      </w:r>
    </w:p>
    <w:p w14:paraId="1B3BFCCB" w14:textId="77777777" w:rsidR="00DC6031" w:rsidRPr="00035595" w:rsidRDefault="00DC6031" w:rsidP="00DC6031">
      <w:pPr>
        <w:numPr>
          <w:ilvl w:val="0"/>
          <w:numId w:val="98"/>
        </w:numPr>
      </w:pPr>
      <w:r w:rsidRPr="00035595">
        <w:rPr>
          <w:b/>
          <w:bCs/>
        </w:rPr>
        <w:t>Interest rate:</w:t>
      </w:r>
      <w:r w:rsidRPr="00035595">
        <w:t xml:space="preserve"> 10% annually</w:t>
      </w:r>
    </w:p>
    <w:p w14:paraId="675DB004" w14:textId="77777777" w:rsidR="00DC6031" w:rsidRPr="00035595" w:rsidRDefault="00DC6031" w:rsidP="00DC6031">
      <w:pPr>
        <w:numPr>
          <w:ilvl w:val="0"/>
          <w:numId w:val="98"/>
        </w:numPr>
      </w:pPr>
      <w:r w:rsidRPr="00035595">
        <w:rPr>
          <w:b/>
          <w:bCs/>
        </w:rPr>
        <w:t>Loan tenure:</w:t>
      </w:r>
      <w:r w:rsidRPr="00035595">
        <w:t xml:space="preserve"> 1 year</w:t>
      </w:r>
    </w:p>
    <w:p w14:paraId="1036731B" w14:textId="77777777" w:rsidR="00DC6031" w:rsidRPr="00035595" w:rsidRDefault="00DC6031" w:rsidP="00DC6031">
      <w:pPr>
        <w:numPr>
          <w:ilvl w:val="0"/>
          <w:numId w:val="98"/>
        </w:numPr>
      </w:pPr>
      <w:r w:rsidRPr="00035595">
        <w:rPr>
          <w:b/>
          <w:bCs/>
        </w:rPr>
        <w:t>Users receiving loan offers per month:</w:t>
      </w:r>
      <w:r w:rsidRPr="00035595">
        <w:t xml:space="preserve"> 10,000</w:t>
      </w:r>
    </w:p>
    <w:p w14:paraId="13EA8AA2" w14:textId="77777777" w:rsidR="00DC6031" w:rsidRPr="00035595" w:rsidRDefault="00DC6031" w:rsidP="00DC6031">
      <w:pPr>
        <w:numPr>
          <w:ilvl w:val="0"/>
          <w:numId w:val="98"/>
        </w:numPr>
      </w:pPr>
      <w:r w:rsidRPr="00035595">
        <w:rPr>
          <w:b/>
          <w:bCs/>
        </w:rPr>
        <w:t>Baseline (Version A) acceptance rate:</w:t>
      </w:r>
      <w:r w:rsidRPr="00035595">
        <w:t xml:space="preserve"> 20%</w:t>
      </w:r>
    </w:p>
    <w:p w14:paraId="27D528B1" w14:textId="77777777" w:rsidR="00DC6031" w:rsidRPr="00035595" w:rsidRDefault="00DC6031" w:rsidP="00DC6031">
      <w:pPr>
        <w:numPr>
          <w:ilvl w:val="0"/>
          <w:numId w:val="98"/>
        </w:numPr>
      </w:pPr>
      <w:r w:rsidRPr="00035595">
        <w:rPr>
          <w:b/>
          <w:bCs/>
        </w:rPr>
        <w:t>Version B acceptance rate:</w:t>
      </w:r>
      <w:r w:rsidRPr="00035595">
        <w:t xml:space="preserve"> 22% (</w:t>
      </w:r>
      <w:r w:rsidRPr="00035595">
        <w:rPr>
          <w:b/>
          <w:bCs/>
        </w:rPr>
        <w:t>10% relative increase</w:t>
      </w:r>
      <w:r w:rsidRPr="00035595">
        <w:t>)</w:t>
      </w:r>
    </w:p>
    <w:p w14:paraId="3786DED9" w14:textId="77777777" w:rsidR="00DC6031" w:rsidRPr="00035595" w:rsidRDefault="00DC6031" w:rsidP="00DC6031">
      <w:pPr>
        <w:rPr>
          <w:b/>
          <w:bCs/>
        </w:rPr>
      </w:pPr>
      <w:r w:rsidRPr="00035595">
        <w:rPr>
          <w:b/>
          <w:bCs/>
        </w:rPr>
        <w:t>Revenue Calculation:</w:t>
      </w:r>
    </w:p>
    <w:p w14:paraId="4C200EC9" w14:textId="77777777" w:rsidR="00DC6031" w:rsidRPr="00035595" w:rsidRDefault="00DC6031" w:rsidP="00DC6031">
      <w:r w:rsidRPr="00035595">
        <w:t>     Revenue per loan:</w:t>
      </w:r>
    </w:p>
    <w:p w14:paraId="04E41AB3" w14:textId="77777777" w:rsidR="00DC6031" w:rsidRPr="00035595" w:rsidRDefault="00DC6031" w:rsidP="00DC6031">
      <w:pPr>
        <w:numPr>
          <w:ilvl w:val="0"/>
          <w:numId w:val="99"/>
        </w:numPr>
      </w:pPr>
      <w:r w:rsidRPr="00035595">
        <w:t>  Interest Amount = Loan Amount × Interest Rate</w:t>
      </w:r>
    </w:p>
    <w:p w14:paraId="3DE10B29" w14:textId="77777777" w:rsidR="00DC6031" w:rsidRPr="00035595" w:rsidRDefault="00DC6031" w:rsidP="00DC6031">
      <w:r w:rsidRPr="00035595">
        <w:t>                                       = 10,000 x 10% = 1,000</w:t>
      </w:r>
    </w:p>
    <w:p w14:paraId="7D75FE54" w14:textId="77777777" w:rsidR="00DC6031" w:rsidRPr="00035595" w:rsidRDefault="00DC6031" w:rsidP="00DC6031">
      <w:pPr>
        <w:numPr>
          <w:ilvl w:val="0"/>
          <w:numId w:val="100"/>
        </w:numPr>
      </w:pPr>
      <w:r w:rsidRPr="00035595">
        <w:t> Incremental loans accepted due to Version B:</w:t>
      </w:r>
    </w:p>
    <w:p w14:paraId="32AAE5EF" w14:textId="77777777" w:rsidR="00DC6031" w:rsidRPr="00035595" w:rsidRDefault="00DC6031" w:rsidP="00DC6031">
      <w:r w:rsidRPr="00035595">
        <w:t>                                          (22% - 20%) x 10,000 = 200 additional loans per month</w:t>
      </w:r>
    </w:p>
    <w:p w14:paraId="6143E0C2" w14:textId="77777777" w:rsidR="00DC6031" w:rsidRPr="00035595" w:rsidRDefault="00DC6031" w:rsidP="00DC6031">
      <w:pPr>
        <w:numPr>
          <w:ilvl w:val="0"/>
          <w:numId w:val="101"/>
        </w:numPr>
      </w:pPr>
      <w:r w:rsidRPr="00035595">
        <w:t>Incremental revenue per month:</w:t>
      </w:r>
    </w:p>
    <w:p w14:paraId="041251A4" w14:textId="77777777" w:rsidR="00DC6031" w:rsidRPr="00035595" w:rsidRDefault="00DC6031" w:rsidP="00DC6031">
      <w:r w:rsidRPr="00035595">
        <w:t>                                           200 x 1,000 = 200,000</w:t>
      </w:r>
    </w:p>
    <w:p w14:paraId="4DD2A7EA" w14:textId="77777777" w:rsidR="00DC6031" w:rsidRPr="00035595" w:rsidRDefault="00DC6031" w:rsidP="00DC6031">
      <w:pPr>
        <w:numPr>
          <w:ilvl w:val="0"/>
          <w:numId w:val="102"/>
        </w:numPr>
      </w:pPr>
      <w:r w:rsidRPr="00035595">
        <w:lastRenderedPageBreak/>
        <w:t>Annual incremental revenue:</w:t>
      </w:r>
    </w:p>
    <w:p w14:paraId="2580A3B6" w14:textId="77777777" w:rsidR="00DC6031" w:rsidRPr="00035595" w:rsidRDefault="00DC6031" w:rsidP="00DC6031">
      <w:r w:rsidRPr="00035595">
        <w:t>                                          200,000 x 12 = 2.4 million</w:t>
      </w:r>
    </w:p>
    <w:p w14:paraId="53153F94" w14:textId="77777777" w:rsidR="00DC6031" w:rsidRPr="00035595" w:rsidRDefault="00DC6031" w:rsidP="00DC6031">
      <w:r w:rsidRPr="00035595">
        <w:pict w14:anchorId="7748DAA1">
          <v:rect id="_x0000_i2294" style="width:0;height:1.5pt" o:hralign="center" o:hrstd="t" o:hr="t" fillcolor="#a0a0a0" stroked="f"/>
        </w:pict>
      </w:r>
    </w:p>
    <w:p w14:paraId="7134EF06" w14:textId="77777777" w:rsidR="00DC6031" w:rsidRPr="00035595" w:rsidRDefault="00DC6031" w:rsidP="00DC6031">
      <w:pPr>
        <w:rPr>
          <w:b/>
          <w:bCs/>
          <w:color w:val="C45911" w:themeColor="accent2" w:themeShade="BF"/>
        </w:rPr>
      </w:pPr>
      <w:r w:rsidRPr="00035595">
        <w:rPr>
          <w:b/>
          <w:bCs/>
          <w:color w:val="C45911" w:themeColor="accent2" w:themeShade="BF"/>
        </w:rPr>
        <w:t>2. Cost-Benefit Analysis</w:t>
      </w:r>
    </w:p>
    <w:p w14:paraId="16C2A65A" w14:textId="77777777" w:rsidR="00DC6031" w:rsidRPr="00035595" w:rsidRDefault="00DC6031" w:rsidP="00DC6031">
      <w:r w:rsidRPr="00035595">
        <w:rPr>
          <w:b/>
          <w:bCs/>
        </w:rPr>
        <w:t>Estimated Costs of Implementing Version B:</w:t>
      </w:r>
    </w:p>
    <w:p w14:paraId="44749732" w14:textId="77777777" w:rsidR="00DC6031" w:rsidRPr="00035595" w:rsidRDefault="00DC6031" w:rsidP="00DC6031">
      <w:r w:rsidRPr="00035595">
        <w:t>    • Development costs (UI/UX design, engineering updates) = $50,000 (one-time cost)</w:t>
      </w:r>
    </w:p>
    <w:p w14:paraId="47D94476" w14:textId="77777777" w:rsidR="00DC6031" w:rsidRPr="00035595" w:rsidRDefault="00DC6031" w:rsidP="00DC6031">
      <w:r w:rsidRPr="00035595">
        <w:t>    • Additional customer support inquiries = Minimal (assumed negligible)</w:t>
      </w:r>
    </w:p>
    <w:p w14:paraId="752440E6" w14:textId="77777777" w:rsidR="00DC6031" w:rsidRPr="00035595" w:rsidRDefault="00DC6031" w:rsidP="00DC6031">
      <w:r w:rsidRPr="00035595">
        <w:t>    • Risk of increased defaults = Not measured in this case</w:t>
      </w:r>
    </w:p>
    <w:p w14:paraId="0ADAB630" w14:textId="77777777" w:rsidR="00DC6031" w:rsidRPr="00035595" w:rsidRDefault="00DC6031" w:rsidP="00DC6031">
      <w:r w:rsidRPr="00035595">
        <w:rPr>
          <w:b/>
          <w:bCs/>
        </w:rPr>
        <w:t>Net Benefit Calculation:</w:t>
      </w:r>
    </w:p>
    <w:p w14:paraId="038C0205" w14:textId="77777777" w:rsidR="00DC6031" w:rsidRPr="00035595" w:rsidRDefault="00DC6031" w:rsidP="00DC6031">
      <w:r w:rsidRPr="00035595">
        <w:t>Net Benefit = Incremental Annual Revenue - Implementation Cost</w:t>
      </w:r>
    </w:p>
    <w:p w14:paraId="2D361E3C" w14:textId="77777777" w:rsidR="00DC6031" w:rsidRPr="00035595" w:rsidRDefault="00DC6031" w:rsidP="00DC6031">
      <w:r w:rsidRPr="00035595">
        <w:t>= 2.4M - 50K = 2.35M</w:t>
      </w:r>
    </w:p>
    <w:p w14:paraId="1032A1EA" w14:textId="77777777" w:rsidR="00DC6031" w:rsidRPr="00035595" w:rsidRDefault="00DC6031" w:rsidP="00DC6031">
      <w:r w:rsidRPr="00035595">
        <w:pict w14:anchorId="40F83E03">
          <v:rect id="_x0000_i2295" style="width:0;height:1.5pt" o:hralign="center" o:hrstd="t" o:hr="t" fillcolor="#a0a0a0" stroked="f"/>
        </w:pict>
      </w:r>
    </w:p>
    <w:p w14:paraId="017A57BE" w14:textId="77777777" w:rsidR="00DC6031" w:rsidRPr="00035595" w:rsidRDefault="00DC6031" w:rsidP="00DC6031">
      <w:pPr>
        <w:rPr>
          <w:b/>
          <w:bCs/>
        </w:rPr>
      </w:pPr>
      <w:r w:rsidRPr="00035595">
        <w:rPr>
          <w:b/>
          <w:bCs/>
        </w:rPr>
        <w:t>3. Additional Considerations</w:t>
      </w:r>
    </w:p>
    <w:p w14:paraId="4D84BD4F" w14:textId="1DCA6D2F" w:rsidR="00DC6031" w:rsidRPr="00035595" w:rsidRDefault="00DC6031" w:rsidP="00DC6031">
      <w:pPr>
        <w:numPr>
          <w:ilvl w:val="0"/>
          <w:numId w:val="103"/>
        </w:numPr>
      </w:pPr>
      <w:r w:rsidRPr="00035595">
        <w:rPr>
          <w:b/>
          <w:bCs/>
        </w:rPr>
        <w:t>Break-even analysis:</w:t>
      </w:r>
    </w:p>
    <w:p w14:paraId="7D767AB4" w14:textId="535AA4BF" w:rsidR="00DC6031" w:rsidRPr="00035595" w:rsidRDefault="00DC6031" w:rsidP="00DC6031">
      <w:pPr>
        <w:numPr>
          <w:ilvl w:val="1"/>
          <w:numId w:val="103"/>
        </w:numPr>
      </w:pPr>
      <w:r w:rsidRPr="00035595">
        <w:t>Determine the minimum increase in acceptance rate required to offset costs.</w:t>
      </w:r>
    </w:p>
    <w:p w14:paraId="454E51E3" w14:textId="076A41CA" w:rsidR="00DC6031" w:rsidRPr="00035595" w:rsidRDefault="00DC6031" w:rsidP="00DC6031">
      <w:pPr>
        <w:numPr>
          <w:ilvl w:val="0"/>
          <w:numId w:val="104"/>
        </w:numPr>
      </w:pPr>
      <w:r w:rsidRPr="00035595">
        <w:rPr>
          <w:b/>
          <w:bCs/>
        </w:rPr>
        <w:t>Long-term impact:</w:t>
      </w:r>
    </w:p>
    <w:p w14:paraId="68A84D1A" w14:textId="77777777" w:rsidR="00DC6031" w:rsidRPr="00035595" w:rsidRDefault="00DC6031" w:rsidP="00DC6031">
      <w:pPr>
        <w:numPr>
          <w:ilvl w:val="1"/>
          <w:numId w:val="104"/>
        </w:numPr>
      </w:pPr>
      <w:r w:rsidRPr="00035595">
        <w:t xml:space="preserve">If Version B </w:t>
      </w:r>
      <w:r w:rsidRPr="00035595">
        <w:rPr>
          <w:b/>
          <w:bCs/>
        </w:rPr>
        <w:t>improves customer experience</w:t>
      </w:r>
      <w:r w:rsidRPr="00035595">
        <w:t xml:space="preserve">, it may lead to </w:t>
      </w:r>
      <w:r w:rsidRPr="00035595">
        <w:rPr>
          <w:b/>
          <w:bCs/>
        </w:rPr>
        <w:t>higher retention</w:t>
      </w:r>
      <w:r w:rsidRPr="00035595">
        <w:t>.</w:t>
      </w:r>
    </w:p>
    <w:p w14:paraId="1BA2BDE8" w14:textId="77777777" w:rsidR="00DC6031" w:rsidRPr="00035595" w:rsidRDefault="00DC6031" w:rsidP="00DC6031">
      <w:pPr>
        <w:numPr>
          <w:ilvl w:val="1"/>
          <w:numId w:val="104"/>
        </w:numPr>
      </w:pPr>
      <w:r w:rsidRPr="00035595">
        <w:t xml:space="preserve">If it </w:t>
      </w:r>
      <w:r w:rsidRPr="00035595">
        <w:rPr>
          <w:b/>
          <w:bCs/>
        </w:rPr>
        <w:t>confuses users</w:t>
      </w:r>
      <w:r w:rsidRPr="00035595">
        <w:t xml:space="preserve">, it could lead to </w:t>
      </w:r>
      <w:r w:rsidRPr="00035595">
        <w:rPr>
          <w:b/>
          <w:bCs/>
        </w:rPr>
        <w:t>higher default rates</w:t>
      </w:r>
      <w:r w:rsidRPr="00035595">
        <w:t>, offsetting revenue gains.</w:t>
      </w:r>
    </w:p>
    <w:p w14:paraId="4D5C307E" w14:textId="4DB2E77B" w:rsidR="00DC6031" w:rsidRPr="00035595" w:rsidRDefault="00DC6031" w:rsidP="00DC6031">
      <w:pPr>
        <w:numPr>
          <w:ilvl w:val="0"/>
          <w:numId w:val="104"/>
        </w:numPr>
      </w:pPr>
      <w:r w:rsidRPr="00035595">
        <w:rPr>
          <w:b/>
          <w:bCs/>
        </w:rPr>
        <w:lastRenderedPageBreak/>
        <w:t>Regulatory and Compliance Checks:</w:t>
      </w:r>
    </w:p>
    <w:p w14:paraId="64BD28FD" w14:textId="77777777" w:rsidR="00DC6031" w:rsidRPr="00035595" w:rsidRDefault="00DC6031" w:rsidP="00DC6031">
      <w:pPr>
        <w:numPr>
          <w:ilvl w:val="1"/>
          <w:numId w:val="104"/>
        </w:numPr>
      </w:pPr>
      <w:r w:rsidRPr="00035595">
        <w:t>Ensure Version B follows financial regulations for loan disclosures.</w:t>
      </w:r>
    </w:p>
    <w:p w14:paraId="47DA5C3C" w14:textId="77777777" w:rsidR="00DC6031" w:rsidRPr="00035595" w:rsidRDefault="00DC6031" w:rsidP="00DC6031">
      <w:r w:rsidRPr="00035595">
        <w:pict w14:anchorId="0E6FC5BF">
          <v:rect id="_x0000_i2296" style="width:0;height:1.5pt" o:hralign="center" o:hrstd="t" o:hr="t" fillcolor="#a0a0a0" stroked="f"/>
        </w:pict>
      </w:r>
    </w:p>
    <w:p w14:paraId="1F1139F9" w14:textId="77777777" w:rsidR="00DC6031" w:rsidRPr="00035595" w:rsidRDefault="00DC6031" w:rsidP="00DC6031">
      <w:pPr>
        <w:rPr>
          <w:b/>
          <w:bCs/>
          <w:color w:val="C45911" w:themeColor="accent2" w:themeShade="BF"/>
        </w:rPr>
      </w:pPr>
      <w:r w:rsidRPr="00035595">
        <w:rPr>
          <w:b/>
          <w:bCs/>
          <w:color w:val="C45911" w:themeColor="accent2" w:themeShade="BF"/>
        </w:rPr>
        <w:t>Final Recommendation:</w:t>
      </w:r>
    </w:p>
    <w:p w14:paraId="72E9C691" w14:textId="77777777" w:rsidR="00DC6031" w:rsidRPr="00035595" w:rsidRDefault="00DC6031" w:rsidP="00DC6031">
      <w:r w:rsidRPr="00035595">
        <w:t xml:space="preserve">If </w:t>
      </w:r>
      <w:r w:rsidRPr="00035595">
        <w:rPr>
          <w:b/>
          <w:bCs/>
        </w:rPr>
        <w:t>default rates remain stable</w:t>
      </w:r>
      <w:r w:rsidRPr="00035595">
        <w:t xml:space="preserve"> and the increase in loan acceptance leads to a significant revenue boost, </w:t>
      </w:r>
      <w:r w:rsidRPr="00035595">
        <w:rPr>
          <w:b/>
          <w:bCs/>
        </w:rPr>
        <w:t>Version B should be implemented</w:t>
      </w:r>
      <w:r w:rsidRPr="00035595">
        <w:t>. However, the company should continue monitoring long-term repayment behaviors to ensure sustainability.</w:t>
      </w:r>
    </w:p>
    <w:p w14:paraId="0D73A2F6" w14:textId="77777777" w:rsidR="00DC6031" w:rsidRPr="00035595" w:rsidRDefault="00DC6031" w:rsidP="00DC6031">
      <w:r w:rsidRPr="00035595">
        <w:pict w14:anchorId="7101DCE4">
          <v:rect id="_x0000_i2297" style="width:0;height:1.5pt" o:hralign="center" o:hrstd="t" o:hr="t" fillcolor="#a0a0a0" stroked="f"/>
        </w:pict>
      </w:r>
    </w:p>
    <w:p w14:paraId="283F7BA1" w14:textId="77777777" w:rsidR="00DC6031" w:rsidRPr="00035595" w:rsidRDefault="00DC6031" w:rsidP="00DC6031">
      <w:pPr>
        <w:rPr>
          <w:b/>
          <w:bCs/>
        </w:rPr>
      </w:pPr>
      <w:r w:rsidRPr="00035595">
        <w:rPr>
          <w:b/>
          <w:bCs/>
        </w:rPr>
        <w:t>Conclusion</w:t>
      </w:r>
    </w:p>
    <w:p w14:paraId="2676952C" w14:textId="77777777" w:rsidR="00DC6031" w:rsidRPr="00035595" w:rsidRDefault="00DC6031" w:rsidP="00DC6031">
      <w:r w:rsidRPr="00035595">
        <w:t xml:space="preserve">By conducting an A/B test and performing a </w:t>
      </w:r>
      <w:r w:rsidRPr="00035595">
        <w:rPr>
          <w:b/>
          <w:bCs/>
        </w:rPr>
        <w:t>cost-benefit analysis</w:t>
      </w:r>
      <w:r w:rsidRPr="00035595">
        <w:t>, the company can make a data-driven decision on whether the additional complexity of Version B is worth the increase in loan acceptance.</w:t>
      </w:r>
    </w:p>
    <w:p w14:paraId="6B0868BF" w14:textId="2E458FFA" w:rsidR="00F773CE" w:rsidRDefault="00F773CE" w:rsidP="00787743"/>
    <w:sectPr w:rsidR="00F773CE" w:rsidSect="00DA174E">
      <w:pgSz w:w="16838" w:h="11906" w:orient="landscape"/>
      <w:pgMar w:top="1440" w:right="1440" w:bottom="1440" w:left="1440" w:header="708" w:footer="708" w:gutter="0"/>
      <w:pgBorders w:offsetFrom="page">
        <w:top w:val="single" w:sz="24" w:space="24" w:color="1F4E79" w:themeColor="accent5" w:themeShade="80"/>
        <w:left w:val="single" w:sz="24" w:space="24" w:color="1F4E79" w:themeColor="accent5" w:themeShade="80"/>
        <w:bottom w:val="single" w:sz="24" w:space="24" w:color="1F4E79" w:themeColor="accent5" w:themeShade="80"/>
        <w:right w:val="single" w:sz="24" w:space="24" w:color="1F4E79" w:themeColor="accent5" w:themeShade="8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894F1D" w14:textId="77777777" w:rsidR="00DE60DB" w:rsidRDefault="00DE60DB" w:rsidP="0068334D">
      <w:pPr>
        <w:spacing w:after="0" w:line="240" w:lineRule="auto"/>
      </w:pPr>
      <w:r>
        <w:separator/>
      </w:r>
    </w:p>
  </w:endnote>
  <w:endnote w:type="continuationSeparator" w:id="0">
    <w:p w14:paraId="2EA368A7" w14:textId="77777777" w:rsidR="00DE60DB" w:rsidRDefault="00DE60DB" w:rsidP="006833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D69DA9" w14:textId="77777777" w:rsidR="00DE60DB" w:rsidRDefault="00DE60DB" w:rsidP="0068334D">
      <w:pPr>
        <w:spacing w:after="0" w:line="240" w:lineRule="auto"/>
      </w:pPr>
      <w:r>
        <w:separator/>
      </w:r>
    </w:p>
  </w:footnote>
  <w:footnote w:type="continuationSeparator" w:id="0">
    <w:p w14:paraId="57A36E55" w14:textId="77777777" w:rsidR="00DE60DB" w:rsidRDefault="00DE60DB" w:rsidP="006833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37A89"/>
    <w:multiLevelType w:val="multilevel"/>
    <w:tmpl w:val="4F781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77C39"/>
    <w:multiLevelType w:val="hybridMultilevel"/>
    <w:tmpl w:val="E162225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07E09B3"/>
    <w:multiLevelType w:val="multilevel"/>
    <w:tmpl w:val="760C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9E4391"/>
    <w:multiLevelType w:val="multilevel"/>
    <w:tmpl w:val="9DA07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E87DCC"/>
    <w:multiLevelType w:val="multilevel"/>
    <w:tmpl w:val="B7421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8550F"/>
    <w:multiLevelType w:val="multilevel"/>
    <w:tmpl w:val="D9CE2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7F1A4F"/>
    <w:multiLevelType w:val="multilevel"/>
    <w:tmpl w:val="EC68E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D27789"/>
    <w:multiLevelType w:val="multilevel"/>
    <w:tmpl w:val="21EA9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265D9E"/>
    <w:multiLevelType w:val="multilevel"/>
    <w:tmpl w:val="67022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9F1B18"/>
    <w:multiLevelType w:val="multilevel"/>
    <w:tmpl w:val="2782E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FE51BA"/>
    <w:multiLevelType w:val="multilevel"/>
    <w:tmpl w:val="3B92E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DC18B1"/>
    <w:multiLevelType w:val="multilevel"/>
    <w:tmpl w:val="C2B41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EB2137"/>
    <w:multiLevelType w:val="multilevel"/>
    <w:tmpl w:val="FA9CF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CC6B66"/>
    <w:multiLevelType w:val="multilevel"/>
    <w:tmpl w:val="FC8AC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2C59CA"/>
    <w:multiLevelType w:val="multilevel"/>
    <w:tmpl w:val="E006F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DC0242"/>
    <w:multiLevelType w:val="multilevel"/>
    <w:tmpl w:val="86F61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1D1CB7"/>
    <w:multiLevelType w:val="multilevel"/>
    <w:tmpl w:val="A802D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63211D"/>
    <w:multiLevelType w:val="multilevel"/>
    <w:tmpl w:val="1010A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66316C"/>
    <w:multiLevelType w:val="multilevel"/>
    <w:tmpl w:val="4D5E9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410256"/>
    <w:multiLevelType w:val="multilevel"/>
    <w:tmpl w:val="9EFEF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7961B3"/>
    <w:multiLevelType w:val="multilevel"/>
    <w:tmpl w:val="A2BC6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6B2A8E"/>
    <w:multiLevelType w:val="multilevel"/>
    <w:tmpl w:val="A782D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7E4819"/>
    <w:multiLevelType w:val="multilevel"/>
    <w:tmpl w:val="4DEE1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801F4B"/>
    <w:multiLevelType w:val="multilevel"/>
    <w:tmpl w:val="4ACAA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063930"/>
    <w:multiLevelType w:val="multilevel"/>
    <w:tmpl w:val="2CCAB0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740802"/>
    <w:multiLevelType w:val="multilevel"/>
    <w:tmpl w:val="A9940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8B7489"/>
    <w:multiLevelType w:val="multilevel"/>
    <w:tmpl w:val="F0720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D84E5F"/>
    <w:multiLevelType w:val="multilevel"/>
    <w:tmpl w:val="A8C28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7C422D"/>
    <w:multiLevelType w:val="multilevel"/>
    <w:tmpl w:val="E85E1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7E31E5"/>
    <w:multiLevelType w:val="multilevel"/>
    <w:tmpl w:val="D494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DC390D"/>
    <w:multiLevelType w:val="multilevel"/>
    <w:tmpl w:val="AC04A6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2183919"/>
    <w:multiLevelType w:val="hybridMultilevel"/>
    <w:tmpl w:val="865CFC9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22C46164"/>
    <w:multiLevelType w:val="multilevel"/>
    <w:tmpl w:val="2528E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53A56F4"/>
    <w:multiLevelType w:val="multilevel"/>
    <w:tmpl w:val="38662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6DE5AE7"/>
    <w:multiLevelType w:val="multilevel"/>
    <w:tmpl w:val="4F18D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2B3EC9"/>
    <w:multiLevelType w:val="multilevel"/>
    <w:tmpl w:val="C8A0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461670"/>
    <w:multiLevelType w:val="multilevel"/>
    <w:tmpl w:val="031EE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B1385D"/>
    <w:multiLevelType w:val="multilevel"/>
    <w:tmpl w:val="2A5A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B61D44"/>
    <w:multiLevelType w:val="multilevel"/>
    <w:tmpl w:val="CE52B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BE36B4F"/>
    <w:multiLevelType w:val="multilevel"/>
    <w:tmpl w:val="F208B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CA864BF"/>
    <w:multiLevelType w:val="multilevel"/>
    <w:tmpl w:val="69DCB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CC7001E"/>
    <w:multiLevelType w:val="multilevel"/>
    <w:tmpl w:val="756AD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EBF10A7"/>
    <w:multiLevelType w:val="multilevel"/>
    <w:tmpl w:val="19460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1CA3FFA"/>
    <w:multiLevelType w:val="multilevel"/>
    <w:tmpl w:val="3D4CE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381150C"/>
    <w:multiLevelType w:val="multilevel"/>
    <w:tmpl w:val="66125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3FB722D"/>
    <w:multiLevelType w:val="multilevel"/>
    <w:tmpl w:val="DE34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41B2991"/>
    <w:multiLevelType w:val="multilevel"/>
    <w:tmpl w:val="D52A3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4C65E9D"/>
    <w:multiLevelType w:val="multilevel"/>
    <w:tmpl w:val="E348D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4FD15A5"/>
    <w:multiLevelType w:val="multilevel"/>
    <w:tmpl w:val="1304E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55F4B16"/>
    <w:multiLevelType w:val="multilevel"/>
    <w:tmpl w:val="9B42A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700495A"/>
    <w:multiLevelType w:val="multilevel"/>
    <w:tmpl w:val="6D12C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5525E8"/>
    <w:multiLevelType w:val="multilevel"/>
    <w:tmpl w:val="F9967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B1A1083"/>
    <w:multiLevelType w:val="multilevel"/>
    <w:tmpl w:val="33B2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B224238"/>
    <w:multiLevelType w:val="multilevel"/>
    <w:tmpl w:val="5C1AC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B8A6821"/>
    <w:multiLevelType w:val="hybridMultilevel"/>
    <w:tmpl w:val="023E4E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3CE84B01"/>
    <w:multiLevelType w:val="multilevel"/>
    <w:tmpl w:val="317CF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EC414F2"/>
    <w:multiLevelType w:val="multilevel"/>
    <w:tmpl w:val="5C769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0B931DD"/>
    <w:multiLevelType w:val="multilevel"/>
    <w:tmpl w:val="2C923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10934C0"/>
    <w:multiLevelType w:val="multilevel"/>
    <w:tmpl w:val="D012F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0632D8"/>
    <w:multiLevelType w:val="multilevel"/>
    <w:tmpl w:val="72AEE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B476CC"/>
    <w:multiLevelType w:val="multilevel"/>
    <w:tmpl w:val="6810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CC7BE1"/>
    <w:multiLevelType w:val="multilevel"/>
    <w:tmpl w:val="5D7E4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5297936"/>
    <w:multiLevelType w:val="multilevel"/>
    <w:tmpl w:val="C610E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52E2BB8"/>
    <w:multiLevelType w:val="multilevel"/>
    <w:tmpl w:val="E7ECDF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64344BF"/>
    <w:multiLevelType w:val="multilevel"/>
    <w:tmpl w:val="4FB2E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6DB144A"/>
    <w:multiLevelType w:val="multilevel"/>
    <w:tmpl w:val="20E8B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6E216C4"/>
    <w:multiLevelType w:val="multilevel"/>
    <w:tmpl w:val="002E3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8C3288C"/>
    <w:multiLevelType w:val="multilevel"/>
    <w:tmpl w:val="5C021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8F2294D"/>
    <w:multiLevelType w:val="multilevel"/>
    <w:tmpl w:val="3944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9057632"/>
    <w:multiLevelType w:val="multilevel"/>
    <w:tmpl w:val="64E89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97302FF"/>
    <w:multiLevelType w:val="multilevel"/>
    <w:tmpl w:val="31FC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9C5501A"/>
    <w:multiLevelType w:val="multilevel"/>
    <w:tmpl w:val="8800F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A653E7C"/>
    <w:multiLevelType w:val="multilevel"/>
    <w:tmpl w:val="B412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A705DE6"/>
    <w:multiLevelType w:val="multilevel"/>
    <w:tmpl w:val="1F3CC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B984F07"/>
    <w:multiLevelType w:val="multilevel"/>
    <w:tmpl w:val="FFC8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BD02407"/>
    <w:multiLevelType w:val="multilevel"/>
    <w:tmpl w:val="90EC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BD32A39"/>
    <w:multiLevelType w:val="multilevel"/>
    <w:tmpl w:val="EADC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DE054FA"/>
    <w:multiLevelType w:val="multilevel"/>
    <w:tmpl w:val="81784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E2E0284"/>
    <w:multiLevelType w:val="multilevel"/>
    <w:tmpl w:val="6CAC9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E4F788D"/>
    <w:multiLevelType w:val="multilevel"/>
    <w:tmpl w:val="09C6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EAF45A3"/>
    <w:multiLevelType w:val="multilevel"/>
    <w:tmpl w:val="5E4C1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FD44998"/>
    <w:multiLevelType w:val="multilevel"/>
    <w:tmpl w:val="1C381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0146276"/>
    <w:multiLevelType w:val="multilevel"/>
    <w:tmpl w:val="3FCA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0284227"/>
    <w:multiLevelType w:val="multilevel"/>
    <w:tmpl w:val="1E78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02D2062"/>
    <w:multiLevelType w:val="multilevel"/>
    <w:tmpl w:val="19AAE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0366FD0"/>
    <w:multiLevelType w:val="multilevel"/>
    <w:tmpl w:val="7E8C5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0C259CA"/>
    <w:multiLevelType w:val="multilevel"/>
    <w:tmpl w:val="C5B2F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1527268"/>
    <w:multiLevelType w:val="multilevel"/>
    <w:tmpl w:val="83920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2636B6A"/>
    <w:multiLevelType w:val="multilevel"/>
    <w:tmpl w:val="26F01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50615A2"/>
    <w:multiLevelType w:val="multilevel"/>
    <w:tmpl w:val="5EAC8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56B2CF7"/>
    <w:multiLevelType w:val="multilevel"/>
    <w:tmpl w:val="953C9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5A8593B"/>
    <w:multiLevelType w:val="multilevel"/>
    <w:tmpl w:val="05F6F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5AF5B10"/>
    <w:multiLevelType w:val="multilevel"/>
    <w:tmpl w:val="72D4C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5B7051B"/>
    <w:multiLevelType w:val="multilevel"/>
    <w:tmpl w:val="3DEE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5C40AB9"/>
    <w:multiLevelType w:val="multilevel"/>
    <w:tmpl w:val="11AAE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60D7307"/>
    <w:multiLevelType w:val="multilevel"/>
    <w:tmpl w:val="53147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6C91C27"/>
    <w:multiLevelType w:val="multilevel"/>
    <w:tmpl w:val="8BAA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78540A5"/>
    <w:multiLevelType w:val="multilevel"/>
    <w:tmpl w:val="52AAB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9671088"/>
    <w:multiLevelType w:val="multilevel"/>
    <w:tmpl w:val="CEA08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9A547F8"/>
    <w:multiLevelType w:val="multilevel"/>
    <w:tmpl w:val="50CE5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D413E65"/>
    <w:multiLevelType w:val="multilevel"/>
    <w:tmpl w:val="EA8EF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E2D3CEC"/>
    <w:multiLevelType w:val="multilevel"/>
    <w:tmpl w:val="E75E9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F2B4EC2"/>
    <w:multiLevelType w:val="multilevel"/>
    <w:tmpl w:val="5B2C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08F0B95"/>
    <w:multiLevelType w:val="multilevel"/>
    <w:tmpl w:val="117C1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1007868"/>
    <w:multiLevelType w:val="multilevel"/>
    <w:tmpl w:val="1A50B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1833718"/>
    <w:multiLevelType w:val="multilevel"/>
    <w:tmpl w:val="9D5A2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1EF6856"/>
    <w:multiLevelType w:val="multilevel"/>
    <w:tmpl w:val="D8221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2633E62"/>
    <w:multiLevelType w:val="multilevel"/>
    <w:tmpl w:val="C7EC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2C033FD"/>
    <w:multiLevelType w:val="multilevel"/>
    <w:tmpl w:val="774876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388346C"/>
    <w:multiLevelType w:val="multilevel"/>
    <w:tmpl w:val="A2087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8265678"/>
    <w:multiLevelType w:val="multilevel"/>
    <w:tmpl w:val="DFEE5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85A14ED"/>
    <w:multiLevelType w:val="multilevel"/>
    <w:tmpl w:val="1F7C1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8997AAA"/>
    <w:multiLevelType w:val="multilevel"/>
    <w:tmpl w:val="2A44F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A4E7F20"/>
    <w:multiLevelType w:val="multilevel"/>
    <w:tmpl w:val="705E6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B196B39"/>
    <w:multiLevelType w:val="multilevel"/>
    <w:tmpl w:val="54B4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C94479B"/>
    <w:multiLevelType w:val="multilevel"/>
    <w:tmpl w:val="6D7ED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D773A98"/>
    <w:multiLevelType w:val="multilevel"/>
    <w:tmpl w:val="38187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D885A81"/>
    <w:multiLevelType w:val="multilevel"/>
    <w:tmpl w:val="A56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DA81582"/>
    <w:multiLevelType w:val="multilevel"/>
    <w:tmpl w:val="B28E7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DF76BE1"/>
    <w:multiLevelType w:val="multilevel"/>
    <w:tmpl w:val="A882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F167A4C"/>
    <w:multiLevelType w:val="multilevel"/>
    <w:tmpl w:val="09D8F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19E05AF"/>
    <w:multiLevelType w:val="multilevel"/>
    <w:tmpl w:val="72C2F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1E41911"/>
    <w:multiLevelType w:val="multilevel"/>
    <w:tmpl w:val="AA3A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1E829A5"/>
    <w:multiLevelType w:val="multilevel"/>
    <w:tmpl w:val="A120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5FD3F23"/>
    <w:multiLevelType w:val="multilevel"/>
    <w:tmpl w:val="BE346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67C503F"/>
    <w:multiLevelType w:val="multilevel"/>
    <w:tmpl w:val="B41C0AB2"/>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26" w15:restartNumberingAfterBreak="0">
    <w:nsid w:val="76F3073C"/>
    <w:multiLevelType w:val="multilevel"/>
    <w:tmpl w:val="5E44B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B152DFF"/>
    <w:multiLevelType w:val="multilevel"/>
    <w:tmpl w:val="85D01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E9D1D2B"/>
    <w:multiLevelType w:val="multilevel"/>
    <w:tmpl w:val="5EAA1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F05326D"/>
    <w:multiLevelType w:val="multilevel"/>
    <w:tmpl w:val="801E7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2736901">
    <w:abstractNumId w:val="40"/>
  </w:num>
  <w:num w:numId="2" w16cid:durableId="906844166">
    <w:abstractNumId w:val="5"/>
  </w:num>
  <w:num w:numId="3" w16cid:durableId="1715041626">
    <w:abstractNumId w:val="41"/>
  </w:num>
  <w:num w:numId="4" w16cid:durableId="1265772423">
    <w:abstractNumId w:val="67"/>
  </w:num>
  <w:num w:numId="5" w16cid:durableId="1600017458">
    <w:abstractNumId w:val="34"/>
  </w:num>
  <w:num w:numId="6" w16cid:durableId="684482692">
    <w:abstractNumId w:val="60"/>
  </w:num>
  <w:num w:numId="7" w16cid:durableId="1712879760">
    <w:abstractNumId w:val="125"/>
  </w:num>
  <w:num w:numId="8" w16cid:durableId="1319648275">
    <w:abstractNumId w:val="127"/>
  </w:num>
  <w:num w:numId="9" w16cid:durableId="1383627950">
    <w:abstractNumId w:val="120"/>
  </w:num>
  <w:num w:numId="10" w16cid:durableId="181211348">
    <w:abstractNumId w:val="107"/>
  </w:num>
  <w:num w:numId="11" w16cid:durableId="2087485253">
    <w:abstractNumId w:val="8"/>
  </w:num>
  <w:num w:numId="12" w16cid:durableId="1192493226">
    <w:abstractNumId w:val="59"/>
  </w:num>
  <w:num w:numId="13" w16cid:durableId="480463810">
    <w:abstractNumId w:val="17"/>
  </w:num>
  <w:num w:numId="14" w16cid:durableId="39987261">
    <w:abstractNumId w:val="29"/>
  </w:num>
  <w:num w:numId="15" w16cid:durableId="1353148091">
    <w:abstractNumId w:val="114"/>
  </w:num>
  <w:num w:numId="16" w16cid:durableId="479731945">
    <w:abstractNumId w:val="80"/>
  </w:num>
  <w:num w:numId="17" w16cid:durableId="951984948">
    <w:abstractNumId w:val="91"/>
  </w:num>
  <w:num w:numId="18" w16cid:durableId="211383480">
    <w:abstractNumId w:val="42"/>
  </w:num>
  <w:num w:numId="19" w16cid:durableId="839154311">
    <w:abstractNumId w:val="19"/>
  </w:num>
  <w:num w:numId="20" w16cid:durableId="542443655">
    <w:abstractNumId w:val="115"/>
  </w:num>
  <w:num w:numId="21" w16cid:durableId="973369764">
    <w:abstractNumId w:val="62"/>
  </w:num>
  <w:num w:numId="22" w16cid:durableId="1414811684">
    <w:abstractNumId w:val="4"/>
  </w:num>
  <w:num w:numId="23" w16cid:durableId="1801072772">
    <w:abstractNumId w:val="39"/>
  </w:num>
  <w:num w:numId="24" w16cid:durableId="2079548935">
    <w:abstractNumId w:val="117"/>
  </w:num>
  <w:num w:numId="25" w16cid:durableId="52630453">
    <w:abstractNumId w:val="106"/>
  </w:num>
  <w:num w:numId="26" w16cid:durableId="656425917">
    <w:abstractNumId w:val="51"/>
  </w:num>
  <w:num w:numId="27" w16cid:durableId="1928609163">
    <w:abstractNumId w:val="123"/>
  </w:num>
  <w:num w:numId="28" w16cid:durableId="1275018349">
    <w:abstractNumId w:val="56"/>
  </w:num>
  <w:num w:numId="29" w16cid:durableId="1939487664">
    <w:abstractNumId w:val="83"/>
  </w:num>
  <w:num w:numId="30" w16cid:durableId="1996832090">
    <w:abstractNumId w:val="0"/>
  </w:num>
  <w:num w:numId="31" w16cid:durableId="826440962">
    <w:abstractNumId w:val="89"/>
  </w:num>
  <w:num w:numId="32" w16cid:durableId="730229884">
    <w:abstractNumId w:val="3"/>
  </w:num>
  <w:num w:numId="33" w16cid:durableId="671225100">
    <w:abstractNumId w:val="27"/>
  </w:num>
  <w:num w:numId="34" w16cid:durableId="9766833">
    <w:abstractNumId w:val="46"/>
  </w:num>
  <w:num w:numId="35" w16cid:durableId="358051360">
    <w:abstractNumId w:val="28"/>
  </w:num>
  <w:num w:numId="36" w16cid:durableId="2000423754">
    <w:abstractNumId w:val="25"/>
  </w:num>
  <w:num w:numId="37" w16cid:durableId="1316451105">
    <w:abstractNumId w:val="81"/>
  </w:num>
  <w:num w:numId="38" w16cid:durableId="2114401351">
    <w:abstractNumId w:val="2"/>
  </w:num>
  <w:num w:numId="39" w16cid:durableId="957377491">
    <w:abstractNumId w:val="79"/>
  </w:num>
  <w:num w:numId="40" w16cid:durableId="331492466">
    <w:abstractNumId w:val="11"/>
  </w:num>
  <w:num w:numId="41" w16cid:durableId="1543130994">
    <w:abstractNumId w:val="74"/>
  </w:num>
  <w:num w:numId="42" w16cid:durableId="414088176">
    <w:abstractNumId w:val="16"/>
  </w:num>
  <w:num w:numId="43" w16cid:durableId="958949068">
    <w:abstractNumId w:val="6"/>
  </w:num>
  <w:num w:numId="44" w16cid:durableId="1220674144">
    <w:abstractNumId w:val="113"/>
  </w:num>
  <w:num w:numId="45" w16cid:durableId="658189029">
    <w:abstractNumId w:val="122"/>
  </w:num>
  <w:num w:numId="46" w16cid:durableId="119958593">
    <w:abstractNumId w:val="93"/>
  </w:num>
  <w:num w:numId="47" w16cid:durableId="1854104379">
    <w:abstractNumId w:val="95"/>
  </w:num>
  <w:num w:numId="48" w16cid:durableId="2015261954">
    <w:abstractNumId w:val="12"/>
  </w:num>
  <w:num w:numId="49" w16cid:durableId="4407809">
    <w:abstractNumId w:val="32"/>
  </w:num>
  <w:num w:numId="50" w16cid:durableId="1323894351">
    <w:abstractNumId w:val="86"/>
  </w:num>
  <w:num w:numId="51" w16cid:durableId="1919246447">
    <w:abstractNumId w:val="70"/>
  </w:num>
  <w:num w:numId="52" w16cid:durableId="1998609709">
    <w:abstractNumId w:val="99"/>
  </w:num>
  <w:num w:numId="53" w16cid:durableId="340132361">
    <w:abstractNumId w:val="97"/>
  </w:num>
  <w:num w:numId="54" w16cid:durableId="1430152795">
    <w:abstractNumId w:val="44"/>
  </w:num>
  <w:num w:numId="55" w16cid:durableId="2111583543">
    <w:abstractNumId w:val="119"/>
  </w:num>
  <w:num w:numId="56" w16cid:durableId="135074034">
    <w:abstractNumId w:val="48"/>
  </w:num>
  <w:num w:numId="57" w16cid:durableId="1282344664">
    <w:abstractNumId w:val="76"/>
  </w:num>
  <w:num w:numId="58" w16cid:durableId="1849633967">
    <w:abstractNumId w:val="66"/>
  </w:num>
  <w:num w:numId="59" w16cid:durableId="6755997">
    <w:abstractNumId w:val="124"/>
  </w:num>
  <w:num w:numId="60" w16cid:durableId="1804347838">
    <w:abstractNumId w:val="50"/>
  </w:num>
  <w:num w:numId="61" w16cid:durableId="342171688">
    <w:abstractNumId w:val="13"/>
  </w:num>
  <w:num w:numId="62" w16cid:durableId="627201583">
    <w:abstractNumId w:val="73"/>
  </w:num>
  <w:num w:numId="63" w16cid:durableId="1288587264">
    <w:abstractNumId w:val="126"/>
  </w:num>
  <w:num w:numId="64" w16cid:durableId="742021873">
    <w:abstractNumId w:val="116"/>
  </w:num>
  <w:num w:numId="65" w16cid:durableId="1847406316">
    <w:abstractNumId w:val="37"/>
  </w:num>
  <w:num w:numId="66" w16cid:durableId="878780962">
    <w:abstractNumId w:val="102"/>
  </w:num>
  <w:num w:numId="67" w16cid:durableId="981153504">
    <w:abstractNumId w:val="121"/>
  </w:num>
  <w:num w:numId="68" w16cid:durableId="595677125">
    <w:abstractNumId w:val="103"/>
  </w:num>
  <w:num w:numId="69" w16cid:durableId="1727029446">
    <w:abstractNumId w:val="9"/>
  </w:num>
  <w:num w:numId="70" w16cid:durableId="1286542976">
    <w:abstractNumId w:val="64"/>
  </w:num>
  <w:num w:numId="71" w16cid:durableId="274990305">
    <w:abstractNumId w:val="111"/>
  </w:num>
  <w:num w:numId="72" w16cid:durableId="314988571">
    <w:abstractNumId w:val="92"/>
  </w:num>
  <w:num w:numId="73" w16cid:durableId="2089186634">
    <w:abstractNumId w:val="85"/>
  </w:num>
  <w:num w:numId="74" w16cid:durableId="90248260">
    <w:abstractNumId w:val="54"/>
  </w:num>
  <w:num w:numId="75" w16cid:durableId="1744984907">
    <w:abstractNumId w:val="31"/>
  </w:num>
  <w:num w:numId="76" w16cid:durableId="1736708246">
    <w:abstractNumId w:val="1"/>
  </w:num>
  <w:num w:numId="77" w16cid:durableId="1104154672">
    <w:abstractNumId w:val="77"/>
  </w:num>
  <w:num w:numId="78" w16cid:durableId="1903170760">
    <w:abstractNumId w:val="82"/>
  </w:num>
  <w:num w:numId="79" w16cid:durableId="1106850747">
    <w:abstractNumId w:val="118"/>
  </w:num>
  <w:num w:numId="80" w16cid:durableId="1928539842">
    <w:abstractNumId w:val="72"/>
  </w:num>
  <w:num w:numId="81" w16cid:durableId="328559892">
    <w:abstractNumId w:val="58"/>
  </w:num>
  <w:num w:numId="82" w16cid:durableId="1597055228">
    <w:abstractNumId w:val="90"/>
  </w:num>
  <w:num w:numId="83" w16cid:durableId="1399475266">
    <w:abstractNumId w:val="15"/>
  </w:num>
  <w:num w:numId="84" w16cid:durableId="1921059360">
    <w:abstractNumId w:val="110"/>
  </w:num>
  <w:num w:numId="85" w16cid:durableId="2041779203">
    <w:abstractNumId w:val="45"/>
  </w:num>
  <w:num w:numId="86" w16cid:durableId="2058773287">
    <w:abstractNumId w:val="33"/>
  </w:num>
  <w:num w:numId="87" w16cid:durableId="1364287754">
    <w:abstractNumId w:val="53"/>
  </w:num>
  <w:num w:numId="88" w16cid:durableId="1423843859">
    <w:abstractNumId w:val="129"/>
  </w:num>
  <w:num w:numId="89" w16cid:durableId="1396319044">
    <w:abstractNumId w:val="112"/>
  </w:num>
  <w:num w:numId="90" w16cid:durableId="1631126401">
    <w:abstractNumId w:val="105"/>
  </w:num>
  <w:num w:numId="91" w16cid:durableId="1090665437">
    <w:abstractNumId w:val="35"/>
  </w:num>
  <w:num w:numId="92" w16cid:durableId="721059269">
    <w:abstractNumId w:val="65"/>
  </w:num>
  <w:num w:numId="93" w16cid:durableId="1932739435">
    <w:abstractNumId w:val="52"/>
  </w:num>
  <w:num w:numId="94" w16cid:durableId="1791781728">
    <w:abstractNumId w:val="36"/>
  </w:num>
  <w:num w:numId="95" w16cid:durableId="318273028">
    <w:abstractNumId w:val="14"/>
  </w:num>
  <w:num w:numId="96" w16cid:durableId="1325401600">
    <w:abstractNumId w:val="55"/>
  </w:num>
  <w:num w:numId="97" w16cid:durableId="430664272">
    <w:abstractNumId w:val="88"/>
  </w:num>
  <w:num w:numId="98" w16cid:durableId="62143101">
    <w:abstractNumId w:val="68"/>
  </w:num>
  <w:num w:numId="99" w16cid:durableId="1585994766">
    <w:abstractNumId w:val="20"/>
  </w:num>
  <w:num w:numId="100" w16cid:durableId="1019746085">
    <w:abstractNumId w:val="87"/>
  </w:num>
  <w:num w:numId="101" w16cid:durableId="616447298">
    <w:abstractNumId w:val="22"/>
  </w:num>
  <w:num w:numId="102" w16cid:durableId="247539363">
    <w:abstractNumId w:val="101"/>
  </w:num>
  <w:num w:numId="103" w16cid:durableId="241377931">
    <w:abstractNumId w:val="128"/>
  </w:num>
  <w:num w:numId="104" w16cid:durableId="1448230302">
    <w:abstractNumId w:val="104"/>
  </w:num>
  <w:num w:numId="105" w16cid:durableId="903878751">
    <w:abstractNumId w:val="94"/>
  </w:num>
  <w:num w:numId="106" w16cid:durableId="1277639743">
    <w:abstractNumId w:val="47"/>
  </w:num>
  <w:num w:numId="107" w16cid:durableId="1181312103">
    <w:abstractNumId w:val="7"/>
  </w:num>
  <w:num w:numId="108" w16cid:durableId="620038012">
    <w:abstractNumId w:val="23"/>
  </w:num>
  <w:num w:numId="109" w16cid:durableId="1210455885">
    <w:abstractNumId w:val="75"/>
  </w:num>
  <w:num w:numId="110" w16cid:durableId="642541283">
    <w:abstractNumId w:val="24"/>
    <w:lvlOverride w:ilvl="0">
      <w:lvl w:ilvl="0">
        <w:numFmt w:val="decimal"/>
        <w:lvlText w:val="%1."/>
        <w:lvlJc w:val="left"/>
      </w:lvl>
    </w:lvlOverride>
  </w:num>
  <w:num w:numId="111" w16cid:durableId="34039602">
    <w:abstractNumId w:val="84"/>
  </w:num>
  <w:num w:numId="112" w16cid:durableId="1404596718">
    <w:abstractNumId w:val="38"/>
  </w:num>
  <w:num w:numId="113" w16cid:durableId="821430567">
    <w:abstractNumId w:val="18"/>
  </w:num>
  <w:num w:numId="114" w16cid:durableId="429861388">
    <w:abstractNumId w:val="98"/>
  </w:num>
  <w:num w:numId="115" w16cid:durableId="182088829">
    <w:abstractNumId w:val="57"/>
  </w:num>
  <w:num w:numId="116" w16cid:durableId="239870122">
    <w:abstractNumId w:val="30"/>
    <w:lvlOverride w:ilvl="0">
      <w:lvl w:ilvl="0">
        <w:numFmt w:val="decimal"/>
        <w:lvlText w:val="%1."/>
        <w:lvlJc w:val="left"/>
      </w:lvl>
    </w:lvlOverride>
  </w:num>
  <w:num w:numId="117" w16cid:durableId="1365863216">
    <w:abstractNumId w:val="21"/>
  </w:num>
  <w:num w:numId="118" w16cid:durableId="1245650223">
    <w:abstractNumId w:val="78"/>
  </w:num>
  <w:num w:numId="119" w16cid:durableId="1478378708">
    <w:abstractNumId w:val="100"/>
  </w:num>
  <w:num w:numId="120" w16cid:durableId="1054768267">
    <w:abstractNumId w:val="71"/>
  </w:num>
  <w:num w:numId="121" w16cid:durableId="1838036537">
    <w:abstractNumId w:val="61"/>
  </w:num>
  <w:num w:numId="122" w16cid:durableId="1664818275">
    <w:abstractNumId w:val="108"/>
    <w:lvlOverride w:ilvl="0">
      <w:lvl w:ilvl="0">
        <w:numFmt w:val="decimal"/>
        <w:lvlText w:val="%1."/>
        <w:lvlJc w:val="left"/>
      </w:lvl>
    </w:lvlOverride>
  </w:num>
  <w:num w:numId="123" w16cid:durableId="1087657319">
    <w:abstractNumId w:val="26"/>
  </w:num>
  <w:num w:numId="124" w16cid:durableId="1703825320">
    <w:abstractNumId w:val="10"/>
  </w:num>
  <w:num w:numId="125" w16cid:durableId="1785726581">
    <w:abstractNumId w:val="43"/>
  </w:num>
  <w:num w:numId="126" w16cid:durableId="1088648574">
    <w:abstractNumId w:val="96"/>
  </w:num>
  <w:num w:numId="127" w16cid:durableId="199172768">
    <w:abstractNumId w:val="63"/>
    <w:lvlOverride w:ilvl="0">
      <w:lvl w:ilvl="0">
        <w:numFmt w:val="decimal"/>
        <w:lvlText w:val="%1."/>
        <w:lvlJc w:val="left"/>
      </w:lvl>
    </w:lvlOverride>
  </w:num>
  <w:num w:numId="128" w16cid:durableId="1404840497">
    <w:abstractNumId w:val="109"/>
  </w:num>
  <w:num w:numId="129" w16cid:durableId="1621916644">
    <w:abstractNumId w:val="69"/>
  </w:num>
  <w:num w:numId="130" w16cid:durableId="1412003926">
    <w:abstractNumId w:val="49"/>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E71"/>
    <w:rsid w:val="00006ECF"/>
    <w:rsid w:val="00012280"/>
    <w:rsid w:val="00037029"/>
    <w:rsid w:val="000422DC"/>
    <w:rsid w:val="00057DC8"/>
    <w:rsid w:val="00091AD5"/>
    <w:rsid w:val="000B551F"/>
    <w:rsid w:val="000E704A"/>
    <w:rsid w:val="000F21A6"/>
    <w:rsid w:val="00100C77"/>
    <w:rsid w:val="001A541B"/>
    <w:rsid w:val="001F6B63"/>
    <w:rsid w:val="00230A9A"/>
    <w:rsid w:val="00251AEA"/>
    <w:rsid w:val="002836EB"/>
    <w:rsid w:val="00297079"/>
    <w:rsid w:val="002C5191"/>
    <w:rsid w:val="00332122"/>
    <w:rsid w:val="00340AC9"/>
    <w:rsid w:val="00351235"/>
    <w:rsid w:val="0037567E"/>
    <w:rsid w:val="003A102E"/>
    <w:rsid w:val="003A339F"/>
    <w:rsid w:val="003A5E4C"/>
    <w:rsid w:val="003E2815"/>
    <w:rsid w:val="00407652"/>
    <w:rsid w:val="00452CB9"/>
    <w:rsid w:val="00464C21"/>
    <w:rsid w:val="004826CB"/>
    <w:rsid w:val="004C4695"/>
    <w:rsid w:val="004E3577"/>
    <w:rsid w:val="00534BC2"/>
    <w:rsid w:val="00546941"/>
    <w:rsid w:val="00574386"/>
    <w:rsid w:val="00597F86"/>
    <w:rsid w:val="00663352"/>
    <w:rsid w:val="0068334D"/>
    <w:rsid w:val="0069592E"/>
    <w:rsid w:val="00697744"/>
    <w:rsid w:val="006B57B9"/>
    <w:rsid w:val="006E1430"/>
    <w:rsid w:val="006F283C"/>
    <w:rsid w:val="00727AAA"/>
    <w:rsid w:val="00731E34"/>
    <w:rsid w:val="00735DF3"/>
    <w:rsid w:val="0074538B"/>
    <w:rsid w:val="00760C92"/>
    <w:rsid w:val="00767DF6"/>
    <w:rsid w:val="00777DA1"/>
    <w:rsid w:val="00782534"/>
    <w:rsid w:val="00787743"/>
    <w:rsid w:val="00794D84"/>
    <w:rsid w:val="007A0FE5"/>
    <w:rsid w:val="007C6DE4"/>
    <w:rsid w:val="007D7664"/>
    <w:rsid w:val="00864052"/>
    <w:rsid w:val="00864506"/>
    <w:rsid w:val="008A341E"/>
    <w:rsid w:val="008A6F57"/>
    <w:rsid w:val="008B14A0"/>
    <w:rsid w:val="008B4392"/>
    <w:rsid w:val="008B6655"/>
    <w:rsid w:val="008E38CE"/>
    <w:rsid w:val="008F68EB"/>
    <w:rsid w:val="00914E93"/>
    <w:rsid w:val="00937E65"/>
    <w:rsid w:val="009564B6"/>
    <w:rsid w:val="00972C3E"/>
    <w:rsid w:val="009C32ED"/>
    <w:rsid w:val="00A36406"/>
    <w:rsid w:val="00A77D3B"/>
    <w:rsid w:val="00AC037E"/>
    <w:rsid w:val="00AC214D"/>
    <w:rsid w:val="00AC6CE0"/>
    <w:rsid w:val="00AC79CF"/>
    <w:rsid w:val="00AD376F"/>
    <w:rsid w:val="00B07175"/>
    <w:rsid w:val="00B26655"/>
    <w:rsid w:val="00B365E5"/>
    <w:rsid w:val="00B6295F"/>
    <w:rsid w:val="00B67BAC"/>
    <w:rsid w:val="00B94447"/>
    <w:rsid w:val="00BE4DE4"/>
    <w:rsid w:val="00BE4F7E"/>
    <w:rsid w:val="00C014C0"/>
    <w:rsid w:val="00C2793E"/>
    <w:rsid w:val="00CD3F50"/>
    <w:rsid w:val="00CD7C75"/>
    <w:rsid w:val="00CE294C"/>
    <w:rsid w:val="00CF0E71"/>
    <w:rsid w:val="00CF0E96"/>
    <w:rsid w:val="00D37C9A"/>
    <w:rsid w:val="00D43A91"/>
    <w:rsid w:val="00D5787F"/>
    <w:rsid w:val="00DA174E"/>
    <w:rsid w:val="00DA1C1D"/>
    <w:rsid w:val="00DA7E1A"/>
    <w:rsid w:val="00DC6031"/>
    <w:rsid w:val="00DD5D33"/>
    <w:rsid w:val="00DE60DB"/>
    <w:rsid w:val="00E848F2"/>
    <w:rsid w:val="00E963B7"/>
    <w:rsid w:val="00EA2CA1"/>
    <w:rsid w:val="00EB740C"/>
    <w:rsid w:val="00EC53C5"/>
    <w:rsid w:val="00ED32EA"/>
    <w:rsid w:val="00F31D12"/>
    <w:rsid w:val="00F46443"/>
    <w:rsid w:val="00F66484"/>
    <w:rsid w:val="00F773CE"/>
    <w:rsid w:val="00F80A47"/>
    <w:rsid w:val="00F83117"/>
    <w:rsid w:val="00F956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C77D9"/>
  <w15:chartTrackingRefBased/>
  <w15:docId w15:val="{257ED51D-AB15-4C7E-A815-871DA7EF1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815"/>
  </w:style>
  <w:style w:type="paragraph" w:styleId="Heading1">
    <w:name w:val="heading 1"/>
    <w:basedOn w:val="Normal"/>
    <w:next w:val="Normal"/>
    <w:link w:val="Heading1Char"/>
    <w:uiPriority w:val="9"/>
    <w:qFormat/>
    <w:rsid w:val="00CF0E7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F0E7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F0E7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F0E7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F0E7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F0E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0E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0E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0E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E7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F0E7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F0E7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F0E7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F0E7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F0E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0E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0E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0E71"/>
    <w:rPr>
      <w:rFonts w:eastAsiaTheme="majorEastAsia" w:cstheme="majorBidi"/>
      <w:color w:val="272727" w:themeColor="text1" w:themeTint="D8"/>
    </w:rPr>
  </w:style>
  <w:style w:type="paragraph" w:styleId="Title">
    <w:name w:val="Title"/>
    <w:basedOn w:val="Normal"/>
    <w:next w:val="Normal"/>
    <w:link w:val="TitleChar"/>
    <w:uiPriority w:val="10"/>
    <w:qFormat/>
    <w:rsid w:val="00CF0E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0E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0E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0E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0E71"/>
    <w:pPr>
      <w:spacing w:before="160"/>
      <w:jc w:val="center"/>
    </w:pPr>
    <w:rPr>
      <w:i/>
      <w:iCs/>
      <w:color w:val="404040" w:themeColor="text1" w:themeTint="BF"/>
    </w:rPr>
  </w:style>
  <w:style w:type="character" w:customStyle="1" w:styleId="QuoteChar">
    <w:name w:val="Quote Char"/>
    <w:basedOn w:val="DefaultParagraphFont"/>
    <w:link w:val="Quote"/>
    <w:uiPriority w:val="29"/>
    <w:rsid w:val="00CF0E71"/>
    <w:rPr>
      <w:i/>
      <w:iCs/>
      <w:color w:val="404040" w:themeColor="text1" w:themeTint="BF"/>
    </w:rPr>
  </w:style>
  <w:style w:type="paragraph" w:styleId="ListParagraph">
    <w:name w:val="List Paragraph"/>
    <w:basedOn w:val="Normal"/>
    <w:uiPriority w:val="34"/>
    <w:qFormat/>
    <w:rsid w:val="00CF0E71"/>
    <w:pPr>
      <w:ind w:left="720"/>
      <w:contextualSpacing/>
    </w:pPr>
  </w:style>
  <w:style w:type="character" w:styleId="IntenseEmphasis">
    <w:name w:val="Intense Emphasis"/>
    <w:basedOn w:val="DefaultParagraphFont"/>
    <w:uiPriority w:val="21"/>
    <w:qFormat/>
    <w:rsid w:val="00CF0E71"/>
    <w:rPr>
      <w:i/>
      <w:iCs/>
      <w:color w:val="2F5496" w:themeColor="accent1" w:themeShade="BF"/>
    </w:rPr>
  </w:style>
  <w:style w:type="paragraph" w:styleId="IntenseQuote">
    <w:name w:val="Intense Quote"/>
    <w:basedOn w:val="Normal"/>
    <w:next w:val="Normal"/>
    <w:link w:val="IntenseQuoteChar"/>
    <w:uiPriority w:val="30"/>
    <w:qFormat/>
    <w:rsid w:val="00CF0E7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F0E71"/>
    <w:rPr>
      <w:i/>
      <w:iCs/>
      <w:color w:val="2F5496" w:themeColor="accent1" w:themeShade="BF"/>
    </w:rPr>
  </w:style>
  <w:style w:type="character" w:styleId="IntenseReference">
    <w:name w:val="Intense Reference"/>
    <w:basedOn w:val="DefaultParagraphFont"/>
    <w:uiPriority w:val="32"/>
    <w:qFormat/>
    <w:rsid w:val="00CF0E71"/>
    <w:rPr>
      <w:b/>
      <w:bCs/>
      <w:smallCaps/>
      <w:color w:val="2F5496" w:themeColor="accent1" w:themeShade="BF"/>
      <w:spacing w:val="5"/>
    </w:rPr>
  </w:style>
  <w:style w:type="paragraph" w:styleId="NoSpacing">
    <w:name w:val="No Spacing"/>
    <w:link w:val="NoSpacingChar"/>
    <w:uiPriority w:val="1"/>
    <w:qFormat/>
    <w:rsid w:val="008B14A0"/>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8B14A0"/>
    <w:rPr>
      <w:rFonts w:eastAsiaTheme="minorEastAsia"/>
      <w:kern w:val="0"/>
      <w:sz w:val="22"/>
      <w:szCs w:val="22"/>
      <w:lang w:val="en-US"/>
      <w14:ligatures w14:val="none"/>
    </w:rPr>
  </w:style>
  <w:style w:type="paragraph" w:styleId="Header">
    <w:name w:val="header"/>
    <w:basedOn w:val="Normal"/>
    <w:link w:val="HeaderChar"/>
    <w:uiPriority w:val="99"/>
    <w:unhideWhenUsed/>
    <w:rsid w:val="006833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334D"/>
  </w:style>
  <w:style w:type="paragraph" w:styleId="Footer">
    <w:name w:val="footer"/>
    <w:basedOn w:val="Normal"/>
    <w:link w:val="FooterChar"/>
    <w:uiPriority w:val="99"/>
    <w:unhideWhenUsed/>
    <w:rsid w:val="006833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334D"/>
  </w:style>
  <w:style w:type="paragraph" w:styleId="NormalWeb">
    <w:name w:val="Normal (Web)"/>
    <w:basedOn w:val="Normal"/>
    <w:uiPriority w:val="99"/>
    <w:semiHidden/>
    <w:unhideWhenUsed/>
    <w:rsid w:val="00EA2CA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9887">
      <w:bodyDiv w:val="1"/>
      <w:marLeft w:val="0"/>
      <w:marRight w:val="0"/>
      <w:marTop w:val="0"/>
      <w:marBottom w:val="0"/>
      <w:divBdr>
        <w:top w:val="none" w:sz="0" w:space="0" w:color="auto"/>
        <w:left w:val="none" w:sz="0" w:space="0" w:color="auto"/>
        <w:bottom w:val="none" w:sz="0" w:space="0" w:color="auto"/>
        <w:right w:val="none" w:sz="0" w:space="0" w:color="auto"/>
      </w:divBdr>
    </w:div>
    <w:div w:id="19938439">
      <w:bodyDiv w:val="1"/>
      <w:marLeft w:val="0"/>
      <w:marRight w:val="0"/>
      <w:marTop w:val="0"/>
      <w:marBottom w:val="0"/>
      <w:divBdr>
        <w:top w:val="none" w:sz="0" w:space="0" w:color="auto"/>
        <w:left w:val="none" w:sz="0" w:space="0" w:color="auto"/>
        <w:bottom w:val="none" w:sz="0" w:space="0" w:color="auto"/>
        <w:right w:val="none" w:sz="0" w:space="0" w:color="auto"/>
      </w:divBdr>
    </w:div>
    <w:div w:id="31850914">
      <w:bodyDiv w:val="1"/>
      <w:marLeft w:val="0"/>
      <w:marRight w:val="0"/>
      <w:marTop w:val="0"/>
      <w:marBottom w:val="0"/>
      <w:divBdr>
        <w:top w:val="none" w:sz="0" w:space="0" w:color="auto"/>
        <w:left w:val="none" w:sz="0" w:space="0" w:color="auto"/>
        <w:bottom w:val="none" w:sz="0" w:space="0" w:color="auto"/>
        <w:right w:val="none" w:sz="0" w:space="0" w:color="auto"/>
      </w:divBdr>
    </w:div>
    <w:div w:id="33510641">
      <w:bodyDiv w:val="1"/>
      <w:marLeft w:val="0"/>
      <w:marRight w:val="0"/>
      <w:marTop w:val="0"/>
      <w:marBottom w:val="0"/>
      <w:divBdr>
        <w:top w:val="none" w:sz="0" w:space="0" w:color="auto"/>
        <w:left w:val="none" w:sz="0" w:space="0" w:color="auto"/>
        <w:bottom w:val="none" w:sz="0" w:space="0" w:color="auto"/>
        <w:right w:val="none" w:sz="0" w:space="0" w:color="auto"/>
      </w:divBdr>
    </w:div>
    <w:div w:id="46221556">
      <w:bodyDiv w:val="1"/>
      <w:marLeft w:val="0"/>
      <w:marRight w:val="0"/>
      <w:marTop w:val="0"/>
      <w:marBottom w:val="0"/>
      <w:divBdr>
        <w:top w:val="none" w:sz="0" w:space="0" w:color="auto"/>
        <w:left w:val="none" w:sz="0" w:space="0" w:color="auto"/>
        <w:bottom w:val="none" w:sz="0" w:space="0" w:color="auto"/>
        <w:right w:val="none" w:sz="0" w:space="0" w:color="auto"/>
      </w:divBdr>
    </w:div>
    <w:div w:id="50230948">
      <w:bodyDiv w:val="1"/>
      <w:marLeft w:val="0"/>
      <w:marRight w:val="0"/>
      <w:marTop w:val="0"/>
      <w:marBottom w:val="0"/>
      <w:divBdr>
        <w:top w:val="none" w:sz="0" w:space="0" w:color="auto"/>
        <w:left w:val="none" w:sz="0" w:space="0" w:color="auto"/>
        <w:bottom w:val="none" w:sz="0" w:space="0" w:color="auto"/>
        <w:right w:val="none" w:sz="0" w:space="0" w:color="auto"/>
      </w:divBdr>
    </w:div>
    <w:div w:id="72552613">
      <w:bodyDiv w:val="1"/>
      <w:marLeft w:val="0"/>
      <w:marRight w:val="0"/>
      <w:marTop w:val="0"/>
      <w:marBottom w:val="0"/>
      <w:divBdr>
        <w:top w:val="none" w:sz="0" w:space="0" w:color="auto"/>
        <w:left w:val="none" w:sz="0" w:space="0" w:color="auto"/>
        <w:bottom w:val="none" w:sz="0" w:space="0" w:color="auto"/>
        <w:right w:val="none" w:sz="0" w:space="0" w:color="auto"/>
      </w:divBdr>
      <w:divsChild>
        <w:div w:id="1372800526">
          <w:marLeft w:val="0"/>
          <w:marRight w:val="0"/>
          <w:marTop w:val="0"/>
          <w:marBottom w:val="0"/>
          <w:divBdr>
            <w:top w:val="none" w:sz="0" w:space="0" w:color="auto"/>
            <w:left w:val="none" w:sz="0" w:space="0" w:color="auto"/>
            <w:bottom w:val="none" w:sz="0" w:space="0" w:color="auto"/>
            <w:right w:val="none" w:sz="0" w:space="0" w:color="auto"/>
          </w:divBdr>
          <w:divsChild>
            <w:div w:id="2137329934">
              <w:marLeft w:val="0"/>
              <w:marRight w:val="0"/>
              <w:marTop w:val="0"/>
              <w:marBottom w:val="0"/>
              <w:divBdr>
                <w:top w:val="none" w:sz="0" w:space="0" w:color="auto"/>
                <w:left w:val="none" w:sz="0" w:space="0" w:color="auto"/>
                <w:bottom w:val="none" w:sz="0" w:space="0" w:color="auto"/>
                <w:right w:val="none" w:sz="0" w:space="0" w:color="auto"/>
              </w:divBdr>
              <w:divsChild>
                <w:div w:id="1889416916">
                  <w:marLeft w:val="0"/>
                  <w:marRight w:val="0"/>
                  <w:marTop w:val="0"/>
                  <w:marBottom w:val="0"/>
                  <w:divBdr>
                    <w:top w:val="none" w:sz="0" w:space="0" w:color="auto"/>
                    <w:left w:val="none" w:sz="0" w:space="0" w:color="auto"/>
                    <w:bottom w:val="none" w:sz="0" w:space="0" w:color="auto"/>
                    <w:right w:val="none" w:sz="0" w:space="0" w:color="auto"/>
                  </w:divBdr>
                  <w:divsChild>
                    <w:div w:id="1854219229">
                      <w:marLeft w:val="0"/>
                      <w:marRight w:val="0"/>
                      <w:marTop w:val="0"/>
                      <w:marBottom w:val="0"/>
                      <w:divBdr>
                        <w:top w:val="none" w:sz="0" w:space="0" w:color="auto"/>
                        <w:left w:val="none" w:sz="0" w:space="0" w:color="auto"/>
                        <w:bottom w:val="none" w:sz="0" w:space="0" w:color="auto"/>
                        <w:right w:val="none" w:sz="0" w:space="0" w:color="auto"/>
                      </w:divBdr>
                      <w:divsChild>
                        <w:div w:id="1450667435">
                          <w:marLeft w:val="0"/>
                          <w:marRight w:val="0"/>
                          <w:marTop w:val="0"/>
                          <w:marBottom w:val="0"/>
                          <w:divBdr>
                            <w:top w:val="none" w:sz="0" w:space="0" w:color="auto"/>
                            <w:left w:val="none" w:sz="0" w:space="0" w:color="auto"/>
                            <w:bottom w:val="none" w:sz="0" w:space="0" w:color="auto"/>
                            <w:right w:val="none" w:sz="0" w:space="0" w:color="auto"/>
                          </w:divBdr>
                          <w:divsChild>
                            <w:div w:id="274946870">
                              <w:marLeft w:val="0"/>
                              <w:marRight w:val="0"/>
                              <w:marTop w:val="0"/>
                              <w:marBottom w:val="0"/>
                              <w:divBdr>
                                <w:top w:val="none" w:sz="0" w:space="0" w:color="auto"/>
                                <w:left w:val="none" w:sz="0" w:space="0" w:color="auto"/>
                                <w:bottom w:val="none" w:sz="0" w:space="0" w:color="auto"/>
                                <w:right w:val="none" w:sz="0" w:space="0" w:color="auto"/>
                              </w:divBdr>
                              <w:divsChild>
                                <w:div w:id="1674264147">
                                  <w:marLeft w:val="0"/>
                                  <w:marRight w:val="0"/>
                                  <w:marTop w:val="0"/>
                                  <w:marBottom w:val="0"/>
                                  <w:divBdr>
                                    <w:top w:val="none" w:sz="0" w:space="0" w:color="auto"/>
                                    <w:left w:val="none" w:sz="0" w:space="0" w:color="auto"/>
                                    <w:bottom w:val="none" w:sz="0" w:space="0" w:color="auto"/>
                                    <w:right w:val="none" w:sz="0" w:space="0" w:color="auto"/>
                                  </w:divBdr>
                                  <w:divsChild>
                                    <w:div w:id="984047462">
                                      <w:marLeft w:val="0"/>
                                      <w:marRight w:val="0"/>
                                      <w:marTop w:val="0"/>
                                      <w:marBottom w:val="0"/>
                                      <w:divBdr>
                                        <w:top w:val="none" w:sz="0" w:space="0" w:color="auto"/>
                                        <w:left w:val="none" w:sz="0" w:space="0" w:color="auto"/>
                                        <w:bottom w:val="none" w:sz="0" w:space="0" w:color="auto"/>
                                        <w:right w:val="none" w:sz="0" w:space="0" w:color="auto"/>
                                      </w:divBdr>
                                      <w:divsChild>
                                        <w:div w:id="1406999809">
                                          <w:marLeft w:val="0"/>
                                          <w:marRight w:val="0"/>
                                          <w:marTop w:val="0"/>
                                          <w:marBottom w:val="0"/>
                                          <w:divBdr>
                                            <w:top w:val="none" w:sz="0" w:space="0" w:color="auto"/>
                                            <w:left w:val="none" w:sz="0" w:space="0" w:color="auto"/>
                                            <w:bottom w:val="none" w:sz="0" w:space="0" w:color="auto"/>
                                            <w:right w:val="none" w:sz="0" w:space="0" w:color="auto"/>
                                          </w:divBdr>
                                          <w:divsChild>
                                            <w:div w:id="379549670">
                                              <w:marLeft w:val="0"/>
                                              <w:marRight w:val="0"/>
                                              <w:marTop w:val="0"/>
                                              <w:marBottom w:val="0"/>
                                              <w:divBdr>
                                                <w:top w:val="none" w:sz="0" w:space="0" w:color="auto"/>
                                                <w:left w:val="none" w:sz="0" w:space="0" w:color="auto"/>
                                                <w:bottom w:val="none" w:sz="0" w:space="0" w:color="auto"/>
                                                <w:right w:val="none" w:sz="0" w:space="0" w:color="auto"/>
                                              </w:divBdr>
                                              <w:divsChild>
                                                <w:div w:id="1802653582">
                                                  <w:marLeft w:val="0"/>
                                                  <w:marRight w:val="0"/>
                                                  <w:marTop w:val="0"/>
                                                  <w:marBottom w:val="0"/>
                                                  <w:divBdr>
                                                    <w:top w:val="none" w:sz="0" w:space="0" w:color="auto"/>
                                                    <w:left w:val="none" w:sz="0" w:space="0" w:color="auto"/>
                                                    <w:bottom w:val="none" w:sz="0" w:space="0" w:color="auto"/>
                                                    <w:right w:val="none" w:sz="0" w:space="0" w:color="auto"/>
                                                  </w:divBdr>
                                                  <w:divsChild>
                                                    <w:div w:id="792213717">
                                                      <w:marLeft w:val="0"/>
                                                      <w:marRight w:val="0"/>
                                                      <w:marTop w:val="0"/>
                                                      <w:marBottom w:val="0"/>
                                                      <w:divBdr>
                                                        <w:top w:val="none" w:sz="0" w:space="0" w:color="auto"/>
                                                        <w:left w:val="none" w:sz="0" w:space="0" w:color="auto"/>
                                                        <w:bottom w:val="none" w:sz="0" w:space="0" w:color="auto"/>
                                                        <w:right w:val="none" w:sz="0" w:space="0" w:color="auto"/>
                                                      </w:divBdr>
                                                      <w:divsChild>
                                                        <w:div w:id="2753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48740412">
          <w:marLeft w:val="0"/>
          <w:marRight w:val="0"/>
          <w:marTop w:val="0"/>
          <w:marBottom w:val="0"/>
          <w:divBdr>
            <w:top w:val="none" w:sz="0" w:space="0" w:color="auto"/>
            <w:left w:val="none" w:sz="0" w:space="0" w:color="auto"/>
            <w:bottom w:val="none" w:sz="0" w:space="0" w:color="auto"/>
            <w:right w:val="none" w:sz="0" w:space="0" w:color="auto"/>
          </w:divBdr>
          <w:divsChild>
            <w:div w:id="2112167281">
              <w:marLeft w:val="0"/>
              <w:marRight w:val="0"/>
              <w:marTop w:val="0"/>
              <w:marBottom w:val="0"/>
              <w:divBdr>
                <w:top w:val="none" w:sz="0" w:space="0" w:color="auto"/>
                <w:left w:val="none" w:sz="0" w:space="0" w:color="auto"/>
                <w:bottom w:val="none" w:sz="0" w:space="0" w:color="auto"/>
                <w:right w:val="none" w:sz="0" w:space="0" w:color="auto"/>
              </w:divBdr>
              <w:divsChild>
                <w:div w:id="1588880601">
                  <w:marLeft w:val="0"/>
                  <w:marRight w:val="0"/>
                  <w:marTop w:val="0"/>
                  <w:marBottom w:val="0"/>
                  <w:divBdr>
                    <w:top w:val="none" w:sz="0" w:space="0" w:color="auto"/>
                    <w:left w:val="none" w:sz="0" w:space="0" w:color="auto"/>
                    <w:bottom w:val="none" w:sz="0" w:space="0" w:color="auto"/>
                    <w:right w:val="none" w:sz="0" w:space="0" w:color="auto"/>
                  </w:divBdr>
                  <w:divsChild>
                    <w:div w:id="20846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76227">
      <w:bodyDiv w:val="1"/>
      <w:marLeft w:val="0"/>
      <w:marRight w:val="0"/>
      <w:marTop w:val="0"/>
      <w:marBottom w:val="0"/>
      <w:divBdr>
        <w:top w:val="none" w:sz="0" w:space="0" w:color="auto"/>
        <w:left w:val="none" w:sz="0" w:space="0" w:color="auto"/>
        <w:bottom w:val="none" w:sz="0" w:space="0" w:color="auto"/>
        <w:right w:val="none" w:sz="0" w:space="0" w:color="auto"/>
      </w:divBdr>
    </w:div>
    <w:div w:id="119424064">
      <w:bodyDiv w:val="1"/>
      <w:marLeft w:val="0"/>
      <w:marRight w:val="0"/>
      <w:marTop w:val="0"/>
      <w:marBottom w:val="0"/>
      <w:divBdr>
        <w:top w:val="none" w:sz="0" w:space="0" w:color="auto"/>
        <w:left w:val="none" w:sz="0" w:space="0" w:color="auto"/>
        <w:bottom w:val="none" w:sz="0" w:space="0" w:color="auto"/>
        <w:right w:val="none" w:sz="0" w:space="0" w:color="auto"/>
      </w:divBdr>
    </w:div>
    <w:div w:id="155460968">
      <w:bodyDiv w:val="1"/>
      <w:marLeft w:val="0"/>
      <w:marRight w:val="0"/>
      <w:marTop w:val="0"/>
      <w:marBottom w:val="0"/>
      <w:divBdr>
        <w:top w:val="none" w:sz="0" w:space="0" w:color="auto"/>
        <w:left w:val="none" w:sz="0" w:space="0" w:color="auto"/>
        <w:bottom w:val="none" w:sz="0" w:space="0" w:color="auto"/>
        <w:right w:val="none" w:sz="0" w:space="0" w:color="auto"/>
      </w:divBdr>
    </w:div>
    <w:div w:id="181864887">
      <w:bodyDiv w:val="1"/>
      <w:marLeft w:val="0"/>
      <w:marRight w:val="0"/>
      <w:marTop w:val="0"/>
      <w:marBottom w:val="0"/>
      <w:divBdr>
        <w:top w:val="none" w:sz="0" w:space="0" w:color="auto"/>
        <w:left w:val="none" w:sz="0" w:space="0" w:color="auto"/>
        <w:bottom w:val="none" w:sz="0" w:space="0" w:color="auto"/>
        <w:right w:val="none" w:sz="0" w:space="0" w:color="auto"/>
      </w:divBdr>
    </w:div>
    <w:div w:id="217477573">
      <w:bodyDiv w:val="1"/>
      <w:marLeft w:val="0"/>
      <w:marRight w:val="0"/>
      <w:marTop w:val="0"/>
      <w:marBottom w:val="0"/>
      <w:divBdr>
        <w:top w:val="none" w:sz="0" w:space="0" w:color="auto"/>
        <w:left w:val="none" w:sz="0" w:space="0" w:color="auto"/>
        <w:bottom w:val="none" w:sz="0" w:space="0" w:color="auto"/>
        <w:right w:val="none" w:sz="0" w:space="0" w:color="auto"/>
      </w:divBdr>
    </w:div>
    <w:div w:id="217865905">
      <w:bodyDiv w:val="1"/>
      <w:marLeft w:val="0"/>
      <w:marRight w:val="0"/>
      <w:marTop w:val="0"/>
      <w:marBottom w:val="0"/>
      <w:divBdr>
        <w:top w:val="none" w:sz="0" w:space="0" w:color="auto"/>
        <w:left w:val="none" w:sz="0" w:space="0" w:color="auto"/>
        <w:bottom w:val="none" w:sz="0" w:space="0" w:color="auto"/>
        <w:right w:val="none" w:sz="0" w:space="0" w:color="auto"/>
      </w:divBdr>
    </w:div>
    <w:div w:id="237178914">
      <w:bodyDiv w:val="1"/>
      <w:marLeft w:val="0"/>
      <w:marRight w:val="0"/>
      <w:marTop w:val="0"/>
      <w:marBottom w:val="0"/>
      <w:divBdr>
        <w:top w:val="none" w:sz="0" w:space="0" w:color="auto"/>
        <w:left w:val="none" w:sz="0" w:space="0" w:color="auto"/>
        <w:bottom w:val="none" w:sz="0" w:space="0" w:color="auto"/>
        <w:right w:val="none" w:sz="0" w:space="0" w:color="auto"/>
      </w:divBdr>
      <w:divsChild>
        <w:div w:id="396128700">
          <w:marLeft w:val="0"/>
          <w:marRight w:val="0"/>
          <w:marTop w:val="0"/>
          <w:marBottom w:val="0"/>
          <w:divBdr>
            <w:top w:val="none" w:sz="0" w:space="0" w:color="auto"/>
            <w:left w:val="none" w:sz="0" w:space="0" w:color="auto"/>
            <w:bottom w:val="none" w:sz="0" w:space="0" w:color="auto"/>
            <w:right w:val="none" w:sz="0" w:space="0" w:color="auto"/>
          </w:divBdr>
          <w:divsChild>
            <w:div w:id="1088578614">
              <w:marLeft w:val="0"/>
              <w:marRight w:val="0"/>
              <w:marTop w:val="0"/>
              <w:marBottom w:val="0"/>
              <w:divBdr>
                <w:top w:val="none" w:sz="0" w:space="0" w:color="auto"/>
                <w:left w:val="none" w:sz="0" w:space="0" w:color="auto"/>
                <w:bottom w:val="none" w:sz="0" w:space="0" w:color="auto"/>
                <w:right w:val="none" w:sz="0" w:space="0" w:color="auto"/>
              </w:divBdr>
              <w:divsChild>
                <w:div w:id="295112089">
                  <w:marLeft w:val="0"/>
                  <w:marRight w:val="0"/>
                  <w:marTop w:val="0"/>
                  <w:marBottom w:val="0"/>
                  <w:divBdr>
                    <w:top w:val="none" w:sz="0" w:space="0" w:color="auto"/>
                    <w:left w:val="none" w:sz="0" w:space="0" w:color="auto"/>
                    <w:bottom w:val="none" w:sz="0" w:space="0" w:color="auto"/>
                    <w:right w:val="none" w:sz="0" w:space="0" w:color="auto"/>
                  </w:divBdr>
                  <w:divsChild>
                    <w:div w:id="23667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889011">
          <w:marLeft w:val="0"/>
          <w:marRight w:val="0"/>
          <w:marTop w:val="0"/>
          <w:marBottom w:val="0"/>
          <w:divBdr>
            <w:top w:val="none" w:sz="0" w:space="0" w:color="auto"/>
            <w:left w:val="none" w:sz="0" w:space="0" w:color="auto"/>
            <w:bottom w:val="none" w:sz="0" w:space="0" w:color="auto"/>
            <w:right w:val="none" w:sz="0" w:space="0" w:color="auto"/>
          </w:divBdr>
          <w:divsChild>
            <w:div w:id="981540070">
              <w:marLeft w:val="0"/>
              <w:marRight w:val="0"/>
              <w:marTop w:val="0"/>
              <w:marBottom w:val="0"/>
              <w:divBdr>
                <w:top w:val="none" w:sz="0" w:space="0" w:color="auto"/>
                <w:left w:val="none" w:sz="0" w:space="0" w:color="auto"/>
                <w:bottom w:val="none" w:sz="0" w:space="0" w:color="auto"/>
                <w:right w:val="none" w:sz="0" w:space="0" w:color="auto"/>
              </w:divBdr>
              <w:divsChild>
                <w:div w:id="688988754">
                  <w:marLeft w:val="0"/>
                  <w:marRight w:val="0"/>
                  <w:marTop w:val="0"/>
                  <w:marBottom w:val="0"/>
                  <w:divBdr>
                    <w:top w:val="none" w:sz="0" w:space="0" w:color="auto"/>
                    <w:left w:val="none" w:sz="0" w:space="0" w:color="auto"/>
                    <w:bottom w:val="none" w:sz="0" w:space="0" w:color="auto"/>
                    <w:right w:val="none" w:sz="0" w:space="0" w:color="auto"/>
                  </w:divBdr>
                  <w:divsChild>
                    <w:div w:id="198195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067391">
      <w:bodyDiv w:val="1"/>
      <w:marLeft w:val="0"/>
      <w:marRight w:val="0"/>
      <w:marTop w:val="0"/>
      <w:marBottom w:val="0"/>
      <w:divBdr>
        <w:top w:val="none" w:sz="0" w:space="0" w:color="auto"/>
        <w:left w:val="none" w:sz="0" w:space="0" w:color="auto"/>
        <w:bottom w:val="none" w:sz="0" w:space="0" w:color="auto"/>
        <w:right w:val="none" w:sz="0" w:space="0" w:color="auto"/>
      </w:divBdr>
    </w:div>
    <w:div w:id="249509369">
      <w:bodyDiv w:val="1"/>
      <w:marLeft w:val="0"/>
      <w:marRight w:val="0"/>
      <w:marTop w:val="0"/>
      <w:marBottom w:val="0"/>
      <w:divBdr>
        <w:top w:val="none" w:sz="0" w:space="0" w:color="auto"/>
        <w:left w:val="none" w:sz="0" w:space="0" w:color="auto"/>
        <w:bottom w:val="none" w:sz="0" w:space="0" w:color="auto"/>
        <w:right w:val="none" w:sz="0" w:space="0" w:color="auto"/>
      </w:divBdr>
    </w:div>
    <w:div w:id="250547492">
      <w:bodyDiv w:val="1"/>
      <w:marLeft w:val="0"/>
      <w:marRight w:val="0"/>
      <w:marTop w:val="0"/>
      <w:marBottom w:val="0"/>
      <w:divBdr>
        <w:top w:val="none" w:sz="0" w:space="0" w:color="auto"/>
        <w:left w:val="none" w:sz="0" w:space="0" w:color="auto"/>
        <w:bottom w:val="none" w:sz="0" w:space="0" w:color="auto"/>
        <w:right w:val="none" w:sz="0" w:space="0" w:color="auto"/>
      </w:divBdr>
    </w:div>
    <w:div w:id="269162413">
      <w:bodyDiv w:val="1"/>
      <w:marLeft w:val="0"/>
      <w:marRight w:val="0"/>
      <w:marTop w:val="0"/>
      <w:marBottom w:val="0"/>
      <w:divBdr>
        <w:top w:val="none" w:sz="0" w:space="0" w:color="auto"/>
        <w:left w:val="none" w:sz="0" w:space="0" w:color="auto"/>
        <w:bottom w:val="none" w:sz="0" w:space="0" w:color="auto"/>
        <w:right w:val="none" w:sz="0" w:space="0" w:color="auto"/>
      </w:divBdr>
    </w:div>
    <w:div w:id="269701926">
      <w:bodyDiv w:val="1"/>
      <w:marLeft w:val="0"/>
      <w:marRight w:val="0"/>
      <w:marTop w:val="0"/>
      <w:marBottom w:val="0"/>
      <w:divBdr>
        <w:top w:val="none" w:sz="0" w:space="0" w:color="auto"/>
        <w:left w:val="none" w:sz="0" w:space="0" w:color="auto"/>
        <w:bottom w:val="none" w:sz="0" w:space="0" w:color="auto"/>
        <w:right w:val="none" w:sz="0" w:space="0" w:color="auto"/>
      </w:divBdr>
    </w:div>
    <w:div w:id="277222320">
      <w:bodyDiv w:val="1"/>
      <w:marLeft w:val="0"/>
      <w:marRight w:val="0"/>
      <w:marTop w:val="0"/>
      <w:marBottom w:val="0"/>
      <w:divBdr>
        <w:top w:val="none" w:sz="0" w:space="0" w:color="auto"/>
        <w:left w:val="none" w:sz="0" w:space="0" w:color="auto"/>
        <w:bottom w:val="none" w:sz="0" w:space="0" w:color="auto"/>
        <w:right w:val="none" w:sz="0" w:space="0" w:color="auto"/>
      </w:divBdr>
    </w:div>
    <w:div w:id="282225484">
      <w:bodyDiv w:val="1"/>
      <w:marLeft w:val="0"/>
      <w:marRight w:val="0"/>
      <w:marTop w:val="0"/>
      <w:marBottom w:val="0"/>
      <w:divBdr>
        <w:top w:val="none" w:sz="0" w:space="0" w:color="auto"/>
        <w:left w:val="none" w:sz="0" w:space="0" w:color="auto"/>
        <w:bottom w:val="none" w:sz="0" w:space="0" w:color="auto"/>
        <w:right w:val="none" w:sz="0" w:space="0" w:color="auto"/>
      </w:divBdr>
    </w:div>
    <w:div w:id="288710486">
      <w:bodyDiv w:val="1"/>
      <w:marLeft w:val="0"/>
      <w:marRight w:val="0"/>
      <w:marTop w:val="0"/>
      <w:marBottom w:val="0"/>
      <w:divBdr>
        <w:top w:val="none" w:sz="0" w:space="0" w:color="auto"/>
        <w:left w:val="none" w:sz="0" w:space="0" w:color="auto"/>
        <w:bottom w:val="none" w:sz="0" w:space="0" w:color="auto"/>
        <w:right w:val="none" w:sz="0" w:space="0" w:color="auto"/>
      </w:divBdr>
    </w:div>
    <w:div w:id="301623776">
      <w:bodyDiv w:val="1"/>
      <w:marLeft w:val="0"/>
      <w:marRight w:val="0"/>
      <w:marTop w:val="0"/>
      <w:marBottom w:val="0"/>
      <w:divBdr>
        <w:top w:val="none" w:sz="0" w:space="0" w:color="auto"/>
        <w:left w:val="none" w:sz="0" w:space="0" w:color="auto"/>
        <w:bottom w:val="none" w:sz="0" w:space="0" w:color="auto"/>
        <w:right w:val="none" w:sz="0" w:space="0" w:color="auto"/>
      </w:divBdr>
    </w:div>
    <w:div w:id="305358660">
      <w:bodyDiv w:val="1"/>
      <w:marLeft w:val="0"/>
      <w:marRight w:val="0"/>
      <w:marTop w:val="0"/>
      <w:marBottom w:val="0"/>
      <w:divBdr>
        <w:top w:val="none" w:sz="0" w:space="0" w:color="auto"/>
        <w:left w:val="none" w:sz="0" w:space="0" w:color="auto"/>
        <w:bottom w:val="none" w:sz="0" w:space="0" w:color="auto"/>
        <w:right w:val="none" w:sz="0" w:space="0" w:color="auto"/>
      </w:divBdr>
    </w:div>
    <w:div w:id="305864139">
      <w:bodyDiv w:val="1"/>
      <w:marLeft w:val="0"/>
      <w:marRight w:val="0"/>
      <w:marTop w:val="0"/>
      <w:marBottom w:val="0"/>
      <w:divBdr>
        <w:top w:val="none" w:sz="0" w:space="0" w:color="auto"/>
        <w:left w:val="none" w:sz="0" w:space="0" w:color="auto"/>
        <w:bottom w:val="none" w:sz="0" w:space="0" w:color="auto"/>
        <w:right w:val="none" w:sz="0" w:space="0" w:color="auto"/>
      </w:divBdr>
    </w:div>
    <w:div w:id="428812539">
      <w:bodyDiv w:val="1"/>
      <w:marLeft w:val="0"/>
      <w:marRight w:val="0"/>
      <w:marTop w:val="0"/>
      <w:marBottom w:val="0"/>
      <w:divBdr>
        <w:top w:val="none" w:sz="0" w:space="0" w:color="auto"/>
        <w:left w:val="none" w:sz="0" w:space="0" w:color="auto"/>
        <w:bottom w:val="none" w:sz="0" w:space="0" w:color="auto"/>
        <w:right w:val="none" w:sz="0" w:space="0" w:color="auto"/>
      </w:divBdr>
    </w:div>
    <w:div w:id="460150586">
      <w:bodyDiv w:val="1"/>
      <w:marLeft w:val="0"/>
      <w:marRight w:val="0"/>
      <w:marTop w:val="0"/>
      <w:marBottom w:val="0"/>
      <w:divBdr>
        <w:top w:val="none" w:sz="0" w:space="0" w:color="auto"/>
        <w:left w:val="none" w:sz="0" w:space="0" w:color="auto"/>
        <w:bottom w:val="none" w:sz="0" w:space="0" w:color="auto"/>
        <w:right w:val="none" w:sz="0" w:space="0" w:color="auto"/>
      </w:divBdr>
    </w:div>
    <w:div w:id="476461470">
      <w:bodyDiv w:val="1"/>
      <w:marLeft w:val="0"/>
      <w:marRight w:val="0"/>
      <w:marTop w:val="0"/>
      <w:marBottom w:val="0"/>
      <w:divBdr>
        <w:top w:val="none" w:sz="0" w:space="0" w:color="auto"/>
        <w:left w:val="none" w:sz="0" w:space="0" w:color="auto"/>
        <w:bottom w:val="none" w:sz="0" w:space="0" w:color="auto"/>
        <w:right w:val="none" w:sz="0" w:space="0" w:color="auto"/>
      </w:divBdr>
    </w:div>
    <w:div w:id="523054520">
      <w:bodyDiv w:val="1"/>
      <w:marLeft w:val="0"/>
      <w:marRight w:val="0"/>
      <w:marTop w:val="0"/>
      <w:marBottom w:val="0"/>
      <w:divBdr>
        <w:top w:val="none" w:sz="0" w:space="0" w:color="auto"/>
        <w:left w:val="none" w:sz="0" w:space="0" w:color="auto"/>
        <w:bottom w:val="none" w:sz="0" w:space="0" w:color="auto"/>
        <w:right w:val="none" w:sz="0" w:space="0" w:color="auto"/>
      </w:divBdr>
    </w:div>
    <w:div w:id="550658194">
      <w:bodyDiv w:val="1"/>
      <w:marLeft w:val="0"/>
      <w:marRight w:val="0"/>
      <w:marTop w:val="0"/>
      <w:marBottom w:val="0"/>
      <w:divBdr>
        <w:top w:val="none" w:sz="0" w:space="0" w:color="auto"/>
        <w:left w:val="none" w:sz="0" w:space="0" w:color="auto"/>
        <w:bottom w:val="none" w:sz="0" w:space="0" w:color="auto"/>
        <w:right w:val="none" w:sz="0" w:space="0" w:color="auto"/>
      </w:divBdr>
    </w:div>
    <w:div w:id="551817518">
      <w:bodyDiv w:val="1"/>
      <w:marLeft w:val="0"/>
      <w:marRight w:val="0"/>
      <w:marTop w:val="0"/>
      <w:marBottom w:val="0"/>
      <w:divBdr>
        <w:top w:val="none" w:sz="0" w:space="0" w:color="auto"/>
        <w:left w:val="none" w:sz="0" w:space="0" w:color="auto"/>
        <w:bottom w:val="none" w:sz="0" w:space="0" w:color="auto"/>
        <w:right w:val="none" w:sz="0" w:space="0" w:color="auto"/>
      </w:divBdr>
    </w:div>
    <w:div w:id="598299361">
      <w:bodyDiv w:val="1"/>
      <w:marLeft w:val="0"/>
      <w:marRight w:val="0"/>
      <w:marTop w:val="0"/>
      <w:marBottom w:val="0"/>
      <w:divBdr>
        <w:top w:val="none" w:sz="0" w:space="0" w:color="auto"/>
        <w:left w:val="none" w:sz="0" w:space="0" w:color="auto"/>
        <w:bottom w:val="none" w:sz="0" w:space="0" w:color="auto"/>
        <w:right w:val="none" w:sz="0" w:space="0" w:color="auto"/>
      </w:divBdr>
    </w:div>
    <w:div w:id="602613045">
      <w:bodyDiv w:val="1"/>
      <w:marLeft w:val="0"/>
      <w:marRight w:val="0"/>
      <w:marTop w:val="0"/>
      <w:marBottom w:val="0"/>
      <w:divBdr>
        <w:top w:val="none" w:sz="0" w:space="0" w:color="auto"/>
        <w:left w:val="none" w:sz="0" w:space="0" w:color="auto"/>
        <w:bottom w:val="none" w:sz="0" w:space="0" w:color="auto"/>
        <w:right w:val="none" w:sz="0" w:space="0" w:color="auto"/>
      </w:divBdr>
    </w:div>
    <w:div w:id="621574457">
      <w:bodyDiv w:val="1"/>
      <w:marLeft w:val="0"/>
      <w:marRight w:val="0"/>
      <w:marTop w:val="0"/>
      <w:marBottom w:val="0"/>
      <w:divBdr>
        <w:top w:val="none" w:sz="0" w:space="0" w:color="auto"/>
        <w:left w:val="none" w:sz="0" w:space="0" w:color="auto"/>
        <w:bottom w:val="none" w:sz="0" w:space="0" w:color="auto"/>
        <w:right w:val="none" w:sz="0" w:space="0" w:color="auto"/>
      </w:divBdr>
    </w:div>
    <w:div w:id="648289209">
      <w:bodyDiv w:val="1"/>
      <w:marLeft w:val="0"/>
      <w:marRight w:val="0"/>
      <w:marTop w:val="0"/>
      <w:marBottom w:val="0"/>
      <w:divBdr>
        <w:top w:val="none" w:sz="0" w:space="0" w:color="auto"/>
        <w:left w:val="none" w:sz="0" w:space="0" w:color="auto"/>
        <w:bottom w:val="none" w:sz="0" w:space="0" w:color="auto"/>
        <w:right w:val="none" w:sz="0" w:space="0" w:color="auto"/>
      </w:divBdr>
    </w:div>
    <w:div w:id="731386798">
      <w:bodyDiv w:val="1"/>
      <w:marLeft w:val="0"/>
      <w:marRight w:val="0"/>
      <w:marTop w:val="0"/>
      <w:marBottom w:val="0"/>
      <w:divBdr>
        <w:top w:val="none" w:sz="0" w:space="0" w:color="auto"/>
        <w:left w:val="none" w:sz="0" w:space="0" w:color="auto"/>
        <w:bottom w:val="none" w:sz="0" w:space="0" w:color="auto"/>
        <w:right w:val="none" w:sz="0" w:space="0" w:color="auto"/>
      </w:divBdr>
    </w:div>
    <w:div w:id="750855521">
      <w:bodyDiv w:val="1"/>
      <w:marLeft w:val="0"/>
      <w:marRight w:val="0"/>
      <w:marTop w:val="0"/>
      <w:marBottom w:val="0"/>
      <w:divBdr>
        <w:top w:val="none" w:sz="0" w:space="0" w:color="auto"/>
        <w:left w:val="none" w:sz="0" w:space="0" w:color="auto"/>
        <w:bottom w:val="none" w:sz="0" w:space="0" w:color="auto"/>
        <w:right w:val="none" w:sz="0" w:space="0" w:color="auto"/>
      </w:divBdr>
    </w:div>
    <w:div w:id="756171405">
      <w:bodyDiv w:val="1"/>
      <w:marLeft w:val="0"/>
      <w:marRight w:val="0"/>
      <w:marTop w:val="0"/>
      <w:marBottom w:val="0"/>
      <w:divBdr>
        <w:top w:val="none" w:sz="0" w:space="0" w:color="auto"/>
        <w:left w:val="none" w:sz="0" w:space="0" w:color="auto"/>
        <w:bottom w:val="none" w:sz="0" w:space="0" w:color="auto"/>
        <w:right w:val="none" w:sz="0" w:space="0" w:color="auto"/>
      </w:divBdr>
    </w:div>
    <w:div w:id="765884237">
      <w:bodyDiv w:val="1"/>
      <w:marLeft w:val="0"/>
      <w:marRight w:val="0"/>
      <w:marTop w:val="0"/>
      <w:marBottom w:val="0"/>
      <w:divBdr>
        <w:top w:val="none" w:sz="0" w:space="0" w:color="auto"/>
        <w:left w:val="none" w:sz="0" w:space="0" w:color="auto"/>
        <w:bottom w:val="none" w:sz="0" w:space="0" w:color="auto"/>
        <w:right w:val="none" w:sz="0" w:space="0" w:color="auto"/>
      </w:divBdr>
    </w:div>
    <w:div w:id="835847196">
      <w:bodyDiv w:val="1"/>
      <w:marLeft w:val="0"/>
      <w:marRight w:val="0"/>
      <w:marTop w:val="0"/>
      <w:marBottom w:val="0"/>
      <w:divBdr>
        <w:top w:val="none" w:sz="0" w:space="0" w:color="auto"/>
        <w:left w:val="none" w:sz="0" w:space="0" w:color="auto"/>
        <w:bottom w:val="none" w:sz="0" w:space="0" w:color="auto"/>
        <w:right w:val="none" w:sz="0" w:space="0" w:color="auto"/>
      </w:divBdr>
    </w:div>
    <w:div w:id="853767277">
      <w:bodyDiv w:val="1"/>
      <w:marLeft w:val="0"/>
      <w:marRight w:val="0"/>
      <w:marTop w:val="0"/>
      <w:marBottom w:val="0"/>
      <w:divBdr>
        <w:top w:val="none" w:sz="0" w:space="0" w:color="auto"/>
        <w:left w:val="none" w:sz="0" w:space="0" w:color="auto"/>
        <w:bottom w:val="none" w:sz="0" w:space="0" w:color="auto"/>
        <w:right w:val="none" w:sz="0" w:space="0" w:color="auto"/>
      </w:divBdr>
    </w:div>
    <w:div w:id="877160033">
      <w:bodyDiv w:val="1"/>
      <w:marLeft w:val="0"/>
      <w:marRight w:val="0"/>
      <w:marTop w:val="0"/>
      <w:marBottom w:val="0"/>
      <w:divBdr>
        <w:top w:val="none" w:sz="0" w:space="0" w:color="auto"/>
        <w:left w:val="none" w:sz="0" w:space="0" w:color="auto"/>
        <w:bottom w:val="none" w:sz="0" w:space="0" w:color="auto"/>
        <w:right w:val="none" w:sz="0" w:space="0" w:color="auto"/>
      </w:divBdr>
    </w:div>
    <w:div w:id="909998936">
      <w:bodyDiv w:val="1"/>
      <w:marLeft w:val="0"/>
      <w:marRight w:val="0"/>
      <w:marTop w:val="0"/>
      <w:marBottom w:val="0"/>
      <w:divBdr>
        <w:top w:val="none" w:sz="0" w:space="0" w:color="auto"/>
        <w:left w:val="none" w:sz="0" w:space="0" w:color="auto"/>
        <w:bottom w:val="none" w:sz="0" w:space="0" w:color="auto"/>
        <w:right w:val="none" w:sz="0" w:space="0" w:color="auto"/>
      </w:divBdr>
    </w:div>
    <w:div w:id="918714259">
      <w:bodyDiv w:val="1"/>
      <w:marLeft w:val="0"/>
      <w:marRight w:val="0"/>
      <w:marTop w:val="0"/>
      <w:marBottom w:val="0"/>
      <w:divBdr>
        <w:top w:val="none" w:sz="0" w:space="0" w:color="auto"/>
        <w:left w:val="none" w:sz="0" w:space="0" w:color="auto"/>
        <w:bottom w:val="none" w:sz="0" w:space="0" w:color="auto"/>
        <w:right w:val="none" w:sz="0" w:space="0" w:color="auto"/>
      </w:divBdr>
    </w:div>
    <w:div w:id="935485059">
      <w:bodyDiv w:val="1"/>
      <w:marLeft w:val="0"/>
      <w:marRight w:val="0"/>
      <w:marTop w:val="0"/>
      <w:marBottom w:val="0"/>
      <w:divBdr>
        <w:top w:val="none" w:sz="0" w:space="0" w:color="auto"/>
        <w:left w:val="none" w:sz="0" w:space="0" w:color="auto"/>
        <w:bottom w:val="none" w:sz="0" w:space="0" w:color="auto"/>
        <w:right w:val="none" w:sz="0" w:space="0" w:color="auto"/>
      </w:divBdr>
    </w:div>
    <w:div w:id="965283270">
      <w:bodyDiv w:val="1"/>
      <w:marLeft w:val="0"/>
      <w:marRight w:val="0"/>
      <w:marTop w:val="0"/>
      <w:marBottom w:val="0"/>
      <w:divBdr>
        <w:top w:val="none" w:sz="0" w:space="0" w:color="auto"/>
        <w:left w:val="none" w:sz="0" w:space="0" w:color="auto"/>
        <w:bottom w:val="none" w:sz="0" w:space="0" w:color="auto"/>
        <w:right w:val="none" w:sz="0" w:space="0" w:color="auto"/>
      </w:divBdr>
    </w:div>
    <w:div w:id="966274967">
      <w:bodyDiv w:val="1"/>
      <w:marLeft w:val="0"/>
      <w:marRight w:val="0"/>
      <w:marTop w:val="0"/>
      <w:marBottom w:val="0"/>
      <w:divBdr>
        <w:top w:val="none" w:sz="0" w:space="0" w:color="auto"/>
        <w:left w:val="none" w:sz="0" w:space="0" w:color="auto"/>
        <w:bottom w:val="none" w:sz="0" w:space="0" w:color="auto"/>
        <w:right w:val="none" w:sz="0" w:space="0" w:color="auto"/>
      </w:divBdr>
    </w:div>
    <w:div w:id="997876961">
      <w:bodyDiv w:val="1"/>
      <w:marLeft w:val="0"/>
      <w:marRight w:val="0"/>
      <w:marTop w:val="0"/>
      <w:marBottom w:val="0"/>
      <w:divBdr>
        <w:top w:val="none" w:sz="0" w:space="0" w:color="auto"/>
        <w:left w:val="none" w:sz="0" w:space="0" w:color="auto"/>
        <w:bottom w:val="none" w:sz="0" w:space="0" w:color="auto"/>
        <w:right w:val="none" w:sz="0" w:space="0" w:color="auto"/>
      </w:divBdr>
    </w:div>
    <w:div w:id="1013918767">
      <w:bodyDiv w:val="1"/>
      <w:marLeft w:val="0"/>
      <w:marRight w:val="0"/>
      <w:marTop w:val="0"/>
      <w:marBottom w:val="0"/>
      <w:divBdr>
        <w:top w:val="none" w:sz="0" w:space="0" w:color="auto"/>
        <w:left w:val="none" w:sz="0" w:space="0" w:color="auto"/>
        <w:bottom w:val="none" w:sz="0" w:space="0" w:color="auto"/>
        <w:right w:val="none" w:sz="0" w:space="0" w:color="auto"/>
      </w:divBdr>
    </w:div>
    <w:div w:id="1080177862">
      <w:bodyDiv w:val="1"/>
      <w:marLeft w:val="0"/>
      <w:marRight w:val="0"/>
      <w:marTop w:val="0"/>
      <w:marBottom w:val="0"/>
      <w:divBdr>
        <w:top w:val="none" w:sz="0" w:space="0" w:color="auto"/>
        <w:left w:val="none" w:sz="0" w:space="0" w:color="auto"/>
        <w:bottom w:val="none" w:sz="0" w:space="0" w:color="auto"/>
        <w:right w:val="none" w:sz="0" w:space="0" w:color="auto"/>
      </w:divBdr>
    </w:div>
    <w:div w:id="1082795309">
      <w:bodyDiv w:val="1"/>
      <w:marLeft w:val="0"/>
      <w:marRight w:val="0"/>
      <w:marTop w:val="0"/>
      <w:marBottom w:val="0"/>
      <w:divBdr>
        <w:top w:val="none" w:sz="0" w:space="0" w:color="auto"/>
        <w:left w:val="none" w:sz="0" w:space="0" w:color="auto"/>
        <w:bottom w:val="none" w:sz="0" w:space="0" w:color="auto"/>
        <w:right w:val="none" w:sz="0" w:space="0" w:color="auto"/>
      </w:divBdr>
    </w:div>
    <w:div w:id="1098137594">
      <w:bodyDiv w:val="1"/>
      <w:marLeft w:val="0"/>
      <w:marRight w:val="0"/>
      <w:marTop w:val="0"/>
      <w:marBottom w:val="0"/>
      <w:divBdr>
        <w:top w:val="none" w:sz="0" w:space="0" w:color="auto"/>
        <w:left w:val="none" w:sz="0" w:space="0" w:color="auto"/>
        <w:bottom w:val="none" w:sz="0" w:space="0" w:color="auto"/>
        <w:right w:val="none" w:sz="0" w:space="0" w:color="auto"/>
      </w:divBdr>
    </w:div>
    <w:div w:id="1106729473">
      <w:bodyDiv w:val="1"/>
      <w:marLeft w:val="0"/>
      <w:marRight w:val="0"/>
      <w:marTop w:val="0"/>
      <w:marBottom w:val="0"/>
      <w:divBdr>
        <w:top w:val="none" w:sz="0" w:space="0" w:color="auto"/>
        <w:left w:val="none" w:sz="0" w:space="0" w:color="auto"/>
        <w:bottom w:val="none" w:sz="0" w:space="0" w:color="auto"/>
        <w:right w:val="none" w:sz="0" w:space="0" w:color="auto"/>
      </w:divBdr>
    </w:div>
    <w:div w:id="1109468624">
      <w:bodyDiv w:val="1"/>
      <w:marLeft w:val="0"/>
      <w:marRight w:val="0"/>
      <w:marTop w:val="0"/>
      <w:marBottom w:val="0"/>
      <w:divBdr>
        <w:top w:val="none" w:sz="0" w:space="0" w:color="auto"/>
        <w:left w:val="none" w:sz="0" w:space="0" w:color="auto"/>
        <w:bottom w:val="none" w:sz="0" w:space="0" w:color="auto"/>
        <w:right w:val="none" w:sz="0" w:space="0" w:color="auto"/>
      </w:divBdr>
    </w:div>
    <w:div w:id="1136029180">
      <w:bodyDiv w:val="1"/>
      <w:marLeft w:val="0"/>
      <w:marRight w:val="0"/>
      <w:marTop w:val="0"/>
      <w:marBottom w:val="0"/>
      <w:divBdr>
        <w:top w:val="none" w:sz="0" w:space="0" w:color="auto"/>
        <w:left w:val="none" w:sz="0" w:space="0" w:color="auto"/>
        <w:bottom w:val="none" w:sz="0" w:space="0" w:color="auto"/>
        <w:right w:val="none" w:sz="0" w:space="0" w:color="auto"/>
      </w:divBdr>
    </w:div>
    <w:div w:id="1145388474">
      <w:bodyDiv w:val="1"/>
      <w:marLeft w:val="0"/>
      <w:marRight w:val="0"/>
      <w:marTop w:val="0"/>
      <w:marBottom w:val="0"/>
      <w:divBdr>
        <w:top w:val="none" w:sz="0" w:space="0" w:color="auto"/>
        <w:left w:val="none" w:sz="0" w:space="0" w:color="auto"/>
        <w:bottom w:val="none" w:sz="0" w:space="0" w:color="auto"/>
        <w:right w:val="none" w:sz="0" w:space="0" w:color="auto"/>
      </w:divBdr>
    </w:div>
    <w:div w:id="1183209497">
      <w:bodyDiv w:val="1"/>
      <w:marLeft w:val="0"/>
      <w:marRight w:val="0"/>
      <w:marTop w:val="0"/>
      <w:marBottom w:val="0"/>
      <w:divBdr>
        <w:top w:val="none" w:sz="0" w:space="0" w:color="auto"/>
        <w:left w:val="none" w:sz="0" w:space="0" w:color="auto"/>
        <w:bottom w:val="none" w:sz="0" w:space="0" w:color="auto"/>
        <w:right w:val="none" w:sz="0" w:space="0" w:color="auto"/>
      </w:divBdr>
    </w:div>
    <w:div w:id="1266769849">
      <w:bodyDiv w:val="1"/>
      <w:marLeft w:val="0"/>
      <w:marRight w:val="0"/>
      <w:marTop w:val="0"/>
      <w:marBottom w:val="0"/>
      <w:divBdr>
        <w:top w:val="none" w:sz="0" w:space="0" w:color="auto"/>
        <w:left w:val="none" w:sz="0" w:space="0" w:color="auto"/>
        <w:bottom w:val="none" w:sz="0" w:space="0" w:color="auto"/>
        <w:right w:val="none" w:sz="0" w:space="0" w:color="auto"/>
      </w:divBdr>
    </w:div>
    <w:div w:id="1268393114">
      <w:bodyDiv w:val="1"/>
      <w:marLeft w:val="0"/>
      <w:marRight w:val="0"/>
      <w:marTop w:val="0"/>
      <w:marBottom w:val="0"/>
      <w:divBdr>
        <w:top w:val="none" w:sz="0" w:space="0" w:color="auto"/>
        <w:left w:val="none" w:sz="0" w:space="0" w:color="auto"/>
        <w:bottom w:val="none" w:sz="0" w:space="0" w:color="auto"/>
        <w:right w:val="none" w:sz="0" w:space="0" w:color="auto"/>
      </w:divBdr>
    </w:div>
    <w:div w:id="1321428062">
      <w:bodyDiv w:val="1"/>
      <w:marLeft w:val="0"/>
      <w:marRight w:val="0"/>
      <w:marTop w:val="0"/>
      <w:marBottom w:val="0"/>
      <w:divBdr>
        <w:top w:val="none" w:sz="0" w:space="0" w:color="auto"/>
        <w:left w:val="none" w:sz="0" w:space="0" w:color="auto"/>
        <w:bottom w:val="none" w:sz="0" w:space="0" w:color="auto"/>
        <w:right w:val="none" w:sz="0" w:space="0" w:color="auto"/>
      </w:divBdr>
    </w:div>
    <w:div w:id="1333677954">
      <w:bodyDiv w:val="1"/>
      <w:marLeft w:val="0"/>
      <w:marRight w:val="0"/>
      <w:marTop w:val="0"/>
      <w:marBottom w:val="0"/>
      <w:divBdr>
        <w:top w:val="none" w:sz="0" w:space="0" w:color="auto"/>
        <w:left w:val="none" w:sz="0" w:space="0" w:color="auto"/>
        <w:bottom w:val="none" w:sz="0" w:space="0" w:color="auto"/>
        <w:right w:val="none" w:sz="0" w:space="0" w:color="auto"/>
      </w:divBdr>
    </w:div>
    <w:div w:id="1388794617">
      <w:bodyDiv w:val="1"/>
      <w:marLeft w:val="0"/>
      <w:marRight w:val="0"/>
      <w:marTop w:val="0"/>
      <w:marBottom w:val="0"/>
      <w:divBdr>
        <w:top w:val="none" w:sz="0" w:space="0" w:color="auto"/>
        <w:left w:val="none" w:sz="0" w:space="0" w:color="auto"/>
        <w:bottom w:val="none" w:sz="0" w:space="0" w:color="auto"/>
        <w:right w:val="none" w:sz="0" w:space="0" w:color="auto"/>
      </w:divBdr>
    </w:div>
    <w:div w:id="1421214815">
      <w:bodyDiv w:val="1"/>
      <w:marLeft w:val="0"/>
      <w:marRight w:val="0"/>
      <w:marTop w:val="0"/>
      <w:marBottom w:val="0"/>
      <w:divBdr>
        <w:top w:val="none" w:sz="0" w:space="0" w:color="auto"/>
        <w:left w:val="none" w:sz="0" w:space="0" w:color="auto"/>
        <w:bottom w:val="none" w:sz="0" w:space="0" w:color="auto"/>
        <w:right w:val="none" w:sz="0" w:space="0" w:color="auto"/>
      </w:divBdr>
    </w:div>
    <w:div w:id="1427311305">
      <w:bodyDiv w:val="1"/>
      <w:marLeft w:val="0"/>
      <w:marRight w:val="0"/>
      <w:marTop w:val="0"/>
      <w:marBottom w:val="0"/>
      <w:divBdr>
        <w:top w:val="none" w:sz="0" w:space="0" w:color="auto"/>
        <w:left w:val="none" w:sz="0" w:space="0" w:color="auto"/>
        <w:bottom w:val="none" w:sz="0" w:space="0" w:color="auto"/>
        <w:right w:val="none" w:sz="0" w:space="0" w:color="auto"/>
      </w:divBdr>
    </w:div>
    <w:div w:id="1436291449">
      <w:bodyDiv w:val="1"/>
      <w:marLeft w:val="0"/>
      <w:marRight w:val="0"/>
      <w:marTop w:val="0"/>
      <w:marBottom w:val="0"/>
      <w:divBdr>
        <w:top w:val="none" w:sz="0" w:space="0" w:color="auto"/>
        <w:left w:val="none" w:sz="0" w:space="0" w:color="auto"/>
        <w:bottom w:val="none" w:sz="0" w:space="0" w:color="auto"/>
        <w:right w:val="none" w:sz="0" w:space="0" w:color="auto"/>
      </w:divBdr>
    </w:div>
    <w:div w:id="1508404412">
      <w:bodyDiv w:val="1"/>
      <w:marLeft w:val="0"/>
      <w:marRight w:val="0"/>
      <w:marTop w:val="0"/>
      <w:marBottom w:val="0"/>
      <w:divBdr>
        <w:top w:val="none" w:sz="0" w:space="0" w:color="auto"/>
        <w:left w:val="none" w:sz="0" w:space="0" w:color="auto"/>
        <w:bottom w:val="none" w:sz="0" w:space="0" w:color="auto"/>
        <w:right w:val="none" w:sz="0" w:space="0" w:color="auto"/>
      </w:divBdr>
    </w:div>
    <w:div w:id="1581013928">
      <w:bodyDiv w:val="1"/>
      <w:marLeft w:val="0"/>
      <w:marRight w:val="0"/>
      <w:marTop w:val="0"/>
      <w:marBottom w:val="0"/>
      <w:divBdr>
        <w:top w:val="none" w:sz="0" w:space="0" w:color="auto"/>
        <w:left w:val="none" w:sz="0" w:space="0" w:color="auto"/>
        <w:bottom w:val="none" w:sz="0" w:space="0" w:color="auto"/>
        <w:right w:val="none" w:sz="0" w:space="0" w:color="auto"/>
      </w:divBdr>
    </w:div>
    <w:div w:id="1602488412">
      <w:bodyDiv w:val="1"/>
      <w:marLeft w:val="0"/>
      <w:marRight w:val="0"/>
      <w:marTop w:val="0"/>
      <w:marBottom w:val="0"/>
      <w:divBdr>
        <w:top w:val="none" w:sz="0" w:space="0" w:color="auto"/>
        <w:left w:val="none" w:sz="0" w:space="0" w:color="auto"/>
        <w:bottom w:val="none" w:sz="0" w:space="0" w:color="auto"/>
        <w:right w:val="none" w:sz="0" w:space="0" w:color="auto"/>
      </w:divBdr>
    </w:div>
    <w:div w:id="1674649106">
      <w:bodyDiv w:val="1"/>
      <w:marLeft w:val="0"/>
      <w:marRight w:val="0"/>
      <w:marTop w:val="0"/>
      <w:marBottom w:val="0"/>
      <w:divBdr>
        <w:top w:val="none" w:sz="0" w:space="0" w:color="auto"/>
        <w:left w:val="none" w:sz="0" w:space="0" w:color="auto"/>
        <w:bottom w:val="none" w:sz="0" w:space="0" w:color="auto"/>
        <w:right w:val="none" w:sz="0" w:space="0" w:color="auto"/>
      </w:divBdr>
    </w:div>
    <w:div w:id="1677460125">
      <w:bodyDiv w:val="1"/>
      <w:marLeft w:val="0"/>
      <w:marRight w:val="0"/>
      <w:marTop w:val="0"/>
      <w:marBottom w:val="0"/>
      <w:divBdr>
        <w:top w:val="none" w:sz="0" w:space="0" w:color="auto"/>
        <w:left w:val="none" w:sz="0" w:space="0" w:color="auto"/>
        <w:bottom w:val="none" w:sz="0" w:space="0" w:color="auto"/>
        <w:right w:val="none" w:sz="0" w:space="0" w:color="auto"/>
      </w:divBdr>
    </w:div>
    <w:div w:id="1697779096">
      <w:bodyDiv w:val="1"/>
      <w:marLeft w:val="0"/>
      <w:marRight w:val="0"/>
      <w:marTop w:val="0"/>
      <w:marBottom w:val="0"/>
      <w:divBdr>
        <w:top w:val="none" w:sz="0" w:space="0" w:color="auto"/>
        <w:left w:val="none" w:sz="0" w:space="0" w:color="auto"/>
        <w:bottom w:val="none" w:sz="0" w:space="0" w:color="auto"/>
        <w:right w:val="none" w:sz="0" w:space="0" w:color="auto"/>
      </w:divBdr>
      <w:divsChild>
        <w:div w:id="1161433435">
          <w:marLeft w:val="0"/>
          <w:marRight w:val="0"/>
          <w:marTop w:val="0"/>
          <w:marBottom w:val="0"/>
          <w:divBdr>
            <w:top w:val="none" w:sz="0" w:space="0" w:color="auto"/>
            <w:left w:val="none" w:sz="0" w:space="0" w:color="auto"/>
            <w:bottom w:val="none" w:sz="0" w:space="0" w:color="auto"/>
            <w:right w:val="none" w:sz="0" w:space="0" w:color="auto"/>
          </w:divBdr>
          <w:divsChild>
            <w:div w:id="384915120">
              <w:marLeft w:val="0"/>
              <w:marRight w:val="0"/>
              <w:marTop w:val="0"/>
              <w:marBottom w:val="0"/>
              <w:divBdr>
                <w:top w:val="none" w:sz="0" w:space="0" w:color="auto"/>
                <w:left w:val="none" w:sz="0" w:space="0" w:color="auto"/>
                <w:bottom w:val="none" w:sz="0" w:space="0" w:color="auto"/>
                <w:right w:val="none" w:sz="0" w:space="0" w:color="auto"/>
              </w:divBdr>
              <w:divsChild>
                <w:div w:id="2143228449">
                  <w:marLeft w:val="0"/>
                  <w:marRight w:val="0"/>
                  <w:marTop w:val="0"/>
                  <w:marBottom w:val="0"/>
                  <w:divBdr>
                    <w:top w:val="none" w:sz="0" w:space="0" w:color="auto"/>
                    <w:left w:val="none" w:sz="0" w:space="0" w:color="auto"/>
                    <w:bottom w:val="none" w:sz="0" w:space="0" w:color="auto"/>
                    <w:right w:val="none" w:sz="0" w:space="0" w:color="auto"/>
                  </w:divBdr>
                  <w:divsChild>
                    <w:div w:id="1139540301">
                      <w:marLeft w:val="0"/>
                      <w:marRight w:val="0"/>
                      <w:marTop w:val="0"/>
                      <w:marBottom w:val="0"/>
                      <w:divBdr>
                        <w:top w:val="none" w:sz="0" w:space="0" w:color="auto"/>
                        <w:left w:val="none" w:sz="0" w:space="0" w:color="auto"/>
                        <w:bottom w:val="none" w:sz="0" w:space="0" w:color="auto"/>
                        <w:right w:val="none" w:sz="0" w:space="0" w:color="auto"/>
                      </w:divBdr>
                      <w:divsChild>
                        <w:div w:id="115224171">
                          <w:marLeft w:val="0"/>
                          <w:marRight w:val="0"/>
                          <w:marTop w:val="0"/>
                          <w:marBottom w:val="0"/>
                          <w:divBdr>
                            <w:top w:val="none" w:sz="0" w:space="0" w:color="auto"/>
                            <w:left w:val="none" w:sz="0" w:space="0" w:color="auto"/>
                            <w:bottom w:val="none" w:sz="0" w:space="0" w:color="auto"/>
                            <w:right w:val="none" w:sz="0" w:space="0" w:color="auto"/>
                          </w:divBdr>
                          <w:divsChild>
                            <w:div w:id="1872495863">
                              <w:marLeft w:val="0"/>
                              <w:marRight w:val="0"/>
                              <w:marTop w:val="0"/>
                              <w:marBottom w:val="0"/>
                              <w:divBdr>
                                <w:top w:val="none" w:sz="0" w:space="0" w:color="auto"/>
                                <w:left w:val="none" w:sz="0" w:space="0" w:color="auto"/>
                                <w:bottom w:val="none" w:sz="0" w:space="0" w:color="auto"/>
                                <w:right w:val="none" w:sz="0" w:space="0" w:color="auto"/>
                              </w:divBdr>
                              <w:divsChild>
                                <w:div w:id="596334427">
                                  <w:marLeft w:val="0"/>
                                  <w:marRight w:val="0"/>
                                  <w:marTop w:val="0"/>
                                  <w:marBottom w:val="0"/>
                                  <w:divBdr>
                                    <w:top w:val="none" w:sz="0" w:space="0" w:color="auto"/>
                                    <w:left w:val="none" w:sz="0" w:space="0" w:color="auto"/>
                                    <w:bottom w:val="none" w:sz="0" w:space="0" w:color="auto"/>
                                    <w:right w:val="none" w:sz="0" w:space="0" w:color="auto"/>
                                  </w:divBdr>
                                  <w:divsChild>
                                    <w:div w:id="865945923">
                                      <w:marLeft w:val="0"/>
                                      <w:marRight w:val="0"/>
                                      <w:marTop w:val="0"/>
                                      <w:marBottom w:val="0"/>
                                      <w:divBdr>
                                        <w:top w:val="none" w:sz="0" w:space="0" w:color="auto"/>
                                        <w:left w:val="none" w:sz="0" w:space="0" w:color="auto"/>
                                        <w:bottom w:val="none" w:sz="0" w:space="0" w:color="auto"/>
                                        <w:right w:val="none" w:sz="0" w:space="0" w:color="auto"/>
                                      </w:divBdr>
                                      <w:divsChild>
                                        <w:div w:id="1039165572">
                                          <w:marLeft w:val="0"/>
                                          <w:marRight w:val="0"/>
                                          <w:marTop w:val="0"/>
                                          <w:marBottom w:val="0"/>
                                          <w:divBdr>
                                            <w:top w:val="none" w:sz="0" w:space="0" w:color="auto"/>
                                            <w:left w:val="none" w:sz="0" w:space="0" w:color="auto"/>
                                            <w:bottom w:val="none" w:sz="0" w:space="0" w:color="auto"/>
                                            <w:right w:val="none" w:sz="0" w:space="0" w:color="auto"/>
                                          </w:divBdr>
                                          <w:divsChild>
                                            <w:div w:id="1194538940">
                                              <w:marLeft w:val="0"/>
                                              <w:marRight w:val="0"/>
                                              <w:marTop w:val="0"/>
                                              <w:marBottom w:val="0"/>
                                              <w:divBdr>
                                                <w:top w:val="none" w:sz="0" w:space="0" w:color="auto"/>
                                                <w:left w:val="none" w:sz="0" w:space="0" w:color="auto"/>
                                                <w:bottom w:val="none" w:sz="0" w:space="0" w:color="auto"/>
                                                <w:right w:val="none" w:sz="0" w:space="0" w:color="auto"/>
                                              </w:divBdr>
                                              <w:divsChild>
                                                <w:div w:id="1913544612">
                                                  <w:marLeft w:val="0"/>
                                                  <w:marRight w:val="0"/>
                                                  <w:marTop w:val="0"/>
                                                  <w:marBottom w:val="0"/>
                                                  <w:divBdr>
                                                    <w:top w:val="none" w:sz="0" w:space="0" w:color="auto"/>
                                                    <w:left w:val="none" w:sz="0" w:space="0" w:color="auto"/>
                                                    <w:bottom w:val="none" w:sz="0" w:space="0" w:color="auto"/>
                                                    <w:right w:val="none" w:sz="0" w:space="0" w:color="auto"/>
                                                  </w:divBdr>
                                                  <w:divsChild>
                                                    <w:div w:id="1128740050">
                                                      <w:marLeft w:val="0"/>
                                                      <w:marRight w:val="0"/>
                                                      <w:marTop w:val="0"/>
                                                      <w:marBottom w:val="0"/>
                                                      <w:divBdr>
                                                        <w:top w:val="none" w:sz="0" w:space="0" w:color="auto"/>
                                                        <w:left w:val="none" w:sz="0" w:space="0" w:color="auto"/>
                                                        <w:bottom w:val="none" w:sz="0" w:space="0" w:color="auto"/>
                                                        <w:right w:val="none" w:sz="0" w:space="0" w:color="auto"/>
                                                      </w:divBdr>
                                                      <w:divsChild>
                                                        <w:div w:id="38151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1774065">
          <w:marLeft w:val="0"/>
          <w:marRight w:val="0"/>
          <w:marTop w:val="0"/>
          <w:marBottom w:val="0"/>
          <w:divBdr>
            <w:top w:val="none" w:sz="0" w:space="0" w:color="auto"/>
            <w:left w:val="none" w:sz="0" w:space="0" w:color="auto"/>
            <w:bottom w:val="none" w:sz="0" w:space="0" w:color="auto"/>
            <w:right w:val="none" w:sz="0" w:space="0" w:color="auto"/>
          </w:divBdr>
          <w:divsChild>
            <w:div w:id="823550517">
              <w:marLeft w:val="0"/>
              <w:marRight w:val="0"/>
              <w:marTop w:val="0"/>
              <w:marBottom w:val="0"/>
              <w:divBdr>
                <w:top w:val="none" w:sz="0" w:space="0" w:color="auto"/>
                <w:left w:val="none" w:sz="0" w:space="0" w:color="auto"/>
                <w:bottom w:val="none" w:sz="0" w:space="0" w:color="auto"/>
                <w:right w:val="none" w:sz="0" w:space="0" w:color="auto"/>
              </w:divBdr>
              <w:divsChild>
                <w:div w:id="1428692869">
                  <w:marLeft w:val="0"/>
                  <w:marRight w:val="0"/>
                  <w:marTop w:val="0"/>
                  <w:marBottom w:val="0"/>
                  <w:divBdr>
                    <w:top w:val="none" w:sz="0" w:space="0" w:color="auto"/>
                    <w:left w:val="none" w:sz="0" w:space="0" w:color="auto"/>
                    <w:bottom w:val="none" w:sz="0" w:space="0" w:color="auto"/>
                    <w:right w:val="none" w:sz="0" w:space="0" w:color="auto"/>
                  </w:divBdr>
                  <w:divsChild>
                    <w:div w:id="139257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940228">
      <w:bodyDiv w:val="1"/>
      <w:marLeft w:val="0"/>
      <w:marRight w:val="0"/>
      <w:marTop w:val="0"/>
      <w:marBottom w:val="0"/>
      <w:divBdr>
        <w:top w:val="none" w:sz="0" w:space="0" w:color="auto"/>
        <w:left w:val="none" w:sz="0" w:space="0" w:color="auto"/>
        <w:bottom w:val="none" w:sz="0" w:space="0" w:color="auto"/>
        <w:right w:val="none" w:sz="0" w:space="0" w:color="auto"/>
      </w:divBdr>
      <w:divsChild>
        <w:div w:id="1150517041">
          <w:marLeft w:val="0"/>
          <w:marRight w:val="0"/>
          <w:marTop w:val="0"/>
          <w:marBottom w:val="0"/>
          <w:divBdr>
            <w:top w:val="none" w:sz="0" w:space="0" w:color="auto"/>
            <w:left w:val="none" w:sz="0" w:space="0" w:color="auto"/>
            <w:bottom w:val="none" w:sz="0" w:space="0" w:color="auto"/>
            <w:right w:val="none" w:sz="0" w:space="0" w:color="auto"/>
          </w:divBdr>
          <w:divsChild>
            <w:div w:id="1946617031">
              <w:marLeft w:val="0"/>
              <w:marRight w:val="0"/>
              <w:marTop w:val="0"/>
              <w:marBottom w:val="0"/>
              <w:divBdr>
                <w:top w:val="none" w:sz="0" w:space="0" w:color="auto"/>
                <w:left w:val="none" w:sz="0" w:space="0" w:color="auto"/>
                <w:bottom w:val="none" w:sz="0" w:space="0" w:color="auto"/>
                <w:right w:val="none" w:sz="0" w:space="0" w:color="auto"/>
              </w:divBdr>
              <w:divsChild>
                <w:div w:id="251857917">
                  <w:marLeft w:val="0"/>
                  <w:marRight w:val="0"/>
                  <w:marTop w:val="0"/>
                  <w:marBottom w:val="0"/>
                  <w:divBdr>
                    <w:top w:val="none" w:sz="0" w:space="0" w:color="auto"/>
                    <w:left w:val="none" w:sz="0" w:space="0" w:color="auto"/>
                    <w:bottom w:val="none" w:sz="0" w:space="0" w:color="auto"/>
                    <w:right w:val="none" w:sz="0" w:space="0" w:color="auto"/>
                  </w:divBdr>
                  <w:divsChild>
                    <w:div w:id="211369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231022">
          <w:marLeft w:val="0"/>
          <w:marRight w:val="0"/>
          <w:marTop w:val="0"/>
          <w:marBottom w:val="0"/>
          <w:divBdr>
            <w:top w:val="none" w:sz="0" w:space="0" w:color="auto"/>
            <w:left w:val="none" w:sz="0" w:space="0" w:color="auto"/>
            <w:bottom w:val="none" w:sz="0" w:space="0" w:color="auto"/>
            <w:right w:val="none" w:sz="0" w:space="0" w:color="auto"/>
          </w:divBdr>
          <w:divsChild>
            <w:div w:id="438989498">
              <w:marLeft w:val="0"/>
              <w:marRight w:val="0"/>
              <w:marTop w:val="0"/>
              <w:marBottom w:val="0"/>
              <w:divBdr>
                <w:top w:val="none" w:sz="0" w:space="0" w:color="auto"/>
                <w:left w:val="none" w:sz="0" w:space="0" w:color="auto"/>
                <w:bottom w:val="none" w:sz="0" w:space="0" w:color="auto"/>
                <w:right w:val="none" w:sz="0" w:space="0" w:color="auto"/>
              </w:divBdr>
              <w:divsChild>
                <w:div w:id="736628064">
                  <w:marLeft w:val="0"/>
                  <w:marRight w:val="0"/>
                  <w:marTop w:val="0"/>
                  <w:marBottom w:val="0"/>
                  <w:divBdr>
                    <w:top w:val="none" w:sz="0" w:space="0" w:color="auto"/>
                    <w:left w:val="none" w:sz="0" w:space="0" w:color="auto"/>
                    <w:bottom w:val="none" w:sz="0" w:space="0" w:color="auto"/>
                    <w:right w:val="none" w:sz="0" w:space="0" w:color="auto"/>
                  </w:divBdr>
                  <w:divsChild>
                    <w:div w:id="51812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286052">
      <w:bodyDiv w:val="1"/>
      <w:marLeft w:val="0"/>
      <w:marRight w:val="0"/>
      <w:marTop w:val="0"/>
      <w:marBottom w:val="0"/>
      <w:divBdr>
        <w:top w:val="none" w:sz="0" w:space="0" w:color="auto"/>
        <w:left w:val="none" w:sz="0" w:space="0" w:color="auto"/>
        <w:bottom w:val="none" w:sz="0" w:space="0" w:color="auto"/>
        <w:right w:val="none" w:sz="0" w:space="0" w:color="auto"/>
      </w:divBdr>
    </w:div>
    <w:div w:id="1708986699">
      <w:bodyDiv w:val="1"/>
      <w:marLeft w:val="0"/>
      <w:marRight w:val="0"/>
      <w:marTop w:val="0"/>
      <w:marBottom w:val="0"/>
      <w:divBdr>
        <w:top w:val="none" w:sz="0" w:space="0" w:color="auto"/>
        <w:left w:val="none" w:sz="0" w:space="0" w:color="auto"/>
        <w:bottom w:val="none" w:sz="0" w:space="0" w:color="auto"/>
        <w:right w:val="none" w:sz="0" w:space="0" w:color="auto"/>
      </w:divBdr>
    </w:div>
    <w:div w:id="1735393773">
      <w:bodyDiv w:val="1"/>
      <w:marLeft w:val="0"/>
      <w:marRight w:val="0"/>
      <w:marTop w:val="0"/>
      <w:marBottom w:val="0"/>
      <w:divBdr>
        <w:top w:val="none" w:sz="0" w:space="0" w:color="auto"/>
        <w:left w:val="none" w:sz="0" w:space="0" w:color="auto"/>
        <w:bottom w:val="none" w:sz="0" w:space="0" w:color="auto"/>
        <w:right w:val="none" w:sz="0" w:space="0" w:color="auto"/>
      </w:divBdr>
    </w:div>
    <w:div w:id="1778989115">
      <w:bodyDiv w:val="1"/>
      <w:marLeft w:val="0"/>
      <w:marRight w:val="0"/>
      <w:marTop w:val="0"/>
      <w:marBottom w:val="0"/>
      <w:divBdr>
        <w:top w:val="none" w:sz="0" w:space="0" w:color="auto"/>
        <w:left w:val="none" w:sz="0" w:space="0" w:color="auto"/>
        <w:bottom w:val="none" w:sz="0" w:space="0" w:color="auto"/>
        <w:right w:val="none" w:sz="0" w:space="0" w:color="auto"/>
      </w:divBdr>
    </w:div>
    <w:div w:id="1875458457">
      <w:bodyDiv w:val="1"/>
      <w:marLeft w:val="0"/>
      <w:marRight w:val="0"/>
      <w:marTop w:val="0"/>
      <w:marBottom w:val="0"/>
      <w:divBdr>
        <w:top w:val="none" w:sz="0" w:space="0" w:color="auto"/>
        <w:left w:val="none" w:sz="0" w:space="0" w:color="auto"/>
        <w:bottom w:val="none" w:sz="0" w:space="0" w:color="auto"/>
        <w:right w:val="none" w:sz="0" w:space="0" w:color="auto"/>
      </w:divBdr>
    </w:div>
    <w:div w:id="1932815001">
      <w:bodyDiv w:val="1"/>
      <w:marLeft w:val="0"/>
      <w:marRight w:val="0"/>
      <w:marTop w:val="0"/>
      <w:marBottom w:val="0"/>
      <w:divBdr>
        <w:top w:val="none" w:sz="0" w:space="0" w:color="auto"/>
        <w:left w:val="none" w:sz="0" w:space="0" w:color="auto"/>
        <w:bottom w:val="none" w:sz="0" w:space="0" w:color="auto"/>
        <w:right w:val="none" w:sz="0" w:space="0" w:color="auto"/>
      </w:divBdr>
    </w:div>
    <w:div w:id="1954360018">
      <w:bodyDiv w:val="1"/>
      <w:marLeft w:val="0"/>
      <w:marRight w:val="0"/>
      <w:marTop w:val="0"/>
      <w:marBottom w:val="0"/>
      <w:divBdr>
        <w:top w:val="none" w:sz="0" w:space="0" w:color="auto"/>
        <w:left w:val="none" w:sz="0" w:space="0" w:color="auto"/>
        <w:bottom w:val="none" w:sz="0" w:space="0" w:color="auto"/>
        <w:right w:val="none" w:sz="0" w:space="0" w:color="auto"/>
      </w:divBdr>
    </w:div>
    <w:div w:id="2026513105">
      <w:bodyDiv w:val="1"/>
      <w:marLeft w:val="0"/>
      <w:marRight w:val="0"/>
      <w:marTop w:val="0"/>
      <w:marBottom w:val="0"/>
      <w:divBdr>
        <w:top w:val="none" w:sz="0" w:space="0" w:color="auto"/>
        <w:left w:val="none" w:sz="0" w:space="0" w:color="auto"/>
        <w:bottom w:val="none" w:sz="0" w:space="0" w:color="auto"/>
        <w:right w:val="none" w:sz="0" w:space="0" w:color="auto"/>
      </w:divBdr>
    </w:div>
    <w:div w:id="2102211655">
      <w:bodyDiv w:val="1"/>
      <w:marLeft w:val="0"/>
      <w:marRight w:val="0"/>
      <w:marTop w:val="0"/>
      <w:marBottom w:val="0"/>
      <w:divBdr>
        <w:top w:val="none" w:sz="0" w:space="0" w:color="auto"/>
        <w:left w:val="none" w:sz="0" w:space="0" w:color="auto"/>
        <w:bottom w:val="none" w:sz="0" w:space="0" w:color="auto"/>
        <w:right w:val="none" w:sz="0" w:space="0" w:color="auto"/>
      </w:divBdr>
    </w:div>
    <w:div w:id="2104642349">
      <w:bodyDiv w:val="1"/>
      <w:marLeft w:val="0"/>
      <w:marRight w:val="0"/>
      <w:marTop w:val="0"/>
      <w:marBottom w:val="0"/>
      <w:divBdr>
        <w:top w:val="none" w:sz="0" w:space="0" w:color="auto"/>
        <w:left w:val="none" w:sz="0" w:space="0" w:color="auto"/>
        <w:bottom w:val="none" w:sz="0" w:space="0" w:color="auto"/>
        <w:right w:val="none" w:sz="0" w:space="0" w:color="auto"/>
      </w:divBdr>
    </w:div>
    <w:div w:id="2105030322">
      <w:bodyDiv w:val="1"/>
      <w:marLeft w:val="0"/>
      <w:marRight w:val="0"/>
      <w:marTop w:val="0"/>
      <w:marBottom w:val="0"/>
      <w:divBdr>
        <w:top w:val="none" w:sz="0" w:space="0" w:color="auto"/>
        <w:left w:val="none" w:sz="0" w:space="0" w:color="auto"/>
        <w:bottom w:val="none" w:sz="0" w:space="0" w:color="auto"/>
        <w:right w:val="none" w:sz="0" w:space="0" w:color="auto"/>
      </w:divBdr>
    </w:div>
    <w:div w:id="2115393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study explores PhonePe’s role in the FinTech industry, analyzing its core features, database structure, and revenue growth strategies. It examines real-world problems solved by PhonePe, its impact on digital payments, and data-driven business decisions. Through guesstimates and scenario-based analysis, the study highlights key challenges and opportunities in the sector. Furthermore, the study focuses on identifying potential avenues to increase PhonePe’s profit by 25%, considering factors such as market expansion, product diversification, operational efficiency, and enhanced monetization strategies. By leveraging data-driven insights and technological advancements, PhonePe can optimize its financial performance and sustain long-term growth in the competitive FinTech landscape.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3B8B4C-1F6A-44CF-B687-69CC8851D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1271</TotalTime>
  <Pages>79</Pages>
  <Words>10435</Words>
  <Characters>59483</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Dalawai</dc:creator>
  <cp:keywords/>
  <dc:description/>
  <cp:lastModifiedBy>Sanjay Dalawai</cp:lastModifiedBy>
  <cp:revision>7</cp:revision>
  <dcterms:created xsi:type="dcterms:W3CDTF">2025-02-10T13:13:00Z</dcterms:created>
  <dcterms:modified xsi:type="dcterms:W3CDTF">2025-02-11T14:55:00Z</dcterms:modified>
</cp:coreProperties>
</file>