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914" w:rsidRDefault="00CD081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A37914" w:rsidRDefault="00CD081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A37914" w:rsidRDefault="00A3791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37914">
        <w:trPr>
          <w:cantSplit/>
          <w:tblHeader/>
        </w:trPr>
        <w:tc>
          <w:tcPr>
            <w:tcW w:w="4508" w:type="dxa"/>
          </w:tcPr>
          <w:p w:rsidR="00A37914" w:rsidRDefault="00CD081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A37914" w:rsidRDefault="00CD081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A37914">
        <w:trPr>
          <w:cantSplit/>
          <w:tblHeader/>
        </w:trPr>
        <w:tc>
          <w:tcPr>
            <w:tcW w:w="4508" w:type="dxa"/>
          </w:tcPr>
          <w:p w:rsidR="00A37914" w:rsidRDefault="00CD081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A37914" w:rsidRDefault="00CD0815">
            <w:pPr>
              <w:pStyle w:val="normal0"/>
              <w:rPr>
                <w:rFonts w:ascii="Calibri" w:eastAsia="Calibri" w:hAnsi="Calibri" w:cs="Calibri"/>
              </w:rPr>
            </w:pPr>
            <w:r w:rsidRPr="00CD0815">
              <w:rPr>
                <w:rFonts w:ascii="Calibri" w:eastAsia="Calibri" w:hAnsi="Calibri" w:cs="Calibri"/>
              </w:rPr>
              <w:t>SWTID1741163675147500</w:t>
            </w:r>
          </w:p>
        </w:tc>
      </w:tr>
      <w:tr w:rsidR="00A37914">
        <w:trPr>
          <w:cantSplit/>
          <w:tblHeader/>
        </w:trPr>
        <w:tc>
          <w:tcPr>
            <w:tcW w:w="4508" w:type="dxa"/>
          </w:tcPr>
          <w:p w:rsidR="00A37914" w:rsidRDefault="00CD081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A37914" w:rsidRDefault="00CD081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37914">
        <w:trPr>
          <w:cantSplit/>
          <w:tblHeader/>
        </w:trPr>
        <w:tc>
          <w:tcPr>
            <w:tcW w:w="4508" w:type="dxa"/>
          </w:tcPr>
          <w:p w:rsidR="00A37914" w:rsidRDefault="00CD081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A37914" w:rsidRDefault="00CD081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A37914" w:rsidRDefault="00A3791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37914" w:rsidRDefault="00A3791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37914" w:rsidRDefault="00A3791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37914" w:rsidRDefault="00CD08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A37914" w:rsidRDefault="00CD081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A37914" w:rsidRDefault="00CD08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A37914">
        <w:trPr>
          <w:cantSplit/>
          <w:tblHeader/>
        </w:trPr>
        <w:tc>
          <w:tcPr>
            <w:tcW w:w="102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37914">
        <w:trPr>
          <w:cantSplit/>
          <w:tblHeader/>
        </w:trPr>
        <w:tc>
          <w:tcPr>
            <w:tcW w:w="102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A37914">
        <w:trPr>
          <w:cantSplit/>
          <w:trHeight w:val="450"/>
          <w:tblHeader/>
        </w:trPr>
        <w:tc>
          <w:tcPr>
            <w:tcW w:w="102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A37914">
        <w:trPr>
          <w:cantSplit/>
          <w:trHeight w:val="450"/>
          <w:tblHeader/>
        </w:trPr>
        <w:tc>
          <w:tcPr>
            <w:tcW w:w="102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A37914" w:rsidRDefault="00A3791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37914" w:rsidRDefault="00A3791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37914" w:rsidRDefault="00A3791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37914" w:rsidRDefault="00A3791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37914" w:rsidRDefault="00CD08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A37914" w:rsidRDefault="00CD081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A37914">
        <w:trPr>
          <w:cantSplit/>
          <w:tblHeader/>
        </w:trPr>
        <w:tc>
          <w:tcPr>
            <w:tcW w:w="75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37914">
        <w:trPr>
          <w:cantSplit/>
          <w:tblHeader/>
        </w:trPr>
        <w:tc>
          <w:tcPr>
            <w:tcW w:w="75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A37914">
        <w:trPr>
          <w:cantSplit/>
          <w:tblHeader/>
        </w:trPr>
        <w:tc>
          <w:tcPr>
            <w:tcW w:w="75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A37914">
        <w:trPr>
          <w:cantSplit/>
          <w:tblHeader/>
        </w:trPr>
        <w:tc>
          <w:tcPr>
            <w:tcW w:w="75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A37914">
        <w:trPr>
          <w:cantSplit/>
          <w:tblHeader/>
        </w:trPr>
        <w:tc>
          <w:tcPr>
            <w:tcW w:w="75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A37914">
        <w:trPr>
          <w:cantSplit/>
          <w:tblHeader/>
        </w:trPr>
        <w:tc>
          <w:tcPr>
            <w:tcW w:w="75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37914">
        <w:trPr>
          <w:cantSplit/>
          <w:tblHeader/>
        </w:trPr>
        <w:tc>
          <w:tcPr>
            <w:tcW w:w="75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A37914" w:rsidRDefault="00CD08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</w:t>
            </w:r>
            <w:r>
              <w:rPr>
                <w:rFonts w:ascii="Calibri" w:eastAsia="Calibri" w:hAnsi="Calibri" w:cs="Calibri"/>
              </w:rPr>
              <w:t>cture should support future feature expansion.</w:t>
            </w:r>
          </w:p>
        </w:tc>
      </w:tr>
    </w:tbl>
    <w:p w:rsidR="00A37914" w:rsidRDefault="00A37914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37914" w:rsidRDefault="00A37914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A37914" w:rsidRDefault="00A37914">
      <w:pPr>
        <w:pStyle w:val="normal0"/>
      </w:pPr>
    </w:p>
    <w:sectPr w:rsidR="00A37914" w:rsidSect="00A379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37914"/>
    <w:rsid w:val="00A37914"/>
    <w:rsid w:val="00CD0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3791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3791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3791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3791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3791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3791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37914"/>
  </w:style>
  <w:style w:type="paragraph" w:styleId="Title">
    <w:name w:val="Title"/>
    <w:basedOn w:val="normal0"/>
    <w:next w:val="normal0"/>
    <w:rsid w:val="00A3791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37914"/>
  </w:style>
  <w:style w:type="paragraph" w:styleId="Subtitle">
    <w:name w:val="Subtitle"/>
    <w:basedOn w:val="normal0"/>
    <w:next w:val="normal0"/>
    <w:rsid w:val="00A3791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3791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3791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3791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3791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3791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3791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>Grizli777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2025-03-10T09:32:00Z</dcterms:created>
  <dcterms:modified xsi:type="dcterms:W3CDTF">2025-03-10T09:32:00Z</dcterms:modified>
</cp:coreProperties>
</file>