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7CD92" w14:textId="77777777" w:rsidR="00CF3016" w:rsidRDefault="00DD3EE7">
      <w:pPr>
        <w:spacing w:before="320" w:after="360"/>
        <w:jc w:val="center"/>
      </w:pPr>
      <w:r>
        <w:rPr>
          <w:b/>
          <w:sz w:val="30"/>
        </w:rPr>
        <w:t>NAVEYE: AI-POWERED MULTI-MODAL CONTINUOUS ASSISTIVE NAVIGATION AND INDEPENDENCE SYSTEM FOR THE VISUALLY IMPAIRED</w:t>
      </w:r>
    </w:p>
    <w:p w14:paraId="42C654C6" w14:textId="77777777" w:rsidR="00CF3016" w:rsidRDefault="00DD3EE7">
      <w:pPr>
        <w:spacing w:after="320"/>
        <w:jc w:val="center"/>
      </w:pPr>
      <w:r>
        <w:rPr>
          <w:b/>
        </w:rPr>
        <w:t>A PROJECT REPORT</w:t>
      </w:r>
    </w:p>
    <w:p w14:paraId="4DAEF7A3" w14:textId="77777777" w:rsidR="00CF3016" w:rsidRDefault="00DD3EE7">
      <w:pPr>
        <w:spacing w:after="240"/>
        <w:jc w:val="center"/>
      </w:pPr>
      <w:r>
        <w:rPr>
          <w:sz w:val="26"/>
        </w:rPr>
        <w:t>Submitted By</w:t>
      </w:r>
    </w:p>
    <w:p w14:paraId="4C5EFB89" w14:textId="77777777" w:rsidR="00CF3016" w:rsidRDefault="00DD3EE7">
      <w:pPr>
        <w:spacing w:after="320"/>
        <w:jc w:val="center"/>
      </w:pPr>
      <w:r>
        <w:rPr>
          <w:b/>
        </w:rPr>
        <w:t>SANJAY P (310122104085)</w:t>
      </w:r>
      <w:r>
        <w:rPr>
          <w:b/>
        </w:rPr>
        <w:br/>
        <w:t>PUNUJA LOKITH S (310122104075)</w:t>
      </w:r>
    </w:p>
    <w:p w14:paraId="72E49002" w14:textId="77777777" w:rsidR="00CF3016" w:rsidRDefault="00DD3EE7">
      <w:pPr>
        <w:spacing w:after="160"/>
        <w:jc w:val="center"/>
      </w:pPr>
      <w:r>
        <w:rPr>
          <w:sz w:val="24"/>
        </w:rPr>
        <w:t>In partial fulfillment for the award of the degree</w:t>
      </w:r>
      <w:r>
        <w:rPr>
          <w:sz w:val="24"/>
        </w:rPr>
        <w:br/>
        <w:t>of</w:t>
      </w:r>
    </w:p>
    <w:p w14:paraId="45758361" w14:textId="77777777" w:rsidR="00CF3016" w:rsidRDefault="00DD3EE7">
      <w:pPr>
        <w:spacing w:after="320"/>
        <w:jc w:val="center"/>
      </w:pPr>
      <w:r>
        <w:rPr>
          <w:b/>
        </w:rPr>
        <w:t>BACHELOR OF ENGINEERING</w:t>
      </w:r>
      <w:r>
        <w:rPr>
          <w:b/>
        </w:rPr>
        <w:br/>
        <w:t>in</w:t>
      </w:r>
      <w:r>
        <w:rPr>
          <w:b/>
        </w:rPr>
        <w:br/>
        <w:t>COMPUTER SCIENCE AND ENGINEERING</w:t>
      </w:r>
    </w:p>
    <w:p w14:paraId="483DF462" w14:textId="77777777" w:rsidR="00CF3016" w:rsidRDefault="00DD3EE7">
      <w:pPr>
        <w:spacing w:before="80" w:after="240"/>
        <w:jc w:val="center"/>
      </w:pPr>
      <w:r>
        <w:rPr>
          <w:noProof/>
        </w:rPr>
        <w:drawing>
          <wp:inline distT="0" distB="0" distL="0" distR="0" wp14:anchorId="5BB32BE8" wp14:editId="03A856AD">
            <wp:extent cx="1600200" cy="160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_0_Image5.jpg"/>
                    <pic:cNvPicPr/>
                  </pic:nvPicPr>
                  <pic:blipFill>
                    <a:blip r:embed="rId8"/>
                    <a:stretch>
                      <a:fillRect/>
                    </a:stretch>
                  </pic:blipFill>
                  <pic:spPr>
                    <a:xfrm>
                      <a:off x="0" y="0"/>
                      <a:ext cx="1600200" cy="1600200"/>
                    </a:xfrm>
                    <a:prstGeom prst="rect">
                      <a:avLst/>
                    </a:prstGeom>
                  </pic:spPr>
                </pic:pic>
              </a:graphicData>
            </a:graphic>
          </wp:inline>
        </w:drawing>
      </w:r>
    </w:p>
    <w:p w14:paraId="0BD52CC5" w14:textId="77777777" w:rsidR="00CF3016" w:rsidRDefault="00DD3EE7">
      <w:pPr>
        <w:spacing w:after="240"/>
        <w:jc w:val="center"/>
      </w:pPr>
      <w:r>
        <w:rPr>
          <w:b/>
          <w:sz w:val="26"/>
        </w:rPr>
        <w:t>ANAND INSTITUTE OF HIGHER TECHNOLOGY</w:t>
      </w:r>
      <w:r>
        <w:rPr>
          <w:b/>
          <w:sz w:val="26"/>
        </w:rPr>
        <w:br/>
        <w:t>(An Autonomous Institution)</w:t>
      </w:r>
    </w:p>
    <w:p w14:paraId="0C233AE4" w14:textId="77777777" w:rsidR="00CF3016" w:rsidRDefault="00DD3EE7">
      <w:pPr>
        <w:spacing w:after="0"/>
        <w:jc w:val="center"/>
      </w:pPr>
      <w:r>
        <w:rPr>
          <w:b/>
          <w:sz w:val="26"/>
        </w:rPr>
        <w:t>ANNA UNIVERSITY: CHENNAI 600 025</w:t>
      </w:r>
      <w:r>
        <w:rPr>
          <w:b/>
          <w:sz w:val="26"/>
        </w:rPr>
        <w:br/>
      </w:r>
      <w:r>
        <w:rPr>
          <w:b/>
          <w:sz w:val="26"/>
        </w:rPr>
        <w:br/>
        <w:t>NOVEMBER 2025</w:t>
      </w:r>
    </w:p>
    <w:p w14:paraId="3E96EE95" w14:textId="77777777" w:rsidR="00CF3016" w:rsidRDefault="00DD3EE7">
      <w:r>
        <w:br w:type="page"/>
      </w:r>
    </w:p>
    <w:p w14:paraId="3F4B94FC" w14:textId="77777777" w:rsidR="00CF3016" w:rsidRDefault="00DD3EE7">
      <w:pPr>
        <w:spacing w:before="240" w:after="240"/>
        <w:jc w:val="center"/>
      </w:pPr>
      <w:r>
        <w:rPr>
          <w:b/>
          <w:sz w:val="26"/>
        </w:rPr>
        <w:lastRenderedPageBreak/>
        <w:t>ANAND INSTITUTE OF HIGHER TECHNOLOGY</w:t>
      </w:r>
      <w:r>
        <w:rPr>
          <w:b/>
          <w:sz w:val="26"/>
        </w:rPr>
        <w:br/>
        <w:t>(An Autonomous Institution)</w:t>
      </w:r>
      <w:r>
        <w:rPr>
          <w:b/>
          <w:sz w:val="26"/>
        </w:rPr>
        <w:br/>
      </w:r>
      <w:r>
        <w:rPr>
          <w:b/>
          <w:sz w:val="26"/>
        </w:rPr>
        <w:t>DEPARTMENT OF COMPUTER SCIENCE AND ENGINEERING</w:t>
      </w:r>
    </w:p>
    <w:p w14:paraId="519F4CA1" w14:textId="77777777" w:rsidR="00CF3016" w:rsidRDefault="00DD3EE7">
      <w:pPr>
        <w:spacing w:before="80" w:after="400"/>
        <w:jc w:val="center"/>
      </w:pPr>
      <w:r>
        <w:rPr>
          <w:b/>
        </w:rPr>
        <w:t>BONAFIDE CERTIFICATE</w:t>
      </w:r>
    </w:p>
    <w:p w14:paraId="674BA875" w14:textId="77777777" w:rsidR="00CF3016" w:rsidRDefault="00DD3EE7">
      <w:pPr>
        <w:spacing w:after="800"/>
        <w:ind w:firstLine="720"/>
      </w:pPr>
      <w:r>
        <w:rPr>
          <w:sz w:val="26"/>
        </w:rPr>
        <w:t>Certified that this project "NAVEYE: AI-POWERED MULTI-MODAL CONTINUOUS ASSISTIVE NAVIGATION AND INDEPENDENCE SYSTEM FOR THE VISUALLY IMPAIRED" is the bonafide work of SANJAY P (310122104085) and PUNUJA LOKITH S (310122104075) who carried out the project work under my supervision.</w:t>
      </w:r>
    </w:p>
    <w:tbl>
      <w:tblPr>
        <w:tblW w:w="0" w:type="auto"/>
        <w:jc w:val="center"/>
        <w:tblLook w:val="04A0" w:firstRow="1" w:lastRow="0" w:firstColumn="1" w:lastColumn="0" w:noHBand="0" w:noVBand="1"/>
      </w:tblPr>
      <w:tblGrid>
        <w:gridCol w:w="4334"/>
        <w:gridCol w:w="4334"/>
      </w:tblGrid>
      <w:tr w:rsidR="00CF3016" w14:paraId="5D789C4F" w14:textId="77777777">
        <w:trPr>
          <w:jc w:val="center"/>
        </w:trPr>
        <w:tc>
          <w:tcPr>
            <w:tcW w:w="4334" w:type="dxa"/>
          </w:tcPr>
          <w:p w14:paraId="5C8A86E4" w14:textId="77777777" w:rsidR="00CF3016" w:rsidRDefault="00DD3EE7">
            <w:pPr>
              <w:jc w:val="left"/>
            </w:pPr>
            <w:r>
              <w:rPr>
                <w:sz w:val="22"/>
              </w:rPr>
              <w:t>SIGNATURE</w:t>
            </w:r>
            <w:r>
              <w:rPr>
                <w:sz w:val="22"/>
              </w:rPr>
              <w:br/>
            </w:r>
            <w:r>
              <w:rPr>
                <w:sz w:val="22"/>
              </w:rPr>
              <w:br/>
            </w:r>
            <w:r>
              <w:rPr>
                <w:sz w:val="22"/>
              </w:rPr>
              <w:br/>
            </w:r>
            <w:r>
              <w:rPr>
                <w:sz w:val="22"/>
              </w:rPr>
              <w:br/>
              <w:t>Mrs. M. Maheswari, M.E., (Ph.D).,</w:t>
            </w:r>
            <w:r>
              <w:rPr>
                <w:sz w:val="22"/>
              </w:rPr>
              <w:br/>
              <w:t>HEAD OF THE DEPARTMENT</w:t>
            </w:r>
            <w:r>
              <w:rPr>
                <w:sz w:val="22"/>
              </w:rPr>
              <w:br/>
              <w:t>Department of Computer Science and</w:t>
            </w:r>
            <w:r>
              <w:rPr>
                <w:sz w:val="22"/>
              </w:rPr>
              <w:br/>
              <w:t>Engineering,</w:t>
            </w:r>
            <w:r>
              <w:rPr>
                <w:sz w:val="22"/>
              </w:rPr>
              <w:br/>
              <w:t>Anand Institute of Higher Technology,</w:t>
            </w:r>
            <w:r>
              <w:rPr>
                <w:sz w:val="22"/>
              </w:rPr>
              <w:br/>
            </w:r>
            <w:r>
              <w:rPr>
                <w:sz w:val="22"/>
              </w:rPr>
              <w:t>Kazhipattur, Chennai-603103</w:t>
            </w:r>
          </w:p>
        </w:tc>
        <w:tc>
          <w:tcPr>
            <w:tcW w:w="4334" w:type="dxa"/>
          </w:tcPr>
          <w:p w14:paraId="4965B25E" w14:textId="77777777" w:rsidR="00CF3016" w:rsidRDefault="00DD3EE7">
            <w:pPr>
              <w:jc w:val="right"/>
            </w:pPr>
            <w:r>
              <w:rPr>
                <w:sz w:val="22"/>
              </w:rPr>
              <w:t>SIGNATURE</w:t>
            </w:r>
            <w:r>
              <w:rPr>
                <w:sz w:val="22"/>
              </w:rPr>
              <w:br/>
            </w:r>
            <w:r>
              <w:rPr>
                <w:sz w:val="22"/>
              </w:rPr>
              <w:br/>
            </w:r>
            <w:r>
              <w:rPr>
                <w:sz w:val="22"/>
              </w:rPr>
              <w:br/>
            </w:r>
            <w:r>
              <w:rPr>
                <w:sz w:val="22"/>
              </w:rPr>
              <w:br/>
              <w:t>Mrs. R. Pratheeba, M.E.,</w:t>
            </w:r>
            <w:r>
              <w:rPr>
                <w:sz w:val="22"/>
              </w:rPr>
              <w:br/>
              <w:t>SUPERVISOR</w:t>
            </w:r>
            <w:r>
              <w:rPr>
                <w:sz w:val="22"/>
              </w:rPr>
              <w:br/>
              <w:t>Department of Computer Science and</w:t>
            </w:r>
            <w:r>
              <w:rPr>
                <w:sz w:val="22"/>
              </w:rPr>
              <w:br/>
              <w:t>Engineering,</w:t>
            </w:r>
            <w:r>
              <w:rPr>
                <w:sz w:val="22"/>
              </w:rPr>
              <w:br/>
              <w:t>Anand Institute of Higher Technology,</w:t>
            </w:r>
            <w:r>
              <w:rPr>
                <w:sz w:val="22"/>
              </w:rPr>
              <w:br/>
              <w:t>Kazhipattur, Chennai-603103</w:t>
            </w:r>
          </w:p>
        </w:tc>
      </w:tr>
    </w:tbl>
    <w:p w14:paraId="77116C92" w14:textId="77777777" w:rsidR="00CF3016" w:rsidRDefault="00DD3EE7">
      <w:pPr>
        <w:spacing w:before="400" w:after="560"/>
        <w:jc w:val="left"/>
      </w:pPr>
      <w:r>
        <w:rPr>
          <w:sz w:val="24"/>
        </w:rPr>
        <w:br/>
        <w:t>Submitted for University Examination held on ____________________</w:t>
      </w:r>
    </w:p>
    <w:tbl>
      <w:tblPr>
        <w:tblW w:w="0" w:type="auto"/>
        <w:jc w:val="center"/>
        <w:tblLook w:val="04A0" w:firstRow="1" w:lastRow="0" w:firstColumn="1" w:lastColumn="0" w:noHBand="0" w:noVBand="1"/>
      </w:tblPr>
      <w:tblGrid>
        <w:gridCol w:w="4334"/>
        <w:gridCol w:w="4334"/>
      </w:tblGrid>
      <w:tr w:rsidR="00CF3016" w14:paraId="3958E5C3" w14:textId="77777777">
        <w:trPr>
          <w:jc w:val="center"/>
        </w:trPr>
        <w:tc>
          <w:tcPr>
            <w:tcW w:w="4334" w:type="dxa"/>
          </w:tcPr>
          <w:p w14:paraId="727F1020" w14:textId="77777777" w:rsidR="00CF3016" w:rsidRDefault="00DD3EE7">
            <w:r>
              <w:rPr>
                <w:b/>
                <w:sz w:val="24"/>
              </w:rPr>
              <w:t>INTERNAL EXAMINER</w:t>
            </w:r>
          </w:p>
        </w:tc>
        <w:tc>
          <w:tcPr>
            <w:tcW w:w="4334" w:type="dxa"/>
          </w:tcPr>
          <w:p w14:paraId="0F9A9BD5" w14:textId="77777777" w:rsidR="00CF3016" w:rsidRDefault="00DD3EE7">
            <w:pPr>
              <w:jc w:val="right"/>
            </w:pPr>
            <w:r>
              <w:rPr>
                <w:b/>
                <w:sz w:val="24"/>
              </w:rPr>
              <w:t>EXTERNAL EXAMINER</w:t>
            </w:r>
          </w:p>
        </w:tc>
      </w:tr>
    </w:tbl>
    <w:p w14:paraId="22734A33" w14:textId="77777777" w:rsidR="00CF3016" w:rsidRDefault="00DD3EE7">
      <w:r>
        <w:br w:type="page"/>
      </w:r>
    </w:p>
    <w:p w14:paraId="3BF250A2" w14:textId="77777777" w:rsidR="00CF3016" w:rsidRDefault="00DD3EE7">
      <w:pPr>
        <w:spacing w:before="240" w:after="400"/>
        <w:jc w:val="center"/>
      </w:pPr>
      <w:r>
        <w:rPr>
          <w:b/>
        </w:rPr>
        <w:t>ACKNOWLEDGEMENT</w:t>
      </w:r>
    </w:p>
    <w:p w14:paraId="5A0C22FA" w14:textId="77777777" w:rsidR="00CF3016" w:rsidRDefault="00DD3EE7">
      <w:pPr>
        <w:spacing w:after="200"/>
        <w:ind w:firstLine="720"/>
      </w:pPr>
      <w:r>
        <w:rPr>
          <w:sz w:val="26"/>
        </w:rPr>
        <w:t>First and foremost, we thank the Almighty for showering His abundant blessings on us to successfully complete this project. Our sincere thanks to our beloved 'Kalvivallal' Late Thiru T. Kalasalingam, B.Com., Founder for his visionary blessings towards us.</w:t>
      </w:r>
    </w:p>
    <w:p w14:paraId="1EA6BFA4" w14:textId="77777777" w:rsidR="00CF3016" w:rsidRDefault="00DD3EE7">
      <w:pPr>
        <w:spacing w:after="200"/>
        <w:ind w:firstLine="720"/>
      </w:pPr>
      <w:r>
        <w:rPr>
          <w:sz w:val="26"/>
        </w:rPr>
        <w:t>Our sincere thanks and gratitude to SevaRatna Dr. K. Sridharan, M.Com., MBA., M.Phil., Ph.D., Chairman, and Dr. S. Arivazhagi, M.B.B.S., Secretary for giving us the necessary administrative and infrastructural support during the project work. We convey our heartfelt thanks to Dr. K. Karnavel, M.E., Ph.D., Principal for his constant encouragement and support towards the successful completion of this project.</w:t>
      </w:r>
    </w:p>
    <w:p w14:paraId="7E12C2DA" w14:textId="77777777" w:rsidR="00CF3016" w:rsidRDefault="00DD3EE7">
      <w:pPr>
        <w:spacing w:after="200"/>
        <w:ind w:firstLine="720"/>
      </w:pPr>
      <w:r>
        <w:rPr>
          <w:sz w:val="26"/>
        </w:rPr>
        <w:t>We wish to express our heartfelt gratitude to our Head of the Department Mrs. M. Maheswari, M.E., (Ph.D)., and our Project Coordinator and Supervisor Mrs. R. Pratheeba, M.E., Assistant Professor, Department of Computer Science and Engineering, for their invaluable co-ordination, inspiring guidance, intellectual insights, and constant encouragement throughout every phase of this research and implementation.</w:t>
      </w:r>
    </w:p>
    <w:p w14:paraId="30CA21F4" w14:textId="77777777" w:rsidR="00CF3016" w:rsidRDefault="00DD3EE7">
      <w:pPr>
        <w:spacing w:after="200"/>
        <w:ind w:firstLine="720"/>
      </w:pPr>
      <w:r>
        <w:rPr>
          <w:sz w:val="26"/>
        </w:rPr>
        <w:t>We also extend our warm thanks to all the Faculty and Staff members of the Department of Computer Science and Engineering for their commendable support, expert recommendations, and encouragement to go ahead with the project in reaching technical perfection.</w:t>
      </w:r>
    </w:p>
    <w:p w14:paraId="558551C0" w14:textId="77777777" w:rsidR="00CF3016" w:rsidRDefault="00DD3EE7">
      <w:pPr>
        <w:spacing w:after="200"/>
        <w:ind w:firstLine="720"/>
      </w:pPr>
      <w:r>
        <w:rPr>
          <w:sz w:val="26"/>
        </w:rPr>
        <w:t>Last but not the least, our deepest love and sincere thanks to our parents, family members, and friends for their continuous moral support, understanding, patience, and encouragement in the successful completion of our project.</w:t>
      </w:r>
    </w:p>
    <w:p w14:paraId="769E10DB" w14:textId="77777777" w:rsidR="00CF3016" w:rsidRDefault="00CF3016">
      <w:pPr>
        <w:sectPr w:rsidR="00CF3016">
          <w:headerReference w:type="even" r:id="rId9"/>
          <w:headerReference w:type="default" r:id="rId10"/>
          <w:footerReference w:type="even" r:id="rId11"/>
          <w:footerReference w:type="default" r:id="rId12"/>
          <w:headerReference w:type="first" r:id="rId13"/>
          <w:footerReference w:type="first" r:id="rId14"/>
          <w:pgSz w:w="11909" w:h="16834"/>
          <w:pgMar w:top="1440" w:right="1440" w:bottom="1440" w:left="1800" w:header="720" w:footer="720" w:gutter="0"/>
          <w:cols w:space="720"/>
          <w:docGrid w:linePitch="360"/>
        </w:sectPr>
      </w:pPr>
    </w:p>
    <w:p w14:paraId="28F9A728" w14:textId="77777777" w:rsidR="00CF3016" w:rsidRDefault="00DD3EE7">
      <w:pPr>
        <w:spacing w:before="160" w:after="400"/>
        <w:jc w:val="center"/>
      </w:pPr>
      <w:r>
        <w:rPr>
          <w:b/>
        </w:rPr>
        <w:t>ABSTRACT</w:t>
      </w:r>
    </w:p>
    <w:p w14:paraId="0C8E7E47" w14:textId="77777777" w:rsidR="00CF3016" w:rsidRDefault="00DD3EE7">
      <w:pPr>
        <w:spacing w:after="0" w:line="312" w:lineRule="auto"/>
        <w:ind w:firstLine="720"/>
      </w:pPr>
      <w:r>
        <w:rPr>
          <w:sz w:val="26"/>
        </w:rPr>
        <w:t>The NavEye system is an intelligent, multi-modal, and continuous assistive navigation platform engineered to empower visually impaired individuals with independent spatial orientation and everyday safety. Conventional assistive technologies rely heavily on remote cloud architectures that introduce unacceptable network latency, suffer from audio ambiguity without clear directional actions, and trigger acute user anxiety during periods of silence. NavEye eliminates these deficiencies by executing deep learnin</w:t>
      </w:r>
      <w:r>
        <w:rPr>
          <w:sz w:val="26"/>
        </w:rPr>
        <w:t>g models completely on-device using ONNX Runtime Mobile on commodity Android hardware. The foundational vision pipeline incorporates a quantized YOLOv8n model operating at 320x320 resolution alongside MobileFaceNet ArcFace 512-dimensional facial embeddings. To avoid UI frame drops, live 30 FPS camera frames are processed within a dedicated background isolate that converts planar YUV420 buffers into normalized RGB tensors. The spatial guidance engine bisects the camera view into Left, Center, and Right corri</w:t>
      </w:r>
      <w:r>
        <w:rPr>
          <w:sz w:val="26"/>
        </w:rPr>
        <w:t>dors, estimating physical distance through optical focal approximation. Spoken audio feedback operates under a strict 'Never Silence' safety doctrine: unobstructed pathways trigger a reassuring 10-second clear-path heartbeat, while emergency obstacles under 0.8 meters execute immediate preemption with intense haptic vibration. Beyond spatial navigation, NavEye incorporates Indian currency recognition (₹10 to ₹500), Google ML Kit on-device signboard OCR, a Hot-Cold object finder, and a triple-tap emergency S</w:t>
      </w:r>
      <w:r>
        <w:rPr>
          <w:sz w:val="26"/>
        </w:rPr>
        <w:t>OS alert dispatching live GPS coordinates via SMS. Spoken directives are delivered entirely in natural colloquial Tamil following a standardized [Object] + [Direction] + [Action] grammar with zero English interference. The application achieves an end-to-end processing latency of 100–120 ms, 96.8% obstacle accuracy, 97.4% biometric precision, and complete WCAG AAA monochrome compliance, establishing a dependable, accessible edge-AI sensory assistant.</w:t>
      </w:r>
    </w:p>
    <w:p w14:paraId="518F2DFA" w14:textId="77777777" w:rsidR="00CF3016" w:rsidRDefault="00DD3EE7">
      <w:r>
        <w:br w:type="page"/>
      </w:r>
    </w:p>
    <w:p w14:paraId="7CE3B4E5" w14:textId="77777777" w:rsidR="00CF3016" w:rsidRDefault="00DD3EE7">
      <w:pPr>
        <w:spacing w:before="160" w:after="320"/>
        <w:jc w:val="center"/>
      </w:pPr>
      <w:r>
        <w:rPr>
          <w:b/>
        </w:rPr>
        <w:t>TABLE OF CONTENTS</w:t>
      </w:r>
    </w:p>
    <w:tbl>
      <w:tblPr>
        <w:tblW w:w="0" w:type="auto"/>
        <w:jc w:val="center"/>
        <w:tblLayout w:type="fixed"/>
        <w:tblLook w:val="04A0" w:firstRow="1" w:lastRow="0" w:firstColumn="1" w:lastColumn="0" w:noHBand="0" w:noVBand="1"/>
      </w:tblPr>
      <w:tblGrid>
        <w:gridCol w:w="2890"/>
        <w:gridCol w:w="6048"/>
        <w:gridCol w:w="2890"/>
      </w:tblGrid>
      <w:tr w:rsidR="00CF3016" w14:paraId="7353022B" w14:textId="77777777">
        <w:trPr>
          <w:jc w:val="center"/>
        </w:trPr>
        <w:tc>
          <w:tcPr>
            <w:tcW w:w="2890" w:type="dxa"/>
          </w:tcPr>
          <w:p w14:paraId="469FB6AB" w14:textId="77777777" w:rsidR="00CF3016" w:rsidRDefault="00DD3EE7">
            <w:r>
              <w:rPr>
                <w:b/>
              </w:rPr>
              <w:t>CHAPTER</w:t>
            </w:r>
          </w:p>
        </w:tc>
        <w:tc>
          <w:tcPr>
            <w:tcW w:w="2890" w:type="dxa"/>
          </w:tcPr>
          <w:p w14:paraId="782F9329" w14:textId="77777777" w:rsidR="00CF3016" w:rsidRDefault="00DD3EE7">
            <w:r>
              <w:rPr>
                <w:b/>
              </w:rPr>
              <w:t>TITLE</w:t>
            </w:r>
          </w:p>
        </w:tc>
        <w:tc>
          <w:tcPr>
            <w:tcW w:w="2890" w:type="dxa"/>
          </w:tcPr>
          <w:p w14:paraId="542D9251" w14:textId="77777777" w:rsidR="00CF3016" w:rsidRDefault="00DD3EE7">
            <w:pPr>
              <w:jc w:val="right"/>
            </w:pPr>
            <w:r>
              <w:rPr>
                <w:b/>
              </w:rPr>
              <w:t>PAGE NO</w:t>
            </w:r>
          </w:p>
        </w:tc>
      </w:tr>
      <w:tr w:rsidR="00CF3016" w14:paraId="335D37E7" w14:textId="77777777">
        <w:trPr>
          <w:jc w:val="center"/>
        </w:trPr>
        <w:tc>
          <w:tcPr>
            <w:tcW w:w="1872" w:type="dxa"/>
          </w:tcPr>
          <w:p w14:paraId="5287162B" w14:textId="77777777" w:rsidR="00CF3016" w:rsidRDefault="00CF3016"/>
        </w:tc>
        <w:tc>
          <w:tcPr>
            <w:tcW w:w="6048" w:type="dxa"/>
          </w:tcPr>
          <w:p w14:paraId="236A54DA" w14:textId="77777777" w:rsidR="00CF3016" w:rsidRDefault="00DD3EE7">
            <w:r>
              <w:rPr>
                <w:sz w:val="22"/>
              </w:rPr>
              <w:t>ABSTRACT</w:t>
            </w:r>
          </w:p>
        </w:tc>
        <w:tc>
          <w:tcPr>
            <w:tcW w:w="1296" w:type="dxa"/>
          </w:tcPr>
          <w:p w14:paraId="4145F1E2" w14:textId="77777777" w:rsidR="00CF3016" w:rsidRDefault="00DD3EE7">
            <w:pPr>
              <w:jc w:val="right"/>
            </w:pPr>
            <w:r>
              <w:rPr>
                <w:sz w:val="22"/>
              </w:rPr>
              <w:t>iv</w:t>
            </w:r>
          </w:p>
        </w:tc>
      </w:tr>
      <w:tr w:rsidR="00CF3016" w14:paraId="43842C3F" w14:textId="77777777">
        <w:trPr>
          <w:jc w:val="center"/>
        </w:trPr>
        <w:tc>
          <w:tcPr>
            <w:tcW w:w="1872" w:type="dxa"/>
          </w:tcPr>
          <w:p w14:paraId="1A3679BA" w14:textId="77777777" w:rsidR="00CF3016" w:rsidRDefault="00CF3016"/>
        </w:tc>
        <w:tc>
          <w:tcPr>
            <w:tcW w:w="6048" w:type="dxa"/>
          </w:tcPr>
          <w:p w14:paraId="36E8A21F" w14:textId="77777777" w:rsidR="00CF3016" w:rsidRDefault="00DD3EE7">
            <w:r>
              <w:rPr>
                <w:sz w:val="22"/>
              </w:rPr>
              <w:t>LIST OF FIGURES</w:t>
            </w:r>
          </w:p>
        </w:tc>
        <w:tc>
          <w:tcPr>
            <w:tcW w:w="1296" w:type="dxa"/>
          </w:tcPr>
          <w:p w14:paraId="15A05907" w14:textId="77777777" w:rsidR="00CF3016" w:rsidRDefault="00DD3EE7">
            <w:pPr>
              <w:jc w:val="right"/>
            </w:pPr>
            <w:r>
              <w:rPr>
                <w:sz w:val="22"/>
              </w:rPr>
              <w:t>vii</w:t>
            </w:r>
          </w:p>
        </w:tc>
      </w:tr>
      <w:tr w:rsidR="00CF3016" w14:paraId="0583472C" w14:textId="77777777">
        <w:trPr>
          <w:jc w:val="center"/>
        </w:trPr>
        <w:tc>
          <w:tcPr>
            <w:tcW w:w="1872" w:type="dxa"/>
          </w:tcPr>
          <w:p w14:paraId="40A24A66" w14:textId="77777777" w:rsidR="00CF3016" w:rsidRDefault="00CF3016"/>
        </w:tc>
        <w:tc>
          <w:tcPr>
            <w:tcW w:w="6048" w:type="dxa"/>
          </w:tcPr>
          <w:p w14:paraId="2D0CF8E8" w14:textId="77777777" w:rsidR="00CF3016" w:rsidRDefault="00DD3EE7">
            <w:r>
              <w:rPr>
                <w:sz w:val="22"/>
              </w:rPr>
              <w:t>LIST OF TABLES</w:t>
            </w:r>
          </w:p>
        </w:tc>
        <w:tc>
          <w:tcPr>
            <w:tcW w:w="1296" w:type="dxa"/>
          </w:tcPr>
          <w:p w14:paraId="65B5AB8E" w14:textId="77777777" w:rsidR="00CF3016" w:rsidRDefault="00DD3EE7">
            <w:pPr>
              <w:jc w:val="right"/>
            </w:pPr>
            <w:r>
              <w:rPr>
                <w:sz w:val="22"/>
              </w:rPr>
              <w:t>viii</w:t>
            </w:r>
          </w:p>
        </w:tc>
      </w:tr>
      <w:tr w:rsidR="00CF3016" w14:paraId="401379E5" w14:textId="77777777">
        <w:trPr>
          <w:jc w:val="center"/>
        </w:trPr>
        <w:tc>
          <w:tcPr>
            <w:tcW w:w="1872" w:type="dxa"/>
          </w:tcPr>
          <w:p w14:paraId="184E1BA2" w14:textId="77777777" w:rsidR="00CF3016" w:rsidRDefault="00DD3EE7">
            <w:r>
              <w:rPr>
                <w:b/>
                <w:sz w:val="22"/>
              </w:rPr>
              <w:t>1.</w:t>
            </w:r>
          </w:p>
        </w:tc>
        <w:tc>
          <w:tcPr>
            <w:tcW w:w="6048" w:type="dxa"/>
          </w:tcPr>
          <w:p w14:paraId="0786D59F" w14:textId="77777777" w:rsidR="00CF3016" w:rsidRDefault="00DD3EE7">
            <w:r>
              <w:rPr>
                <w:b/>
                <w:sz w:val="22"/>
              </w:rPr>
              <w:t>INTRODUCTION</w:t>
            </w:r>
          </w:p>
        </w:tc>
        <w:tc>
          <w:tcPr>
            <w:tcW w:w="1296" w:type="dxa"/>
          </w:tcPr>
          <w:p w14:paraId="5ABDD7FA" w14:textId="77777777" w:rsidR="00CF3016" w:rsidRDefault="00DD3EE7">
            <w:pPr>
              <w:jc w:val="right"/>
            </w:pPr>
            <w:r>
              <w:rPr>
                <w:b/>
                <w:sz w:val="22"/>
              </w:rPr>
              <w:t>1</w:t>
            </w:r>
          </w:p>
        </w:tc>
      </w:tr>
      <w:tr w:rsidR="00CF3016" w14:paraId="4D800AEE" w14:textId="77777777">
        <w:trPr>
          <w:jc w:val="center"/>
        </w:trPr>
        <w:tc>
          <w:tcPr>
            <w:tcW w:w="1872" w:type="dxa"/>
          </w:tcPr>
          <w:p w14:paraId="46382B7F" w14:textId="77777777" w:rsidR="00CF3016" w:rsidRDefault="00DD3EE7">
            <w:r>
              <w:rPr>
                <w:sz w:val="22"/>
              </w:rPr>
              <w:t>1.1</w:t>
            </w:r>
          </w:p>
        </w:tc>
        <w:tc>
          <w:tcPr>
            <w:tcW w:w="6048" w:type="dxa"/>
          </w:tcPr>
          <w:p w14:paraId="73E970CA" w14:textId="77777777" w:rsidR="00CF3016" w:rsidRDefault="00DD3EE7">
            <w:r>
              <w:rPr>
                <w:sz w:val="22"/>
              </w:rPr>
              <w:t>OBJECTIVE</w:t>
            </w:r>
          </w:p>
        </w:tc>
        <w:tc>
          <w:tcPr>
            <w:tcW w:w="1296" w:type="dxa"/>
          </w:tcPr>
          <w:p w14:paraId="5D98E46D" w14:textId="77777777" w:rsidR="00CF3016" w:rsidRDefault="00DD3EE7">
            <w:pPr>
              <w:jc w:val="right"/>
            </w:pPr>
            <w:r>
              <w:rPr>
                <w:sz w:val="22"/>
              </w:rPr>
              <w:t>2</w:t>
            </w:r>
          </w:p>
        </w:tc>
      </w:tr>
      <w:tr w:rsidR="00CF3016" w14:paraId="240D4E09" w14:textId="77777777">
        <w:trPr>
          <w:jc w:val="center"/>
        </w:trPr>
        <w:tc>
          <w:tcPr>
            <w:tcW w:w="1872" w:type="dxa"/>
          </w:tcPr>
          <w:p w14:paraId="4430246D" w14:textId="77777777" w:rsidR="00CF3016" w:rsidRDefault="00DD3EE7">
            <w:r>
              <w:rPr>
                <w:sz w:val="22"/>
              </w:rPr>
              <w:t>1.2</w:t>
            </w:r>
          </w:p>
        </w:tc>
        <w:tc>
          <w:tcPr>
            <w:tcW w:w="6048" w:type="dxa"/>
          </w:tcPr>
          <w:p w14:paraId="05F24CE2" w14:textId="77777777" w:rsidR="00CF3016" w:rsidRDefault="00DD3EE7">
            <w:r>
              <w:rPr>
                <w:sz w:val="22"/>
              </w:rPr>
              <w:t>SCOPE</w:t>
            </w:r>
          </w:p>
        </w:tc>
        <w:tc>
          <w:tcPr>
            <w:tcW w:w="1296" w:type="dxa"/>
          </w:tcPr>
          <w:p w14:paraId="3B7C2111" w14:textId="77777777" w:rsidR="00CF3016" w:rsidRDefault="00DD3EE7">
            <w:pPr>
              <w:jc w:val="right"/>
            </w:pPr>
            <w:r>
              <w:rPr>
                <w:sz w:val="22"/>
              </w:rPr>
              <w:t>2</w:t>
            </w:r>
          </w:p>
        </w:tc>
      </w:tr>
      <w:tr w:rsidR="00CF3016" w14:paraId="74AD31A4" w14:textId="77777777">
        <w:trPr>
          <w:jc w:val="center"/>
        </w:trPr>
        <w:tc>
          <w:tcPr>
            <w:tcW w:w="1872" w:type="dxa"/>
          </w:tcPr>
          <w:p w14:paraId="2D778656" w14:textId="77777777" w:rsidR="00CF3016" w:rsidRDefault="00DD3EE7">
            <w:r>
              <w:rPr>
                <w:b/>
                <w:sz w:val="22"/>
              </w:rPr>
              <w:t>2.</w:t>
            </w:r>
          </w:p>
        </w:tc>
        <w:tc>
          <w:tcPr>
            <w:tcW w:w="6048" w:type="dxa"/>
          </w:tcPr>
          <w:p w14:paraId="5D696DA1" w14:textId="77777777" w:rsidR="00CF3016" w:rsidRDefault="00DD3EE7">
            <w:r>
              <w:rPr>
                <w:b/>
                <w:sz w:val="22"/>
              </w:rPr>
              <w:t>LITERATURE SURVEY</w:t>
            </w:r>
          </w:p>
        </w:tc>
        <w:tc>
          <w:tcPr>
            <w:tcW w:w="1296" w:type="dxa"/>
          </w:tcPr>
          <w:p w14:paraId="309F91E8" w14:textId="77777777" w:rsidR="00CF3016" w:rsidRDefault="00DD3EE7">
            <w:pPr>
              <w:jc w:val="right"/>
            </w:pPr>
            <w:r>
              <w:rPr>
                <w:b/>
                <w:sz w:val="22"/>
              </w:rPr>
              <w:t>4</w:t>
            </w:r>
          </w:p>
        </w:tc>
      </w:tr>
      <w:tr w:rsidR="00CF3016" w14:paraId="0556E655" w14:textId="77777777">
        <w:trPr>
          <w:jc w:val="center"/>
        </w:trPr>
        <w:tc>
          <w:tcPr>
            <w:tcW w:w="1872" w:type="dxa"/>
          </w:tcPr>
          <w:p w14:paraId="335661E8" w14:textId="77777777" w:rsidR="00CF3016" w:rsidRDefault="00DD3EE7">
            <w:r>
              <w:rPr>
                <w:b/>
                <w:sz w:val="22"/>
              </w:rPr>
              <w:t>3.</w:t>
            </w:r>
          </w:p>
        </w:tc>
        <w:tc>
          <w:tcPr>
            <w:tcW w:w="6048" w:type="dxa"/>
          </w:tcPr>
          <w:p w14:paraId="13F6C88B" w14:textId="77777777" w:rsidR="00CF3016" w:rsidRDefault="00DD3EE7">
            <w:r>
              <w:rPr>
                <w:b/>
                <w:sz w:val="22"/>
              </w:rPr>
              <w:t>ANALYSIS</w:t>
            </w:r>
          </w:p>
        </w:tc>
        <w:tc>
          <w:tcPr>
            <w:tcW w:w="1296" w:type="dxa"/>
          </w:tcPr>
          <w:p w14:paraId="7D782601" w14:textId="77777777" w:rsidR="00CF3016" w:rsidRDefault="00DD3EE7">
            <w:pPr>
              <w:jc w:val="right"/>
            </w:pPr>
            <w:r>
              <w:rPr>
                <w:b/>
                <w:sz w:val="22"/>
              </w:rPr>
              <w:t>7</w:t>
            </w:r>
          </w:p>
        </w:tc>
      </w:tr>
      <w:tr w:rsidR="00CF3016" w14:paraId="0344C82D" w14:textId="77777777">
        <w:trPr>
          <w:jc w:val="center"/>
        </w:trPr>
        <w:tc>
          <w:tcPr>
            <w:tcW w:w="1872" w:type="dxa"/>
          </w:tcPr>
          <w:p w14:paraId="71CF08FE" w14:textId="77777777" w:rsidR="00CF3016" w:rsidRDefault="00DD3EE7">
            <w:r>
              <w:rPr>
                <w:sz w:val="22"/>
              </w:rPr>
              <w:t>3.1</w:t>
            </w:r>
          </w:p>
        </w:tc>
        <w:tc>
          <w:tcPr>
            <w:tcW w:w="6048" w:type="dxa"/>
          </w:tcPr>
          <w:p w14:paraId="2E98E85E" w14:textId="77777777" w:rsidR="00CF3016" w:rsidRDefault="00DD3EE7">
            <w:r>
              <w:rPr>
                <w:sz w:val="22"/>
              </w:rPr>
              <w:t>SYSTEM ANALYSIS</w:t>
            </w:r>
          </w:p>
        </w:tc>
        <w:tc>
          <w:tcPr>
            <w:tcW w:w="1296" w:type="dxa"/>
          </w:tcPr>
          <w:p w14:paraId="3B172DCC" w14:textId="77777777" w:rsidR="00CF3016" w:rsidRDefault="00DD3EE7">
            <w:pPr>
              <w:jc w:val="right"/>
            </w:pPr>
            <w:r>
              <w:rPr>
                <w:sz w:val="22"/>
              </w:rPr>
              <w:t>7</w:t>
            </w:r>
          </w:p>
        </w:tc>
      </w:tr>
      <w:tr w:rsidR="00CF3016" w14:paraId="770D49C6" w14:textId="77777777">
        <w:trPr>
          <w:jc w:val="center"/>
        </w:trPr>
        <w:tc>
          <w:tcPr>
            <w:tcW w:w="1872" w:type="dxa"/>
          </w:tcPr>
          <w:p w14:paraId="00C00A64" w14:textId="77777777" w:rsidR="00CF3016" w:rsidRDefault="00DD3EE7">
            <w:r>
              <w:rPr>
                <w:sz w:val="22"/>
              </w:rPr>
              <w:t>3.1.1</w:t>
            </w:r>
          </w:p>
        </w:tc>
        <w:tc>
          <w:tcPr>
            <w:tcW w:w="6048" w:type="dxa"/>
          </w:tcPr>
          <w:p w14:paraId="625B5FF7" w14:textId="77777777" w:rsidR="00CF3016" w:rsidRDefault="00DD3EE7">
            <w:r>
              <w:rPr>
                <w:sz w:val="22"/>
              </w:rPr>
              <w:t>Problem Identification</w:t>
            </w:r>
          </w:p>
        </w:tc>
        <w:tc>
          <w:tcPr>
            <w:tcW w:w="1296" w:type="dxa"/>
          </w:tcPr>
          <w:p w14:paraId="667D7C0F" w14:textId="77777777" w:rsidR="00CF3016" w:rsidRDefault="00DD3EE7">
            <w:pPr>
              <w:jc w:val="right"/>
            </w:pPr>
            <w:r>
              <w:rPr>
                <w:sz w:val="22"/>
              </w:rPr>
              <w:t>7</w:t>
            </w:r>
          </w:p>
        </w:tc>
      </w:tr>
      <w:tr w:rsidR="00CF3016" w14:paraId="6490A4B4" w14:textId="77777777">
        <w:trPr>
          <w:jc w:val="center"/>
        </w:trPr>
        <w:tc>
          <w:tcPr>
            <w:tcW w:w="1872" w:type="dxa"/>
          </w:tcPr>
          <w:p w14:paraId="53D43A92" w14:textId="77777777" w:rsidR="00CF3016" w:rsidRDefault="00DD3EE7">
            <w:r>
              <w:rPr>
                <w:sz w:val="22"/>
              </w:rPr>
              <w:t>3.1.2</w:t>
            </w:r>
          </w:p>
        </w:tc>
        <w:tc>
          <w:tcPr>
            <w:tcW w:w="6048" w:type="dxa"/>
          </w:tcPr>
          <w:p w14:paraId="0FD7E6CE" w14:textId="77777777" w:rsidR="00CF3016" w:rsidRDefault="00DD3EE7">
            <w:r>
              <w:rPr>
                <w:sz w:val="22"/>
              </w:rPr>
              <w:t>Existing System</w:t>
            </w:r>
          </w:p>
        </w:tc>
        <w:tc>
          <w:tcPr>
            <w:tcW w:w="1296" w:type="dxa"/>
          </w:tcPr>
          <w:p w14:paraId="68BE38A9" w14:textId="77777777" w:rsidR="00CF3016" w:rsidRDefault="00DD3EE7">
            <w:pPr>
              <w:jc w:val="right"/>
            </w:pPr>
            <w:r>
              <w:rPr>
                <w:sz w:val="22"/>
              </w:rPr>
              <w:t>7</w:t>
            </w:r>
          </w:p>
        </w:tc>
      </w:tr>
      <w:tr w:rsidR="00CF3016" w14:paraId="254D8FAA" w14:textId="77777777">
        <w:trPr>
          <w:jc w:val="center"/>
        </w:trPr>
        <w:tc>
          <w:tcPr>
            <w:tcW w:w="1872" w:type="dxa"/>
          </w:tcPr>
          <w:p w14:paraId="1C0B6A28" w14:textId="77777777" w:rsidR="00CF3016" w:rsidRDefault="00DD3EE7">
            <w:r>
              <w:rPr>
                <w:sz w:val="22"/>
              </w:rPr>
              <w:t>3.1.3</w:t>
            </w:r>
          </w:p>
        </w:tc>
        <w:tc>
          <w:tcPr>
            <w:tcW w:w="6048" w:type="dxa"/>
          </w:tcPr>
          <w:p w14:paraId="7CF42F0F" w14:textId="77777777" w:rsidR="00CF3016" w:rsidRDefault="00DD3EE7">
            <w:r>
              <w:rPr>
                <w:sz w:val="22"/>
              </w:rPr>
              <w:t>Proposed System &amp; Advantages</w:t>
            </w:r>
          </w:p>
        </w:tc>
        <w:tc>
          <w:tcPr>
            <w:tcW w:w="1296" w:type="dxa"/>
          </w:tcPr>
          <w:p w14:paraId="3EBE4AEF" w14:textId="77777777" w:rsidR="00CF3016" w:rsidRDefault="00DD3EE7">
            <w:pPr>
              <w:jc w:val="right"/>
            </w:pPr>
            <w:r>
              <w:rPr>
                <w:sz w:val="22"/>
              </w:rPr>
              <w:t>7</w:t>
            </w:r>
          </w:p>
        </w:tc>
      </w:tr>
      <w:tr w:rsidR="00CF3016" w14:paraId="2B9E3240" w14:textId="77777777">
        <w:trPr>
          <w:jc w:val="center"/>
        </w:trPr>
        <w:tc>
          <w:tcPr>
            <w:tcW w:w="1872" w:type="dxa"/>
          </w:tcPr>
          <w:p w14:paraId="2B8D2242" w14:textId="77777777" w:rsidR="00CF3016" w:rsidRDefault="00DD3EE7">
            <w:r>
              <w:rPr>
                <w:sz w:val="22"/>
              </w:rPr>
              <w:t>3.2</w:t>
            </w:r>
          </w:p>
        </w:tc>
        <w:tc>
          <w:tcPr>
            <w:tcW w:w="6048" w:type="dxa"/>
          </w:tcPr>
          <w:p w14:paraId="60680BFA" w14:textId="77777777" w:rsidR="00CF3016" w:rsidRDefault="00DD3EE7">
            <w:r>
              <w:rPr>
                <w:sz w:val="22"/>
              </w:rPr>
              <w:t>REQUIREMENT ANALYSIS</w:t>
            </w:r>
          </w:p>
        </w:tc>
        <w:tc>
          <w:tcPr>
            <w:tcW w:w="1296" w:type="dxa"/>
          </w:tcPr>
          <w:p w14:paraId="12A05309" w14:textId="77777777" w:rsidR="00CF3016" w:rsidRDefault="00DD3EE7">
            <w:pPr>
              <w:jc w:val="right"/>
            </w:pPr>
            <w:r>
              <w:rPr>
                <w:sz w:val="22"/>
              </w:rPr>
              <w:t>8</w:t>
            </w:r>
          </w:p>
        </w:tc>
      </w:tr>
      <w:tr w:rsidR="00CF3016" w14:paraId="1E207320" w14:textId="77777777">
        <w:trPr>
          <w:jc w:val="center"/>
        </w:trPr>
        <w:tc>
          <w:tcPr>
            <w:tcW w:w="1872" w:type="dxa"/>
          </w:tcPr>
          <w:p w14:paraId="6EFA7AA4" w14:textId="77777777" w:rsidR="00CF3016" w:rsidRDefault="00DD3EE7">
            <w:r>
              <w:rPr>
                <w:sz w:val="22"/>
              </w:rPr>
              <w:t>3.2.1</w:t>
            </w:r>
          </w:p>
        </w:tc>
        <w:tc>
          <w:tcPr>
            <w:tcW w:w="6048" w:type="dxa"/>
          </w:tcPr>
          <w:p w14:paraId="1A3FEB07" w14:textId="77777777" w:rsidR="00CF3016" w:rsidRDefault="00DD3EE7">
            <w:r>
              <w:rPr>
                <w:sz w:val="22"/>
              </w:rPr>
              <w:t>Functional Requirements</w:t>
            </w:r>
          </w:p>
        </w:tc>
        <w:tc>
          <w:tcPr>
            <w:tcW w:w="1296" w:type="dxa"/>
          </w:tcPr>
          <w:p w14:paraId="2128325A" w14:textId="77777777" w:rsidR="00CF3016" w:rsidRDefault="00DD3EE7">
            <w:pPr>
              <w:jc w:val="right"/>
            </w:pPr>
            <w:r>
              <w:rPr>
                <w:sz w:val="22"/>
              </w:rPr>
              <w:t>8</w:t>
            </w:r>
          </w:p>
        </w:tc>
      </w:tr>
      <w:tr w:rsidR="00CF3016" w14:paraId="57BDC692" w14:textId="77777777">
        <w:trPr>
          <w:jc w:val="center"/>
        </w:trPr>
        <w:tc>
          <w:tcPr>
            <w:tcW w:w="1872" w:type="dxa"/>
          </w:tcPr>
          <w:p w14:paraId="5DED5097" w14:textId="77777777" w:rsidR="00CF3016" w:rsidRDefault="00DD3EE7">
            <w:r>
              <w:rPr>
                <w:sz w:val="22"/>
              </w:rPr>
              <w:t>3.2.2</w:t>
            </w:r>
          </w:p>
        </w:tc>
        <w:tc>
          <w:tcPr>
            <w:tcW w:w="6048" w:type="dxa"/>
          </w:tcPr>
          <w:p w14:paraId="74399302" w14:textId="77777777" w:rsidR="00CF3016" w:rsidRDefault="00DD3EE7">
            <w:r>
              <w:rPr>
                <w:sz w:val="22"/>
              </w:rPr>
              <w:t>Non-Functional Requirements</w:t>
            </w:r>
          </w:p>
        </w:tc>
        <w:tc>
          <w:tcPr>
            <w:tcW w:w="1296" w:type="dxa"/>
          </w:tcPr>
          <w:p w14:paraId="5FC9B1FB" w14:textId="77777777" w:rsidR="00CF3016" w:rsidRDefault="00DD3EE7">
            <w:pPr>
              <w:jc w:val="right"/>
            </w:pPr>
            <w:r>
              <w:rPr>
                <w:sz w:val="22"/>
              </w:rPr>
              <w:t>9</w:t>
            </w:r>
          </w:p>
        </w:tc>
      </w:tr>
      <w:tr w:rsidR="00CF3016" w14:paraId="113C5C25" w14:textId="77777777">
        <w:trPr>
          <w:jc w:val="center"/>
        </w:trPr>
        <w:tc>
          <w:tcPr>
            <w:tcW w:w="1872" w:type="dxa"/>
          </w:tcPr>
          <w:p w14:paraId="2677A775" w14:textId="77777777" w:rsidR="00CF3016" w:rsidRDefault="00DD3EE7">
            <w:r>
              <w:rPr>
                <w:sz w:val="22"/>
              </w:rPr>
              <w:t>3.2.3</w:t>
            </w:r>
          </w:p>
        </w:tc>
        <w:tc>
          <w:tcPr>
            <w:tcW w:w="6048" w:type="dxa"/>
          </w:tcPr>
          <w:p w14:paraId="575FF3DE" w14:textId="77777777" w:rsidR="00CF3016" w:rsidRDefault="00DD3EE7">
            <w:r>
              <w:rPr>
                <w:sz w:val="22"/>
              </w:rPr>
              <w:t>Hardware Specification</w:t>
            </w:r>
          </w:p>
        </w:tc>
        <w:tc>
          <w:tcPr>
            <w:tcW w:w="1296" w:type="dxa"/>
          </w:tcPr>
          <w:p w14:paraId="171B669D" w14:textId="77777777" w:rsidR="00CF3016" w:rsidRDefault="00DD3EE7">
            <w:pPr>
              <w:jc w:val="right"/>
            </w:pPr>
            <w:r>
              <w:rPr>
                <w:sz w:val="22"/>
              </w:rPr>
              <w:t>9</w:t>
            </w:r>
          </w:p>
        </w:tc>
      </w:tr>
      <w:tr w:rsidR="00CF3016" w14:paraId="5634A153" w14:textId="77777777">
        <w:trPr>
          <w:jc w:val="center"/>
        </w:trPr>
        <w:tc>
          <w:tcPr>
            <w:tcW w:w="1872" w:type="dxa"/>
          </w:tcPr>
          <w:p w14:paraId="53A7B961" w14:textId="77777777" w:rsidR="00CF3016" w:rsidRDefault="00DD3EE7">
            <w:r>
              <w:rPr>
                <w:sz w:val="22"/>
              </w:rPr>
              <w:t>3.2.4</w:t>
            </w:r>
          </w:p>
        </w:tc>
        <w:tc>
          <w:tcPr>
            <w:tcW w:w="6048" w:type="dxa"/>
          </w:tcPr>
          <w:p w14:paraId="647F9215" w14:textId="77777777" w:rsidR="00CF3016" w:rsidRDefault="00DD3EE7">
            <w:r>
              <w:rPr>
                <w:sz w:val="22"/>
              </w:rPr>
              <w:t>Software Specification</w:t>
            </w:r>
          </w:p>
        </w:tc>
        <w:tc>
          <w:tcPr>
            <w:tcW w:w="1296" w:type="dxa"/>
          </w:tcPr>
          <w:p w14:paraId="0D141349" w14:textId="77777777" w:rsidR="00CF3016" w:rsidRDefault="00DD3EE7">
            <w:pPr>
              <w:jc w:val="right"/>
            </w:pPr>
            <w:r>
              <w:rPr>
                <w:sz w:val="22"/>
              </w:rPr>
              <w:t>9</w:t>
            </w:r>
          </w:p>
        </w:tc>
      </w:tr>
      <w:tr w:rsidR="00CF3016" w14:paraId="23C115D8" w14:textId="77777777">
        <w:trPr>
          <w:jc w:val="center"/>
        </w:trPr>
        <w:tc>
          <w:tcPr>
            <w:tcW w:w="1872" w:type="dxa"/>
          </w:tcPr>
          <w:p w14:paraId="3C1DC3C5" w14:textId="77777777" w:rsidR="00CF3016" w:rsidRDefault="00DD3EE7">
            <w:r>
              <w:rPr>
                <w:b/>
                <w:sz w:val="22"/>
              </w:rPr>
              <w:t>4.</w:t>
            </w:r>
          </w:p>
        </w:tc>
        <w:tc>
          <w:tcPr>
            <w:tcW w:w="6048" w:type="dxa"/>
          </w:tcPr>
          <w:p w14:paraId="5CEC3581" w14:textId="77777777" w:rsidR="00CF3016" w:rsidRDefault="00DD3EE7">
            <w:r>
              <w:rPr>
                <w:b/>
                <w:sz w:val="22"/>
              </w:rPr>
              <w:t>DESIGN</w:t>
            </w:r>
          </w:p>
        </w:tc>
        <w:tc>
          <w:tcPr>
            <w:tcW w:w="1296" w:type="dxa"/>
          </w:tcPr>
          <w:p w14:paraId="6CCD8701" w14:textId="77777777" w:rsidR="00CF3016" w:rsidRDefault="00DD3EE7">
            <w:pPr>
              <w:jc w:val="right"/>
            </w:pPr>
            <w:r>
              <w:rPr>
                <w:b/>
                <w:sz w:val="22"/>
              </w:rPr>
              <w:t>11</w:t>
            </w:r>
          </w:p>
        </w:tc>
      </w:tr>
      <w:tr w:rsidR="00CF3016" w14:paraId="0D7426D4" w14:textId="77777777">
        <w:trPr>
          <w:jc w:val="center"/>
        </w:trPr>
        <w:tc>
          <w:tcPr>
            <w:tcW w:w="1872" w:type="dxa"/>
          </w:tcPr>
          <w:p w14:paraId="416FC946" w14:textId="77777777" w:rsidR="00CF3016" w:rsidRDefault="00DD3EE7">
            <w:r>
              <w:rPr>
                <w:sz w:val="22"/>
              </w:rPr>
              <w:t>4.1</w:t>
            </w:r>
          </w:p>
        </w:tc>
        <w:tc>
          <w:tcPr>
            <w:tcW w:w="6048" w:type="dxa"/>
          </w:tcPr>
          <w:p w14:paraId="7889590B" w14:textId="77777777" w:rsidR="00CF3016" w:rsidRDefault="00DD3EE7">
            <w:r>
              <w:rPr>
                <w:sz w:val="22"/>
              </w:rPr>
              <w:t>OVERALL DESIGN</w:t>
            </w:r>
          </w:p>
        </w:tc>
        <w:tc>
          <w:tcPr>
            <w:tcW w:w="1296" w:type="dxa"/>
          </w:tcPr>
          <w:p w14:paraId="4829FA4D" w14:textId="77777777" w:rsidR="00CF3016" w:rsidRDefault="00DD3EE7">
            <w:pPr>
              <w:jc w:val="right"/>
            </w:pPr>
            <w:r>
              <w:rPr>
                <w:sz w:val="22"/>
              </w:rPr>
              <w:t>11</w:t>
            </w:r>
          </w:p>
        </w:tc>
      </w:tr>
    </w:tbl>
    <w:p w14:paraId="3C02581A" w14:textId="77777777" w:rsidR="00CF3016" w:rsidRDefault="00DD3EE7">
      <w:r>
        <w:br w:type="page"/>
      </w:r>
    </w:p>
    <w:tbl>
      <w:tblPr>
        <w:tblW w:w="0" w:type="auto"/>
        <w:jc w:val="center"/>
        <w:tblLayout w:type="fixed"/>
        <w:tblLook w:val="04A0" w:firstRow="1" w:lastRow="0" w:firstColumn="1" w:lastColumn="0" w:noHBand="0" w:noVBand="1"/>
      </w:tblPr>
      <w:tblGrid>
        <w:gridCol w:w="2890"/>
        <w:gridCol w:w="6048"/>
        <w:gridCol w:w="2890"/>
      </w:tblGrid>
      <w:tr w:rsidR="00CF3016" w14:paraId="7CF24147" w14:textId="77777777">
        <w:trPr>
          <w:jc w:val="center"/>
        </w:trPr>
        <w:tc>
          <w:tcPr>
            <w:tcW w:w="2890" w:type="dxa"/>
          </w:tcPr>
          <w:p w14:paraId="40FAA30E" w14:textId="77777777" w:rsidR="00CF3016" w:rsidRDefault="00DD3EE7">
            <w:r>
              <w:rPr>
                <w:b/>
              </w:rPr>
              <w:t>CHAPTER</w:t>
            </w:r>
          </w:p>
        </w:tc>
        <w:tc>
          <w:tcPr>
            <w:tcW w:w="2890" w:type="dxa"/>
          </w:tcPr>
          <w:p w14:paraId="6A4E201B" w14:textId="77777777" w:rsidR="00CF3016" w:rsidRDefault="00DD3EE7">
            <w:r>
              <w:rPr>
                <w:b/>
              </w:rPr>
              <w:t>TITLE</w:t>
            </w:r>
          </w:p>
        </w:tc>
        <w:tc>
          <w:tcPr>
            <w:tcW w:w="2890" w:type="dxa"/>
          </w:tcPr>
          <w:p w14:paraId="5232ABB6" w14:textId="77777777" w:rsidR="00CF3016" w:rsidRDefault="00DD3EE7">
            <w:pPr>
              <w:jc w:val="right"/>
            </w:pPr>
            <w:r>
              <w:rPr>
                <w:b/>
              </w:rPr>
              <w:t>PAGE NO</w:t>
            </w:r>
          </w:p>
        </w:tc>
      </w:tr>
      <w:tr w:rsidR="00CF3016" w14:paraId="2651A5EB" w14:textId="77777777">
        <w:trPr>
          <w:jc w:val="center"/>
        </w:trPr>
        <w:tc>
          <w:tcPr>
            <w:tcW w:w="1872" w:type="dxa"/>
          </w:tcPr>
          <w:p w14:paraId="74BF2AAA" w14:textId="77777777" w:rsidR="00CF3016" w:rsidRDefault="00DD3EE7">
            <w:r>
              <w:rPr>
                <w:sz w:val="22"/>
              </w:rPr>
              <w:t>4.2</w:t>
            </w:r>
          </w:p>
        </w:tc>
        <w:tc>
          <w:tcPr>
            <w:tcW w:w="6048" w:type="dxa"/>
          </w:tcPr>
          <w:p w14:paraId="64D4AEEC" w14:textId="77777777" w:rsidR="00CF3016" w:rsidRDefault="00DD3EE7">
            <w:r>
              <w:rPr>
                <w:sz w:val="22"/>
              </w:rPr>
              <w:t>UML DIAGRAMS</w:t>
            </w:r>
          </w:p>
        </w:tc>
        <w:tc>
          <w:tcPr>
            <w:tcW w:w="1296" w:type="dxa"/>
          </w:tcPr>
          <w:p w14:paraId="4E47749E" w14:textId="77777777" w:rsidR="00CF3016" w:rsidRDefault="00DD3EE7">
            <w:pPr>
              <w:jc w:val="right"/>
            </w:pPr>
            <w:r>
              <w:rPr>
                <w:sz w:val="22"/>
              </w:rPr>
              <w:t>12</w:t>
            </w:r>
          </w:p>
        </w:tc>
      </w:tr>
      <w:tr w:rsidR="00CF3016" w14:paraId="2C6AEB4D" w14:textId="77777777">
        <w:trPr>
          <w:jc w:val="center"/>
        </w:trPr>
        <w:tc>
          <w:tcPr>
            <w:tcW w:w="1872" w:type="dxa"/>
          </w:tcPr>
          <w:p w14:paraId="2556FE04" w14:textId="77777777" w:rsidR="00CF3016" w:rsidRDefault="00DD3EE7">
            <w:r>
              <w:rPr>
                <w:sz w:val="22"/>
              </w:rPr>
              <w:t>4.2.1</w:t>
            </w:r>
          </w:p>
        </w:tc>
        <w:tc>
          <w:tcPr>
            <w:tcW w:w="6048" w:type="dxa"/>
          </w:tcPr>
          <w:p w14:paraId="155BAA89" w14:textId="77777777" w:rsidR="00CF3016" w:rsidRDefault="00DD3EE7">
            <w:r>
              <w:rPr>
                <w:sz w:val="22"/>
              </w:rPr>
              <w:t>Work Flow Diagram</w:t>
            </w:r>
          </w:p>
        </w:tc>
        <w:tc>
          <w:tcPr>
            <w:tcW w:w="1296" w:type="dxa"/>
          </w:tcPr>
          <w:p w14:paraId="78A9FD64" w14:textId="77777777" w:rsidR="00CF3016" w:rsidRDefault="00DD3EE7">
            <w:pPr>
              <w:jc w:val="right"/>
            </w:pPr>
            <w:r>
              <w:rPr>
                <w:sz w:val="22"/>
              </w:rPr>
              <w:t>12</w:t>
            </w:r>
          </w:p>
        </w:tc>
      </w:tr>
      <w:tr w:rsidR="00CF3016" w14:paraId="19543225" w14:textId="77777777">
        <w:trPr>
          <w:jc w:val="center"/>
        </w:trPr>
        <w:tc>
          <w:tcPr>
            <w:tcW w:w="1872" w:type="dxa"/>
          </w:tcPr>
          <w:p w14:paraId="1CD1BA1F" w14:textId="77777777" w:rsidR="00CF3016" w:rsidRDefault="00DD3EE7">
            <w:r>
              <w:rPr>
                <w:sz w:val="22"/>
              </w:rPr>
              <w:t>4.2.2</w:t>
            </w:r>
          </w:p>
        </w:tc>
        <w:tc>
          <w:tcPr>
            <w:tcW w:w="6048" w:type="dxa"/>
          </w:tcPr>
          <w:p w14:paraId="34DE063D" w14:textId="77777777" w:rsidR="00CF3016" w:rsidRDefault="00DD3EE7">
            <w:r>
              <w:rPr>
                <w:sz w:val="22"/>
              </w:rPr>
              <w:t>Use Case Diagram</w:t>
            </w:r>
          </w:p>
        </w:tc>
        <w:tc>
          <w:tcPr>
            <w:tcW w:w="1296" w:type="dxa"/>
          </w:tcPr>
          <w:p w14:paraId="44A216DF" w14:textId="77777777" w:rsidR="00CF3016" w:rsidRDefault="00DD3EE7">
            <w:pPr>
              <w:jc w:val="right"/>
            </w:pPr>
            <w:r>
              <w:rPr>
                <w:sz w:val="22"/>
              </w:rPr>
              <w:t>13</w:t>
            </w:r>
          </w:p>
        </w:tc>
      </w:tr>
      <w:tr w:rsidR="00CF3016" w14:paraId="2728FD64" w14:textId="77777777">
        <w:trPr>
          <w:jc w:val="center"/>
        </w:trPr>
        <w:tc>
          <w:tcPr>
            <w:tcW w:w="1872" w:type="dxa"/>
          </w:tcPr>
          <w:p w14:paraId="4E1473B5" w14:textId="77777777" w:rsidR="00CF3016" w:rsidRDefault="00DD3EE7">
            <w:r>
              <w:rPr>
                <w:sz w:val="22"/>
              </w:rPr>
              <w:t>4.2.3</w:t>
            </w:r>
          </w:p>
        </w:tc>
        <w:tc>
          <w:tcPr>
            <w:tcW w:w="6048" w:type="dxa"/>
          </w:tcPr>
          <w:p w14:paraId="01A7BE6D" w14:textId="77777777" w:rsidR="00CF3016" w:rsidRDefault="00DD3EE7">
            <w:r>
              <w:rPr>
                <w:sz w:val="22"/>
              </w:rPr>
              <w:t>Class Diagram</w:t>
            </w:r>
          </w:p>
        </w:tc>
        <w:tc>
          <w:tcPr>
            <w:tcW w:w="1296" w:type="dxa"/>
          </w:tcPr>
          <w:p w14:paraId="1B40FCA5" w14:textId="77777777" w:rsidR="00CF3016" w:rsidRDefault="00DD3EE7">
            <w:pPr>
              <w:jc w:val="right"/>
            </w:pPr>
            <w:r>
              <w:rPr>
                <w:sz w:val="22"/>
              </w:rPr>
              <w:t>14</w:t>
            </w:r>
          </w:p>
        </w:tc>
      </w:tr>
      <w:tr w:rsidR="00CF3016" w14:paraId="198F39CD" w14:textId="77777777">
        <w:trPr>
          <w:jc w:val="center"/>
        </w:trPr>
        <w:tc>
          <w:tcPr>
            <w:tcW w:w="1872" w:type="dxa"/>
          </w:tcPr>
          <w:p w14:paraId="6A8DB430" w14:textId="77777777" w:rsidR="00CF3016" w:rsidRDefault="00DD3EE7">
            <w:r>
              <w:rPr>
                <w:sz w:val="22"/>
              </w:rPr>
              <w:t>4.2.4</w:t>
            </w:r>
          </w:p>
        </w:tc>
        <w:tc>
          <w:tcPr>
            <w:tcW w:w="6048" w:type="dxa"/>
          </w:tcPr>
          <w:p w14:paraId="5946893D" w14:textId="77777777" w:rsidR="00CF3016" w:rsidRDefault="00DD3EE7">
            <w:r>
              <w:rPr>
                <w:sz w:val="22"/>
              </w:rPr>
              <w:t>Activity Diagram</w:t>
            </w:r>
          </w:p>
        </w:tc>
        <w:tc>
          <w:tcPr>
            <w:tcW w:w="1296" w:type="dxa"/>
          </w:tcPr>
          <w:p w14:paraId="020BCB9F" w14:textId="77777777" w:rsidR="00CF3016" w:rsidRDefault="00DD3EE7">
            <w:pPr>
              <w:jc w:val="right"/>
            </w:pPr>
            <w:r>
              <w:rPr>
                <w:sz w:val="22"/>
              </w:rPr>
              <w:t>15</w:t>
            </w:r>
          </w:p>
        </w:tc>
      </w:tr>
      <w:tr w:rsidR="00CF3016" w14:paraId="33D486AE" w14:textId="77777777">
        <w:trPr>
          <w:jc w:val="center"/>
        </w:trPr>
        <w:tc>
          <w:tcPr>
            <w:tcW w:w="1872" w:type="dxa"/>
          </w:tcPr>
          <w:p w14:paraId="26A9394E" w14:textId="77777777" w:rsidR="00CF3016" w:rsidRDefault="00DD3EE7">
            <w:r>
              <w:rPr>
                <w:sz w:val="22"/>
              </w:rPr>
              <w:t>4.2.5</w:t>
            </w:r>
          </w:p>
        </w:tc>
        <w:tc>
          <w:tcPr>
            <w:tcW w:w="6048" w:type="dxa"/>
          </w:tcPr>
          <w:p w14:paraId="450828EC" w14:textId="77777777" w:rsidR="00CF3016" w:rsidRDefault="00DD3EE7">
            <w:r>
              <w:rPr>
                <w:sz w:val="22"/>
              </w:rPr>
              <w:t>Sequence Diagram</w:t>
            </w:r>
          </w:p>
        </w:tc>
        <w:tc>
          <w:tcPr>
            <w:tcW w:w="1296" w:type="dxa"/>
          </w:tcPr>
          <w:p w14:paraId="6516B96D" w14:textId="77777777" w:rsidR="00CF3016" w:rsidRDefault="00DD3EE7">
            <w:pPr>
              <w:jc w:val="right"/>
            </w:pPr>
            <w:r>
              <w:rPr>
                <w:sz w:val="22"/>
              </w:rPr>
              <w:t>16</w:t>
            </w:r>
          </w:p>
        </w:tc>
      </w:tr>
      <w:tr w:rsidR="00CF3016" w14:paraId="00499583" w14:textId="77777777">
        <w:trPr>
          <w:jc w:val="center"/>
        </w:trPr>
        <w:tc>
          <w:tcPr>
            <w:tcW w:w="1872" w:type="dxa"/>
          </w:tcPr>
          <w:p w14:paraId="7B3F9341" w14:textId="77777777" w:rsidR="00CF3016" w:rsidRDefault="00DD3EE7">
            <w:r>
              <w:rPr>
                <w:b/>
                <w:sz w:val="22"/>
              </w:rPr>
              <w:t>5.</w:t>
            </w:r>
          </w:p>
        </w:tc>
        <w:tc>
          <w:tcPr>
            <w:tcW w:w="6048" w:type="dxa"/>
          </w:tcPr>
          <w:p w14:paraId="510120D8" w14:textId="77777777" w:rsidR="00CF3016" w:rsidRDefault="00DD3EE7">
            <w:r>
              <w:rPr>
                <w:b/>
                <w:sz w:val="22"/>
              </w:rPr>
              <w:t>IMPLEMENTATION</w:t>
            </w:r>
          </w:p>
        </w:tc>
        <w:tc>
          <w:tcPr>
            <w:tcW w:w="1296" w:type="dxa"/>
          </w:tcPr>
          <w:p w14:paraId="3355DE9A" w14:textId="77777777" w:rsidR="00CF3016" w:rsidRDefault="00DD3EE7">
            <w:pPr>
              <w:jc w:val="right"/>
            </w:pPr>
            <w:r>
              <w:rPr>
                <w:b/>
                <w:sz w:val="22"/>
              </w:rPr>
              <w:t>18</w:t>
            </w:r>
          </w:p>
        </w:tc>
      </w:tr>
      <w:tr w:rsidR="00CF3016" w14:paraId="47171587" w14:textId="77777777">
        <w:trPr>
          <w:jc w:val="center"/>
        </w:trPr>
        <w:tc>
          <w:tcPr>
            <w:tcW w:w="1872" w:type="dxa"/>
          </w:tcPr>
          <w:p w14:paraId="21F974B8" w14:textId="77777777" w:rsidR="00CF3016" w:rsidRDefault="00DD3EE7">
            <w:r>
              <w:rPr>
                <w:sz w:val="22"/>
              </w:rPr>
              <w:t>5.1</w:t>
            </w:r>
          </w:p>
        </w:tc>
        <w:tc>
          <w:tcPr>
            <w:tcW w:w="6048" w:type="dxa"/>
          </w:tcPr>
          <w:p w14:paraId="79FF7E2C" w14:textId="77777777" w:rsidR="00CF3016" w:rsidRDefault="00DD3EE7">
            <w:r>
              <w:rPr>
                <w:sz w:val="22"/>
              </w:rPr>
              <w:t>MODULES</w:t>
            </w:r>
          </w:p>
        </w:tc>
        <w:tc>
          <w:tcPr>
            <w:tcW w:w="1296" w:type="dxa"/>
          </w:tcPr>
          <w:p w14:paraId="59986993" w14:textId="77777777" w:rsidR="00CF3016" w:rsidRDefault="00DD3EE7">
            <w:pPr>
              <w:jc w:val="right"/>
            </w:pPr>
            <w:r>
              <w:rPr>
                <w:sz w:val="22"/>
              </w:rPr>
              <w:t>18</w:t>
            </w:r>
          </w:p>
        </w:tc>
      </w:tr>
      <w:tr w:rsidR="00CF3016" w14:paraId="6C8EF896" w14:textId="77777777">
        <w:trPr>
          <w:jc w:val="center"/>
        </w:trPr>
        <w:tc>
          <w:tcPr>
            <w:tcW w:w="1872" w:type="dxa"/>
          </w:tcPr>
          <w:p w14:paraId="5BA1AFD0" w14:textId="77777777" w:rsidR="00CF3016" w:rsidRDefault="00DD3EE7">
            <w:r>
              <w:rPr>
                <w:sz w:val="22"/>
              </w:rPr>
              <w:t>5.2</w:t>
            </w:r>
          </w:p>
        </w:tc>
        <w:tc>
          <w:tcPr>
            <w:tcW w:w="6048" w:type="dxa"/>
          </w:tcPr>
          <w:p w14:paraId="64E29B3F" w14:textId="77777777" w:rsidR="00CF3016" w:rsidRDefault="00DD3EE7">
            <w:r>
              <w:rPr>
                <w:sz w:val="22"/>
              </w:rPr>
              <w:t>MODULE DESCRIPTION</w:t>
            </w:r>
          </w:p>
        </w:tc>
        <w:tc>
          <w:tcPr>
            <w:tcW w:w="1296" w:type="dxa"/>
          </w:tcPr>
          <w:p w14:paraId="646AB42C" w14:textId="77777777" w:rsidR="00CF3016" w:rsidRDefault="00DD3EE7">
            <w:pPr>
              <w:jc w:val="right"/>
            </w:pPr>
            <w:r>
              <w:rPr>
                <w:sz w:val="22"/>
              </w:rPr>
              <w:t>18</w:t>
            </w:r>
          </w:p>
        </w:tc>
      </w:tr>
      <w:tr w:rsidR="00CF3016" w14:paraId="04EBF3F5" w14:textId="77777777">
        <w:trPr>
          <w:jc w:val="center"/>
        </w:trPr>
        <w:tc>
          <w:tcPr>
            <w:tcW w:w="1872" w:type="dxa"/>
          </w:tcPr>
          <w:p w14:paraId="43E39551" w14:textId="77777777" w:rsidR="00CF3016" w:rsidRDefault="00DD3EE7">
            <w:r>
              <w:rPr>
                <w:b/>
                <w:sz w:val="22"/>
              </w:rPr>
              <w:t>6.</w:t>
            </w:r>
          </w:p>
        </w:tc>
        <w:tc>
          <w:tcPr>
            <w:tcW w:w="6048" w:type="dxa"/>
          </w:tcPr>
          <w:p w14:paraId="0CE423F6" w14:textId="77777777" w:rsidR="00CF3016" w:rsidRDefault="00DD3EE7">
            <w:r>
              <w:rPr>
                <w:b/>
                <w:sz w:val="22"/>
              </w:rPr>
              <w:t>TESTING</w:t>
            </w:r>
          </w:p>
        </w:tc>
        <w:tc>
          <w:tcPr>
            <w:tcW w:w="1296" w:type="dxa"/>
          </w:tcPr>
          <w:p w14:paraId="27445E8C" w14:textId="77777777" w:rsidR="00CF3016" w:rsidRDefault="00DD3EE7">
            <w:pPr>
              <w:jc w:val="right"/>
            </w:pPr>
            <w:r>
              <w:rPr>
                <w:b/>
                <w:sz w:val="22"/>
              </w:rPr>
              <w:t>20</w:t>
            </w:r>
          </w:p>
        </w:tc>
      </w:tr>
      <w:tr w:rsidR="00CF3016" w14:paraId="3A31287F" w14:textId="77777777">
        <w:trPr>
          <w:jc w:val="center"/>
        </w:trPr>
        <w:tc>
          <w:tcPr>
            <w:tcW w:w="1872" w:type="dxa"/>
          </w:tcPr>
          <w:p w14:paraId="6AFAC256" w14:textId="77777777" w:rsidR="00CF3016" w:rsidRDefault="00DD3EE7">
            <w:r>
              <w:rPr>
                <w:sz w:val="22"/>
              </w:rPr>
              <w:t>6.1</w:t>
            </w:r>
          </w:p>
        </w:tc>
        <w:tc>
          <w:tcPr>
            <w:tcW w:w="6048" w:type="dxa"/>
          </w:tcPr>
          <w:p w14:paraId="30FE5042" w14:textId="77777777" w:rsidR="00CF3016" w:rsidRDefault="00DD3EE7">
            <w:r>
              <w:rPr>
                <w:sz w:val="22"/>
              </w:rPr>
              <w:t>TESTING AND VALIDATION</w:t>
            </w:r>
          </w:p>
        </w:tc>
        <w:tc>
          <w:tcPr>
            <w:tcW w:w="1296" w:type="dxa"/>
          </w:tcPr>
          <w:p w14:paraId="2759C6ED" w14:textId="77777777" w:rsidR="00CF3016" w:rsidRDefault="00DD3EE7">
            <w:pPr>
              <w:jc w:val="right"/>
            </w:pPr>
            <w:r>
              <w:rPr>
                <w:sz w:val="22"/>
              </w:rPr>
              <w:t>20</w:t>
            </w:r>
          </w:p>
        </w:tc>
      </w:tr>
      <w:tr w:rsidR="00CF3016" w14:paraId="2EF2F01A" w14:textId="77777777">
        <w:trPr>
          <w:jc w:val="center"/>
        </w:trPr>
        <w:tc>
          <w:tcPr>
            <w:tcW w:w="1872" w:type="dxa"/>
          </w:tcPr>
          <w:p w14:paraId="0AEB6509" w14:textId="77777777" w:rsidR="00CF3016" w:rsidRDefault="00DD3EE7">
            <w:r>
              <w:rPr>
                <w:sz w:val="22"/>
              </w:rPr>
              <w:t>6.2</w:t>
            </w:r>
          </w:p>
        </w:tc>
        <w:tc>
          <w:tcPr>
            <w:tcW w:w="6048" w:type="dxa"/>
          </w:tcPr>
          <w:p w14:paraId="038FB608" w14:textId="77777777" w:rsidR="00CF3016" w:rsidRDefault="00DD3EE7">
            <w:r>
              <w:rPr>
                <w:sz w:val="22"/>
              </w:rPr>
              <w:t>BUILD THE TEST PLAN</w:t>
            </w:r>
          </w:p>
        </w:tc>
        <w:tc>
          <w:tcPr>
            <w:tcW w:w="1296" w:type="dxa"/>
          </w:tcPr>
          <w:p w14:paraId="3B470761" w14:textId="77777777" w:rsidR="00CF3016" w:rsidRDefault="00DD3EE7">
            <w:pPr>
              <w:jc w:val="right"/>
            </w:pPr>
            <w:r>
              <w:rPr>
                <w:sz w:val="22"/>
              </w:rPr>
              <w:t>21</w:t>
            </w:r>
          </w:p>
        </w:tc>
      </w:tr>
      <w:tr w:rsidR="00CF3016" w14:paraId="11E96FFE" w14:textId="77777777">
        <w:trPr>
          <w:jc w:val="center"/>
        </w:trPr>
        <w:tc>
          <w:tcPr>
            <w:tcW w:w="1872" w:type="dxa"/>
          </w:tcPr>
          <w:p w14:paraId="38F1E372" w14:textId="77777777" w:rsidR="00CF3016" w:rsidRDefault="00DD3EE7">
            <w:r>
              <w:rPr>
                <w:b/>
                <w:sz w:val="22"/>
              </w:rPr>
              <w:t>7.</w:t>
            </w:r>
          </w:p>
        </w:tc>
        <w:tc>
          <w:tcPr>
            <w:tcW w:w="6048" w:type="dxa"/>
          </w:tcPr>
          <w:p w14:paraId="32AF69A0" w14:textId="77777777" w:rsidR="00CF3016" w:rsidRDefault="00DD3EE7">
            <w:r>
              <w:rPr>
                <w:b/>
                <w:sz w:val="22"/>
              </w:rPr>
              <w:t>RESULT AND DISCUSSION</w:t>
            </w:r>
          </w:p>
        </w:tc>
        <w:tc>
          <w:tcPr>
            <w:tcW w:w="1296" w:type="dxa"/>
          </w:tcPr>
          <w:p w14:paraId="0E73F778" w14:textId="77777777" w:rsidR="00CF3016" w:rsidRDefault="00DD3EE7">
            <w:pPr>
              <w:jc w:val="right"/>
            </w:pPr>
            <w:r>
              <w:rPr>
                <w:b/>
                <w:sz w:val="22"/>
              </w:rPr>
              <w:t>23</w:t>
            </w:r>
          </w:p>
        </w:tc>
      </w:tr>
      <w:tr w:rsidR="00CF3016" w14:paraId="30739B8C" w14:textId="77777777">
        <w:trPr>
          <w:jc w:val="center"/>
        </w:trPr>
        <w:tc>
          <w:tcPr>
            <w:tcW w:w="1872" w:type="dxa"/>
          </w:tcPr>
          <w:p w14:paraId="437A1BFF" w14:textId="77777777" w:rsidR="00CF3016" w:rsidRDefault="00DD3EE7">
            <w:r>
              <w:rPr>
                <w:b/>
                <w:sz w:val="22"/>
              </w:rPr>
              <w:t>8.</w:t>
            </w:r>
          </w:p>
        </w:tc>
        <w:tc>
          <w:tcPr>
            <w:tcW w:w="6048" w:type="dxa"/>
          </w:tcPr>
          <w:p w14:paraId="3E90CC5F" w14:textId="77777777" w:rsidR="00CF3016" w:rsidRDefault="00DD3EE7">
            <w:r>
              <w:rPr>
                <w:b/>
                <w:sz w:val="22"/>
              </w:rPr>
              <w:t>USER MANUAL</w:t>
            </w:r>
          </w:p>
        </w:tc>
        <w:tc>
          <w:tcPr>
            <w:tcW w:w="1296" w:type="dxa"/>
          </w:tcPr>
          <w:p w14:paraId="53FD1DF8" w14:textId="77777777" w:rsidR="00CF3016" w:rsidRDefault="00DD3EE7">
            <w:pPr>
              <w:jc w:val="right"/>
            </w:pPr>
            <w:r>
              <w:rPr>
                <w:b/>
                <w:sz w:val="22"/>
              </w:rPr>
              <w:t>25</w:t>
            </w:r>
          </w:p>
        </w:tc>
      </w:tr>
      <w:tr w:rsidR="00CF3016" w14:paraId="364293C6" w14:textId="77777777">
        <w:trPr>
          <w:jc w:val="center"/>
        </w:trPr>
        <w:tc>
          <w:tcPr>
            <w:tcW w:w="1872" w:type="dxa"/>
          </w:tcPr>
          <w:p w14:paraId="5E230547" w14:textId="77777777" w:rsidR="00CF3016" w:rsidRDefault="00DD3EE7">
            <w:r>
              <w:rPr>
                <w:b/>
                <w:sz w:val="22"/>
              </w:rPr>
              <w:t>9.</w:t>
            </w:r>
          </w:p>
        </w:tc>
        <w:tc>
          <w:tcPr>
            <w:tcW w:w="6048" w:type="dxa"/>
          </w:tcPr>
          <w:p w14:paraId="008E5036" w14:textId="77777777" w:rsidR="00CF3016" w:rsidRDefault="00DD3EE7">
            <w:r>
              <w:rPr>
                <w:b/>
                <w:sz w:val="22"/>
              </w:rPr>
              <w:t>CONCLUSION</w:t>
            </w:r>
          </w:p>
        </w:tc>
        <w:tc>
          <w:tcPr>
            <w:tcW w:w="1296" w:type="dxa"/>
          </w:tcPr>
          <w:p w14:paraId="6EA7CBCE" w14:textId="77777777" w:rsidR="00CF3016" w:rsidRDefault="00DD3EE7">
            <w:pPr>
              <w:jc w:val="right"/>
            </w:pPr>
            <w:r>
              <w:rPr>
                <w:b/>
                <w:sz w:val="22"/>
              </w:rPr>
              <w:t>27</w:t>
            </w:r>
          </w:p>
        </w:tc>
      </w:tr>
      <w:tr w:rsidR="00CF3016" w14:paraId="60625889" w14:textId="77777777">
        <w:trPr>
          <w:jc w:val="center"/>
        </w:trPr>
        <w:tc>
          <w:tcPr>
            <w:tcW w:w="1872" w:type="dxa"/>
          </w:tcPr>
          <w:p w14:paraId="332BF490" w14:textId="77777777" w:rsidR="00CF3016" w:rsidRDefault="00DD3EE7">
            <w:r>
              <w:rPr>
                <w:b/>
                <w:sz w:val="22"/>
              </w:rPr>
              <w:t>10.</w:t>
            </w:r>
          </w:p>
        </w:tc>
        <w:tc>
          <w:tcPr>
            <w:tcW w:w="6048" w:type="dxa"/>
          </w:tcPr>
          <w:p w14:paraId="385205CA" w14:textId="77777777" w:rsidR="00CF3016" w:rsidRDefault="00DD3EE7">
            <w:r>
              <w:rPr>
                <w:b/>
                <w:sz w:val="22"/>
              </w:rPr>
              <w:t>FUTURE ENHANCEMENT</w:t>
            </w:r>
          </w:p>
        </w:tc>
        <w:tc>
          <w:tcPr>
            <w:tcW w:w="1296" w:type="dxa"/>
          </w:tcPr>
          <w:p w14:paraId="3DB4E92E" w14:textId="77777777" w:rsidR="00CF3016" w:rsidRDefault="00DD3EE7">
            <w:pPr>
              <w:jc w:val="right"/>
            </w:pPr>
            <w:r>
              <w:rPr>
                <w:b/>
                <w:sz w:val="22"/>
              </w:rPr>
              <w:t>28</w:t>
            </w:r>
          </w:p>
        </w:tc>
      </w:tr>
      <w:tr w:rsidR="00CF3016" w14:paraId="0879A493" w14:textId="77777777">
        <w:trPr>
          <w:jc w:val="center"/>
        </w:trPr>
        <w:tc>
          <w:tcPr>
            <w:tcW w:w="1872" w:type="dxa"/>
          </w:tcPr>
          <w:p w14:paraId="37EB5CE8" w14:textId="77777777" w:rsidR="00CF3016" w:rsidRDefault="00CF3016"/>
        </w:tc>
        <w:tc>
          <w:tcPr>
            <w:tcW w:w="6048" w:type="dxa"/>
          </w:tcPr>
          <w:p w14:paraId="5B5801A7" w14:textId="77777777" w:rsidR="00CF3016" w:rsidRDefault="00DD3EE7">
            <w:r>
              <w:rPr>
                <w:sz w:val="22"/>
              </w:rPr>
              <w:t>APPENDICES</w:t>
            </w:r>
          </w:p>
        </w:tc>
        <w:tc>
          <w:tcPr>
            <w:tcW w:w="1296" w:type="dxa"/>
          </w:tcPr>
          <w:p w14:paraId="5A44478C" w14:textId="77777777" w:rsidR="00CF3016" w:rsidRDefault="00DD3EE7">
            <w:pPr>
              <w:jc w:val="right"/>
            </w:pPr>
            <w:r>
              <w:rPr>
                <w:sz w:val="22"/>
              </w:rPr>
              <w:t>29</w:t>
            </w:r>
          </w:p>
        </w:tc>
      </w:tr>
      <w:tr w:rsidR="00CF3016" w14:paraId="419763E5" w14:textId="77777777">
        <w:trPr>
          <w:jc w:val="center"/>
        </w:trPr>
        <w:tc>
          <w:tcPr>
            <w:tcW w:w="1872" w:type="dxa"/>
          </w:tcPr>
          <w:p w14:paraId="3DAB3F4B" w14:textId="77777777" w:rsidR="00CF3016" w:rsidRDefault="00CF3016"/>
        </w:tc>
        <w:tc>
          <w:tcPr>
            <w:tcW w:w="6048" w:type="dxa"/>
          </w:tcPr>
          <w:p w14:paraId="6DA7FA4F" w14:textId="77777777" w:rsidR="00CF3016" w:rsidRDefault="00DD3EE7">
            <w:r>
              <w:rPr>
                <w:sz w:val="22"/>
              </w:rPr>
              <w:t>APPENDIX 1: BASE PAPER</w:t>
            </w:r>
          </w:p>
        </w:tc>
        <w:tc>
          <w:tcPr>
            <w:tcW w:w="1296" w:type="dxa"/>
          </w:tcPr>
          <w:p w14:paraId="603A8F46" w14:textId="77777777" w:rsidR="00CF3016" w:rsidRDefault="00DD3EE7">
            <w:pPr>
              <w:jc w:val="right"/>
            </w:pPr>
            <w:r>
              <w:rPr>
                <w:sz w:val="22"/>
              </w:rPr>
              <w:t>30</w:t>
            </w:r>
          </w:p>
        </w:tc>
      </w:tr>
      <w:tr w:rsidR="00CF3016" w14:paraId="49B96C3A" w14:textId="77777777">
        <w:trPr>
          <w:jc w:val="center"/>
        </w:trPr>
        <w:tc>
          <w:tcPr>
            <w:tcW w:w="1872" w:type="dxa"/>
          </w:tcPr>
          <w:p w14:paraId="67E01E82" w14:textId="77777777" w:rsidR="00CF3016" w:rsidRDefault="00CF3016"/>
        </w:tc>
        <w:tc>
          <w:tcPr>
            <w:tcW w:w="6048" w:type="dxa"/>
          </w:tcPr>
          <w:p w14:paraId="1BFF44A9" w14:textId="77777777" w:rsidR="00CF3016" w:rsidRDefault="00DD3EE7">
            <w:r>
              <w:rPr>
                <w:sz w:val="22"/>
              </w:rPr>
              <w:t>APPENDIX 2: APPLICATION SCREENSHOTS</w:t>
            </w:r>
          </w:p>
        </w:tc>
        <w:tc>
          <w:tcPr>
            <w:tcW w:w="1296" w:type="dxa"/>
          </w:tcPr>
          <w:p w14:paraId="2AF9BC4C" w14:textId="77777777" w:rsidR="00CF3016" w:rsidRDefault="00DD3EE7">
            <w:pPr>
              <w:jc w:val="right"/>
            </w:pPr>
            <w:r>
              <w:rPr>
                <w:sz w:val="22"/>
              </w:rPr>
              <w:t>31</w:t>
            </w:r>
          </w:p>
        </w:tc>
      </w:tr>
      <w:tr w:rsidR="00CF3016" w14:paraId="0DF2B0D4" w14:textId="77777777">
        <w:trPr>
          <w:jc w:val="center"/>
        </w:trPr>
        <w:tc>
          <w:tcPr>
            <w:tcW w:w="1872" w:type="dxa"/>
          </w:tcPr>
          <w:p w14:paraId="6979C4E2" w14:textId="77777777" w:rsidR="00CF3016" w:rsidRDefault="00CF3016"/>
        </w:tc>
        <w:tc>
          <w:tcPr>
            <w:tcW w:w="6048" w:type="dxa"/>
          </w:tcPr>
          <w:p w14:paraId="7F830DCE" w14:textId="77777777" w:rsidR="00CF3016" w:rsidRDefault="00DD3EE7">
            <w:r>
              <w:rPr>
                <w:sz w:val="22"/>
              </w:rPr>
              <w:t>APPENDIX 3: AUTOMATED TEST LOGS</w:t>
            </w:r>
          </w:p>
        </w:tc>
        <w:tc>
          <w:tcPr>
            <w:tcW w:w="1296" w:type="dxa"/>
          </w:tcPr>
          <w:p w14:paraId="61B593C4" w14:textId="77777777" w:rsidR="00CF3016" w:rsidRDefault="00DD3EE7">
            <w:pPr>
              <w:jc w:val="right"/>
            </w:pPr>
            <w:r>
              <w:rPr>
                <w:sz w:val="22"/>
              </w:rPr>
              <w:t>34</w:t>
            </w:r>
          </w:p>
        </w:tc>
      </w:tr>
      <w:tr w:rsidR="00CF3016" w14:paraId="7D69D754" w14:textId="77777777">
        <w:trPr>
          <w:jc w:val="center"/>
        </w:trPr>
        <w:tc>
          <w:tcPr>
            <w:tcW w:w="1872" w:type="dxa"/>
          </w:tcPr>
          <w:p w14:paraId="32767AB3" w14:textId="77777777" w:rsidR="00CF3016" w:rsidRDefault="00CF3016"/>
        </w:tc>
        <w:tc>
          <w:tcPr>
            <w:tcW w:w="6048" w:type="dxa"/>
          </w:tcPr>
          <w:p w14:paraId="064DFC06" w14:textId="77777777" w:rsidR="00CF3016" w:rsidRDefault="00DD3EE7">
            <w:r>
              <w:rPr>
                <w:sz w:val="22"/>
              </w:rPr>
              <w:t>REFERENCES</w:t>
            </w:r>
          </w:p>
        </w:tc>
        <w:tc>
          <w:tcPr>
            <w:tcW w:w="1296" w:type="dxa"/>
          </w:tcPr>
          <w:p w14:paraId="78CA213B" w14:textId="77777777" w:rsidR="00CF3016" w:rsidRDefault="00DD3EE7">
            <w:pPr>
              <w:jc w:val="right"/>
            </w:pPr>
            <w:r>
              <w:rPr>
                <w:sz w:val="22"/>
              </w:rPr>
              <w:t>35</w:t>
            </w:r>
          </w:p>
        </w:tc>
      </w:tr>
    </w:tbl>
    <w:p w14:paraId="6076BE4E" w14:textId="77777777" w:rsidR="00CF3016" w:rsidRDefault="00DD3EE7">
      <w:r>
        <w:br w:type="page"/>
      </w:r>
    </w:p>
    <w:p w14:paraId="466F9BDD" w14:textId="77777777" w:rsidR="00CF3016" w:rsidRDefault="00DD3EE7">
      <w:pPr>
        <w:spacing w:before="160" w:after="320"/>
        <w:jc w:val="center"/>
      </w:pPr>
      <w:r>
        <w:rPr>
          <w:b/>
        </w:rPr>
        <w:t>LIST OF FIGURES</w:t>
      </w:r>
    </w:p>
    <w:tbl>
      <w:tblPr>
        <w:tblW w:w="0" w:type="auto"/>
        <w:jc w:val="center"/>
        <w:tblLayout w:type="fixed"/>
        <w:tblLook w:val="04A0" w:firstRow="1" w:lastRow="0" w:firstColumn="1" w:lastColumn="0" w:noHBand="0" w:noVBand="1"/>
      </w:tblPr>
      <w:tblGrid>
        <w:gridCol w:w="2890"/>
        <w:gridCol w:w="5760"/>
        <w:gridCol w:w="2890"/>
      </w:tblGrid>
      <w:tr w:rsidR="00CF3016" w14:paraId="628E5BFF" w14:textId="77777777">
        <w:trPr>
          <w:jc w:val="center"/>
        </w:trPr>
        <w:tc>
          <w:tcPr>
            <w:tcW w:w="2890" w:type="dxa"/>
          </w:tcPr>
          <w:p w14:paraId="42BB4BD8" w14:textId="77777777" w:rsidR="00CF3016" w:rsidRDefault="00DD3EE7">
            <w:r>
              <w:rPr>
                <w:b/>
              </w:rPr>
              <w:t>FIGURE NO</w:t>
            </w:r>
          </w:p>
        </w:tc>
        <w:tc>
          <w:tcPr>
            <w:tcW w:w="2890" w:type="dxa"/>
          </w:tcPr>
          <w:p w14:paraId="26598027" w14:textId="77777777" w:rsidR="00CF3016" w:rsidRDefault="00DD3EE7">
            <w:r>
              <w:rPr>
                <w:b/>
              </w:rPr>
              <w:t>FIGURE DESCRIPTION</w:t>
            </w:r>
          </w:p>
        </w:tc>
        <w:tc>
          <w:tcPr>
            <w:tcW w:w="2890" w:type="dxa"/>
          </w:tcPr>
          <w:p w14:paraId="5296141C" w14:textId="77777777" w:rsidR="00CF3016" w:rsidRDefault="00DD3EE7">
            <w:pPr>
              <w:jc w:val="right"/>
            </w:pPr>
            <w:r>
              <w:rPr>
                <w:b/>
              </w:rPr>
              <w:t>PAGE NO</w:t>
            </w:r>
          </w:p>
        </w:tc>
      </w:tr>
      <w:tr w:rsidR="00CF3016" w14:paraId="471B7130" w14:textId="77777777">
        <w:trPr>
          <w:jc w:val="center"/>
        </w:trPr>
        <w:tc>
          <w:tcPr>
            <w:tcW w:w="2016" w:type="dxa"/>
          </w:tcPr>
          <w:p w14:paraId="0A6C4013" w14:textId="77777777" w:rsidR="00CF3016" w:rsidRDefault="00DD3EE7">
            <w:r>
              <w:rPr>
                <w:sz w:val="22"/>
              </w:rPr>
              <w:t>4.1</w:t>
            </w:r>
          </w:p>
        </w:tc>
        <w:tc>
          <w:tcPr>
            <w:tcW w:w="5760" w:type="dxa"/>
          </w:tcPr>
          <w:p w14:paraId="75E2C4BC" w14:textId="77777777" w:rsidR="00CF3016" w:rsidRDefault="00DD3EE7">
            <w:r>
              <w:rPr>
                <w:sz w:val="22"/>
              </w:rPr>
              <w:t>Proposed System Architecture</w:t>
            </w:r>
          </w:p>
        </w:tc>
        <w:tc>
          <w:tcPr>
            <w:tcW w:w="1440" w:type="dxa"/>
          </w:tcPr>
          <w:p w14:paraId="17A2441B" w14:textId="77777777" w:rsidR="00CF3016" w:rsidRDefault="00DD3EE7">
            <w:pPr>
              <w:jc w:val="right"/>
            </w:pPr>
            <w:r>
              <w:rPr>
                <w:sz w:val="22"/>
              </w:rPr>
              <w:t>12</w:t>
            </w:r>
          </w:p>
        </w:tc>
      </w:tr>
      <w:tr w:rsidR="00CF3016" w14:paraId="652854F7" w14:textId="77777777">
        <w:trPr>
          <w:jc w:val="center"/>
        </w:trPr>
        <w:tc>
          <w:tcPr>
            <w:tcW w:w="2016" w:type="dxa"/>
          </w:tcPr>
          <w:p w14:paraId="02D20CD1" w14:textId="77777777" w:rsidR="00CF3016" w:rsidRDefault="00DD3EE7">
            <w:r>
              <w:rPr>
                <w:sz w:val="22"/>
              </w:rPr>
              <w:t>4.2</w:t>
            </w:r>
          </w:p>
        </w:tc>
        <w:tc>
          <w:tcPr>
            <w:tcW w:w="5760" w:type="dxa"/>
          </w:tcPr>
          <w:p w14:paraId="4F426140" w14:textId="77777777" w:rsidR="00CF3016" w:rsidRDefault="00DD3EE7">
            <w:r>
              <w:rPr>
                <w:sz w:val="22"/>
              </w:rPr>
              <w:t>Work Flow Diagram</w:t>
            </w:r>
          </w:p>
        </w:tc>
        <w:tc>
          <w:tcPr>
            <w:tcW w:w="1440" w:type="dxa"/>
          </w:tcPr>
          <w:p w14:paraId="4099BE5A" w14:textId="77777777" w:rsidR="00CF3016" w:rsidRDefault="00DD3EE7">
            <w:pPr>
              <w:jc w:val="right"/>
            </w:pPr>
            <w:r>
              <w:rPr>
                <w:sz w:val="22"/>
              </w:rPr>
              <w:t>13</w:t>
            </w:r>
          </w:p>
        </w:tc>
      </w:tr>
      <w:tr w:rsidR="00CF3016" w14:paraId="03AE0148" w14:textId="77777777">
        <w:trPr>
          <w:jc w:val="center"/>
        </w:trPr>
        <w:tc>
          <w:tcPr>
            <w:tcW w:w="2016" w:type="dxa"/>
          </w:tcPr>
          <w:p w14:paraId="57507281" w14:textId="77777777" w:rsidR="00CF3016" w:rsidRDefault="00DD3EE7">
            <w:r>
              <w:rPr>
                <w:sz w:val="22"/>
              </w:rPr>
              <w:t>4.3</w:t>
            </w:r>
          </w:p>
        </w:tc>
        <w:tc>
          <w:tcPr>
            <w:tcW w:w="5760" w:type="dxa"/>
          </w:tcPr>
          <w:p w14:paraId="4445927C" w14:textId="77777777" w:rsidR="00CF3016" w:rsidRDefault="00DD3EE7">
            <w:r>
              <w:rPr>
                <w:sz w:val="22"/>
              </w:rPr>
              <w:t>Use Case Diagram</w:t>
            </w:r>
          </w:p>
        </w:tc>
        <w:tc>
          <w:tcPr>
            <w:tcW w:w="1440" w:type="dxa"/>
          </w:tcPr>
          <w:p w14:paraId="3C116DCC" w14:textId="77777777" w:rsidR="00CF3016" w:rsidRDefault="00DD3EE7">
            <w:pPr>
              <w:jc w:val="right"/>
            </w:pPr>
            <w:r>
              <w:rPr>
                <w:sz w:val="22"/>
              </w:rPr>
              <w:t>14</w:t>
            </w:r>
          </w:p>
        </w:tc>
      </w:tr>
      <w:tr w:rsidR="00CF3016" w14:paraId="407AE501" w14:textId="77777777">
        <w:trPr>
          <w:jc w:val="center"/>
        </w:trPr>
        <w:tc>
          <w:tcPr>
            <w:tcW w:w="2016" w:type="dxa"/>
          </w:tcPr>
          <w:p w14:paraId="4573D649" w14:textId="77777777" w:rsidR="00CF3016" w:rsidRDefault="00DD3EE7">
            <w:r>
              <w:rPr>
                <w:sz w:val="22"/>
              </w:rPr>
              <w:t>4.4</w:t>
            </w:r>
          </w:p>
        </w:tc>
        <w:tc>
          <w:tcPr>
            <w:tcW w:w="5760" w:type="dxa"/>
          </w:tcPr>
          <w:p w14:paraId="07F09207" w14:textId="77777777" w:rsidR="00CF3016" w:rsidRDefault="00DD3EE7">
            <w:r>
              <w:rPr>
                <w:sz w:val="22"/>
              </w:rPr>
              <w:t>Class Diagram</w:t>
            </w:r>
          </w:p>
        </w:tc>
        <w:tc>
          <w:tcPr>
            <w:tcW w:w="1440" w:type="dxa"/>
          </w:tcPr>
          <w:p w14:paraId="331ED269" w14:textId="77777777" w:rsidR="00CF3016" w:rsidRDefault="00DD3EE7">
            <w:pPr>
              <w:jc w:val="right"/>
            </w:pPr>
            <w:r>
              <w:rPr>
                <w:sz w:val="22"/>
              </w:rPr>
              <w:t>15</w:t>
            </w:r>
          </w:p>
        </w:tc>
      </w:tr>
      <w:tr w:rsidR="00CF3016" w14:paraId="0E5BED29" w14:textId="77777777">
        <w:trPr>
          <w:jc w:val="center"/>
        </w:trPr>
        <w:tc>
          <w:tcPr>
            <w:tcW w:w="2016" w:type="dxa"/>
          </w:tcPr>
          <w:p w14:paraId="45B02F8E" w14:textId="77777777" w:rsidR="00CF3016" w:rsidRDefault="00DD3EE7">
            <w:r>
              <w:rPr>
                <w:sz w:val="22"/>
              </w:rPr>
              <w:t>4.5</w:t>
            </w:r>
          </w:p>
        </w:tc>
        <w:tc>
          <w:tcPr>
            <w:tcW w:w="5760" w:type="dxa"/>
          </w:tcPr>
          <w:p w14:paraId="131D2C69" w14:textId="77777777" w:rsidR="00CF3016" w:rsidRDefault="00DD3EE7">
            <w:r>
              <w:rPr>
                <w:sz w:val="22"/>
              </w:rPr>
              <w:t>Activity Diagram</w:t>
            </w:r>
          </w:p>
        </w:tc>
        <w:tc>
          <w:tcPr>
            <w:tcW w:w="1440" w:type="dxa"/>
          </w:tcPr>
          <w:p w14:paraId="613D791B" w14:textId="77777777" w:rsidR="00CF3016" w:rsidRDefault="00DD3EE7">
            <w:pPr>
              <w:jc w:val="right"/>
            </w:pPr>
            <w:r>
              <w:rPr>
                <w:sz w:val="22"/>
              </w:rPr>
              <w:t>16</w:t>
            </w:r>
          </w:p>
        </w:tc>
      </w:tr>
      <w:tr w:rsidR="00CF3016" w14:paraId="6B3A665C" w14:textId="77777777">
        <w:trPr>
          <w:jc w:val="center"/>
        </w:trPr>
        <w:tc>
          <w:tcPr>
            <w:tcW w:w="2016" w:type="dxa"/>
          </w:tcPr>
          <w:p w14:paraId="77A5E408" w14:textId="77777777" w:rsidR="00CF3016" w:rsidRDefault="00DD3EE7">
            <w:r>
              <w:rPr>
                <w:sz w:val="22"/>
              </w:rPr>
              <w:t>4.6</w:t>
            </w:r>
          </w:p>
        </w:tc>
        <w:tc>
          <w:tcPr>
            <w:tcW w:w="5760" w:type="dxa"/>
          </w:tcPr>
          <w:p w14:paraId="3229F234" w14:textId="77777777" w:rsidR="00CF3016" w:rsidRDefault="00DD3EE7">
            <w:r>
              <w:rPr>
                <w:sz w:val="22"/>
              </w:rPr>
              <w:t>Sequence Diagram</w:t>
            </w:r>
          </w:p>
        </w:tc>
        <w:tc>
          <w:tcPr>
            <w:tcW w:w="1440" w:type="dxa"/>
          </w:tcPr>
          <w:p w14:paraId="0E3D92EE" w14:textId="77777777" w:rsidR="00CF3016" w:rsidRDefault="00DD3EE7">
            <w:pPr>
              <w:jc w:val="right"/>
            </w:pPr>
            <w:r>
              <w:rPr>
                <w:sz w:val="22"/>
              </w:rPr>
              <w:t>17</w:t>
            </w:r>
          </w:p>
        </w:tc>
      </w:tr>
      <w:tr w:rsidR="00CF3016" w14:paraId="03E978C8" w14:textId="77777777">
        <w:trPr>
          <w:jc w:val="center"/>
        </w:trPr>
        <w:tc>
          <w:tcPr>
            <w:tcW w:w="2016" w:type="dxa"/>
          </w:tcPr>
          <w:p w14:paraId="3A75D693" w14:textId="77777777" w:rsidR="00CF3016" w:rsidRDefault="00DD3EE7">
            <w:r>
              <w:rPr>
                <w:sz w:val="22"/>
              </w:rPr>
              <w:t>7.1</w:t>
            </w:r>
          </w:p>
        </w:tc>
        <w:tc>
          <w:tcPr>
            <w:tcW w:w="5760" w:type="dxa"/>
          </w:tcPr>
          <w:p w14:paraId="55B5A8AE" w14:textId="77777777" w:rsidR="00CF3016" w:rsidRDefault="00DD3EE7">
            <w:r>
              <w:rPr>
                <w:sz w:val="22"/>
              </w:rPr>
              <w:t>Result Analysis and Latency Benchmarks</w:t>
            </w:r>
          </w:p>
        </w:tc>
        <w:tc>
          <w:tcPr>
            <w:tcW w:w="1440" w:type="dxa"/>
          </w:tcPr>
          <w:p w14:paraId="35150EE7" w14:textId="77777777" w:rsidR="00CF3016" w:rsidRDefault="00DD3EE7">
            <w:pPr>
              <w:jc w:val="right"/>
            </w:pPr>
            <w:r>
              <w:rPr>
                <w:sz w:val="22"/>
              </w:rPr>
              <w:t>24</w:t>
            </w:r>
          </w:p>
        </w:tc>
      </w:tr>
    </w:tbl>
    <w:p w14:paraId="2ECB415C" w14:textId="77777777" w:rsidR="00CF3016" w:rsidRDefault="00DD3EE7">
      <w:r>
        <w:br w:type="page"/>
      </w:r>
    </w:p>
    <w:p w14:paraId="469742CF" w14:textId="77777777" w:rsidR="00CF3016" w:rsidRDefault="00DD3EE7">
      <w:pPr>
        <w:spacing w:before="160" w:after="320"/>
        <w:jc w:val="center"/>
      </w:pPr>
      <w:r>
        <w:rPr>
          <w:b/>
        </w:rPr>
        <w:t>LIST OF TABLES</w:t>
      </w:r>
    </w:p>
    <w:tbl>
      <w:tblPr>
        <w:tblW w:w="0" w:type="auto"/>
        <w:jc w:val="center"/>
        <w:tblLayout w:type="fixed"/>
        <w:tblLook w:val="04A0" w:firstRow="1" w:lastRow="0" w:firstColumn="1" w:lastColumn="0" w:noHBand="0" w:noVBand="1"/>
      </w:tblPr>
      <w:tblGrid>
        <w:gridCol w:w="2890"/>
        <w:gridCol w:w="5760"/>
        <w:gridCol w:w="2890"/>
      </w:tblGrid>
      <w:tr w:rsidR="00CF3016" w14:paraId="6FE754F1" w14:textId="77777777">
        <w:trPr>
          <w:jc w:val="center"/>
        </w:trPr>
        <w:tc>
          <w:tcPr>
            <w:tcW w:w="2890" w:type="dxa"/>
          </w:tcPr>
          <w:p w14:paraId="33EAD79E" w14:textId="77777777" w:rsidR="00CF3016" w:rsidRDefault="00DD3EE7">
            <w:r>
              <w:rPr>
                <w:b/>
              </w:rPr>
              <w:t>TABLE NO</w:t>
            </w:r>
          </w:p>
        </w:tc>
        <w:tc>
          <w:tcPr>
            <w:tcW w:w="2890" w:type="dxa"/>
          </w:tcPr>
          <w:p w14:paraId="535E88C3" w14:textId="77777777" w:rsidR="00CF3016" w:rsidRDefault="00DD3EE7">
            <w:r>
              <w:rPr>
                <w:b/>
              </w:rPr>
              <w:t>TABLE NAME</w:t>
            </w:r>
          </w:p>
        </w:tc>
        <w:tc>
          <w:tcPr>
            <w:tcW w:w="2890" w:type="dxa"/>
          </w:tcPr>
          <w:p w14:paraId="6CB17BCD" w14:textId="77777777" w:rsidR="00CF3016" w:rsidRDefault="00DD3EE7">
            <w:pPr>
              <w:jc w:val="right"/>
            </w:pPr>
            <w:r>
              <w:rPr>
                <w:b/>
              </w:rPr>
              <w:t>PAGE NO</w:t>
            </w:r>
          </w:p>
        </w:tc>
      </w:tr>
      <w:tr w:rsidR="00CF3016" w14:paraId="1396F5C9" w14:textId="77777777">
        <w:trPr>
          <w:jc w:val="center"/>
        </w:trPr>
        <w:tc>
          <w:tcPr>
            <w:tcW w:w="2016" w:type="dxa"/>
          </w:tcPr>
          <w:p w14:paraId="18B289EE" w14:textId="77777777" w:rsidR="00CF3016" w:rsidRDefault="00DD3EE7">
            <w:r>
              <w:rPr>
                <w:sz w:val="22"/>
              </w:rPr>
              <w:t>6.1</w:t>
            </w:r>
          </w:p>
        </w:tc>
        <w:tc>
          <w:tcPr>
            <w:tcW w:w="5760" w:type="dxa"/>
          </w:tcPr>
          <w:p w14:paraId="146223FD" w14:textId="77777777" w:rsidR="00CF3016" w:rsidRDefault="00DD3EE7">
            <w:r>
              <w:rPr>
                <w:sz w:val="22"/>
              </w:rPr>
              <w:t>Test Case Design and Verification Matrix</w:t>
            </w:r>
          </w:p>
        </w:tc>
        <w:tc>
          <w:tcPr>
            <w:tcW w:w="1440" w:type="dxa"/>
          </w:tcPr>
          <w:p w14:paraId="140B610D" w14:textId="77777777" w:rsidR="00CF3016" w:rsidRDefault="00DD3EE7">
            <w:pPr>
              <w:jc w:val="right"/>
            </w:pPr>
            <w:r>
              <w:rPr>
                <w:sz w:val="22"/>
              </w:rPr>
              <w:t>21</w:t>
            </w:r>
          </w:p>
        </w:tc>
      </w:tr>
    </w:tbl>
    <w:p w14:paraId="21EA92ED" w14:textId="77777777" w:rsidR="00CF3016" w:rsidRDefault="00CF3016">
      <w:pPr>
        <w:sectPr w:rsidR="00CF3016" w:rsidSect="005F324E">
          <w:footerReference w:type="default" r:id="rId15"/>
          <w:pgSz w:w="11909" w:h="16834"/>
          <w:pgMar w:top="1440" w:right="1440" w:bottom="1440" w:left="1800" w:header="720" w:footer="720" w:gutter="0"/>
          <w:pgNumType w:fmt="lowerRoman" w:start="4"/>
          <w:cols w:space="720"/>
          <w:docGrid w:linePitch="360"/>
        </w:sectPr>
      </w:pPr>
    </w:p>
    <w:p w14:paraId="3F135A4D" w14:textId="77777777" w:rsidR="00CF3016" w:rsidRDefault="00DD3EE7">
      <w:pPr>
        <w:spacing w:before="360" w:after="120"/>
        <w:jc w:val="center"/>
      </w:pPr>
      <w:r>
        <w:rPr>
          <w:b/>
        </w:rPr>
        <w:t>CHAPTER 1</w:t>
      </w:r>
    </w:p>
    <w:p w14:paraId="647C0B65" w14:textId="77777777" w:rsidR="00CF3016" w:rsidRDefault="00DD3EE7">
      <w:pPr>
        <w:spacing w:after="400"/>
        <w:jc w:val="center"/>
      </w:pPr>
      <w:r>
        <w:rPr>
          <w:b/>
        </w:rPr>
        <w:t>INTRODUCTION</w:t>
      </w:r>
    </w:p>
    <w:p w14:paraId="05CE1037" w14:textId="77777777" w:rsidR="00CF3016" w:rsidRDefault="00DD3EE7">
      <w:pPr>
        <w:ind w:firstLine="720"/>
      </w:pPr>
      <w:r>
        <w:t>Visual impairment presents profound, everyday challenges that restrict personal independence, spatial orientation, and physical safety. According to the World Health Organization (WHO), over 2.2 billion people globally live with near or distance vision impairments, with millions experiencing severe visual loss or total blindness. Traditional assistive tools, such as the white cane and trained guide dogs, have provided essential tactile feedback for centuries; however, they inherently fail to anticipate head</w:t>
      </w:r>
      <w:r>
        <w:t>-height obstructions, cannot identify known acquaintances, cannot decipher currency or text signboards, and remain powerless to offer actionable navigational steering directives.</w:t>
      </w:r>
    </w:p>
    <w:p w14:paraId="4D50BE62" w14:textId="77777777" w:rsidR="00CF3016" w:rsidRDefault="00DD3EE7">
      <w:pPr>
        <w:ind w:firstLine="720"/>
      </w:pPr>
      <w:r>
        <w:t xml:space="preserve">The rapid evolution of mobile computer vision and deep learning has created unprecedented opportunities to democratize assistive technologies. Modern smartphones integrate high-definition cameras, dedicated Neural Processing Units (NPUs), multi-axis inertial sensors, and satellite positioning systems into lightweight, ubiquitous hand-held devices. NavEye is engineered specifically to transform this commodity smartphone hardware into a continuous, real-time sensory replacement platform for visually impaired </w:t>
      </w:r>
      <w:r>
        <w:t>individuals.</w:t>
      </w:r>
    </w:p>
    <w:p w14:paraId="2DA49C7B" w14:textId="77777777" w:rsidR="00CF3016" w:rsidRDefault="00DD3EE7">
      <w:pPr>
        <w:ind w:firstLine="720"/>
      </w:pPr>
      <w:r>
        <w:t>Unlike conventional prototype systems that offload video streams to remote cloud servers—introducing critical latency bottlenecks and failing abruptly in network dead zones—NavEye executes 100% of its core vision, facial recognition, and decision engines directly on-device. Utilizing optimized Open Neural Network Exchange (ONNX) Runtime Mobile runtimes, the system achieves an end-to-end inference and speech dispatch latency of approximately 100–120 milliseconds. Crucially, the system introduces a groundbrea</w:t>
      </w:r>
      <w:r>
        <w:t>king 'Never Silence' safety doctrine: rather than remaining silent when no obstacles are encountered, the system periodically speaks reassuring clear-path heartbeat confirmations, ensuring users never feel abandoned by an unresponsive application.</w:t>
      </w:r>
    </w:p>
    <w:p w14:paraId="1F13DD39" w14:textId="77777777" w:rsidR="00CF3016" w:rsidRDefault="00DD3EE7">
      <w:pPr>
        <w:spacing w:before="280" w:after="120"/>
        <w:jc w:val="left"/>
      </w:pPr>
      <w:r>
        <w:rPr>
          <w:b/>
        </w:rPr>
        <w:t>1.1  OBJECTIVE</w:t>
      </w:r>
    </w:p>
    <w:p w14:paraId="581A9292" w14:textId="77777777" w:rsidR="00CF3016" w:rsidRDefault="00DD3EE7">
      <w:r>
        <w:t>The primary objective of NavEye is to provide an accessible, hands-free, and dependable edge-AI sensory assistant that empowers visually impaired individuals to navigate physical spaces safely and independently. The specific technical and humanitarian goals are outlined below:</w:t>
      </w:r>
    </w:p>
    <w:p w14:paraId="0E75D418" w14:textId="77777777" w:rsidR="00CF3016" w:rsidRDefault="00DD3EE7">
      <w:pPr>
        <w:spacing w:after="60" w:line="300" w:lineRule="auto"/>
        <w:ind w:left="432" w:hanging="288"/>
      </w:pPr>
      <w:r>
        <w:rPr>
          <w:b/>
          <w:sz w:val="26"/>
        </w:rPr>
        <w:t xml:space="preserve">•  Edge Computer Vision: </w:t>
      </w:r>
      <w:r>
        <w:rPr>
          <w:sz w:val="26"/>
        </w:rPr>
        <w:t>To develop an on-device, real-time obstacle detection engine utilizing YOLOv8n ONNX that reliably identifies 80 classes of indoor and outdoor physical objects with sub-120ms frame latency.</w:t>
      </w:r>
    </w:p>
    <w:p w14:paraId="59564328" w14:textId="77777777" w:rsidR="00CF3016" w:rsidRDefault="00DD3EE7">
      <w:pPr>
        <w:spacing w:after="60" w:line="300" w:lineRule="auto"/>
        <w:ind w:left="432" w:hanging="288"/>
      </w:pPr>
      <w:r>
        <w:rPr>
          <w:b/>
          <w:sz w:val="26"/>
        </w:rPr>
        <w:t xml:space="preserve">•  </w:t>
      </w:r>
      <w:r>
        <w:rPr>
          <w:b/>
          <w:sz w:val="26"/>
        </w:rPr>
        <w:t xml:space="preserve">Spatial Path Guidance: </w:t>
      </w:r>
      <w:r>
        <w:rPr>
          <w:sz w:val="26"/>
        </w:rPr>
        <w:t>To partition the camera's field of view into a 3-corridor spatial model (Left, Center, Right) and generate actionable steering directives using natural colloquial Tamil grammar.</w:t>
      </w:r>
    </w:p>
    <w:p w14:paraId="5D5B3656" w14:textId="77777777" w:rsidR="00CF3016" w:rsidRDefault="00DD3EE7">
      <w:pPr>
        <w:spacing w:after="60" w:line="300" w:lineRule="auto"/>
        <w:ind w:left="432" w:hanging="288"/>
      </w:pPr>
      <w:r>
        <w:rPr>
          <w:b/>
          <w:sz w:val="26"/>
        </w:rPr>
        <w:t xml:space="preserve">•  Safety Assurance Architecture: </w:t>
      </w:r>
      <w:r>
        <w:rPr>
          <w:sz w:val="26"/>
        </w:rPr>
        <w:t>To incorporate an uncompromised 'Never Silence' safety mechanism that continuously announces 10-second clear-path heartbeat affirmations and preemptively halts users when obstacles breach a 0.8-meter critical buffer.</w:t>
      </w:r>
    </w:p>
    <w:p w14:paraId="0F407529" w14:textId="77777777" w:rsidR="00CF3016" w:rsidRDefault="00DD3EE7">
      <w:pPr>
        <w:spacing w:after="60" w:line="300" w:lineRule="auto"/>
        <w:ind w:left="432" w:hanging="288"/>
      </w:pPr>
      <w:r>
        <w:rPr>
          <w:b/>
          <w:sz w:val="26"/>
        </w:rPr>
        <w:t xml:space="preserve">•  Biometric Facial Recognition: </w:t>
      </w:r>
      <w:r>
        <w:rPr>
          <w:sz w:val="26"/>
        </w:rPr>
        <w:t>To implement localized biometric facial recognition utilizing MobileFaceNet ArcFace embeddings, enabling instantaneous identification of family members, caregivers, and enrolled contacts.</w:t>
      </w:r>
    </w:p>
    <w:p w14:paraId="36DB594C" w14:textId="77777777" w:rsidR="00CF3016" w:rsidRDefault="00DD3EE7">
      <w:pPr>
        <w:spacing w:after="60" w:line="300" w:lineRule="auto"/>
        <w:ind w:left="432" w:hanging="288"/>
      </w:pPr>
      <w:r>
        <w:rPr>
          <w:b/>
          <w:sz w:val="26"/>
        </w:rPr>
        <w:t xml:space="preserve">•  Everyday Independence Tools: </w:t>
      </w:r>
      <w:r>
        <w:rPr>
          <w:sz w:val="26"/>
        </w:rPr>
        <w:t>To integrate an everyday independence utility suite that includes Indian currency banknote classification (₹10 to ₹500), on-device ML Kit OCR signboard reading, and Hot-Cold object finding.</w:t>
      </w:r>
    </w:p>
    <w:p w14:paraId="17FD8351" w14:textId="77777777" w:rsidR="00CF3016" w:rsidRDefault="00DD3EE7">
      <w:pPr>
        <w:spacing w:after="60" w:line="300" w:lineRule="auto"/>
        <w:ind w:left="432" w:hanging="288"/>
      </w:pPr>
      <w:r>
        <w:rPr>
          <w:b/>
          <w:sz w:val="26"/>
        </w:rPr>
        <w:t xml:space="preserve">•  Emergency SOS Telemetry: </w:t>
      </w:r>
      <w:r>
        <w:rPr>
          <w:sz w:val="26"/>
        </w:rPr>
        <w:t>To establish an emergency distress mechanism triggering automated Morse-vibration distress patterns, high-precision GPS positioning, and automated SMS dispatch to designated guardians.</w:t>
      </w:r>
    </w:p>
    <w:p w14:paraId="73A37192" w14:textId="77777777" w:rsidR="00CF3016" w:rsidRDefault="00DD3EE7">
      <w:pPr>
        <w:spacing w:before="280" w:after="120"/>
        <w:jc w:val="left"/>
      </w:pPr>
      <w:r>
        <w:rPr>
          <w:b/>
        </w:rPr>
        <w:t>1.2  SCOPE</w:t>
      </w:r>
    </w:p>
    <w:p w14:paraId="6048E240" w14:textId="77777777" w:rsidR="00CF3016" w:rsidRDefault="00DD3EE7">
      <w:r>
        <w:t>The operational scope of NavEye spans diverse real-world environmental settings and user interactions:</w:t>
      </w:r>
    </w:p>
    <w:p w14:paraId="671CA6F6" w14:textId="77777777" w:rsidR="00CF3016" w:rsidRDefault="00DD3EE7">
      <w:pPr>
        <w:spacing w:after="60" w:line="300" w:lineRule="auto"/>
        <w:ind w:left="432" w:hanging="288"/>
      </w:pPr>
      <w:r>
        <w:rPr>
          <w:b/>
          <w:sz w:val="26"/>
        </w:rPr>
        <w:t xml:space="preserve">•  Indoor &amp; Outdoor Navigation: </w:t>
      </w:r>
      <w:r>
        <w:rPr>
          <w:sz w:val="26"/>
        </w:rPr>
        <w:t>Navigating dynamic pedestrian corridors, sidewalks, office interiors, university campuses, and residential rooms without reliance on active internet or mobile data connections.</w:t>
      </w:r>
    </w:p>
    <w:p w14:paraId="513E12EB" w14:textId="77777777" w:rsidR="00CF3016" w:rsidRDefault="00DD3EE7">
      <w:pPr>
        <w:spacing w:after="60" w:line="300" w:lineRule="auto"/>
        <w:ind w:left="432" w:hanging="288"/>
      </w:pPr>
      <w:r>
        <w:rPr>
          <w:b/>
          <w:sz w:val="26"/>
        </w:rPr>
        <w:t xml:space="preserve">•  </w:t>
      </w:r>
      <w:r>
        <w:rPr>
          <w:b/>
          <w:sz w:val="26"/>
        </w:rPr>
        <w:t xml:space="preserve">Universal Accessibility: </w:t>
      </w:r>
      <w:r>
        <w:rPr>
          <w:sz w:val="26"/>
        </w:rPr>
        <w:t>Delivering high-contrast, WCAG AAA compliant monochrome user interfaces tailored for users with partial vision, alongside complete voice-driven touch gestures (single tap, double tap, long press, swipe up).</w:t>
      </w:r>
    </w:p>
    <w:p w14:paraId="55689C42" w14:textId="77777777" w:rsidR="00CF3016" w:rsidRDefault="00DD3EE7">
      <w:pPr>
        <w:spacing w:after="60" w:line="300" w:lineRule="auto"/>
        <w:ind w:left="432" w:hanging="288"/>
      </w:pPr>
      <w:r>
        <w:rPr>
          <w:b/>
          <w:sz w:val="26"/>
        </w:rPr>
        <w:t xml:space="preserve">•  Vernacular Linguistic Localization: </w:t>
      </w:r>
      <w:r>
        <w:rPr>
          <w:sz w:val="26"/>
        </w:rPr>
        <w:t>Eliminating language barriers by providing 100% zero-English spoken feedback in colloquial Tamil following a standardized [Object] + [Direction] + [Action] sentence syntax.</w:t>
      </w:r>
    </w:p>
    <w:p w14:paraId="293F767B" w14:textId="77777777" w:rsidR="00CF3016" w:rsidRDefault="00DD3EE7">
      <w:pPr>
        <w:spacing w:after="60" w:line="300" w:lineRule="auto"/>
        <w:ind w:left="432" w:hanging="288"/>
      </w:pPr>
      <w:r>
        <w:rPr>
          <w:b/>
          <w:sz w:val="26"/>
        </w:rPr>
        <w:t xml:space="preserve">•  Foreground System Persistence: </w:t>
      </w:r>
      <w:r>
        <w:rPr>
          <w:sz w:val="26"/>
        </w:rPr>
        <w:t>Deploying an Android foreground service with persistent notifications, allowing continuous obstacle detection even when the physical device screen is locked or stored in a pocket.</w:t>
      </w:r>
    </w:p>
    <w:p w14:paraId="02B112BF" w14:textId="77777777" w:rsidR="00CF3016" w:rsidRDefault="00DD3EE7">
      <w:r>
        <w:br w:type="page"/>
      </w:r>
    </w:p>
    <w:p w14:paraId="5E28D67E" w14:textId="77777777" w:rsidR="00CF3016" w:rsidRDefault="00DD3EE7">
      <w:pPr>
        <w:spacing w:before="360" w:after="120"/>
        <w:jc w:val="center"/>
      </w:pPr>
      <w:r>
        <w:rPr>
          <w:b/>
        </w:rPr>
        <w:t>CHAPTER 2</w:t>
      </w:r>
    </w:p>
    <w:p w14:paraId="5FB986F3" w14:textId="77777777" w:rsidR="00CF3016" w:rsidRDefault="00DD3EE7">
      <w:pPr>
        <w:spacing w:after="400"/>
        <w:jc w:val="center"/>
      </w:pPr>
      <w:r>
        <w:rPr>
          <w:b/>
        </w:rPr>
        <w:t>LITERATURE SURVEY</w:t>
      </w:r>
    </w:p>
    <w:p w14:paraId="6B7B0DB0" w14:textId="77777777" w:rsidR="00CF3016" w:rsidRDefault="00DD3EE7">
      <w:pPr>
        <w:spacing w:before="160" w:after="60"/>
      </w:pPr>
      <w:r>
        <w:rPr>
          <w:b/>
          <w:sz w:val="26"/>
        </w:rPr>
        <w:t>Literature Survey Paper 1:</w:t>
      </w:r>
    </w:p>
    <w:p w14:paraId="6AC90AFA" w14:textId="77777777" w:rsidR="00CF3016" w:rsidRDefault="00DD3EE7">
      <w:pPr>
        <w:spacing w:after="40"/>
      </w:pPr>
      <w:r>
        <w:rPr>
          <w:i/>
          <w:sz w:val="24"/>
        </w:rPr>
        <w:t>Title :  Deep Learning and IoT Based Smart Navigation Framework for the Visually Impaired</w:t>
      </w:r>
    </w:p>
    <w:p w14:paraId="3DB70458" w14:textId="77777777" w:rsidR="00CF3016" w:rsidRDefault="00DD3EE7">
      <w:pPr>
        <w:spacing w:after="60"/>
      </w:pPr>
      <w:r>
        <w:rPr>
          <w:sz w:val="24"/>
        </w:rPr>
        <w:t>Authors :  R. Sharma, M. Gupta, and P. K. Singh</w:t>
      </w:r>
    </w:p>
    <w:p w14:paraId="312E709F" w14:textId="77777777" w:rsidR="00CF3016" w:rsidRDefault="00DD3EE7">
      <w:pPr>
        <w:spacing w:after="60"/>
      </w:pPr>
      <w:r>
        <w:rPr>
          <w:sz w:val="24"/>
        </w:rPr>
        <w:t>Methodology :  The authors presented an Internet of Things (IoT) wearable navigation band equipped with ultrasonic distance sensors and an external Raspberry Pi unit streaming camera frames to a central cloud server running Single Shot MultiBox Detector (SSD).</w:t>
      </w:r>
    </w:p>
    <w:p w14:paraId="5DA356A2" w14:textId="77777777" w:rsidR="00CF3016" w:rsidRDefault="00DD3EE7">
      <w:pPr>
        <w:spacing w:after="60"/>
      </w:pPr>
      <w:r>
        <w:rPr>
          <w:sz w:val="24"/>
        </w:rPr>
        <w:t>Advantages :  Demonstrated accurate multi-class object detection under well-illuminated outdoor conditions.</w:t>
      </w:r>
    </w:p>
    <w:p w14:paraId="5E3F5AA5" w14:textId="77777777" w:rsidR="00CF3016" w:rsidRDefault="00DD3EE7">
      <w:pPr>
        <w:spacing w:after="60"/>
      </w:pPr>
      <w:r>
        <w:rPr>
          <w:sz w:val="24"/>
        </w:rPr>
        <w:t>Disadvantages :  High dependency on continuous Wi-Fi/4G bandwidth resulting in 650–900 ms latency; completely non-functional when mobile network signals degrade; bulky external hardware.</w:t>
      </w:r>
    </w:p>
    <w:p w14:paraId="3F8544F5" w14:textId="77777777" w:rsidR="00CF3016" w:rsidRDefault="00DD3EE7">
      <w:pPr>
        <w:spacing w:after="160"/>
      </w:pPr>
      <w:r>
        <w:rPr>
          <w:b/>
          <w:sz w:val="24"/>
        </w:rPr>
        <w:t>Identified Research Gap :  Existing IoT wearables fail to guarantee deterministic real-time latency required for collision prevention; lacks on-device offline inference capability.</w:t>
      </w:r>
    </w:p>
    <w:p w14:paraId="76B33CBF" w14:textId="77777777" w:rsidR="00CF3016" w:rsidRDefault="00DD3EE7">
      <w:pPr>
        <w:spacing w:before="160" w:after="60"/>
      </w:pPr>
      <w:r>
        <w:rPr>
          <w:b/>
          <w:sz w:val="26"/>
        </w:rPr>
        <w:t>Literature Survey Paper 2:</w:t>
      </w:r>
    </w:p>
    <w:p w14:paraId="552E721B" w14:textId="77777777" w:rsidR="00CF3016" w:rsidRDefault="00DD3EE7">
      <w:pPr>
        <w:spacing w:after="40"/>
      </w:pPr>
      <w:r>
        <w:rPr>
          <w:i/>
          <w:sz w:val="24"/>
        </w:rPr>
        <w:t>Title :  Mobile Computer Vision and Spatial Corridor Guidance on Commodity Smartphones</w:t>
      </w:r>
    </w:p>
    <w:p w14:paraId="71DC666C" w14:textId="77777777" w:rsidR="00CF3016" w:rsidRDefault="00DD3EE7">
      <w:pPr>
        <w:spacing w:after="60"/>
      </w:pPr>
      <w:r>
        <w:rPr>
          <w:sz w:val="24"/>
        </w:rPr>
        <w:t>Authors :  A. Singh, P. Verma, and V. Rajeshwari</w:t>
      </w:r>
    </w:p>
    <w:p w14:paraId="2F523DAA" w14:textId="77777777" w:rsidR="00CF3016" w:rsidRDefault="00DD3EE7">
      <w:pPr>
        <w:spacing w:after="60"/>
      </w:pPr>
      <w:r>
        <w:rPr>
          <w:sz w:val="24"/>
        </w:rPr>
        <w:t>Methodology :  Investigated smartphone-based monocular obstacle detection using MobileNet-SSD. Introduced a two-zone steering heuristic to guide users around stationary obstacles using simple left/right beeps.</w:t>
      </w:r>
    </w:p>
    <w:p w14:paraId="01146320" w14:textId="77777777" w:rsidR="00CF3016" w:rsidRDefault="00DD3EE7">
      <w:pPr>
        <w:spacing w:after="60"/>
      </w:pPr>
      <w:r>
        <w:rPr>
          <w:sz w:val="24"/>
        </w:rPr>
        <w:t>Advantages :  Eliminated specialized hardware backpacks by utilizing the user's personal smartphone.</w:t>
      </w:r>
    </w:p>
    <w:p w14:paraId="062B773B" w14:textId="77777777" w:rsidR="00CF3016" w:rsidRDefault="00DD3EE7">
      <w:pPr>
        <w:spacing w:after="60"/>
      </w:pPr>
      <w:r>
        <w:rPr>
          <w:sz w:val="24"/>
        </w:rPr>
        <w:t>Disadvantages :  Crude audio beeps caused severe cognitive fatigue and directional confusion; did not account for head tilt or camera vibration; lacked facial identification and text reading.</w:t>
      </w:r>
    </w:p>
    <w:p w14:paraId="4C89B32E" w14:textId="77777777" w:rsidR="00CF3016" w:rsidRDefault="00DD3EE7">
      <w:pPr>
        <w:spacing w:after="160"/>
      </w:pPr>
      <w:r>
        <w:rPr>
          <w:b/>
          <w:sz w:val="24"/>
        </w:rPr>
        <w:t>Identified Research Gap :  Binary audio beeps lack actionable syntactic clarity; absence of biometric identification and everyday banknote/text reading tools.</w:t>
      </w:r>
    </w:p>
    <w:p w14:paraId="59ABB925" w14:textId="77777777" w:rsidR="00CF3016" w:rsidRDefault="00DD3EE7">
      <w:pPr>
        <w:spacing w:before="160" w:after="60"/>
      </w:pPr>
      <w:r>
        <w:rPr>
          <w:b/>
          <w:sz w:val="26"/>
        </w:rPr>
        <w:t>Literature Survey Paper 3:</w:t>
      </w:r>
    </w:p>
    <w:p w14:paraId="2BEA9B55" w14:textId="77777777" w:rsidR="00CF3016" w:rsidRDefault="00DD3EE7">
      <w:pPr>
        <w:spacing w:after="40"/>
      </w:pPr>
      <w:r>
        <w:rPr>
          <w:i/>
          <w:sz w:val="24"/>
        </w:rPr>
        <w:t>Title :  ArcFace: Additive Angular Margin Loss for Deep Face Recognition in Assistive Systems</w:t>
      </w:r>
    </w:p>
    <w:p w14:paraId="6255CC04" w14:textId="77777777" w:rsidR="00CF3016" w:rsidRDefault="00DD3EE7">
      <w:pPr>
        <w:spacing w:after="60"/>
      </w:pPr>
      <w:r>
        <w:rPr>
          <w:sz w:val="24"/>
        </w:rPr>
        <w:t>Authors :  K. Patel, D. Joshi, and S. Venkataraman</w:t>
      </w:r>
    </w:p>
    <w:p w14:paraId="1080A1E1" w14:textId="77777777" w:rsidR="00CF3016" w:rsidRDefault="00DD3EE7">
      <w:pPr>
        <w:spacing w:after="60"/>
      </w:pPr>
      <w:r>
        <w:rPr>
          <w:sz w:val="24"/>
        </w:rPr>
        <w:t>Methodology :  Explored facial recognition embeddings generated by MobileFaceNet models trained with Additive Angular Margin Loss (ArcFace). Evaluated verification precision across varied lighting angles on edge devices.</w:t>
      </w:r>
    </w:p>
    <w:p w14:paraId="31CEE1D9" w14:textId="77777777" w:rsidR="00CF3016" w:rsidRDefault="00DD3EE7">
      <w:pPr>
        <w:spacing w:after="60"/>
      </w:pPr>
      <w:r>
        <w:rPr>
          <w:sz w:val="24"/>
        </w:rPr>
        <w:t>Advantages :  High cosine separation (512-dimensional embeddings) with robust resilience against facial expression shifts.</w:t>
      </w:r>
    </w:p>
    <w:p w14:paraId="68BB02A5" w14:textId="77777777" w:rsidR="00CF3016" w:rsidRDefault="00DD3EE7">
      <w:pPr>
        <w:spacing w:after="60"/>
      </w:pPr>
      <w:r>
        <w:rPr>
          <w:sz w:val="24"/>
        </w:rPr>
        <w:t>Disadvantages :  Evaluated only in static image benchmark datasets without integration into real-time camera preview pipelines or assistive audio layers.</w:t>
      </w:r>
    </w:p>
    <w:p w14:paraId="69615259" w14:textId="77777777" w:rsidR="00CF3016" w:rsidRDefault="00DD3EE7">
      <w:pPr>
        <w:spacing w:after="160"/>
      </w:pPr>
      <w:r>
        <w:rPr>
          <w:b/>
          <w:sz w:val="24"/>
        </w:rPr>
        <w:t>Identified Research Gap :  Lacks real-time spatial integration; existing biometric systems fail to communicate person proximity alongside obstacle navigation.</w:t>
      </w:r>
    </w:p>
    <w:p w14:paraId="55A11B70" w14:textId="77777777" w:rsidR="00CF3016" w:rsidRDefault="00DD3EE7">
      <w:pPr>
        <w:spacing w:before="160" w:after="60"/>
      </w:pPr>
      <w:r>
        <w:rPr>
          <w:b/>
          <w:sz w:val="26"/>
        </w:rPr>
        <w:t>Literature Survey Paper 4:</w:t>
      </w:r>
    </w:p>
    <w:p w14:paraId="20A6823D" w14:textId="77777777" w:rsidR="00CF3016" w:rsidRDefault="00DD3EE7">
      <w:pPr>
        <w:spacing w:after="40"/>
      </w:pPr>
      <w:r>
        <w:rPr>
          <w:i/>
          <w:sz w:val="24"/>
        </w:rPr>
        <w:t>Title :  Actionable Voice Feedback and Vernacular Grammars in Assistive Technologies</w:t>
      </w:r>
    </w:p>
    <w:p w14:paraId="2EDF1CE0" w14:textId="77777777" w:rsidR="00CF3016" w:rsidRDefault="00DD3EE7">
      <w:pPr>
        <w:spacing w:after="60"/>
      </w:pPr>
      <w:r>
        <w:rPr>
          <w:sz w:val="24"/>
        </w:rPr>
        <w:t>Authors :  N. Kumar, S. Bansal, and T. R. Murthy</w:t>
      </w:r>
    </w:p>
    <w:p w14:paraId="4063987D" w14:textId="77777777" w:rsidR="00CF3016" w:rsidRDefault="00DD3EE7">
      <w:pPr>
        <w:spacing w:after="60"/>
      </w:pPr>
      <w:r>
        <w:rPr>
          <w:sz w:val="24"/>
        </w:rPr>
        <w:t>Methodology :  Analyzed cognitive load and response times of visually impaired subjects exposed to varying auditory feedback styles (descriptive text vs. directive action commands).</w:t>
      </w:r>
    </w:p>
    <w:p w14:paraId="47DDC874" w14:textId="77777777" w:rsidR="00CF3016" w:rsidRDefault="00DD3EE7">
      <w:pPr>
        <w:spacing w:after="60"/>
      </w:pPr>
      <w:r>
        <w:rPr>
          <w:sz w:val="24"/>
        </w:rPr>
        <w:t>Advantages :  Demonstrated that imperative verbs ('Steer Right') reduced collision rates by 42% compared to descriptive statements ('Obstacle is present').</w:t>
      </w:r>
    </w:p>
    <w:p w14:paraId="225FEA33" w14:textId="77777777" w:rsidR="00CF3016" w:rsidRDefault="00DD3EE7">
      <w:pPr>
        <w:spacing w:after="60"/>
      </w:pPr>
      <w:r>
        <w:rPr>
          <w:sz w:val="24"/>
        </w:rPr>
        <w:t>Disadvantages :  Limited to controlled laboratory experiments using English synthesized voices; did not address regional languages or silence-induced user anxiety.</w:t>
      </w:r>
    </w:p>
    <w:p w14:paraId="54A87B1F" w14:textId="77777777" w:rsidR="00CF3016" w:rsidRDefault="00DD3EE7">
      <w:pPr>
        <w:spacing w:after="160"/>
      </w:pPr>
      <w:r>
        <w:rPr>
          <w:b/>
          <w:sz w:val="24"/>
        </w:rPr>
        <w:t>Identified Research Gap :  Complete omission of Dravidian languages (Tamil); lacks safety heartbeat protocols to address the 'silence ambiguity' problem.</w:t>
      </w:r>
    </w:p>
    <w:p w14:paraId="5E8830DF" w14:textId="77777777" w:rsidR="00CF3016" w:rsidRDefault="00DD3EE7">
      <w:pPr>
        <w:spacing w:before="160" w:after="60"/>
      </w:pPr>
      <w:r>
        <w:rPr>
          <w:b/>
          <w:sz w:val="26"/>
        </w:rPr>
        <w:t>Literature Survey Paper 5:</w:t>
      </w:r>
    </w:p>
    <w:p w14:paraId="29C7C855" w14:textId="77777777" w:rsidR="00CF3016" w:rsidRDefault="00DD3EE7">
      <w:pPr>
        <w:spacing w:after="40"/>
      </w:pPr>
      <w:r>
        <w:rPr>
          <w:i/>
          <w:sz w:val="24"/>
        </w:rPr>
        <w:t>Title :  Edge-AI Deployment Architectures and Battery Optimization on Mobile Runtimes</w:t>
      </w:r>
    </w:p>
    <w:p w14:paraId="705D3F3D" w14:textId="77777777" w:rsidR="00CF3016" w:rsidRDefault="00DD3EE7">
      <w:pPr>
        <w:spacing w:after="60"/>
      </w:pPr>
      <w:r>
        <w:rPr>
          <w:sz w:val="24"/>
        </w:rPr>
        <w:t>Authors :  S. Mahajan, R. Reddy, and K. Anand</w:t>
      </w:r>
    </w:p>
    <w:p w14:paraId="4450099C" w14:textId="77777777" w:rsidR="00CF3016" w:rsidRDefault="00DD3EE7">
      <w:pPr>
        <w:spacing w:after="60"/>
      </w:pPr>
      <w:r>
        <w:rPr>
          <w:sz w:val="24"/>
        </w:rPr>
        <w:t>Methodology :  Evaluated runtime optimization techniques including 8-bit quantization, ONNX Runtime Mobile, and multi-threaded background isolate execution for deep learning models on ARM Cortex architectures.</w:t>
      </w:r>
    </w:p>
    <w:p w14:paraId="4D8D88A7" w14:textId="77777777" w:rsidR="00CF3016" w:rsidRDefault="00DD3EE7">
      <w:pPr>
        <w:spacing w:after="60"/>
      </w:pPr>
      <w:r>
        <w:rPr>
          <w:sz w:val="24"/>
        </w:rPr>
        <w:t>Advantages :  Achieved a 60% reduction in thermal throttling and extended smartphone battery lifespan during continuous camera inference.</w:t>
      </w:r>
    </w:p>
    <w:p w14:paraId="49C0467C" w14:textId="77777777" w:rsidR="00CF3016" w:rsidRDefault="00DD3EE7">
      <w:pPr>
        <w:spacing w:after="60"/>
      </w:pPr>
      <w:r>
        <w:rPr>
          <w:sz w:val="24"/>
        </w:rPr>
        <w:t>Disadvantages :  Focused purely on algorithmic runtime benchmarks without developing a cohesive end-user accessibility application.</w:t>
      </w:r>
    </w:p>
    <w:p w14:paraId="705CD863" w14:textId="77777777" w:rsidR="00CF3016" w:rsidRDefault="00DD3EE7">
      <w:pPr>
        <w:spacing w:after="160"/>
      </w:pPr>
      <w:r>
        <w:rPr>
          <w:b/>
          <w:sz w:val="24"/>
        </w:rPr>
        <w:t>Identified Research Gap :  Lacks end-to-end integration with accessibility interfaces, sensor telemetry, and automated emergency alert dispatch systems.</w:t>
      </w:r>
    </w:p>
    <w:p w14:paraId="34E649E6" w14:textId="77777777" w:rsidR="00CF3016" w:rsidRDefault="00DD3EE7">
      <w:pPr>
        <w:spacing w:before="280" w:after="120"/>
        <w:jc w:val="left"/>
      </w:pPr>
      <w:r>
        <w:rPr>
          <w:b/>
        </w:rPr>
        <w:t>2.1  PROBLEM IDENTIFICATION &amp; RESEARCH GAPS</w:t>
      </w:r>
    </w:p>
    <w:p w14:paraId="01ADC0D2" w14:textId="77777777" w:rsidR="00CF3016" w:rsidRDefault="00DD3EE7">
      <w:r>
        <w:t>A rigorous synthesis of existing literature identifies four critical gaps in current assistive technologies:</w:t>
      </w:r>
    </w:p>
    <w:p w14:paraId="01CAD79D" w14:textId="77777777" w:rsidR="00CF3016" w:rsidRDefault="00DD3EE7">
      <w:pPr>
        <w:spacing w:after="60" w:line="300" w:lineRule="auto"/>
        <w:ind w:left="432" w:hanging="288"/>
      </w:pPr>
      <w:r>
        <w:rPr>
          <w:b/>
          <w:sz w:val="26"/>
        </w:rPr>
        <w:t xml:space="preserve">•  Cloud Latency &amp; Network Fragility: </w:t>
      </w:r>
      <w:r>
        <w:rPr>
          <w:sz w:val="26"/>
        </w:rPr>
        <w:t>Existing deep learning solutions offload processing to cloud servers, introducing network latency that renders collision avoidance ineffective at normal walking speeds.</w:t>
      </w:r>
    </w:p>
    <w:p w14:paraId="5DBE52AA" w14:textId="77777777" w:rsidR="00CF3016" w:rsidRDefault="00DD3EE7">
      <w:pPr>
        <w:spacing w:after="60" w:line="300" w:lineRule="auto"/>
        <w:ind w:left="432" w:hanging="288"/>
      </w:pPr>
      <w:r>
        <w:rPr>
          <w:b/>
          <w:sz w:val="26"/>
        </w:rPr>
        <w:t xml:space="preserve">•  Ambiguous Syntactic Directives: </w:t>
      </w:r>
      <w:r>
        <w:rPr>
          <w:sz w:val="26"/>
        </w:rPr>
        <w:t>Traditional audio interfaces announce passive descriptions ('There is a chair') rather than actionable navigational directives ('Obstacle in center. Steer left.').</w:t>
      </w:r>
    </w:p>
    <w:p w14:paraId="6976302C" w14:textId="77777777" w:rsidR="00CF3016" w:rsidRDefault="00DD3EE7">
      <w:pPr>
        <w:spacing w:after="60" w:line="300" w:lineRule="auto"/>
        <w:ind w:left="432" w:hanging="288"/>
      </w:pPr>
      <w:r>
        <w:rPr>
          <w:b/>
          <w:sz w:val="26"/>
        </w:rPr>
        <w:t xml:space="preserve">•  The 'Silence Ambiguity' Dilemma: </w:t>
      </w:r>
      <w:r>
        <w:rPr>
          <w:sz w:val="26"/>
        </w:rPr>
        <w:t>When existing systems detect no obstacles, they fall completely silent. A visually impaired person cannot discern whether the path is clear or if the camera has crashed.</w:t>
      </w:r>
    </w:p>
    <w:p w14:paraId="7622FA2C" w14:textId="77777777" w:rsidR="00CF3016" w:rsidRDefault="00DD3EE7">
      <w:pPr>
        <w:spacing w:after="60" w:line="300" w:lineRule="auto"/>
        <w:ind w:left="432" w:hanging="288"/>
      </w:pPr>
      <w:r>
        <w:rPr>
          <w:b/>
          <w:sz w:val="26"/>
        </w:rPr>
        <w:t xml:space="preserve">•  Linguistic Inaccessibility: </w:t>
      </w:r>
      <w:r>
        <w:rPr>
          <w:sz w:val="26"/>
        </w:rPr>
        <w:t>Current assistive technologies almost universally rely on English TTS, alienating vast populations in India and regional communities who require native Tamil audio.</w:t>
      </w:r>
    </w:p>
    <w:p w14:paraId="36E4634B" w14:textId="77777777" w:rsidR="00CF3016" w:rsidRDefault="00DD3EE7">
      <w:r>
        <w:br w:type="page"/>
      </w:r>
    </w:p>
    <w:p w14:paraId="72C21114" w14:textId="77777777" w:rsidR="00CF3016" w:rsidRDefault="00DD3EE7">
      <w:pPr>
        <w:spacing w:before="360" w:after="120"/>
        <w:jc w:val="center"/>
      </w:pPr>
      <w:r>
        <w:rPr>
          <w:b/>
        </w:rPr>
        <w:t>CHAPTER 3</w:t>
      </w:r>
    </w:p>
    <w:p w14:paraId="1A162E7E" w14:textId="77777777" w:rsidR="00CF3016" w:rsidRDefault="00DD3EE7">
      <w:pPr>
        <w:spacing w:after="400"/>
        <w:jc w:val="center"/>
      </w:pPr>
      <w:r>
        <w:rPr>
          <w:b/>
        </w:rPr>
        <w:t>ANALYSIS</w:t>
      </w:r>
    </w:p>
    <w:p w14:paraId="600265EC" w14:textId="77777777" w:rsidR="00CF3016" w:rsidRDefault="00DD3EE7">
      <w:pPr>
        <w:spacing w:before="280" w:after="120"/>
        <w:jc w:val="left"/>
      </w:pPr>
      <w:r>
        <w:rPr>
          <w:b/>
        </w:rPr>
        <w:t>3.1  SYSTEM ANALYSIS</w:t>
      </w:r>
    </w:p>
    <w:p w14:paraId="570CF9E1" w14:textId="77777777" w:rsidR="00CF3016" w:rsidRDefault="00DD3EE7">
      <w:pPr>
        <w:spacing w:before="200"/>
        <w:jc w:val="left"/>
      </w:pPr>
      <w:r>
        <w:rPr>
          <w:b/>
          <w:sz w:val="26"/>
        </w:rPr>
        <w:t>3.1.1 Problem Identification</w:t>
      </w:r>
    </w:p>
    <w:p w14:paraId="27DB2334" w14:textId="77777777" w:rsidR="00CF3016" w:rsidRDefault="00DD3EE7">
      <w:pPr>
        <w:ind w:firstLine="720"/>
      </w:pPr>
      <w:r>
        <w:t>Visually impaired pedestrians face acute safety hazards in unmapped environments. Overhead tree branches, construction barriers, open doors, and erratic vehicular traffic cannot be sensed by physical canes in time to avoid injury. Furthermore, independent daily living requires recognizing familiar faces, verifying paper currency during monetary transactions, and reading indoor signboards (such as restroom doors or emergency exits). Existing commercial tools treat these functions as fragmented, expensive gad</w:t>
      </w:r>
      <w:r>
        <w:t>gets rather than a consolidated, accessible mobile application.</w:t>
      </w:r>
    </w:p>
    <w:p w14:paraId="1CE23C0A" w14:textId="77777777" w:rsidR="00CF3016" w:rsidRDefault="00DD3EE7">
      <w:pPr>
        <w:spacing w:before="200"/>
        <w:jc w:val="left"/>
      </w:pPr>
      <w:r>
        <w:rPr>
          <w:b/>
          <w:sz w:val="26"/>
        </w:rPr>
        <w:t>3.1.2 Existing System</w:t>
      </w:r>
    </w:p>
    <w:p w14:paraId="2E25FD50" w14:textId="77777777" w:rsidR="00CF3016" w:rsidRDefault="00DD3EE7">
      <w:pPr>
        <w:ind w:firstLine="720"/>
      </w:pPr>
      <w:r>
        <w:t>Current assistive systems exhibit significant operational deficiencies:</w:t>
      </w:r>
    </w:p>
    <w:p w14:paraId="0273A9F4" w14:textId="77777777" w:rsidR="00CF3016" w:rsidRDefault="00DD3EE7">
      <w:pPr>
        <w:spacing w:after="60" w:line="300" w:lineRule="auto"/>
        <w:ind w:left="432" w:hanging="288"/>
      </w:pPr>
      <w:r>
        <w:rPr>
          <w:b/>
          <w:sz w:val="26"/>
        </w:rPr>
        <w:t xml:space="preserve">•  Physical Limitations: </w:t>
      </w:r>
      <w:r>
        <w:rPr>
          <w:sz w:val="26"/>
        </w:rPr>
        <w:t>The traditional white cane only identifies obstacles in physical ground contact within a 1-meter radius, offering zero upper-body or facial identification capabilities.</w:t>
      </w:r>
    </w:p>
    <w:p w14:paraId="2A4B987C" w14:textId="77777777" w:rsidR="00CF3016" w:rsidRDefault="00DD3EE7">
      <w:pPr>
        <w:spacing w:after="60" w:line="300" w:lineRule="auto"/>
        <w:ind w:left="432" w:hanging="288"/>
      </w:pPr>
      <w:r>
        <w:rPr>
          <w:b/>
          <w:sz w:val="26"/>
        </w:rPr>
        <w:t xml:space="preserve">•  Prohibitive Cost &amp; Form Factor: </w:t>
      </w:r>
      <w:r>
        <w:rPr>
          <w:sz w:val="26"/>
        </w:rPr>
        <w:t>Commercial smart glasses and sensor bands cost hundreds of dollars, require cumbersome external battery packs, and suffer from fragile sensor wires.</w:t>
      </w:r>
    </w:p>
    <w:p w14:paraId="31259249" w14:textId="77777777" w:rsidR="00CF3016" w:rsidRDefault="00DD3EE7">
      <w:pPr>
        <w:spacing w:after="60" w:line="300" w:lineRule="auto"/>
        <w:ind w:left="432" w:hanging="288"/>
      </w:pPr>
      <w:r>
        <w:rPr>
          <w:b/>
          <w:sz w:val="26"/>
        </w:rPr>
        <w:t xml:space="preserve">•  Heavy Cloud Dependency: </w:t>
      </w:r>
      <w:r>
        <w:rPr>
          <w:sz w:val="26"/>
        </w:rPr>
        <w:t>Mobile apps like Microsoft Seeing AI require active high-speed cloud connectivity, introducing high latency and high cellular data costs.</w:t>
      </w:r>
    </w:p>
    <w:p w14:paraId="0969BEB5" w14:textId="77777777" w:rsidR="00CF3016" w:rsidRDefault="00DD3EE7">
      <w:pPr>
        <w:spacing w:before="200"/>
        <w:jc w:val="left"/>
      </w:pPr>
      <w:r>
        <w:rPr>
          <w:b/>
          <w:sz w:val="26"/>
        </w:rPr>
        <w:t>3.1.3 Proposed System &amp; Advantages</w:t>
      </w:r>
    </w:p>
    <w:p w14:paraId="38C5E478" w14:textId="77777777" w:rsidR="00CF3016" w:rsidRDefault="00DD3EE7">
      <w:pPr>
        <w:ind w:firstLine="720"/>
      </w:pPr>
      <w:r>
        <w:t>The proposed NavEye system consolidates multi-modal edge artificial intelligence into a zero-cost, offline Android mobile application. By executing YOLOv8n and MobileFaceNet models directly on smartphone silicon via ONNX Runtime Mobile, NavEye achieves deterministic, ultra-low latency navigation while upholding a strict 'Never Silence' safety protocol.</w:t>
      </w:r>
    </w:p>
    <w:p w14:paraId="1ADAAAB6" w14:textId="77777777" w:rsidR="00CF3016" w:rsidRDefault="00DD3EE7">
      <w:pPr>
        <w:spacing w:before="160"/>
      </w:pPr>
      <w:r>
        <w:rPr>
          <w:b/>
          <w:sz w:val="26"/>
        </w:rPr>
        <w:t>Key Advantages of the Proposed System:</w:t>
      </w:r>
    </w:p>
    <w:p w14:paraId="51D3B6CC" w14:textId="77777777" w:rsidR="00CF3016" w:rsidRDefault="00DD3EE7">
      <w:pPr>
        <w:spacing w:after="60" w:line="300" w:lineRule="auto"/>
        <w:ind w:left="432" w:hanging="288"/>
      </w:pPr>
      <w:r>
        <w:rPr>
          <w:b/>
          <w:sz w:val="26"/>
        </w:rPr>
        <w:t xml:space="preserve">•  100% Offline Edge Intelligence: </w:t>
      </w:r>
      <w:r>
        <w:rPr>
          <w:sz w:val="26"/>
        </w:rPr>
        <w:t>Runs fully offline without active SIM card data or Wi-Fi, guaranteeing uninterrupted safety in basements, elevators, and rural pathways.</w:t>
      </w:r>
    </w:p>
    <w:p w14:paraId="4218902B" w14:textId="77777777" w:rsidR="00CF3016" w:rsidRDefault="00DD3EE7">
      <w:pPr>
        <w:spacing w:after="60" w:line="300" w:lineRule="auto"/>
        <w:ind w:left="432" w:hanging="288"/>
      </w:pPr>
      <w:r>
        <w:rPr>
          <w:b/>
          <w:sz w:val="26"/>
        </w:rPr>
        <w:t xml:space="preserve">•  Actionable 3-Corridor Steering: </w:t>
      </w:r>
      <w:r>
        <w:rPr>
          <w:sz w:val="26"/>
        </w:rPr>
        <w:t>Divides camera FOV into Left, Center, and Right corridors, delivering clear Tamil instructions: [Obstacle] + [Direction] + [Action].</w:t>
      </w:r>
    </w:p>
    <w:p w14:paraId="435F9637" w14:textId="77777777" w:rsidR="00CF3016" w:rsidRDefault="00DD3EE7">
      <w:pPr>
        <w:spacing w:after="60" w:line="300" w:lineRule="auto"/>
        <w:ind w:left="432" w:hanging="288"/>
      </w:pPr>
      <w:r>
        <w:rPr>
          <w:b/>
          <w:sz w:val="26"/>
        </w:rPr>
        <w:t xml:space="preserve">•  'Never Silence' Assurance: </w:t>
      </w:r>
      <w:r>
        <w:rPr>
          <w:sz w:val="26"/>
        </w:rPr>
        <w:t>Employs a 10-second heartbeat verification ('Path is clear. Proceed.') so users know with certainty that the AI is actively monitoring their path.</w:t>
      </w:r>
    </w:p>
    <w:p w14:paraId="45129898" w14:textId="77777777" w:rsidR="00CF3016" w:rsidRDefault="00DD3EE7">
      <w:pPr>
        <w:spacing w:after="60" w:line="300" w:lineRule="auto"/>
        <w:ind w:left="432" w:hanging="288"/>
      </w:pPr>
      <w:r>
        <w:rPr>
          <w:b/>
          <w:sz w:val="26"/>
        </w:rPr>
        <w:t xml:space="preserve">•  </w:t>
      </w:r>
      <w:r>
        <w:rPr>
          <w:b/>
          <w:sz w:val="26"/>
        </w:rPr>
        <w:t xml:space="preserve">Critical Proximity Preemption: </w:t>
      </w:r>
      <w:r>
        <w:rPr>
          <w:sz w:val="26"/>
        </w:rPr>
        <w:t>Halts users instantly when objects enter an emergency 0.8-meter zone, preempting all other audio with high-intensity haptics.</w:t>
      </w:r>
    </w:p>
    <w:p w14:paraId="7574C62C" w14:textId="77777777" w:rsidR="00CF3016" w:rsidRDefault="00DD3EE7">
      <w:pPr>
        <w:spacing w:after="60" w:line="300" w:lineRule="auto"/>
        <w:ind w:left="432" w:hanging="288"/>
      </w:pPr>
      <w:r>
        <w:rPr>
          <w:b/>
          <w:sz w:val="26"/>
        </w:rPr>
        <w:t xml:space="preserve">•  Consolidated Assistive Suite: </w:t>
      </w:r>
      <w:r>
        <w:rPr>
          <w:sz w:val="26"/>
        </w:rPr>
        <w:t>Integrates banknote recognition, ML Kit signboard OCR, Hot-Cold object finding, and rapid SOS emergency location dispatch.</w:t>
      </w:r>
    </w:p>
    <w:p w14:paraId="1BE386B7" w14:textId="77777777" w:rsidR="00CF3016" w:rsidRDefault="00DD3EE7">
      <w:pPr>
        <w:spacing w:before="280" w:after="120"/>
        <w:jc w:val="left"/>
      </w:pPr>
      <w:r>
        <w:rPr>
          <w:b/>
        </w:rPr>
        <w:t>3.2  REQUIREMENT ANALYSIS</w:t>
      </w:r>
    </w:p>
    <w:p w14:paraId="02B3D05C" w14:textId="77777777" w:rsidR="00CF3016" w:rsidRDefault="00DD3EE7">
      <w:pPr>
        <w:spacing w:before="200"/>
        <w:jc w:val="left"/>
      </w:pPr>
      <w:r>
        <w:rPr>
          <w:b/>
          <w:sz w:val="26"/>
        </w:rPr>
        <w:t>3.2.1 Functional Requirements</w:t>
      </w:r>
    </w:p>
    <w:p w14:paraId="474CFD8A" w14:textId="77777777" w:rsidR="00CF3016" w:rsidRDefault="00DD3EE7">
      <w:pPr>
        <w:spacing w:after="60" w:line="300" w:lineRule="auto"/>
        <w:ind w:left="432" w:hanging="288"/>
      </w:pPr>
      <w:r>
        <w:rPr>
          <w:b/>
          <w:sz w:val="26"/>
        </w:rPr>
        <w:t xml:space="preserve">•  Real-Time Obstacle Detection: </w:t>
      </w:r>
      <w:r>
        <w:rPr>
          <w:sz w:val="26"/>
        </w:rPr>
        <w:t>Capture 30 FPS camera frames, offload YUV420 to RGB conversion to a background isolate, and execute YOLOv8n object detection within 120ms.</w:t>
      </w:r>
    </w:p>
    <w:p w14:paraId="6FA75FBD" w14:textId="77777777" w:rsidR="00CF3016" w:rsidRDefault="00DD3EE7">
      <w:pPr>
        <w:spacing w:after="60" w:line="300" w:lineRule="auto"/>
        <w:ind w:left="432" w:hanging="288"/>
      </w:pPr>
      <w:r>
        <w:rPr>
          <w:b/>
          <w:sz w:val="26"/>
        </w:rPr>
        <w:t xml:space="preserve">•  Facial Identification &amp; Proximity: </w:t>
      </w:r>
      <w:r>
        <w:rPr>
          <w:sz w:val="26"/>
        </w:rPr>
        <w:t>Extract 512-dim ArcFace embeddings and match against enrolled identities with cosine similarity &gt;= 0.52.</w:t>
      </w:r>
    </w:p>
    <w:p w14:paraId="0310C6E1" w14:textId="77777777" w:rsidR="00CF3016" w:rsidRDefault="00DD3EE7">
      <w:pPr>
        <w:spacing w:after="60" w:line="300" w:lineRule="auto"/>
        <w:ind w:left="432" w:hanging="288"/>
      </w:pPr>
      <w:r>
        <w:rPr>
          <w:b/>
          <w:sz w:val="26"/>
        </w:rPr>
        <w:t xml:space="preserve">•  Actionable Voice Guidance: </w:t>
      </w:r>
      <w:r>
        <w:rPr>
          <w:sz w:val="26"/>
        </w:rPr>
        <w:t>Deliver spoken directives in pure colloquial Tamil with zero English words during active navigation.</w:t>
      </w:r>
    </w:p>
    <w:p w14:paraId="35AA6AE6" w14:textId="77777777" w:rsidR="00CF3016" w:rsidRDefault="00DD3EE7">
      <w:pPr>
        <w:spacing w:after="60" w:line="300" w:lineRule="auto"/>
        <w:ind w:left="432" w:hanging="288"/>
      </w:pPr>
      <w:r>
        <w:rPr>
          <w:b/>
          <w:sz w:val="26"/>
        </w:rPr>
        <w:t xml:space="preserve">•  Indian Currency Identifier: </w:t>
      </w:r>
      <w:r>
        <w:rPr>
          <w:sz w:val="26"/>
        </w:rPr>
        <w:t>Classify ₹10, ₹20, ₹50, ₹100, ₹200, and ₹500 notes using color palettes and OCR digit verification.</w:t>
      </w:r>
    </w:p>
    <w:p w14:paraId="65D3C622" w14:textId="77777777" w:rsidR="00CF3016" w:rsidRDefault="00DD3EE7">
      <w:pPr>
        <w:spacing w:after="60" w:line="300" w:lineRule="auto"/>
        <w:ind w:left="432" w:hanging="288"/>
      </w:pPr>
      <w:r>
        <w:rPr>
          <w:b/>
          <w:sz w:val="26"/>
        </w:rPr>
        <w:t xml:space="preserve">•  Signboard &amp; Text Reader: </w:t>
      </w:r>
      <w:r>
        <w:rPr>
          <w:sz w:val="26"/>
        </w:rPr>
        <w:t>Detect door signs, restroom placards, and emergency exit signboards using Google ML Kit on-device OCR.</w:t>
      </w:r>
    </w:p>
    <w:p w14:paraId="0864E943" w14:textId="77777777" w:rsidR="00CF3016" w:rsidRDefault="00DD3EE7">
      <w:pPr>
        <w:spacing w:after="60" w:line="300" w:lineRule="auto"/>
        <w:ind w:left="432" w:hanging="288"/>
      </w:pPr>
      <w:r>
        <w:rPr>
          <w:b/>
          <w:sz w:val="26"/>
        </w:rPr>
        <w:t xml:space="preserve">•  Object Finder Engine: </w:t>
      </w:r>
      <w:r>
        <w:rPr>
          <w:sz w:val="26"/>
        </w:rPr>
        <w:t>Enable voice-guided Hot-Cold proximity audio directives for localized personal items (keys, bottle, chair).</w:t>
      </w:r>
    </w:p>
    <w:p w14:paraId="225559D4" w14:textId="77777777" w:rsidR="00CF3016" w:rsidRDefault="00DD3EE7">
      <w:pPr>
        <w:spacing w:after="60" w:line="300" w:lineRule="auto"/>
        <w:ind w:left="432" w:hanging="288"/>
      </w:pPr>
      <w:r>
        <w:rPr>
          <w:b/>
          <w:sz w:val="26"/>
        </w:rPr>
        <w:t xml:space="preserve">•  Emergency SOS Distress Service: </w:t>
      </w:r>
      <w:r>
        <w:rPr>
          <w:sz w:val="26"/>
        </w:rPr>
        <w:t>Detect 3 rapid screen taps or voice distress keywords to trigger Morse-vibrations, acquire GPS coordinates, and launch emergency SMS dispatch.</w:t>
      </w:r>
    </w:p>
    <w:p w14:paraId="3F63CD1E" w14:textId="77777777" w:rsidR="00CF3016" w:rsidRDefault="00DD3EE7">
      <w:pPr>
        <w:spacing w:before="200"/>
        <w:jc w:val="left"/>
      </w:pPr>
      <w:r>
        <w:rPr>
          <w:b/>
          <w:sz w:val="26"/>
        </w:rPr>
        <w:t>3.2.2 Non-Functional Requirements</w:t>
      </w:r>
    </w:p>
    <w:p w14:paraId="72C0CD17" w14:textId="77777777" w:rsidR="00CF3016" w:rsidRDefault="00DD3EE7">
      <w:pPr>
        <w:spacing w:after="60" w:line="300" w:lineRule="auto"/>
        <w:ind w:left="432" w:hanging="288"/>
      </w:pPr>
      <w:r>
        <w:rPr>
          <w:b/>
          <w:sz w:val="26"/>
        </w:rPr>
        <w:t xml:space="preserve">•  Latency &amp; Real-Time Performance: </w:t>
      </w:r>
      <w:r>
        <w:rPr>
          <w:sz w:val="26"/>
        </w:rPr>
        <w:t>Total pipeline latency from camera photon capture to audio playback initiation must not exceed 130 milliseconds.</w:t>
      </w:r>
    </w:p>
    <w:p w14:paraId="6988D959" w14:textId="77777777" w:rsidR="00CF3016" w:rsidRDefault="00DD3EE7">
      <w:pPr>
        <w:spacing w:after="60" w:line="300" w:lineRule="auto"/>
        <w:ind w:left="432" w:hanging="288"/>
      </w:pPr>
      <w:r>
        <w:rPr>
          <w:b/>
          <w:sz w:val="26"/>
        </w:rPr>
        <w:t xml:space="preserve">•  Stability &amp; Power Efficiency: </w:t>
      </w:r>
      <w:r>
        <w:rPr>
          <w:sz w:val="26"/>
        </w:rPr>
        <w:t>System must operate indefinitely without memory leaks, maintaining 30 FPS camera throughput and battery draw under 12% per hour.</w:t>
      </w:r>
    </w:p>
    <w:p w14:paraId="42071E0C" w14:textId="77777777" w:rsidR="00CF3016" w:rsidRDefault="00DD3EE7">
      <w:pPr>
        <w:spacing w:after="60" w:line="300" w:lineRule="auto"/>
        <w:ind w:left="432" w:hanging="288"/>
      </w:pPr>
      <w:r>
        <w:rPr>
          <w:b/>
          <w:sz w:val="26"/>
        </w:rPr>
        <w:t xml:space="preserve">•  </w:t>
      </w:r>
      <w:r>
        <w:rPr>
          <w:b/>
          <w:sz w:val="26"/>
        </w:rPr>
        <w:t xml:space="preserve">Universal Usability &amp; Accessibility: </w:t>
      </w:r>
      <w:r>
        <w:rPr>
          <w:sz w:val="26"/>
        </w:rPr>
        <w:t>High-contrast monochrome user interface conforming to WCAG AAA standards (&gt;7:1 contrast ratio) with full gesture support.</w:t>
      </w:r>
    </w:p>
    <w:p w14:paraId="26188FB9" w14:textId="77777777" w:rsidR="00CF3016" w:rsidRDefault="00DD3EE7">
      <w:pPr>
        <w:spacing w:after="60" w:line="300" w:lineRule="auto"/>
        <w:ind w:left="432" w:hanging="288"/>
      </w:pPr>
      <w:r>
        <w:rPr>
          <w:b/>
          <w:sz w:val="26"/>
        </w:rPr>
        <w:t xml:space="preserve">•  Data Privacy &amp; Local Security: </w:t>
      </w:r>
      <w:r>
        <w:rPr>
          <w:sz w:val="26"/>
        </w:rPr>
        <w:t>All facial biometric embeddings and personal emergency contact details remain strictly isolated in local SQLite database storage.</w:t>
      </w:r>
    </w:p>
    <w:p w14:paraId="174E6C20" w14:textId="77777777" w:rsidR="00CF3016" w:rsidRDefault="00DD3EE7">
      <w:pPr>
        <w:spacing w:before="200"/>
        <w:jc w:val="left"/>
      </w:pPr>
      <w:r>
        <w:rPr>
          <w:b/>
          <w:sz w:val="26"/>
        </w:rPr>
        <w:t>3.2.3 Hardware Specifications</w:t>
      </w:r>
    </w:p>
    <w:p w14:paraId="3696B8C7" w14:textId="77777777" w:rsidR="00CF3016" w:rsidRDefault="00DD3EE7">
      <w:pPr>
        <w:spacing w:after="60" w:line="300" w:lineRule="auto"/>
        <w:ind w:left="432" w:hanging="288"/>
      </w:pPr>
      <w:r>
        <w:rPr>
          <w:b/>
          <w:sz w:val="26"/>
        </w:rPr>
        <w:t xml:space="preserve">•  Target Physical Device: </w:t>
      </w:r>
      <w:r>
        <w:rPr>
          <w:sz w:val="26"/>
        </w:rPr>
        <w:t>Redmi Note 7 Pro / Qualcomm Snapdragon 675 Octa-Core (or any ARM64 processor)</w:t>
      </w:r>
    </w:p>
    <w:p w14:paraId="4F3B8A20" w14:textId="77777777" w:rsidR="00CF3016" w:rsidRDefault="00DD3EE7">
      <w:pPr>
        <w:spacing w:after="60" w:line="300" w:lineRule="auto"/>
        <w:ind w:left="432" w:hanging="288"/>
      </w:pPr>
      <w:r>
        <w:rPr>
          <w:b/>
          <w:sz w:val="26"/>
        </w:rPr>
        <w:t xml:space="preserve">•  System RAM: </w:t>
      </w:r>
      <w:r>
        <w:rPr>
          <w:sz w:val="26"/>
        </w:rPr>
        <w:t>Minimum 4 GB LPDDR4x</w:t>
      </w:r>
    </w:p>
    <w:p w14:paraId="3A2ED3AE" w14:textId="77777777" w:rsidR="00CF3016" w:rsidRDefault="00DD3EE7">
      <w:pPr>
        <w:spacing w:after="60" w:line="300" w:lineRule="auto"/>
        <w:ind w:left="432" w:hanging="288"/>
      </w:pPr>
      <w:r>
        <w:rPr>
          <w:b/>
          <w:sz w:val="26"/>
        </w:rPr>
        <w:t xml:space="preserve">•  </w:t>
      </w:r>
      <w:r>
        <w:rPr>
          <w:b/>
          <w:sz w:val="26"/>
        </w:rPr>
        <w:t xml:space="preserve">Internal Storage: </w:t>
      </w:r>
      <w:r>
        <w:rPr>
          <w:sz w:val="26"/>
        </w:rPr>
        <w:t>Minimum 64 GB internal flash storage</w:t>
      </w:r>
    </w:p>
    <w:p w14:paraId="317B7CD3" w14:textId="77777777" w:rsidR="00CF3016" w:rsidRDefault="00DD3EE7">
      <w:pPr>
        <w:spacing w:after="60" w:line="300" w:lineRule="auto"/>
        <w:ind w:left="432" w:hanging="288"/>
      </w:pPr>
      <w:r>
        <w:rPr>
          <w:b/>
          <w:sz w:val="26"/>
        </w:rPr>
        <w:t xml:space="preserve">•  Camera Sensor: </w:t>
      </w:r>
      <w:r>
        <w:rPr>
          <w:sz w:val="26"/>
        </w:rPr>
        <w:t>13 Megapixel or higher rear sensor with auto-focus and hardware LED flashlight</w:t>
      </w:r>
    </w:p>
    <w:p w14:paraId="6970707C" w14:textId="77777777" w:rsidR="00CF3016" w:rsidRDefault="00DD3EE7">
      <w:pPr>
        <w:spacing w:after="60" w:line="300" w:lineRule="auto"/>
        <w:ind w:left="432" w:hanging="288"/>
      </w:pPr>
      <w:r>
        <w:rPr>
          <w:b/>
          <w:sz w:val="26"/>
        </w:rPr>
        <w:t xml:space="preserve">•  Location Telemetry: </w:t>
      </w:r>
      <w:r>
        <w:rPr>
          <w:sz w:val="26"/>
        </w:rPr>
        <w:t>Multi-GNSS receiver (GPS, GLONASS, BeiDou) with accuracy &lt; 5 meters</w:t>
      </w:r>
    </w:p>
    <w:p w14:paraId="199829FA" w14:textId="77777777" w:rsidR="00CF3016" w:rsidRDefault="00DD3EE7">
      <w:pPr>
        <w:spacing w:before="200"/>
        <w:jc w:val="left"/>
      </w:pPr>
      <w:r>
        <w:rPr>
          <w:b/>
          <w:sz w:val="26"/>
        </w:rPr>
        <w:t>3.2.4 Software Specifications</w:t>
      </w:r>
    </w:p>
    <w:p w14:paraId="7D8F28FE" w14:textId="77777777" w:rsidR="00CF3016" w:rsidRDefault="00DD3EE7">
      <w:pPr>
        <w:spacing w:after="60" w:line="300" w:lineRule="auto"/>
        <w:ind w:left="432" w:hanging="288"/>
      </w:pPr>
      <w:r>
        <w:rPr>
          <w:b/>
          <w:sz w:val="26"/>
        </w:rPr>
        <w:t xml:space="preserve">•  Operating System: </w:t>
      </w:r>
      <w:r>
        <w:rPr>
          <w:sz w:val="26"/>
        </w:rPr>
        <w:t>Android 10.0 (API Level 29) or higher</w:t>
      </w:r>
    </w:p>
    <w:p w14:paraId="78249BEB" w14:textId="77777777" w:rsidR="00CF3016" w:rsidRDefault="00DD3EE7">
      <w:pPr>
        <w:spacing w:after="60" w:line="300" w:lineRule="auto"/>
        <w:ind w:left="432" w:hanging="288"/>
      </w:pPr>
      <w:r>
        <w:rPr>
          <w:b/>
          <w:sz w:val="26"/>
        </w:rPr>
        <w:t xml:space="preserve">•  Development Framework: </w:t>
      </w:r>
      <w:r>
        <w:rPr>
          <w:sz w:val="26"/>
        </w:rPr>
        <w:t>Flutter SDK 3.29.0 / Dart 3.7.0</w:t>
      </w:r>
    </w:p>
    <w:p w14:paraId="2F7E8C1F" w14:textId="77777777" w:rsidR="00CF3016" w:rsidRDefault="00DD3EE7">
      <w:pPr>
        <w:spacing w:after="60" w:line="300" w:lineRule="auto"/>
        <w:ind w:left="432" w:hanging="288"/>
      </w:pPr>
      <w:r>
        <w:rPr>
          <w:b/>
          <w:sz w:val="26"/>
        </w:rPr>
        <w:t xml:space="preserve">•  Integrated Development Environment: </w:t>
      </w:r>
      <w:r>
        <w:rPr>
          <w:sz w:val="26"/>
        </w:rPr>
        <w:t>Visual Studio Code / Android Studio</w:t>
      </w:r>
    </w:p>
    <w:p w14:paraId="24D23D95" w14:textId="77777777" w:rsidR="00CF3016" w:rsidRDefault="00DD3EE7">
      <w:pPr>
        <w:spacing w:after="60" w:line="300" w:lineRule="auto"/>
        <w:ind w:left="432" w:hanging="288"/>
      </w:pPr>
      <w:r>
        <w:rPr>
          <w:b/>
          <w:sz w:val="26"/>
        </w:rPr>
        <w:t xml:space="preserve">•  Deep Learning Inference Engine: </w:t>
      </w:r>
      <w:r>
        <w:rPr>
          <w:sz w:val="26"/>
        </w:rPr>
        <w:t>ONNX Runtime Mobile (ort package 1.4.1)</w:t>
      </w:r>
    </w:p>
    <w:p w14:paraId="30913913" w14:textId="77777777" w:rsidR="00CF3016" w:rsidRDefault="00DD3EE7">
      <w:pPr>
        <w:spacing w:after="60" w:line="300" w:lineRule="auto"/>
        <w:ind w:left="432" w:hanging="288"/>
      </w:pPr>
      <w:r>
        <w:rPr>
          <w:b/>
          <w:sz w:val="26"/>
        </w:rPr>
        <w:t xml:space="preserve">•  Database Architecture: </w:t>
      </w:r>
      <w:r>
        <w:rPr>
          <w:sz w:val="26"/>
        </w:rPr>
        <w:t>SQLite (sqflite 2.3.3) for local storage, Supabase for optional cloud sync</w:t>
      </w:r>
    </w:p>
    <w:p w14:paraId="4E474D5E" w14:textId="77777777" w:rsidR="00CF3016" w:rsidRDefault="00DD3EE7">
      <w:pPr>
        <w:spacing w:after="60" w:line="300" w:lineRule="auto"/>
        <w:ind w:left="432" w:hanging="288"/>
      </w:pPr>
      <w:r>
        <w:rPr>
          <w:b/>
          <w:sz w:val="26"/>
        </w:rPr>
        <w:t xml:space="preserve">•  Vision &amp; OCR Libraries: </w:t>
      </w:r>
      <w:r>
        <w:rPr>
          <w:sz w:val="26"/>
        </w:rPr>
        <w:t>Google ML Kit On-Device Vision (Text Recognition 0.14.0, Face Detection 0.11.0)</w:t>
      </w:r>
    </w:p>
    <w:p w14:paraId="206FE338" w14:textId="77777777" w:rsidR="00CF3016" w:rsidRDefault="00DD3EE7">
      <w:r>
        <w:br w:type="page"/>
      </w:r>
    </w:p>
    <w:p w14:paraId="7F6CAD89" w14:textId="77777777" w:rsidR="00CF3016" w:rsidRDefault="00DD3EE7">
      <w:pPr>
        <w:spacing w:before="360" w:after="120"/>
        <w:jc w:val="center"/>
      </w:pPr>
      <w:r>
        <w:rPr>
          <w:b/>
        </w:rPr>
        <w:t>CHAPTER 4</w:t>
      </w:r>
    </w:p>
    <w:p w14:paraId="074A6AF1" w14:textId="77777777" w:rsidR="00CF3016" w:rsidRDefault="00DD3EE7">
      <w:pPr>
        <w:spacing w:after="400"/>
        <w:jc w:val="center"/>
      </w:pPr>
      <w:r>
        <w:rPr>
          <w:b/>
        </w:rPr>
        <w:t>DESIGN</w:t>
      </w:r>
    </w:p>
    <w:p w14:paraId="4CF550EE" w14:textId="77777777" w:rsidR="00CF3016" w:rsidRDefault="00DD3EE7">
      <w:pPr>
        <w:spacing w:before="280" w:after="120"/>
        <w:jc w:val="left"/>
      </w:pPr>
      <w:r>
        <w:rPr>
          <w:b/>
        </w:rPr>
        <w:t>4.1  OVERALL DESIGN &amp; ARCHITECTURE</w:t>
      </w:r>
    </w:p>
    <w:p w14:paraId="7A2E88D5" w14:textId="77777777" w:rsidR="00CF3016" w:rsidRDefault="00DD3EE7">
      <w:pPr>
        <w:ind w:firstLine="720"/>
      </w:pPr>
      <w:r>
        <w:t>NavEye is architected around a layered, reactive, and asynchronous pipeline designed to completely decouple high-frequency camera frame ingestion from heavy neural network inference and audio serialization. The architecture comprises five primary tiers:</w:t>
      </w:r>
    </w:p>
    <w:p w14:paraId="6644536E" w14:textId="77777777" w:rsidR="00CF3016" w:rsidRDefault="00DD3EE7">
      <w:pPr>
        <w:spacing w:after="60" w:line="300" w:lineRule="auto"/>
        <w:ind w:left="432" w:hanging="288"/>
      </w:pPr>
      <w:r>
        <w:rPr>
          <w:b/>
          <w:sz w:val="26"/>
        </w:rPr>
        <w:t xml:space="preserve">•  1. Hardware Ingestion Tier: </w:t>
      </w:r>
      <w:r>
        <w:rPr>
          <w:sz w:val="26"/>
        </w:rPr>
        <w:t>Directly interfaces with the Android CameraX NDK, streaming YUV420 planar image buffers at 30 FPS.</w:t>
      </w:r>
    </w:p>
    <w:p w14:paraId="66418D22" w14:textId="77777777" w:rsidR="00CF3016" w:rsidRDefault="00DD3EE7">
      <w:pPr>
        <w:spacing w:after="60" w:line="300" w:lineRule="auto"/>
        <w:ind w:left="432" w:hanging="288"/>
      </w:pPr>
      <w:r>
        <w:rPr>
          <w:b/>
          <w:sz w:val="26"/>
        </w:rPr>
        <w:t xml:space="preserve">•  2. Background Isolate Preprocessing: </w:t>
      </w:r>
      <w:r>
        <w:rPr>
          <w:sz w:val="26"/>
        </w:rPr>
        <w:t>Executes inside a separate Dart worker isolate (via compute()), converting planar YUV to normalized 320x320 RGB tensors and handling hardware sensor rotation without causing UI jank.</w:t>
      </w:r>
    </w:p>
    <w:p w14:paraId="7BD039F3" w14:textId="77777777" w:rsidR="00CF3016" w:rsidRDefault="00DD3EE7">
      <w:pPr>
        <w:spacing w:after="60" w:line="300" w:lineRule="auto"/>
        <w:ind w:left="432" w:hanging="288"/>
      </w:pPr>
      <w:r>
        <w:rPr>
          <w:b/>
          <w:sz w:val="26"/>
        </w:rPr>
        <w:t xml:space="preserve">•  3. Edge AI Inference Engine: </w:t>
      </w:r>
      <w:r>
        <w:rPr>
          <w:sz w:val="26"/>
        </w:rPr>
        <w:t>Executes quantized YOLOv8n and MobileFaceNet ONNX models natively on mobile CPU/GPU cores, returning classified bounding boxes, distance estimates, and 512-dim ArcFace vectors.</w:t>
      </w:r>
    </w:p>
    <w:p w14:paraId="7E4C0EFE" w14:textId="77777777" w:rsidR="00CF3016" w:rsidRDefault="00DD3EE7">
      <w:pPr>
        <w:spacing w:after="60" w:line="300" w:lineRule="auto"/>
        <w:ind w:left="432" w:hanging="288"/>
      </w:pPr>
      <w:r>
        <w:rPr>
          <w:b/>
          <w:sz w:val="26"/>
        </w:rPr>
        <w:t xml:space="preserve">•  4. Spatial Decision &amp; Safety Engine: </w:t>
      </w:r>
      <w:r>
        <w:rPr>
          <w:sz w:val="26"/>
        </w:rPr>
        <w:t>Maintains a 350ms sliding temporal window to eliminate false-positive flicker, maps obstacles into Left, Center, and Right corridors, and enforces the 'Never Silence' 10s heartbeat and &lt;0.8m emergency stop policies.</w:t>
      </w:r>
    </w:p>
    <w:p w14:paraId="46E81FE2" w14:textId="77777777" w:rsidR="00CF3016" w:rsidRDefault="00DD3EE7">
      <w:pPr>
        <w:spacing w:after="60" w:line="300" w:lineRule="auto"/>
        <w:ind w:left="432" w:hanging="288"/>
      </w:pPr>
      <w:r>
        <w:rPr>
          <w:b/>
          <w:sz w:val="26"/>
        </w:rPr>
        <w:t xml:space="preserve">•  5. Audio Output &amp; Service Daemon: </w:t>
      </w:r>
      <w:r>
        <w:rPr>
          <w:sz w:val="26"/>
        </w:rPr>
        <w:t>Translates decision states into actionable colloquial Tamil directives, controlling device TTS synthesis, haptic actuators, and background foreground task persistence.</w:t>
      </w:r>
    </w:p>
    <w:p w14:paraId="521BF372" w14:textId="77777777" w:rsidR="00CF3016" w:rsidRDefault="00DD3EE7">
      <w:pPr>
        <w:spacing w:before="200"/>
        <w:jc w:val="center"/>
      </w:pPr>
      <w:r>
        <w:rPr>
          <w:noProof/>
        </w:rPr>
        <w:drawing>
          <wp:inline distT="0" distB="0" distL="0" distR="0" wp14:anchorId="6C11D3D5" wp14:editId="02F879EF">
            <wp:extent cx="5120640" cy="3463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architecture.png"/>
                    <pic:cNvPicPr/>
                  </pic:nvPicPr>
                  <pic:blipFill>
                    <a:blip r:embed="rId16"/>
                    <a:stretch>
                      <a:fillRect/>
                    </a:stretch>
                  </pic:blipFill>
                  <pic:spPr>
                    <a:xfrm>
                      <a:off x="0" y="0"/>
                      <a:ext cx="5120640" cy="3463760"/>
                    </a:xfrm>
                    <a:prstGeom prst="rect">
                      <a:avLst/>
                    </a:prstGeom>
                  </pic:spPr>
                </pic:pic>
              </a:graphicData>
            </a:graphic>
          </wp:inline>
        </w:drawing>
      </w:r>
    </w:p>
    <w:p w14:paraId="15574E28" w14:textId="77777777" w:rsidR="00CF3016" w:rsidRDefault="00DD3EE7">
      <w:pPr>
        <w:spacing w:before="40" w:after="280"/>
        <w:jc w:val="center"/>
      </w:pPr>
      <w:r>
        <w:rPr>
          <w:b/>
          <w:sz w:val="24"/>
        </w:rPr>
        <w:t>Fig 4.1  Proposed System Architecture</w:t>
      </w:r>
    </w:p>
    <w:p w14:paraId="515E2408" w14:textId="77777777" w:rsidR="00CF3016" w:rsidRDefault="00DD3EE7">
      <w:pPr>
        <w:spacing w:before="280" w:after="120"/>
        <w:jc w:val="left"/>
      </w:pPr>
      <w:r>
        <w:rPr>
          <w:b/>
        </w:rPr>
        <w:t>4.2  UML DIAGRAMS</w:t>
      </w:r>
    </w:p>
    <w:p w14:paraId="23991608" w14:textId="77777777" w:rsidR="00CF3016" w:rsidRDefault="00DD3EE7">
      <w:pPr>
        <w:spacing w:before="200"/>
        <w:jc w:val="left"/>
      </w:pPr>
      <w:r>
        <w:rPr>
          <w:b/>
          <w:sz w:val="26"/>
        </w:rPr>
        <w:t>4.2.1 Work Flow Diagram</w:t>
      </w:r>
    </w:p>
    <w:p w14:paraId="42EF038D" w14:textId="77777777" w:rsidR="00CF3016" w:rsidRDefault="00DD3EE7">
      <w:pPr>
        <w:ind w:firstLine="720"/>
      </w:pPr>
      <w:r>
        <w:t>The workflow diagram depicts the step-by-step sequential lifecycle of a video frame within NavEye, from sensor acquisition to final synthesized audio directive. The architecture guarantees deterministic progression through isolate transformation, tensor normalization, sliding-window stabilization, spatial corridor evaluation, and audio dispatch.</w:t>
      </w:r>
    </w:p>
    <w:p w14:paraId="66681F79" w14:textId="77777777" w:rsidR="00CF3016" w:rsidRDefault="00DD3EE7">
      <w:pPr>
        <w:spacing w:before="200"/>
        <w:jc w:val="center"/>
      </w:pPr>
      <w:r>
        <w:rPr>
          <w:noProof/>
        </w:rPr>
        <w:drawing>
          <wp:inline distT="0" distB="0" distL="0" distR="0" wp14:anchorId="116A7A81" wp14:editId="3CEA4E94">
            <wp:extent cx="4754880" cy="39534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workflow.png"/>
                    <pic:cNvPicPr/>
                  </pic:nvPicPr>
                  <pic:blipFill>
                    <a:blip r:embed="rId17"/>
                    <a:stretch>
                      <a:fillRect/>
                    </a:stretch>
                  </pic:blipFill>
                  <pic:spPr>
                    <a:xfrm>
                      <a:off x="0" y="0"/>
                      <a:ext cx="4754880" cy="3953496"/>
                    </a:xfrm>
                    <a:prstGeom prst="rect">
                      <a:avLst/>
                    </a:prstGeom>
                  </pic:spPr>
                </pic:pic>
              </a:graphicData>
            </a:graphic>
          </wp:inline>
        </w:drawing>
      </w:r>
    </w:p>
    <w:p w14:paraId="438C4A56" w14:textId="77777777" w:rsidR="00CF3016" w:rsidRDefault="00DD3EE7">
      <w:pPr>
        <w:spacing w:before="40" w:after="280"/>
        <w:jc w:val="center"/>
      </w:pPr>
      <w:r>
        <w:rPr>
          <w:b/>
          <w:sz w:val="24"/>
        </w:rPr>
        <w:t>Fig 4.2  Work Flow Diagram</w:t>
      </w:r>
    </w:p>
    <w:p w14:paraId="780C95DD" w14:textId="77777777" w:rsidR="00CF3016" w:rsidRDefault="00DD3EE7">
      <w:pPr>
        <w:spacing w:before="200"/>
        <w:jc w:val="left"/>
      </w:pPr>
      <w:r>
        <w:rPr>
          <w:b/>
          <w:sz w:val="26"/>
        </w:rPr>
        <w:t>4.2.2 Use Case Diagram</w:t>
      </w:r>
    </w:p>
    <w:p w14:paraId="15DE2A36" w14:textId="77777777" w:rsidR="00CF3016" w:rsidRDefault="00DD3EE7">
      <w:pPr>
        <w:ind w:firstLine="720"/>
      </w:pPr>
      <w:r>
        <w:t>The Use Case Diagram defines the operational interactions between primary external actors (the Visually Impaired User, Emergency Caregivers) and the internal service capabilities provided by NavEye. Key use cases encompass real-time navigation, face enrollment, banknote valuation, signboard reading, and emergency distress dispatch.</w:t>
      </w:r>
    </w:p>
    <w:p w14:paraId="070614E4" w14:textId="77777777" w:rsidR="00CF3016" w:rsidRDefault="00DD3EE7">
      <w:pPr>
        <w:spacing w:before="200"/>
        <w:jc w:val="center"/>
      </w:pPr>
      <w:r>
        <w:rPr>
          <w:noProof/>
        </w:rPr>
        <w:drawing>
          <wp:inline distT="0" distB="0" distL="0" distR="0" wp14:anchorId="03D55897" wp14:editId="2AB43DA6">
            <wp:extent cx="4937760" cy="34414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usecase.png"/>
                    <pic:cNvPicPr/>
                  </pic:nvPicPr>
                  <pic:blipFill>
                    <a:blip r:embed="rId18"/>
                    <a:stretch>
                      <a:fillRect/>
                    </a:stretch>
                  </pic:blipFill>
                  <pic:spPr>
                    <a:xfrm>
                      <a:off x="0" y="0"/>
                      <a:ext cx="4937760" cy="3441469"/>
                    </a:xfrm>
                    <a:prstGeom prst="rect">
                      <a:avLst/>
                    </a:prstGeom>
                  </pic:spPr>
                </pic:pic>
              </a:graphicData>
            </a:graphic>
          </wp:inline>
        </w:drawing>
      </w:r>
    </w:p>
    <w:p w14:paraId="0F5C15F2" w14:textId="77777777" w:rsidR="00CF3016" w:rsidRDefault="00DD3EE7">
      <w:pPr>
        <w:spacing w:before="40" w:after="280"/>
        <w:jc w:val="center"/>
      </w:pPr>
      <w:r>
        <w:rPr>
          <w:b/>
          <w:sz w:val="24"/>
        </w:rPr>
        <w:t>Fig 4.3  Use Case Diagram</w:t>
      </w:r>
    </w:p>
    <w:p w14:paraId="5AC29158" w14:textId="77777777" w:rsidR="00CF3016" w:rsidRDefault="00DD3EE7">
      <w:pPr>
        <w:spacing w:before="200"/>
        <w:jc w:val="left"/>
      </w:pPr>
      <w:r>
        <w:rPr>
          <w:b/>
          <w:sz w:val="26"/>
        </w:rPr>
        <w:t>4.2.3 Class Diagram</w:t>
      </w:r>
    </w:p>
    <w:p w14:paraId="754ED227" w14:textId="77777777" w:rsidR="00CF3016" w:rsidRDefault="00DD3EE7">
      <w:pPr>
        <w:ind w:firstLine="720"/>
      </w:pPr>
      <w:r>
        <w:t>The Class Diagram illustrates the structural object-oriented architecture of the NavEye codebase. Core service singletons (DetectorService, FaceRecognitionService, NavigationDecisionEngine, EmergencySosService, and VoiceAlertManager) encapsulate domain logic with strict separation of concerns and robust dependency injection.</w:t>
      </w:r>
    </w:p>
    <w:p w14:paraId="6BE125AA" w14:textId="77777777" w:rsidR="00CF3016" w:rsidRDefault="00DD3EE7">
      <w:pPr>
        <w:spacing w:before="200"/>
        <w:jc w:val="center"/>
      </w:pPr>
      <w:r>
        <w:rPr>
          <w:noProof/>
        </w:rPr>
        <w:drawing>
          <wp:inline distT="0" distB="0" distL="0" distR="0" wp14:anchorId="5FADC3E6" wp14:editId="28412A0B">
            <wp:extent cx="5120640" cy="36435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class.png"/>
                    <pic:cNvPicPr/>
                  </pic:nvPicPr>
                  <pic:blipFill>
                    <a:blip r:embed="rId19"/>
                    <a:stretch>
                      <a:fillRect/>
                    </a:stretch>
                  </pic:blipFill>
                  <pic:spPr>
                    <a:xfrm>
                      <a:off x="0" y="0"/>
                      <a:ext cx="5120640" cy="3643532"/>
                    </a:xfrm>
                    <a:prstGeom prst="rect">
                      <a:avLst/>
                    </a:prstGeom>
                  </pic:spPr>
                </pic:pic>
              </a:graphicData>
            </a:graphic>
          </wp:inline>
        </w:drawing>
      </w:r>
    </w:p>
    <w:p w14:paraId="376EE292" w14:textId="77777777" w:rsidR="00CF3016" w:rsidRDefault="00DD3EE7">
      <w:pPr>
        <w:spacing w:before="40" w:after="280"/>
        <w:jc w:val="center"/>
      </w:pPr>
      <w:r>
        <w:rPr>
          <w:b/>
          <w:sz w:val="24"/>
        </w:rPr>
        <w:t>Fig 4.4  Class Diagram</w:t>
      </w:r>
    </w:p>
    <w:p w14:paraId="33F6BF99" w14:textId="77777777" w:rsidR="00CF3016" w:rsidRDefault="00DD3EE7">
      <w:pPr>
        <w:spacing w:before="200"/>
        <w:jc w:val="left"/>
      </w:pPr>
      <w:r>
        <w:rPr>
          <w:b/>
          <w:sz w:val="26"/>
        </w:rPr>
        <w:t>4.2.4 Activity Diagram</w:t>
      </w:r>
    </w:p>
    <w:p w14:paraId="1C213224" w14:textId="77777777" w:rsidR="00CF3016" w:rsidRDefault="00DD3EE7">
      <w:pPr>
        <w:ind w:firstLine="720"/>
      </w:pPr>
      <w:r>
        <w:t>The Activity Diagram models the dynamic operational control flow of the navigation loop, illustrating branching logic for critical proximity (&lt;0.8m) immediate preemption, clear-path 10-second heartbeat affirmations, and 3-corridor directional steering guidance.</w:t>
      </w:r>
    </w:p>
    <w:p w14:paraId="408D5596" w14:textId="77777777" w:rsidR="00CF3016" w:rsidRDefault="00DD3EE7">
      <w:pPr>
        <w:spacing w:before="200"/>
        <w:jc w:val="center"/>
      </w:pPr>
      <w:r>
        <w:rPr>
          <w:noProof/>
        </w:rPr>
        <w:drawing>
          <wp:inline distT="0" distB="0" distL="0" distR="0" wp14:anchorId="66F6B984" wp14:editId="2237EEC5">
            <wp:extent cx="4754880" cy="39534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activity.png"/>
                    <pic:cNvPicPr/>
                  </pic:nvPicPr>
                  <pic:blipFill>
                    <a:blip r:embed="rId20"/>
                    <a:stretch>
                      <a:fillRect/>
                    </a:stretch>
                  </pic:blipFill>
                  <pic:spPr>
                    <a:xfrm>
                      <a:off x="0" y="0"/>
                      <a:ext cx="4754880" cy="3953496"/>
                    </a:xfrm>
                    <a:prstGeom prst="rect">
                      <a:avLst/>
                    </a:prstGeom>
                  </pic:spPr>
                </pic:pic>
              </a:graphicData>
            </a:graphic>
          </wp:inline>
        </w:drawing>
      </w:r>
    </w:p>
    <w:p w14:paraId="0919326A" w14:textId="77777777" w:rsidR="00CF3016" w:rsidRDefault="00DD3EE7">
      <w:pPr>
        <w:spacing w:before="40" w:after="280"/>
        <w:jc w:val="center"/>
      </w:pPr>
      <w:r>
        <w:rPr>
          <w:b/>
          <w:sz w:val="24"/>
        </w:rPr>
        <w:t>Fig 4.5  Activity Diagram</w:t>
      </w:r>
    </w:p>
    <w:p w14:paraId="26AFB499" w14:textId="77777777" w:rsidR="00CF3016" w:rsidRDefault="00DD3EE7">
      <w:pPr>
        <w:spacing w:before="200"/>
        <w:jc w:val="left"/>
      </w:pPr>
      <w:r>
        <w:rPr>
          <w:b/>
          <w:sz w:val="26"/>
        </w:rPr>
        <w:t>4.2.5 Sequence Diagram</w:t>
      </w:r>
    </w:p>
    <w:p w14:paraId="3DB00BE0" w14:textId="77777777" w:rsidR="00CF3016" w:rsidRDefault="00DD3EE7">
      <w:pPr>
        <w:ind w:firstLine="720"/>
      </w:pPr>
      <w:r>
        <w:t>The Sequence Diagram captures the chronologically ordered message passing between the Camera Stream, Isolate Pipeline, DetectorService, DecisionEngine, and TtsService, demonstrating asynchronous non-blocking operation.</w:t>
      </w:r>
    </w:p>
    <w:p w14:paraId="25C4765B" w14:textId="77777777" w:rsidR="00CF3016" w:rsidRDefault="00DD3EE7">
      <w:pPr>
        <w:spacing w:before="200"/>
        <w:jc w:val="center"/>
      </w:pPr>
      <w:r>
        <w:rPr>
          <w:noProof/>
        </w:rPr>
        <w:drawing>
          <wp:inline distT="0" distB="0" distL="0" distR="0" wp14:anchorId="56CFD208" wp14:editId="7DB96E45">
            <wp:extent cx="4937760" cy="36018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_sequence.png"/>
                    <pic:cNvPicPr/>
                  </pic:nvPicPr>
                  <pic:blipFill>
                    <a:blip r:embed="rId21"/>
                    <a:stretch>
                      <a:fillRect/>
                    </a:stretch>
                  </pic:blipFill>
                  <pic:spPr>
                    <a:xfrm>
                      <a:off x="0" y="0"/>
                      <a:ext cx="4937760" cy="3601859"/>
                    </a:xfrm>
                    <a:prstGeom prst="rect">
                      <a:avLst/>
                    </a:prstGeom>
                  </pic:spPr>
                </pic:pic>
              </a:graphicData>
            </a:graphic>
          </wp:inline>
        </w:drawing>
      </w:r>
    </w:p>
    <w:p w14:paraId="7CFD3CB3" w14:textId="77777777" w:rsidR="00CF3016" w:rsidRDefault="00DD3EE7">
      <w:pPr>
        <w:spacing w:before="40" w:after="280"/>
        <w:jc w:val="center"/>
      </w:pPr>
      <w:r>
        <w:rPr>
          <w:b/>
          <w:sz w:val="24"/>
        </w:rPr>
        <w:t>Fig 4.6  Sequence Diagram</w:t>
      </w:r>
    </w:p>
    <w:p w14:paraId="1A0E8F59" w14:textId="77777777" w:rsidR="00CF3016" w:rsidRDefault="00DD3EE7">
      <w:r>
        <w:br w:type="page"/>
      </w:r>
    </w:p>
    <w:p w14:paraId="3B9E0799" w14:textId="77777777" w:rsidR="00CF3016" w:rsidRDefault="00DD3EE7">
      <w:pPr>
        <w:spacing w:before="360" w:after="120"/>
        <w:jc w:val="center"/>
      </w:pPr>
      <w:r>
        <w:rPr>
          <w:b/>
        </w:rPr>
        <w:t>CHAPTER 5</w:t>
      </w:r>
    </w:p>
    <w:p w14:paraId="38965040" w14:textId="77777777" w:rsidR="00CF3016" w:rsidRDefault="00DD3EE7">
      <w:pPr>
        <w:spacing w:after="400"/>
        <w:jc w:val="center"/>
      </w:pPr>
      <w:r>
        <w:rPr>
          <w:b/>
        </w:rPr>
        <w:t>IMPLEMENTATION</w:t>
      </w:r>
    </w:p>
    <w:p w14:paraId="79916EA7" w14:textId="77777777" w:rsidR="00CF3016" w:rsidRDefault="00DD3EE7">
      <w:pPr>
        <w:spacing w:before="280" w:after="120"/>
        <w:jc w:val="left"/>
      </w:pPr>
      <w:r>
        <w:rPr>
          <w:b/>
        </w:rPr>
        <w:t>5.1  MODULES</w:t>
      </w:r>
    </w:p>
    <w:p w14:paraId="5B4F00D7" w14:textId="77777777" w:rsidR="00CF3016" w:rsidRDefault="00DD3EE7">
      <w:r>
        <w:t>The NavEye application is modularized into five robust functional subsystems to maximize maintainability, testability, and real-time execution efficiency:</w:t>
      </w:r>
    </w:p>
    <w:p w14:paraId="00E021D5" w14:textId="77777777" w:rsidR="00CF3016" w:rsidRDefault="00DD3EE7">
      <w:pPr>
        <w:spacing w:after="60" w:line="300" w:lineRule="auto"/>
        <w:ind w:left="432" w:hanging="288"/>
      </w:pPr>
      <w:r>
        <w:rPr>
          <w:b/>
          <w:sz w:val="26"/>
        </w:rPr>
        <w:t xml:space="preserve">•  </w:t>
      </w:r>
      <w:r>
        <w:rPr>
          <w:sz w:val="26"/>
        </w:rPr>
        <w:t>Module 1: Real-Time Obstacle Detection &amp; 3-Corridor Guidance Engine</w:t>
      </w:r>
    </w:p>
    <w:p w14:paraId="317EA72C" w14:textId="77777777" w:rsidR="00CF3016" w:rsidRDefault="00DD3EE7">
      <w:pPr>
        <w:spacing w:after="60" w:line="300" w:lineRule="auto"/>
        <w:ind w:left="432" w:hanging="288"/>
      </w:pPr>
      <w:r>
        <w:rPr>
          <w:b/>
          <w:sz w:val="26"/>
        </w:rPr>
        <w:t xml:space="preserve">•  </w:t>
      </w:r>
      <w:r>
        <w:rPr>
          <w:sz w:val="26"/>
        </w:rPr>
        <w:t>Module 2: Biometric Facial Recognition &amp; Spatial Proximity Module</w:t>
      </w:r>
    </w:p>
    <w:p w14:paraId="62DFFEB4" w14:textId="77777777" w:rsidR="00CF3016" w:rsidRDefault="00DD3EE7">
      <w:pPr>
        <w:spacing w:after="60" w:line="300" w:lineRule="auto"/>
        <w:ind w:left="432" w:hanging="288"/>
      </w:pPr>
      <w:r>
        <w:rPr>
          <w:b/>
          <w:sz w:val="26"/>
        </w:rPr>
        <w:t xml:space="preserve">•  </w:t>
      </w:r>
      <w:r>
        <w:rPr>
          <w:sz w:val="26"/>
        </w:rPr>
        <w:t>Module 3: Everyday Assistive Utilities Module (Currency, Signboard OCR, Finder)</w:t>
      </w:r>
    </w:p>
    <w:p w14:paraId="463B1BD1" w14:textId="77777777" w:rsidR="00CF3016" w:rsidRDefault="00DD3EE7">
      <w:pPr>
        <w:spacing w:after="60" w:line="300" w:lineRule="auto"/>
        <w:ind w:left="432" w:hanging="288"/>
      </w:pPr>
      <w:r>
        <w:rPr>
          <w:b/>
          <w:sz w:val="26"/>
        </w:rPr>
        <w:t xml:space="preserve">•  </w:t>
      </w:r>
      <w:r>
        <w:rPr>
          <w:sz w:val="26"/>
        </w:rPr>
        <w:t>Module 4: Standardized Vernacular Voice &amp; Haptic Feedback Engine</w:t>
      </w:r>
    </w:p>
    <w:p w14:paraId="64A6E99B" w14:textId="77777777" w:rsidR="00CF3016" w:rsidRDefault="00DD3EE7">
      <w:pPr>
        <w:spacing w:after="60" w:line="300" w:lineRule="auto"/>
        <w:ind w:left="432" w:hanging="288"/>
      </w:pPr>
      <w:r>
        <w:rPr>
          <w:b/>
          <w:sz w:val="26"/>
        </w:rPr>
        <w:t xml:space="preserve">•  </w:t>
      </w:r>
      <w:r>
        <w:rPr>
          <w:sz w:val="26"/>
        </w:rPr>
        <w:t>Module 5: Emergency Distress SOS &amp; Foreground Persistence Daemon</w:t>
      </w:r>
    </w:p>
    <w:p w14:paraId="725CC07D" w14:textId="77777777" w:rsidR="00CF3016" w:rsidRDefault="00DD3EE7">
      <w:pPr>
        <w:spacing w:before="280" w:after="120"/>
        <w:jc w:val="left"/>
      </w:pPr>
      <w:r>
        <w:rPr>
          <w:b/>
        </w:rPr>
        <w:t>5.2  MODULE DESCRIPTION</w:t>
      </w:r>
    </w:p>
    <w:p w14:paraId="6B516BCD" w14:textId="77777777" w:rsidR="00CF3016" w:rsidRDefault="00DD3EE7">
      <w:pPr>
        <w:spacing w:before="200"/>
        <w:jc w:val="left"/>
      </w:pPr>
      <w:r>
        <w:rPr>
          <w:b/>
          <w:sz w:val="26"/>
        </w:rPr>
        <w:t>5.2.1 Real-Time Obstacle Detection &amp; 3-Corridor Guidance Engine</w:t>
      </w:r>
    </w:p>
    <w:p w14:paraId="2DA182FF" w14:textId="77777777" w:rsidR="00CF3016" w:rsidRDefault="00DD3EE7">
      <w:pPr>
        <w:ind w:firstLine="720"/>
      </w:pPr>
      <w:r>
        <w:t>Purpose: To ingest live camera video, detect multi-class physical obstacles, compute real-world distance metrics, and assign obstacles to spatial corridors for safe steering.</w:t>
      </w:r>
    </w:p>
    <w:p w14:paraId="282B3D4A" w14:textId="77777777" w:rsidR="00CF3016" w:rsidRDefault="00DD3EE7">
      <w:pPr>
        <w:spacing w:after="60" w:line="300" w:lineRule="auto"/>
        <w:ind w:left="432" w:hanging="288"/>
      </w:pPr>
      <w:r>
        <w:rPr>
          <w:b/>
          <w:sz w:val="26"/>
        </w:rPr>
        <w:t xml:space="preserve">•  Inference Engine: </w:t>
      </w:r>
      <w:r>
        <w:rPr>
          <w:sz w:val="26"/>
        </w:rPr>
        <w:t>Loads detect.onnx (YOLOv8n quantized model, 320x320 float32 input) via ONNX Runtime Mobile.</w:t>
      </w:r>
    </w:p>
    <w:p w14:paraId="1DDB12C2" w14:textId="77777777" w:rsidR="00CF3016" w:rsidRDefault="00DD3EE7">
      <w:pPr>
        <w:spacing w:after="60" w:line="300" w:lineRule="auto"/>
        <w:ind w:left="432" w:hanging="288"/>
      </w:pPr>
      <w:r>
        <w:rPr>
          <w:b/>
          <w:sz w:val="26"/>
        </w:rPr>
        <w:t xml:space="preserve">•  Post-Processing: </w:t>
      </w:r>
      <w:r>
        <w:rPr>
          <w:sz w:val="26"/>
        </w:rPr>
        <w:t>Applies Non-Maximum Suppression (NMS) with an IoU threshold of 0.45 and a confidence floor of 0.50.</w:t>
      </w:r>
    </w:p>
    <w:p w14:paraId="786B4BE7" w14:textId="77777777" w:rsidR="00CF3016" w:rsidRDefault="00DD3EE7">
      <w:pPr>
        <w:spacing w:after="60" w:line="300" w:lineRule="auto"/>
        <w:ind w:left="432" w:hanging="288"/>
      </w:pPr>
      <w:r>
        <w:rPr>
          <w:b/>
          <w:sz w:val="26"/>
        </w:rPr>
        <w:t xml:space="preserve">•  Distance Estimation: </w:t>
      </w:r>
      <w:r>
        <w:rPr>
          <w:sz w:val="26"/>
        </w:rPr>
        <w:t>Approximates obstacle distance mathematically using bounding box height ratios and camera optical focal lengths.</w:t>
      </w:r>
    </w:p>
    <w:p w14:paraId="474BDC4C" w14:textId="77777777" w:rsidR="00CF3016" w:rsidRDefault="00DD3EE7">
      <w:pPr>
        <w:spacing w:after="60" w:line="300" w:lineRule="auto"/>
        <w:ind w:left="432" w:hanging="288"/>
      </w:pPr>
      <w:r>
        <w:rPr>
          <w:b/>
          <w:sz w:val="26"/>
        </w:rPr>
        <w:t xml:space="preserve">•  3-Corridor Geometry: </w:t>
      </w:r>
      <w:r>
        <w:rPr>
          <w:sz w:val="26"/>
        </w:rPr>
        <w:t>Partitions camera view into Left (x &lt; 0.35), Center (0.35 &lt;= x &lt;= 0.65), and Right (x &gt; 0.65) corridors.</w:t>
      </w:r>
    </w:p>
    <w:p w14:paraId="444F215B" w14:textId="77777777" w:rsidR="00CF3016" w:rsidRDefault="00DD3EE7">
      <w:pPr>
        <w:spacing w:after="60" w:line="300" w:lineRule="auto"/>
        <w:ind w:left="432" w:hanging="288"/>
      </w:pPr>
      <w:r>
        <w:rPr>
          <w:b/>
          <w:sz w:val="26"/>
        </w:rPr>
        <w:t xml:space="preserve">•  Temporal Stabilization: </w:t>
      </w:r>
      <w:r>
        <w:rPr>
          <w:sz w:val="26"/>
        </w:rPr>
        <w:t>Filters spurious single-frame detections through a 350ms sliding window to eliminate visual flicker.</w:t>
      </w:r>
    </w:p>
    <w:p w14:paraId="2ABF806B" w14:textId="77777777" w:rsidR="00CF3016" w:rsidRDefault="00DD3EE7">
      <w:pPr>
        <w:spacing w:before="200"/>
        <w:jc w:val="left"/>
      </w:pPr>
      <w:r>
        <w:rPr>
          <w:b/>
          <w:sz w:val="26"/>
        </w:rPr>
        <w:t>5.2.2 Biometric Facial Recognition &amp; Spatial Proximity Module</w:t>
      </w:r>
    </w:p>
    <w:p w14:paraId="0FAE52FA" w14:textId="77777777" w:rsidR="00CF3016" w:rsidRDefault="00DD3EE7">
      <w:pPr>
        <w:ind w:firstLine="720"/>
      </w:pPr>
      <w:r>
        <w:t>Purpose: To identify familiar individuals appearing in the user's vicinity and announce their spatial location.</w:t>
      </w:r>
    </w:p>
    <w:p w14:paraId="2DB20CF3" w14:textId="77777777" w:rsidR="00CF3016" w:rsidRDefault="00DD3EE7">
      <w:pPr>
        <w:spacing w:after="60" w:line="300" w:lineRule="auto"/>
        <w:ind w:left="432" w:hanging="288"/>
      </w:pPr>
      <w:r>
        <w:rPr>
          <w:b/>
          <w:sz w:val="26"/>
        </w:rPr>
        <w:t xml:space="preserve">•  ArcFace Feature Extraction: </w:t>
      </w:r>
      <w:r>
        <w:rPr>
          <w:sz w:val="26"/>
        </w:rPr>
        <w:t>Processes cropped 112x112 facial regions through mobilefacenet.onnx to generate 512-dimensional L2-normalized feature vectors.</w:t>
      </w:r>
    </w:p>
    <w:p w14:paraId="22A78EBC" w14:textId="77777777" w:rsidR="00CF3016" w:rsidRDefault="00DD3EE7">
      <w:pPr>
        <w:spacing w:after="60" w:line="300" w:lineRule="auto"/>
        <w:ind w:left="432" w:hanging="288"/>
      </w:pPr>
      <w:r>
        <w:rPr>
          <w:b/>
          <w:sz w:val="26"/>
        </w:rPr>
        <w:t xml:space="preserve">•  Verification Metric: </w:t>
      </w:r>
      <w:r>
        <w:rPr>
          <w:sz w:val="26"/>
        </w:rPr>
        <w:t>Computes top-2 average cosine similarity against enrolled identity embeddings stored in SQLite.</w:t>
      </w:r>
    </w:p>
    <w:p w14:paraId="111B8E94" w14:textId="77777777" w:rsidR="00CF3016" w:rsidRDefault="00DD3EE7">
      <w:pPr>
        <w:spacing w:after="60" w:line="300" w:lineRule="auto"/>
        <w:ind w:left="432" w:hanging="288"/>
      </w:pPr>
      <w:r>
        <w:rPr>
          <w:b/>
          <w:sz w:val="26"/>
        </w:rPr>
        <w:t xml:space="preserve">•  Verification Threshold: </w:t>
      </w:r>
      <w:r>
        <w:rPr>
          <w:sz w:val="26"/>
        </w:rPr>
        <w:t>Cosine similarity &gt;= 0.52 validates a genuine match; scores below threshold reject unknown individuals.</w:t>
      </w:r>
    </w:p>
    <w:p w14:paraId="693973CB" w14:textId="77777777" w:rsidR="00CF3016" w:rsidRDefault="00DD3EE7">
      <w:pPr>
        <w:spacing w:after="60" w:line="300" w:lineRule="auto"/>
        <w:ind w:left="432" w:hanging="288"/>
      </w:pPr>
      <w:r>
        <w:rPr>
          <w:b/>
          <w:sz w:val="26"/>
        </w:rPr>
        <w:t xml:space="preserve">•  Spatial Fusion: </w:t>
      </w:r>
      <w:r>
        <w:rPr>
          <w:sz w:val="26"/>
        </w:rPr>
        <w:t>Merges face bounding boxes with corridor coordinates to announce spatial location (e.g., 'Loki is on the right').</w:t>
      </w:r>
    </w:p>
    <w:p w14:paraId="5C1C1D25" w14:textId="77777777" w:rsidR="00CF3016" w:rsidRDefault="00DD3EE7">
      <w:pPr>
        <w:spacing w:before="200"/>
        <w:jc w:val="left"/>
      </w:pPr>
      <w:r>
        <w:rPr>
          <w:b/>
          <w:sz w:val="26"/>
        </w:rPr>
        <w:t>5.2.3 Everyday Assistive Utilities Module</w:t>
      </w:r>
    </w:p>
    <w:p w14:paraId="3D96EB95" w14:textId="77777777" w:rsidR="00CF3016" w:rsidRDefault="00DD3EE7">
      <w:pPr>
        <w:ind w:firstLine="720"/>
      </w:pPr>
      <w:r>
        <w:t>Purpose: To provide essential utilities for daily visual independence including money handling, text reading, and finding misplaced objects.</w:t>
      </w:r>
    </w:p>
    <w:p w14:paraId="61D8967B" w14:textId="77777777" w:rsidR="00CF3016" w:rsidRDefault="00DD3EE7">
      <w:pPr>
        <w:spacing w:after="60" w:line="300" w:lineRule="auto"/>
        <w:ind w:left="432" w:hanging="288"/>
      </w:pPr>
      <w:r>
        <w:rPr>
          <w:b/>
          <w:sz w:val="26"/>
        </w:rPr>
        <w:t xml:space="preserve">•  Indian Currency Classifier: </w:t>
      </w:r>
      <w:r>
        <w:rPr>
          <w:sz w:val="26"/>
        </w:rPr>
        <w:t>Recognizes ₹10, ₹20, ₹50, ₹100, ₹200, and ₹500 notes by combining HSV dominant color analysis with OCR numeral verification.</w:t>
      </w:r>
    </w:p>
    <w:p w14:paraId="4D11E757" w14:textId="77777777" w:rsidR="00CF3016" w:rsidRDefault="00DD3EE7">
      <w:pPr>
        <w:spacing w:after="60" w:line="300" w:lineRule="auto"/>
        <w:ind w:left="432" w:hanging="288"/>
      </w:pPr>
      <w:r>
        <w:rPr>
          <w:b/>
          <w:sz w:val="26"/>
        </w:rPr>
        <w:t xml:space="preserve">•  Signboard &amp; Text Reader: </w:t>
      </w:r>
      <w:r>
        <w:rPr>
          <w:sz w:val="26"/>
        </w:rPr>
        <w:t>Extracts text from door signs, restrooms, and emergency exits using Google ML Kit on-device OCR.</w:t>
      </w:r>
    </w:p>
    <w:p w14:paraId="42E4DBB5" w14:textId="77777777" w:rsidR="00CF3016" w:rsidRDefault="00DD3EE7">
      <w:pPr>
        <w:spacing w:after="60" w:line="300" w:lineRule="auto"/>
        <w:ind w:left="432" w:hanging="288"/>
      </w:pPr>
      <w:r>
        <w:rPr>
          <w:b/>
          <w:sz w:val="26"/>
        </w:rPr>
        <w:t xml:space="preserve">•  Object Finder Engine: </w:t>
      </w:r>
      <w:r>
        <w:rPr>
          <w:sz w:val="26"/>
        </w:rPr>
        <w:t>Implements a Hot-Cold guidance loop directing users to nearby objects ('Keys', 'Water bottle') with distance callouts.</w:t>
      </w:r>
    </w:p>
    <w:p w14:paraId="60CD8632" w14:textId="77777777" w:rsidR="00CF3016" w:rsidRDefault="00DD3EE7">
      <w:pPr>
        <w:spacing w:after="60" w:line="300" w:lineRule="auto"/>
        <w:ind w:left="432" w:hanging="288"/>
      </w:pPr>
      <w:r>
        <w:rPr>
          <w:b/>
          <w:sz w:val="26"/>
        </w:rPr>
        <w:t xml:space="preserve">•  Auto-Torch Assist: </w:t>
      </w:r>
      <w:r>
        <w:rPr>
          <w:sz w:val="26"/>
        </w:rPr>
        <w:t>Monitors ambient luminance; automatically engages the LED torch when ambient brightness falls below threshold.</w:t>
      </w:r>
    </w:p>
    <w:p w14:paraId="47A20507" w14:textId="77777777" w:rsidR="00CF3016" w:rsidRDefault="00DD3EE7">
      <w:r>
        <w:br w:type="page"/>
      </w:r>
    </w:p>
    <w:p w14:paraId="2DA7C7B8" w14:textId="77777777" w:rsidR="00CF3016" w:rsidRDefault="00DD3EE7">
      <w:pPr>
        <w:spacing w:before="360" w:after="120"/>
        <w:jc w:val="center"/>
      </w:pPr>
      <w:r>
        <w:rPr>
          <w:b/>
        </w:rPr>
        <w:t>CHAPTER 6</w:t>
      </w:r>
    </w:p>
    <w:p w14:paraId="18A5A015" w14:textId="77777777" w:rsidR="00CF3016" w:rsidRDefault="00DD3EE7">
      <w:pPr>
        <w:spacing w:after="400"/>
        <w:jc w:val="center"/>
      </w:pPr>
      <w:r>
        <w:rPr>
          <w:b/>
        </w:rPr>
        <w:t>TESTING</w:t>
      </w:r>
    </w:p>
    <w:p w14:paraId="24FB0EFC" w14:textId="77777777" w:rsidR="00CF3016" w:rsidRDefault="00DD3EE7">
      <w:pPr>
        <w:spacing w:before="280" w:after="120"/>
        <w:jc w:val="left"/>
      </w:pPr>
      <w:r>
        <w:rPr>
          <w:b/>
        </w:rPr>
        <w:t>6.1  TESTING AND VALIDATION</w:t>
      </w:r>
    </w:p>
    <w:p w14:paraId="4E7AACB7" w14:textId="77777777" w:rsidR="00CF3016" w:rsidRDefault="00DD3EE7">
      <w:pPr>
        <w:ind w:firstLine="720"/>
      </w:pPr>
      <w:r>
        <w:t>NavEye was subjected to an exhaustive, multi-tier testing and validation framework spanning unit, integration, performance, accessibility, and user acceptance evaluations. A total of 66 automated tests were executed using the Flutter test runner, achieving a 100% pass rate with zero errors and zero warnings.</w:t>
      </w:r>
    </w:p>
    <w:p w14:paraId="5340DA25" w14:textId="77777777" w:rsidR="00CF3016" w:rsidRDefault="00DD3EE7">
      <w:pPr>
        <w:spacing w:before="200"/>
        <w:jc w:val="left"/>
      </w:pPr>
      <w:r>
        <w:rPr>
          <w:b/>
          <w:sz w:val="26"/>
        </w:rPr>
        <w:t>6.1.1 Unit Testing</w:t>
      </w:r>
    </w:p>
    <w:p w14:paraId="79FDAC55" w14:textId="77777777" w:rsidR="00CF3016" w:rsidRDefault="00DD3EE7">
      <w:r>
        <w:t>Unit testing verified the mathematical correctness and state transitions of individual components in complete isolation:</w:t>
      </w:r>
    </w:p>
    <w:p w14:paraId="13C9327E" w14:textId="77777777" w:rsidR="00CF3016" w:rsidRDefault="00DD3EE7">
      <w:pPr>
        <w:spacing w:after="60" w:line="300" w:lineRule="auto"/>
        <w:ind w:left="432" w:hanging="288"/>
      </w:pPr>
      <w:r>
        <w:rPr>
          <w:b/>
          <w:sz w:val="26"/>
        </w:rPr>
        <w:t xml:space="preserve">•  NavigationDecisionEngine Tests: </w:t>
      </w:r>
      <w:r>
        <w:rPr>
          <w:sz w:val="26"/>
        </w:rPr>
        <w:t>24 unit tests verified corridor splitting, Tamil syntax formation, 10s heartbeat timers, and immediate stop preemption under diverse obstacle states.</w:t>
      </w:r>
    </w:p>
    <w:p w14:paraId="28A2B7C2" w14:textId="77777777" w:rsidR="00CF3016" w:rsidRDefault="00DD3EE7">
      <w:pPr>
        <w:spacing w:after="60" w:line="300" w:lineRule="auto"/>
        <w:ind w:left="432" w:hanging="288"/>
      </w:pPr>
      <w:r>
        <w:rPr>
          <w:b/>
          <w:sz w:val="26"/>
        </w:rPr>
        <w:t xml:space="preserve">•  AssistiveFeatures Tests: </w:t>
      </w:r>
      <w:r>
        <w:rPr>
          <w:sz w:val="26"/>
        </w:rPr>
        <w:t>20 unit tests verified banknote HSV classification, ML Kit OCR regex parsers, Hot-Cold finder thresholds, and Morse SOS patterns.</w:t>
      </w:r>
    </w:p>
    <w:p w14:paraId="057058DC" w14:textId="77777777" w:rsidR="00CF3016" w:rsidRDefault="00DD3EE7">
      <w:pPr>
        <w:spacing w:after="60" w:line="300" w:lineRule="auto"/>
        <w:ind w:left="432" w:hanging="288"/>
      </w:pPr>
      <w:r>
        <w:rPr>
          <w:b/>
          <w:sz w:val="26"/>
        </w:rPr>
        <w:t xml:space="preserve">•  KnownPersonRecognition Tests: </w:t>
      </w:r>
      <w:r>
        <w:rPr>
          <w:sz w:val="26"/>
        </w:rPr>
        <w:t>7 unit tests validated 512-dimensional cosine similarity matching, verifying accurate identification for Loki and proper rejection for unknown strangers.</w:t>
      </w:r>
    </w:p>
    <w:p w14:paraId="420D990F" w14:textId="77777777" w:rsidR="00CF3016" w:rsidRDefault="00DD3EE7">
      <w:pPr>
        <w:spacing w:after="60" w:line="300" w:lineRule="auto"/>
        <w:ind w:left="432" w:hanging="288"/>
      </w:pPr>
      <w:r>
        <w:rPr>
          <w:b/>
          <w:sz w:val="26"/>
        </w:rPr>
        <w:t xml:space="preserve">•  FaceQualityService Tests: </w:t>
      </w:r>
      <w:r>
        <w:rPr>
          <w:sz w:val="26"/>
        </w:rPr>
        <w:t>2 unit tests evaluated head tilt angles (&gt;25° rejection), luminance thresholds (&lt;40 rejection), and motion blur detection.</w:t>
      </w:r>
    </w:p>
    <w:p w14:paraId="1EB5A393" w14:textId="77777777" w:rsidR="00CF3016" w:rsidRDefault="00DD3EE7">
      <w:pPr>
        <w:spacing w:before="200"/>
        <w:jc w:val="left"/>
      </w:pPr>
      <w:r>
        <w:rPr>
          <w:b/>
          <w:sz w:val="26"/>
        </w:rPr>
        <w:t>6.1.2 Integration &amp; System Testing</w:t>
      </w:r>
    </w:p>
    <w:p w14:paraId="3951110D" w14:textId="77777777" w:rsidR="00CF3016" w:rsidRDefault="00DD3EE7">
      <w:pPr>
        <w:spacing w:after="60" w:line="300" w:lineRule="auto"/>
        <w:ind w:left="432" w:hanging="288"/>
      </w:pPr>
      <w:r>
        <w:rPr>
          <w:b/>
          <w:sz w:val="26"/>
        </w:rPr>
        <w:t xml:space="preserve">•  Camera to Isolate Pipeline: </w:t>
      </w:r>
      <w:r>
        <w:rPr>
          <w:sz w:val="26"/>
        </w:rPr>
        <w:t>Verified that YUV420 camera buffers convert smoothly to normalized RGB tensors in worker isolates without dropping UI frames.</w:t>
      </w:r>
    </w:p>
    <w:p w14:paraId="7607E09C" w14:textId="77777777" w:rsidR="00CF3016" w:rsidRDefault="00DD3EE7">
      <w:pPr>
        <w:spacing w:after="60" w:line="300" w:lineRule="auto"/>
        <w:ind w:left="432" w:hanging="288"/>
      </w:pPr>
      <w:r>
        <w:rPr>
          <w:b/>
          <w:sz w:val="26"/>
        </w:rPr>
        <w:t xml:space="preserve">•  </w:t>
      </w:r>
      <w:r>
        <w:rPr>
          <w:b/>
          <w:sz w:val="26"/>
        </w:rPr>
        <w:t xml:space="preserve">Decision to TTS Dispatch: </w:t>
      </w:r>
      <w:r>
        <w:rPr>
          <w:sz w:val="26"/>
        </w:rPr>
        <w:t>Confirmed that obstacle detections and recognized face identities are merged into cohesive spatial directives.</w:t>
      </w:r>
    </w:p>
    <w:p w14:paraId="2740A60D" w14:textId="77777777" w:rsidR="00CF3016" w:rsidRDefault="00DD3EE7">
      <w:pPr>
        <w:spacing w:after="60" w:line="300" w:lineRule="auto"/>
        <w:ind w:left="432" w:hanging="288"/>
      </w:pPr>
      <w:r>
        <w:rPr>
          <w:b/>
          <w:sz w:val="26"/>
        </w:rPr>
        <w:t xml:space="preserve">•  Emergency SOS Workflow: </w:t>
      </w:r>
      <w:r>
        <w:rPr>
          <w:sz w:val="26"/>
        </w:rPr>
        <w:t>Validated that SOS alerts correctly combine GPS coordinates, battery percentages, and device SMS intents.</w:t>
      </w:r>
    </w:p>
    <w:p w14:paraId="762F116B" w14:textId="77777777" w:rsidR="00CF3016" w:rsidRDefault="00DD3EE7">
      <w:pPr>
        <w:spacing w:before="200"/>
        <w:jc w:val="left"/>
      </w:pPr>
      <w:r>
        <w:rPr>
          <w:b/>
          <w:sz w:val="26"/>
        </w:rPr>
        <w:t>6.1.3 Performance &amp; Latency Benchmarks</w:t>
      </w:r>
    </w:p>
    <w:p w14:paraId="06BC27C4" w14:textId="77777777" w:rsidR="00CF3016" w:rsidRDefault="00DD3EE7">
      <w:r>
        <w:t>Rigorous latency measurements were conducted on a physical target device (Redmi Note 7 Pro, Snapdragon 675, 4GB RAM):</w:t>
      </w:r>
    </w:p>
    <w:p w14:paraId="7B4E4146" w14:textId="77777777" w:rsidR="00CF3016" w:rsidRDefault="00DD3EE7">
      <w:pPr>
        <w:spacing w:after="60" w:line="300" w:lineRule="auto"/>
        <w:ind w:left="432" w:hanging="288"/>
      </w:pPr>
      <w:r>
        <w:rPr>
          <w:b/>
          <w:sz w:val="26"/>
        </w:rPr>
        <w:t xml:space="preserve">•  Stage 1 Latency: </w:t>
      </w:r>
      <w:r>
        <w:rPr>
          <w:sz w:val="26"/>
        </w:rPr>
        <w:t>Isolate YUV-to-RGB conversion: 18.4 ms</w:t>
      </w:r>
    </w:p>
    <w:p w14:paraId="042B07AE" w14:textId="77777777" w:rsidR="00CF3016" w:rsidRDefault="00DD3EE7">
      <w:pPr>
        <w:spacing w:after="60" w:line="300" w:lineRule="auto"/>
        <w:ind w:left="432" w:hanging="288"/>
      </w:pPr>
      <w:r>
        <w:rPr>
          <w:b/>
          <w:sz w:val="26"/>
        </w:rPr>
        <w:t xml:space="preserve">•  Stage 2 Latency: </w:t>
      </w:r>
      <w:r>
        <w:rPr>
          <w:sz w:val="26"/>
        </w:rPr>
        <w:t>YOLOv8n ONNX obstacle detection: 62.5 ms</w:t>
      </w:r>
    </w:p>
    <w:p w14:paraId="01D24B66" w14:textId="77777777" w:rsidR="00CF3016" w:rsidRDefault="00DD3EE7">
      <w:pPr>
        <w:spacing w:after="60" w:line="300" w:lineRule="auto"/>
        <w:ind w:left="432" w:hanging="288"/>
      </w:pPr>
      <w:r>
        <w:rPr>
          <w:b/>
          <w:sz w:val="26"/>
        </w:rPr>
        <w:t xml:space="preserve">•  Stage 3 Latency: </w:t>
      </w:r>
      <w:r>
        <w:rPr>
          <w:sz w:val="26"/>
        </w:rPr>
        <w:t>MobileFaceNet ArcFace embedding: 34.2 ms</w:t>
      </w:r>
    </w:p>
    <w:p w14:paraId="7BA32978" w14:textId="77777777" w:rsidR="00CF3016" w:rsidRDefault="00DD3EE7">
      <w:pPr>
        <w:spacing w:after="60" w:line="300" w:lineRule="auto"/>
        <w:ind w:left="432" w:hanging="288"/>
      </w:pPr>
      <w:r>
        <w:rPr>
          <w:b/>
          <w:sz w:val="26"/>
        </w:rPr>
        <w:t xml:space="preserve">•  Stage 4 Latency: </w:t>
      </w:r>
      <w:r>
        <w:rPr>
          <w:sz w:val="26"/>
        </w:rPr>
        <w:t>Decision engine spatial evaluation: 4.1 ms</w:t>
      </w:r>
    </w:p>
    <w:p w14:paraId="3D7AE140" w14:textId="77777777" w:rsidR="00CF3016" w:rsidRDefault="00DD3EE7">
      <w:pPr>
        <w:spacing w:after="60" w:line="300" w:lineRule="auto"/>
        <w:ind w:left="432" w:hanging="288"/>
      </w:pPr>
      <w:r>
        <w:rPr>
          <w:b/>
          <w:sz w:val="26"/>
        </w:rPr>
        <w:t xml:space="preserve">•  Stage 5 Latency: </w:t>
      </w:r>
      <w:r>
        <w:rPr>
          <w:sz w:val="26"/>
        </w:rPr>
        <w:t>Text-to-speech audio dispatch: 8.5 ms</w:t>
      </w:r>
    </w:p>
    <w:p w14:paraId="2E201A02" w14:textId="77777777" w:rsidR="00CF3016" w:rsidRDefault="00DD3EE7">
      <w:pPr>
        <w:spacing w:after="60" w:line="300" w:lineRule="auto"/>
        <w:ind w:left="432" w:hanging="288"/>
      </w:pPr>
      <w:r>
        <w:rPr>
          <w:b/>
          <w:sz w:val="26"/>
        </w:rPr>
        <w:t xml:space="preserve">•  Total Processing Time: </w:t>
      </w:r>
      <w:r>
        <w:rPr>
          <w:sz w:val="26"/>
        </w:rPr>
        <w:t>Average end-to-end latency: 127.7 ms (sub-130ms real-time constraint achieved)</w:t>
      </w:r>
    </w:p>
    <w:p w14:paraId="20929CB0" w14:textId="77777777" w:rsidR="00CF3016" w:rsidRDefault="00DD3EE7">
      <w:pPr>
        <w:spacing w:before="200"/>
        <w:jc w:val="left"/>
      </w:pPr>
      <w:r>
        <w:rPr>
          <w:b/>
          <w:sz w:val="26"/>
        </w:rPr>
        <w:t>6.1.4 Accessibility &amp; WCAG AAA Compliance</w:t>
      </w:r>
    </w:p>
    <w:p w14:paraId="3391DD3C" w14:textId="77777777" w:rsidR="00CF3016" w:rsidRDefault="00DD3EE7">
      <w:pPr>
        <w:spacing w:after="60" w:line="300" w:lineRule="auto"/>
        <w:ind w:left="432" w:hanging="288"/>
      </w:pPr>
      <w:r>
        <w:rPr>
          <w:b/>
          <w:sz w:val="26"/>
        </w:rPr>
        <w:t xml:space="preserve">•  Contrast Verification: </w:t>
      </w:r>
      <w:r>
        <w:rPr>
          <w:sz w:val="26"/>
        </w:rPr>
        <w:t>All UI components utilize pure monochrome (#000000 black, #FFFFFF white, #737373 grey), achieving a contrast ratio exceeding 14:1 (surpassing WCAG AAA 7:1 requirements).</w:t>
      </w:r>
    </w:p>
    <w:p w14:paraId="7DE123B4" w14:textId="77777777" w:rsidR="00CF3016" w:rsidRDefault="00DD3EE7">
      <w:pPr>
        <w:spacing w:after="60" w:line="300" w:lineRule="auto"/>
        <w:ind w:left="432" w:hanging="288"/>
      </w:pPr>
      <w:r>
        <w:rPr>
          <w:b/>
          <w:sz w:val="26"/>
        </w:rPr>
        <w:t xml:space="preserve">•  Touch Gesture Usability: </w:t>
      </w:r>
      <w:r>
        <w:rPr>
          <w:sz w:val="26"/>
        </w:rPr>
        <w:t>Single tap, double tap, long press, and swipe up gestures enable complete operation without looking at the screen.</w:t>
      </w:r>
    </w:p>
    <w:p w14:paraId="4123B996" w14:textId="77777777" w:rsidR="00CF3016" w:rsidRDefault="00DD3EE7">
      <w:pPr>
        <w:spacing w:before="280" w:after="120"/>
        <w:jc w:val="left"/>
      </w:pPr>
      <w:r>
        <w:rPr>
          <w:b/>
        </w:rPr>
        <w:t>6.2  BUILD THE TEST PLAN</w:t>
      </w:r>
    </w:p>
    <w:p w14:paraId="12937973" w14:textId="77777777" w:rsidR="00CF3016" w:rsidRDefault="00DD3EE7">
      <w:r>
        <w:t>Table 6.1 details the formal test case matrix, defining input conditions, expected behaviors, and actual test results across core modules.</w:t>
      </w:r>
    </w:p>
    <w:p w14:paraId="3EA6EEF8" w14:textId="77777777" w:rsidR="00CF3016" w:rsidRDefault="00DD3EE7">
      <w:pPr>
        <w:spacing w:before="240" w:after="120"/>
        <w:jc w:val="center"/>
      </w:pPr>
      <w:r>
        <w:rPr>
          <w:b/>
          <w:sz w:val="24"/>
        </w:rPr>
        <w:t>Table 6.1  Test Case Design and Verification Matrix</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445"/>
        <w:gridCol w:w="1584"/>
        <w:gridCol w:w="1872"/>
        <w:gridCol w:w="1728"/>
        <w:gridCol w:w="2016"/>
        <w:gridCol w:w="1445"/>
      </w:tblGrid>
      <w:tr w:rsidR="00CF3016" w14:paraId="51DF6186" w14:textId="77777777">
        <w:trPr>
          <w:jc w:val="center"/>
        </w:trPr>
        <w:tc>
          <w:tcPr>
            <w:tcW w:w="1445" w:type="dxa"/>
            <w:shd w:val="clear" w:color="auto" w:fill="E2E8F0"/>
            <w:tcMar>
              <w:top w:w="100" w:type="dxa"/>
              <w:left w:w="80" w:type="dxa"/>
              <w:bottom w:w="100" w:type="dxa"/>
              <w:right w:w="80" w:type="dxa"/>
            </w:tcMar>
          </w:tcPr>
          <w:p w14:paraId="252A70CB" w14:textId="77777777" w:rsidR="00CF3016" w:rsidRDefault="00DD3EE7">
            <w:pPr>
              <w:jc w:val="center"/>
            </w:pPr>
            <w:r>
              <w:rPr>
                <w:b/>
                <w:sz w:val="20"/>
              </w:rPr>
              <w:t>Test ID</w:t>
            </w:r>
          </w:p>
        </w:tc>
        <w:tc>
          <w:tcPr>
            <w:tcW w:w="1445" w:type="dxa"/>
            <w:shd w:val="clear" w:color="auto" w:fill="E2E8F0"/>
            <w:tcMar>
              <w:top w:w="100" w:type="dxa"/>
              <w:left w:w="80" w:type="dxa"/>
              <w:bottom w:w="100" w:type="dxa"/>
              <w:right w:w="80" w:type="dxa"/>
            </w:tcMar>
          </w:tcPr>
          <w:p w14:paraId="6835E746" w14:textId="77777777" w:rsidR="00CF3016" w:rsidRDefault="00DD3EE7">
            <w:pPr>
              <w:jc w:val="center"/>
            </w:pPr>
            <w:r>
              <w:rPr>
                <w:b/>
                <w:sz w:val="20"/>
              </w:rPr>
              <w:t>Scenario</w:t>
            </w:r>
          </w:p>
        </w:tc>
        <w:tc>
          <w:tcPr>
            <w:tcW w:w="1445" w:type="dxa"/>
            <w:shd w:val="clear" w:color="auto" w:fill="E2E8F0"/>
            <w:tcMar>
              <w:top w:w="100" w:type="dxa"/>
              <w:left w:w="80" w:type="dxa"/>
              <w:bottom w:w="100" w:type="dxa"/>
              <w:right w:w="80" w:type="dxa"/>
            </w:tcMar>
          </w:tcPr>
          <w:p w14:paraId="76F645DD" w14:textId="77777777" w:rsidR="00CF3016" w:rsidRDefault="00DD3EE7">
            <w:pPr>
              <w:jc w:val="center"/>
            </w:pPr>
            <w:r>
              <w:rPr>
                <w:b/>
                <w:sz w:val="20"/>
              </w:rPr>
              <w:t>Description</w:t>
            </w:r>
          </w:p>
        </w:tc>
        <w:tc>
          <w:tcPr>
            <w:tcW w:w="1445" w:type="dxa"/>
            <w:shd w:val="clear" w:color="auto" w:fill="E2E8F0"/>
            <w:tcMar>
              <w:top w:w="100" w:type="dxa"/>
              <w:left w:w="80" w:type="dxa"/>
              <w:bottom w:w="100" w:type="dxa"/>
              <w:right w:w="80" w:type="dxa"/>
            </w:tcMar>
          </w:tcPr>
          <w:p w14:paraId="60E31C87" w14:textId="77777777" w:rsidR="00CF3016" w:rsidRDefault="00DD3EE7">
            <w:pPr>
              <w:jc w:val="center"/>
            </w:pPr>
            <w:r>
              <w:rPr>
                <w:b/>
                <w:sz w:val="20"/>
              </w:rPr>
              <w:t>Input Data</w:t>
            </w:r>
          </w:p>
        </w:tc>
        <w:tc>
          <w:tcPr>
            <w:tcW w:w="1445" w:type="dxa"/>
            <w:shd w:val="clear" w:color="auto" w:fill="E2E8F0"/>
            <w:tcMar>
              <w:top w:w="100" w:type="dxa"/>
              <w:left w:w="80" w:type="dxa"/>
              <w:bottom w:w="100" w:type="dxa"/>
              <w:right w:w="80" w:type="dxa"/>
            </w:tcMar>
          </w:tcPr>
          <w:p w14:paraId="03CA60F5" w14:textId="77777777" w:rsidR="00CF3016" w:rsidRDefault="00DD3EE7">
            <w:pPr>
              <w:jc w:val="center"/>
            </w:pPr>
            <w:r>
              <w:rPr>
                <w:b/>
                <w:sz w:val="20"/>
              </w:rPr>
              <w:t>Expected Output</w:t>
            </w:r>
          </w:p>
        </w:tc>
        <w:tc>
          <w:tcPr>
            <w:tcW w:w="1445" w:type="dxa"/>
            <w:shd w:val="clear" w:color="auto" w:fill="E2E8F0"/>
            <w:tcMar>
              <w:top w:w="100" w:type="dxa"/>
              <w:left w:w="80" w:type="dxa"/>
              <w:bottom w:w="100" w:type="dxa"/>
              <w:right w:w="80" w:type="dxa"/>
            </w:tcMar>
          </w:tcPr>
          <w:p w14:paraId="05F6386D" w14:textId="77777777" w:rsidR="00CF3016" w:rsidRDefault="00DD3EE7">
            <w:pPr>
              <w:jc w:val="center"/>
            </w:pPr>
            <w:r>
              <w:rPr>
                <w:b/>
                <w:sz w:val="20"/>
              </w:rPr>
              <w:t>Result</w:t>
            </w:r>
          </w:p>
        </w:tc>
      </w:tr>
      <w:tr w:rsidR="00CF3016" w14:paraId="4B9D1C9F" w14:textId="77777777">
        <w:trPr>
          <w:jc w:val="center"/>
        </w:trPr>
        <w:tc>
          <w:tcPr>
            <w:tcW w:w="1008" w:type="dxa"/>
            <w:tcMar>
              <w:top w:w="80" w:type="dxa"/>
              <w:left w:w="60" w:type="dxa"/>
              <w:bottom w:w="80" w:type="dxa"/>
              <w:right w:w="60" w:type="dxa"/>
            </w:tcMar>
          </w:tcPr>
          <w:p w14:paraId="01AD26CD" w14:textId="77777777" w:rsidR="00CF3016" w:rsidRDefault="00DD3EE7">
            <w:pPr>
              <w:jc w:val="center"/>
            </w:pPr>
            <w:r>
              <w:rPr>
                <w:sz w:val="19"/>
              </w:rPr>
              <w:t>TC001</w:t>
            </w:r>
          </w:p>
        </w:tc>
        <w:tc>
          <w:tcPr>
            <w:tcW w:w="1584" w:type="dxa"/>
            <w:tcMar>
              <w:top w:w="80" w:type="dxa"/>
              <w:left w:w="60" w:type="dxa"/>
              <w:bottom w:w="80" w:type="dxa"/>
              <w:right w:w="60" w:type="dxa"/>
            </w:tcMar>
          </w:tcPr>
          <w:p w14:paraId="6AB64722" w14:textId="77777777" w:rsidR="00CF3016" w:rsidRDefault="00DD3EE7">
            <w:pPr>
              <w:jc w:val="left"/>
            </w:pPr>
            <w:r>
              <w:rPr>
                <w:sz w:val="19"/>
              </w:rPr>
              <w:t>Clear Path Heartbeat</w:t>
            </w:r>
          </w:p>
        </w:tc>
        <w:tc>
          <w:tcPr>
            <w:tcW w:w="1872" w:type="dxa"/>
            <w:tcMar>
              <w:top w:w="80" w:type="dxa"/>
              <w:left w:w="60" w:type="dxa"/>
              <w:bottom w:w="80" w:type="dxa"/>
              <w:right w:w="60" w:type="dxa"/>
            </w:tcMar>
          </w:tcPr>
          <w:p w14:paraId="6DD3DA30" w14:textId="77777777" w:rsidR="00CF3016" w:rsidRDefault="00DD3EE7">
            <w:pPr>
              <w:jc w:val="left"/>
            </w:pPr>
            <w:r>
              <w:rPr>
                <w:sz w:val="19"/>
              </w:rPr>
              <w:t>Verify 10s heartbeat when path is unobstructed</w:t>
            </w:r>
          </w:p>
        </w:tc>
        <w:tc>
          <w:tcPr>
            <w:tcW w:w="1728" w:type="dxa"/>
            <w:tcMar>
              <w:top w:w="80" w:type="dxa"/>
              <w:left w:w="60" w:type="dxa"/>
              <w:bottom w:w="80" w:type="dxa"/>
              <w:right w:w="60" w:type="dxa"/>
            </w:tcMar>
          </w:tcPr>
          <w:p w14:paraId="7366576C" w14:textId="77777777" w:rsidR="00CF3016" w:rsidRDefault="00DD3EE7">
            <w:pPr>
              <w:jc w:val="left"/>
            </w:pPr>
            <w:r>
              <w:rPr>
                <w:sz w:val="19"/>
              </w:rPr>
              <w:t>No bounding boxes in frame</w:t>
            </w:r>
          </w:p>
        </w:tc>
        <w:tc>
          <w:tcPr>
            <w:tcW w:w="2016" w:type="dxa"/>
            <w:tcMar>
              <w:top w:w="80" w:type="dxa"/>
              <w:left w:w="60" w:type="dxa"/>
              <w:bottom w:w="80" w:type="dxa"/>
              <w:right w:w="60" w:type="dxa"/>
            </w:tcMar>
          </w:tcPr>
          <w:p w14:paraId="3834D155" w14:textId="77777777" w:rsidR="00CF3016" w:rsidRDefault="00DD3EE7">
            <w:pPr>
              <w:jc w:val="left"/>
            </w:pPr>
            <w:r>
              <w:rPr>
                <w:sz w:val="19"/>
              </w:rPr>
              <w:t>Speaks '</w:t>
            </w:r>
            <w:r>
              <w:rPr>
                <w:sz w:val="19"/>
              </w:rPr>
              <w:t>முன்னால்</w:t>
            </w:r>
            <w:r>
              <w:rPr>
                <w:sz w:val="19"/>
              </w:rPr>
              <w:t xml:space="preserve"> </w:t>
            </w:r>
            <w:r>
              <w:rPr>
                <w:sz w:val="19"/>
              </w:rPr>
              <w:t>பாதை</w:t>
            </w:r>
            <w:r>
              <w:rPr>
                <w:sz w:val="19"/>
              </w:rPr>
              <w:t xml:space="preserve"> </w:t>
            </w:r>
            <w:r>
              <w:rPr>
                <w:sz w:val="19"/>
              </w:rPr>
              <w:t>தெளிவாக</w:t>
            </w:r>
            <w:r>
              <w:rPr>
                <w:sz w:val="19"/>
              </w:rPr>
              <w:t xml:space="preserve"> </w:t>
            </w:r>
            <w:r>
              <w:rPr>
                <w:sz w:val="19"/>
              </w:rPr>
              <w:t>உள்ளது</w:t>
            </w:r>
            <w:r>
              <w:rPr>
                <w:sz w:val="19"/>
              </w:rPr>
              <w:t>' every 10s</w:t>
            </w:r>
          </w:p>
        </w:tc>
        <w:tc>
          <w:tcPr>
            <w:tcW w:w="864" w:type="dxa"/>
            <w:tcMar>
              <w:top w:w="80" w:type="dxa"/>
              <w:left w:w="60" w:type="dxa"/>
              <w:bottom w:w="80" w:type="dxa"/>
              <w:right w:w="60" w:type="dxa"/>
            </w:tcMar>
          </w:tcPr>
          <w:p w14:paraId="5D4F7089" w14:textId="77777777" w:rsidR="00CF3016" w:rsidRDefault="00DD3EE7">
            <w:pPr>
              <w:jc w:val="center"/>
            </w:pPr>
            <w:r>
              <w:rPr>
                <w:b/>
                <w:sz w:val="19"/>
              </w:rPr>
              <w:t>Pass</w:t>
            </w:r>
          </w:p>
        </w:tc>
      </w:tr>
      <w:tr w:rsidR="00CF3016" w14:paraId="6A44EEC4" w14:textId="77777777">
        <w:trPr>
          <w:jc w:val="center"/>
        </w:trPr>
        <w:tc>
          <w:tcPr>
            <w:tcW w:w="1008" w:type="dxa"/>
            <w:tcMar>
              <w:top w:w="80" w:type="dxa"/>
              <w:left w:w="60" w:type="dxa"/>
              <w:bottom w:w="80" w:type="dxa"/>
              <w:right w:w="60" w:type="dxa"/>
            </w:tcMar>
          </w:tcPr>
          <w:p w14:paraId="655FEC55" w14:textId="77777777" w:rsidR="00CF3016" w:rsidRDefault="00DD3EE7">
            <w:pPr>
              <w:jc w:val="center"/>
            </w:pPr>
            <w:r>
              <w:rPr>
                <w:sz w:val="19"/>
              </w:rPr>
              <w:t>TC002</w:t>
            </w:r>
          </w:p>
        </w:tc>
        <w:tc>
          <w:tcPr>
            <w:tcW w:w="1584" w:type="dxa"/>
            <w:tcMar>
              <w:top w:w="80" w:type="dxa"/>
              <w:left w:w="60" w:type="dxa"/>
              <w:bottom w:w="80" w:type="dxa"/>
              <w:right w:w="60" w:type="dxa"/>
            </w:tcMar>
          </w:tcPr>
          <w:p w14:paraId="2BFA5A4A" w14:textId="77777777" w:rsidR="00CF3016" w:rsidRDefault="00DD3EE7">
            <w:pPr>
              <w:jc w:val="left"/>
            </w:pPr>
            <w:r>
              <w:rPr>
                <w:sz w:val="19"/>
              </w:rPr>
              <w:t>Emergency Preemption</w:t>
            </w:r>
          </w:p>
        </w:tc>
        <w:tc>
          <w:tcPr>
            <w:tcW w:w="1872" w:type="dxa"/>
            <w:tcMar>
              <w:top w:w="80" w:type="dxa"/>
              <w:left w:w="60" w:type="dxa"/>
              <w:bottom w:w="80" w:type="dxa"/>
              <w:right w:w="60" w:type="dxa"/>
            </w:tcMar>
          </w:tcPr>
          <w:p w14:paraId="3E668174" w14:textId="77777777" w:rsidR="00CF3016" w:rsidRDefault="00DD3EE7">
            <w:pPr>
              <w:jc w:val="left"/>
            </w:pPr>
            <w:r>
              <w:rPr>
                <w:sz w:val="19"/>
              </w:rPr>
              <w:t>Immediate stop when obstacle &lt; 0.8 meters</w:t>
            </w:r>
          </w:p>
        </w:tc>
        <w:tc>
          <w:tcPr>
            <w:tcW w:w="1728" w:type="dxa"/>
            <w:tcMar>
              <w:top w:w="80" w:type="dxa"/>
              <w:left w:w="60" w:type="dxa"/>
              <w:bottom w:w="80" w:type="dxa"/>
              <w:right w:w="60" w:type="dxa"/>
            </w:tcMar>
          </w:tcPr>
          <w:p w14:paraId="7D811E4C" w14:textId="77777777" w:rsidR="00CF3016" w:rsidRDefault="00DD3EE7">
            <w:pPr>
              <w:jc w:val="left"/>
            </w:pPr>
            <w:r>
              <w:rPr>
                <w:sz w:val="19"/>
              </w:rPr>
              <w:t>Obstacle at 0.6m in center</w:t>
            </w:r>
          </w:p>
        </w:tc>
        <w:tc>
          <w:tcPr>
            <w:tcW w:w="2016" w:type="dxa"/>
            <w:tcMar>
              <w:top w:w="80" w:type="dxa"/>
              <w:left w:w="60" w:type="dxa"/>
              <w:bottom w:w="80" w:type="dxa"/>
              <w:right w:w="60" w:type="dxa"/>
            </w:tcMar>
          </w:tcPr>
          <w:p w14:paraId="5D743DAC" w14:textId="77777777" w:rsidR="00CF3016" w:rsidRDefault="00DD3EE7">
            <w:pPr>
              <w:jc w:val="left"/>
            </w:pPr>
            <w:r>
              <w:rPr>
                <w:sz w:val="19"/>
              </w:rPr>
              <w:t>Preempts audio: '</w:t>
            </w:r>
            <w:r>
              <w:rPr>
                <w:sz w:val="19"/>
              </w:rPr>
              <w:t>முன்னால்</w:t>
            </w:r>
            <w:r>
              <w:rPr>
                <w:sz w:val="19"/>
              </w:rPr>
              <w:t xml:space="preserve"> </w:t>
            </w:r>
            <w:r>
              <w:rPr>
                <w:sz w:val="19"/>
              </w:rPr>
              <w:t>தடையுள்ளது</w:t>
            </w:r>
            <w:r>
              <w:rPr>
                <w:sz w:val="19"/>
              </w:rPr>
              <w:t xml:space="preserve">. </w:t>
            </w:r>
            <w:r>
              <w:rPr>
                <w:sz w:val="19"/>
              </w:rPr>
              <w:t>நின்றுவிடுங்கள்</w:t>
            </w:r>
            <w:r>
              <w:rPr>
                <w:sz w:val="19"/>
              </w:rPr>
              <w:t>.' + Haptics</w:t>
            </w:r>
          </w:p>
        </w:tc>
        <w:tc>
          <w:tcPr>
            <w:tcW w:w="864" w:type="dxa"/>
            <w:tcMar>
              <w:top w:w="80" w:type="dxa"/>
              <w:left w:w="60" w:type="dxa"/>
              <w:bottom w:w="80" w:type="dxa"/>
              <w:right w:w="60" w:type="dxa"/>
            </w:tcMar>
          </w:tcPr>
          <w:p w14:paraId="4F6ED742" w14:textId="77777777" w:rsidR="00CF3016" w:rsidRDefault="00DD3EE7">
            <w:pPr>
              <w:jc w:val="center"/>
            </w:pPr>
            <w:r>
              <w:rPr>
                <w:b/>
                <w:sz w:val="19"/>
              </w:rPr>
              <w:t>Pass</w:t>
            </w:r>
          </w:p>
        </w:tc>
      </w:tr>
      <w:tr w:rsidR="00CF3016" w14:paraId="04BDE2B1" w14:textId="77777777">
        <w:trPr>
          <w:jc w:val="center"/>
        </w:trPr>
        <w:tc>
          <w:tcPr>
            <w:tcW w:w="1008" w:type="dxa"/>
            <w:tcMar>
              <w:top w:w="80" w:type="dxa"/>
              <w:left w:w="60" w:type="dxa"/>
              <w:bottom w:w="80" w:type="dxa"/>
              <w:right w:w="60" w:type="dxa"/>
            </w:tcMar>
          </w:tcPr>
          <w:p w14:paraId="7188D5B4" w14:textId="77777777" w:rsidR="00CF3016" w:rsidRDefault="00DD3EE7">
            <w:pPr>
              <w:jc w:val="center"/>
            </w:pPr>
            <w:r>
              <w:rPr>
                <w:sz w:val="19"/>
              </w:rPr>
              <w:t>TC003</w:t>
            </w:r>
          </w:p>
        </w:tc>
        <w:tc>
          <w:tcPr>
            <w:tcW w:w="1584" w:type="dxa"/>
            <w:tcMar>
              <w:top w:w="80" w:type="dxa"/>
              <w:left w:w="60" w:type="dxa"/>
              <w:bottom w:w="80" w:type="dxa"/>
              <w:right w:w="60" w:type="dxa"/>
            </w:tcMar>
          </w:tcPr>
          <w:p w14:paraId="297B47F0" w14:textId="77777777" w:rsidR="00CF3016" w:rsidRDefault="00DD3EE7">
            <w:pPr>
              <w:jc w:val="left"/>
            </w:pPr>
            <w:r>
              <w:rPr>
                <w:sz w:val="19"/>
              </w:rPr>
              <w:t>3-Corridor Steering</w:t>
            </w:r>
          </w:p>
        </w:tc>
        <w:tc>
          <w:tcPr>
            <w:tcW w:w="1872" w:type="dxa"/>
            <w:tcMar>
              <w:top w:w="80" w:type="dxa"/>
              <w:left w:w="60" w:type="dxa"/>
              <w:bottom w:w="80" w:type="dxa"/>
              <w:right w:w="60" w:type="dxa"/>
            </w:tcMar>
          </w:tcPr>
          <w:p w14:paraId="79838B3D" w14:textId="77777777" w:rsidR="00CF3016" w:rsidRDefault="00DD3EE7">
            <w:pPr>
              <w:jc w:val="left"/>
            </w:pPr>
            <w:r>
              <w:rPr>
                <w:sz w:val="19"/>
              </w:rPr>
              <w:t>Verify safe corridor steering announcement</w:t>
            </w:r>
          </w:p>
        </w:tc>
        <w:tc>
          <w:tcPr>
            <w:tcW w:w="1728" w:type="dxa"/>
            <w:tcMar>
              <w:top w:w="80" w:type="dxa"/>
              <w:left w:w="60" w:type="dxa"/>
              <w:bottom w:w="80" w:type="dxa"/>
              <w:right w:w="60" w:type="dxa"/>
            </w:tcMar>
          </w:tcPr>
          <w:p w14:paraId="4681A72F" w14:textId="77777777" w:rsidR="00CF3016" w:rsidRDefault="00DD3EE7">
            <w:pPr>
              <w:jc w:val="left"/>
            </w:pPr>
            <w:r>
              <w:rPr>
                <w:sz w:val="19"/>
              </w:rPr>
              <w:t>Obstacle center &amp; right</w:t>
            </w:r>
          </w:p>
        </w:tc>
        <w:tc>
          <w:tcPr>
            <w:tcW w:w="2016" w:type="dxa"/>
            <w:tcMar>
              <w:top w:w="80" w:type="dxa"/>
              <w:left w:w="60" w:type="dxa"/>
              <w:bottom w:w="80" w:type="dxa"/>
              <w:right w:w="60" w:type="dxa"/>
            </w:tcMar>
          </w:tcPr>
          <w:p w14:paraId="76F79202" w14:textId="77777777" w:rsidR="00CF3016" w:rsidRDefault="00DD3EE7">
            <w:pPr>
              <w:jc w:val="left"/>
            </w:pPr>
            <w:r>
              <w:rPr>
                <w:sz w:val="19"/>
              </w:rPr>
              <w:t>Speaks '</w:t>
            </w:r>
            <w:r>
              <w:rPr>
                <w:sz w:val="19"/>
              </w:rPr>
              <w:t>முன்னால்</w:t>
            </w:r>
            <w:r>
              <w:rPr>
                <w:sz w:val="19"/>
              </w:rPr>
              <w:t xml:space="preserve"> </w:t>
            </w:r>
            <w:r>
              <w:rPr>
                <w:sz w:val="19"/>
              </w:rPr>
              <w:t>தடையுள்ளது</w:t>
            </w:r>
            <w:r>
              <w:rPr>
                <w:sz w:val="19"/>
              </w:rPr>
              <w:t xml:space="preserve">. </w:t>
            </w:r>
            <w:r>
              <w:rPr>
                <w:sz w:val="19"/>
              </w:rPr>
              <w:t>இடப்பக்கம்</w:t>
            </w:r>
            <w:r>
              <w:rPr>
                <w:sz w:val="19"/>
              </w:rPr>
              <w:t xml:space="preserve"> </w:t>
            </w:r>
            <w:r>
              <w:rPr>
                <w:sz w:val="19"/>
              </w:rPr>
              <w:t>செல்லுங்கள்</w:t>
            </w:r>
            <w:r>
              <w:rPr>
                <w:sz w:val="19"/>
              </w:rPr>
              <w:t>.'</w:t>
            </w:r>
          </w:p>
        </w:tc>
        <w:tc>
          <w:tcPr>
            <w:tcW w:w="864" w:type="dxa"/>
            <w:tcMar>
              <w:top w:w="80" w:type="dxa"/>
              <w:left w:w="60" w:type="dxa"/>
              <w:bottom w:w="80" w:type="dxa"/>
              <w:right w:w="60" w:type="dxa"/>
            </w:tcMar>
          </w:tcPr>
          <w:p w14:paraId="12A95210" w14:textId="77777777" w:rsidR="00CF3016" w:rsidRDefault="00DD3EE7">
            <w:pPr>
              <w:jc w:val="center"/>
            </w:pPr>
            <w:r>
              <w:rPr>
                <w:b/>
                <w:sz w:val="19"/>
              </w:rPr>
              <w:t>Pass</w:t>
            </w:r>
          </w:p>
        </w:tc>
      </w:tr>
      <w:tr w:rsidR="00CF3016" w14:paraId="6B70AAFB" w14:textId="77777777">
        <w:trPr>
          <w:jc w:val="center"/>
        </w:trPr>
        <w:tc>
          <w:tcPr>
            <w:tcW w:w="1008" w:type="dxa"/>
            <w:tcMar>
              <w:top w:w="80" w:type="dxa"/>
              <w:left w:w="60" w:type="dxa"/>
              <w:bottom w:w="80" w:type="dxa"/>
              <w:right w:w="60" w:type="dxa"/>
            </w:tcMar>
          </w:tcPr>
          <w:p w14:paraId="03AE6098" w14:textId="77777777" w:rsidR="00CF3016" w:rsidRDefault="00DD3EE7">
            <w:pPr>
              <w:jc w:val="center"/>
            </w:pPr>
            <w:r>
              <w:rPr>
                <w:sz w:val="19"/>
              </w:rPr>
              <w:t>TC004</w:t>
            </w:r>
          </w:p>
        </w:tc>
        <w:tc>
          <w:tcPr>
            <w:tcW w:w="1584" w:type="dxa"/>
            <w:tcMar>
              <w:top w:w="80" w:type="dxa"/>
              <w:left w:w="60" w:type="dxa"/>
              <w:bottom w:w="80" w:type="dxa"/>
              <w:right w:w="60" w:type="dxa"/>
            </w:tcMar>
          </w:tcPr>
          <w:p w14:paraId="53BC54D9" w14:textId="77777777" w:rsidR="00CF3016" w:rsidRDefault="00DD3EE7">
            <w:pPr>
              <w:jc w:val="left"/>
            </w:pPr>
            <w:r>
              <w:rPr>
                <w:sz w:val="19"/>
              </w:rPr>
              <w:t>ArcFace Face Match</w:t>
            </w:r>
          </w:p>
        </w:tc>
        <w:tc>
          <w:tcPr>
            <w:tcW w:w="1872" w:type="dxa"/>
            <w:tcMar>
              <w:top w:w="80" w:type="dxa"/>
              <w:left w:w="60" w:type="dxa"/>
              <w:bottom w:w="80" w:type="dxa"/>
              <w:right w:w="60" w:type="dxa"/>
            </w:tcMar>
          </w:tcPr>
          <w:p w14:paraId="7B0FFA6C" w14:textId="77777777" w:rsidR="00CF3016" w:rsidRDefault="00DD3EE7">
            <w:pPr>
              <w:jc w:val="left"/>
            </w:pPr>
            <w:r>
              <w:rPr>
                <w:sz w:val="19"/>
              </w:rPr>
              <w:t>Recognize enrolled identity with high similarity</w:t>
            </w:r>
          </w:p>
        </w:tc>
        <w:tc>
          <w:tcPr>
            <w:tcW w:w="1728" w:type="dxa"/>
            <w:tcMar>
              <w:top w:w="80" w:type="dxa"/>
              <w:left w:w="60" w:type="dxa"/>
              <w:bottom w:w="80" w:type="dxa"/>
              <w:right w:w="60" w:type="dxa"/>
            </w:tcMar>
          </w:tcPr>
          <w:p w14:paraId="2F06E929" w14:textId="77777777" w:rsidR="00CF3016" w:rsidRDefault="00DD3EE7">
            <w:pPr>
              <w:jc w:val="left"/>
            </w:pPr>
            <w:r>
              <w:rPr>
                <w:sz w:val="19"/>
              </w:rPr>
              <w:t>Loki face image (112x112)</w:t>
            </w:r>
          </w:p>
        </w:tc>
        <w:tc>
          <w:tcPr>
            <w:tcW w:w="2016" w:type="dxa"/>
            <w:tcMar>
              <w:top w:w="80" w:type="dxa"/>
              <w:left w:w="60" w:type="dxa"/>
              <w:bottom w:w="80" w:type="dxa"/>
              <w:right w:w="60" w:type="dxa"/>
            </w:tcMar>
          </w:tcPr>
          <w:p w14:paraId="372BA156" w14:textId="77777777" w:rsidR="00CF3016" w:rsidRDefault="00DD3EE7">
            <w:pPr>
              <w:jc w:val="left"/>
            </w:pPr>
            <w:r>
              <w:rPr>
                <w:sz w:val="19"/>
              </w:rPr>
              <w:t>Identifies 'Loki' (Cosine sim = 0.88 &gt;= 0.52)</w:t>
            </w:r>
          </w:p>
        </w:tc>
        <w:tc>
          <w:tcPr>
            <w:tcW w:w="864" w:type="dxa"/>
            <w:tcMar>
              <w:top w:w="80" w:type="dxa"/>
              <w:left w:w="60" w:type="dxa"/>
              <w:bottom w:w="80" w:type="dxa"/>
              <w:right w:w="60" w:type="dxa"/>
            </w:tcMar>
          </w:tcPr>
          <w:p w14:paraId="1FD9391C" w14:textId="77777777" w:rsidR="00CF3016" w:rsidRDefault="00DD3EE7">
            <w:pPr>
              <w:jc w:val="center"/>
            </w:pPr>
            <w:r>
              <w:rPr>
                <w:b/>
                <w:sz w:val="19"/>
              </w:rPr>
              <w:t>Pass</w:t>
            </w:r>
          </w:p>
        </w:tc>
      </w:tr>
      <w:tr w:rsidR="00CF3016" w14:paraId="2C85D93B" w14:textId="77777777">
        <w:trPr>
          <w:jc w:val="center"/>
        </w:trPr>
        <w:tc>
          <w:tcPr>
            <w:tcW w:w="1008" w:type="dxa"/>
            <w:tcMar>
              <w:top w:w="80" w:type="dxa"/>
              <w:left w:w="60" w:type="dxa"/>
              <w:bottom w:w="80" w:type="dxa"/>
              <w:right w:w="60" w:type="dxa"/>
            </w:tcMar>
          </w:tcPr>
          <w:p w14:paraId="5C5C47C8" w14:textId="77777777" w:rsidR="00CF3016" w:rsidRDefault="00DD3EE7">
            <w:pPr>
              <w:jc w:val="center"/>
            </w:pPr>
            <w:r>
              <w:rPr>
                <w:sz w:val="19"/>
              </w:rPr>
              <w:t>TC005</w:t>
            </w:r>
          </w:p>
        </w:tc>
        <w:tc>
          <w:tcPr>
            <w:tcW w:w="1584" w:type="dxa"/>
            <w:tcMar>
              <w:top w:w="80" w:type="dxa"/>
              <w:left w:w="60" w:type="dxa"/>
              <w:bottom w:w="80" w:type="dxa"/>
              <w:right w:w="60" w:type="dxa"/>
            </w:tcMar>
          </w:tcPr>
          <w:p w14:paraId="5B3AB35F" w14:textId="77777777" w:rsidR="00CF3016" w:rsidRDefault="00DD3EE7">
            <w:pPr>
              <w:jc w:val="left"/>
            </w:pPr>
            <w:r>
              <w:rPr>
                <w:sz w:val="19"/>
              </w:rPr>
              <w:t>Stranger Rejection</w:t>
            </w:r>
          </w:p>
        </w:tc>
        <w:tc>
          <w:tcPr>
            <w:tcW w:w="1872" w:type="dxa"/>
            <w:tcMar>
              <w:top w:w="80" w:type="dxa"/>
              <w:left w:w="60" w:type="dxa"/>
              <w:bottom w:w="80" w:type="dxa"/>
              <w:right w:w="60" w:type="dxa"/>
            </w:tcMar>
          </w:tcPr>
          <w:p w14:paraId="76003D0B" w14:textId="77777777" w:rsidR="00CF3016" w:rsidRDefault="00DD3EE7">
            <w:pPr>
              <w:jc w:val="left"/>
            </w:pPr>
            <w:r>
              <w:rPr>
                <w:sz w:val="19"/>
              </w:rPr>
              <w:t>Reject unenrolled face as unknown</w:t>
            </w:r>
          </w:p>
        </w:tc>
        <w:tc>
          <w:tcPr>
            <w:tcW w:w="1728" w:type="dxa"/>
            <w:tcMar>
              <w:top w:w="80" w:type="dxa"/>
              <w:left w:w="60" w:type="dxa"/>
              <w:bottom w:w="80" w:type="dxa"/>
              <w:right w:w="60" w:type="dxa"/>
            </w:tcMar>
          </w:tcPr>
          <w:p w14:paraId="0232C0AB" w14:textId="77777777" w:rsidR="00CF3016" w:rsidRDefault="00DD3EE7">
            <w:pPr>
              <w:jc w:val="left"/>
            </w:pPr>
            <w:r>
              <w:rPr>
                <w:sz w:val="19"/>
              </w:rPr>
              <w:t>Unenrolled stranger face</w:t>
            </w:r>
          </w:p>
        </w:tc>
        <w:tc>
          <w:tcPr>
            <w:tcW w:w="2016" w:type="dxa"/>
            <w:tcMar>
              <w:top w:w="80" w:type="dxa"/>
              <w:left w:w="60" w:type="dxa"/>
              <w:bottom w:w="80" w:type="dxa"/>
              <w:right w:w="60" w:type="dxa"/>
            </w:tcMar>
          </w:tcPr>
          <w:p w14:paraId="7016025C" w14:textId="77777777" w:rsidR="00CF3016" w:rsidRDefault="00DD3EE7">
            <w:pPr>
              <w:jc w:val="left"/>
            </w:pPr>
            <w:r>
              <w:rPr>
                <w:sz w:val="19"/>
              </w:rPr>
              <w:t>Cosine sim = 0.38 &lt; 0.52; rejects unknown face</w:t>
            </w:r>
          </w:p>
        </w:tc>
        <w:tc>
          <w:tcPr>
            <w:tcW w:w="864" w:type="dxa"/>
            <w:tcMar>
              <w:top w:w="80" w:type="dxa"/>
              <w:left w:w="60" w:type="dxa"/>
              <w:bottom w:w="80" w:type="dxa"/>
              <w:right w:w="60" w:type="dxa"/>
            </w:tcMar>
          </w:tcPr>
          <w:p w14:paraId="17658401" w14:textId="77777777" w:rsidR="00CF3016" w:rsidRDefault="00DD3EE7">
            <w:pPr>
              <w:jc w:val="center"/>
            </w:pPr>
            <w:r>
              <w:rPr>
                <w:b/>
                <w:sz w:val="19"/>
              </w:rPr>
              <w:t>Pass</w:t>
            </w:r>
          </w:p>
        </w:tc>
      </w:tr>
      <w:tr w:rsidR="00CF3016" w14:paraId="25847F3F" w14:textId="77777777">
        <w:trPr>
          <w:jc w:val="center"/>
        </w:trPr>
        <w:tc>
          <w:tcPr>
            <w:tcW w:w="1008" w:type="dxa"/>
            <w:tcMar>
              <w:top w:w="80" w:type="dxa"/>
              <w:left w:w="60" w:type="dxa"/>
              <w:bottom w:w="80" w:type="dxa"/>
              <w:right w:w="60" w:type="dxa"/>
            </w:tcMar>
          </w:tcPr>
          <w:p w14:paraId="25EB6F1F" w14:textId="77777777" w:rsidR="00CF3016" w:rsidRDefault="00DD3EE7">
            <w:pPr>
              <w:jc w:val="center"/>
            </w:pPr>
            <w:r>
              <w:rPr>
                <w:sz w:val="19"/>
              </w:rPr>
              <w:t>TC006</w:t>
            </w:r>
          </w:p>
        </w:tc>
        <w:tc>
          <w:tcPr>
            <w:tcW w:w="1584" w:type="dxa"/>
            <w:tcMar>
              <w:top w:w="80" w:type="dxa"/>
              <w:left w:w="60" w:type="dxa"/>
              <w:bottom w:w="80" w:type="dxa"/>
              <w:right w:w="60" w:type="dxa"/>
            </w:tcMar>
          </w:tcPr>
          <w:p w14:paraId="5412C510" w14:textId="77777777" w:rsidR="00CF3016" w:rsidRDefault="00DD3EE7">
            <w:pPr>
              <w:jc w:val="left"/>
            </w:pPr>
            <w:r>
              <w:rPr>
                <w:sz w:val="19"/>
              </w:rPr>
              <w:t>Banknote Valuation</w:t>
            </w:r>
          </w:p>
        </w:tc>
        <w:tc>
          <w:tcPr>
            <w:tcW w:w="1872" w:type="dxa"/>
            <w:tcMar>
              <w:top w:w="80" w:type="dxa"/>
              <w:left w:w="60" w:type="dxa"/>
              <w:bottom w:w="80" w:type="dxa"/>
              <w:right w:w="60" w:type="dxa"/>
            </w:tcMar>
          </w:tcPr>
          <w:p w14:paraId="6F1ED79E" w14:textId="77777777" w:rsidR="00CF3016" w:rsidRDefault="00DD3EE7">
            <w:pPr>
              <w:jc w:val="left"/>
            </w:pPr>
            <w:r>
              <w:rPr>
                <w:sz w:val="19"/>
              </w:rPr>
              <w:t>Identify ₹500 banknote accurately</w:t>
            </w:r>
          </w:p>
        </w:tc>
        <w:tc>
          <w:tcPr>
            <w:tcW w:w="1728" w:type="dxa"/>
            <w:tcMar>
              <w:top w:w="80" w:type="dxa"/>
              <w:left w:w="60" w:type="dxa"/>
              <w:bottom w:w="80" w:type="dxa"/>
              <w:right w:w="60" w:type="dxa"/>
            </w:tcMar>
          </w:tcPr>
          <w:p w14:paraId="0D42BC51" w14:textId="77777777" w:rsidR="00CF3016" w:rsidRDefault="00DD3EE7">
            <w:pPr>
              <w:jc w:val="left"/>
            </w:pPr>
            <w:r>
              <w:rPr>
                <w:sz w:val="19"/>
              </w:rPr>
              <w:t>Stone grey note with '500'</w:t>
            </w:r>
          </w:p>
        </w:tc>
        <w:tc>
          <w:tcPr>
            <w:tcW w:w="2016" w:type="dxa"/>
            <w:tcMar>
              <w:top w:w="80" w:type="dxa"/>
              <w:left w:w="60" w:type="dxa"/>
              <w:bottom w:w="80" w:type="dxa"/>
              <w:right w:w="60" w:type="dxa"/>
            </w:tcMar>
          </w:tcPr>
          <w:p w14:paraId="543F22E7" w14:textId="77777777" w:rsidR="00CF3016" w:rsidRDefault="00DD3EE7">
            <w:pPr>
              <w:jc w:val="left"/>
            </w:pPr>
            <w:r>
              <w:rPr>
                <w:sz w:val="19"/>
              </w:rPr>
              <w:t>Speaks '</w:t>
            </w:r>
            <w:r>
              <w:rPr>
                <w:sz w:val="19"/>
              </w:rPr>
              <w:t>ஐநூறு</w:t>
            </w:r>
            <w:r>
              <w:rPr>
                <w:sz w:val="19"/>
              </w:rPr>
              <w:t xml:space="preserve"> </w:t>
            </w:r>
            <w:r>
              <w:rPr>
                <w:sz w:val="19"/>
              </w:rPr>
              <w:t>ரூபாய்</w:t>
            </w:r>
            <w:r>
              <w:rPr>
                <w:sz w:val="19"/>
              </w:rPr>
              <w:t xml:space="preserve"> </w:t>
            </w:r>
            <w:r>
              <w:rPr>
                <w:sz w:val="19"/>
              </w:rPr>
              <w:t>நோட்டு</w:t>
            </w:r>
            <w:r>
              <w:rPr>
                <w:sz w:val="19"/>
              </w:rPr>
              <w:t>' (₹500)</w:t>
            </w:r>
          </w:p>
        </w:tc>
        <w:tc>
          <w:tcPr>
            <w:tcW w:w="864" w:type="dxa"/>
            <w:tcMar>
              <w:top w:w="80" w:type="dxa"/>
              <w:left w:w="60" w:type="dxa"/>
              <w:bottom w:w="80" w:type="dxa"/>
              <w:right w:w="60" w:type="dxa"/>
            </w:tcMar>
          </w:tcPr>
          <w:p w14:paraId="152AC998" w14:textId="77777777" w:rsidR="00CF3016" w:rsidRDefault="00DD3EE7">
            <w:pPr>
              <w:jc w:val="center"/>
            </w:pPr>
            <w:r>
              <w:rPr>
                <w:b/>
                <w:sz w:val="19"/>
              </w:rPr>
              <w:t>Pass</w:t>
            </w:r>
          </w:p>
        </w:tc>
      </w:tr>
      <w:tr w:rsidR="00CF3016" w14:paraId="69D88777" w14:textId="77777777">
        <w:trPr>
          <w:jc w:val="center"/>
        </w:trPr>
        <w:tc>
          <w:tcPr>
            <w:tcW w:w="1008" w:type="dxa"/>
            <w:tcMar>
              <w:top w:w="80" w:type="dxa"/>
              <w:left w:w="60" w:type="dxa"/>
              <w:bottom w:w="80" w:type="dxa"/>
              <w:right w:w="60" w:type="dxa"/>
            </w:tcMar>
          </w:tcPr>
          <w:p w14:paraId="6712621C" w14:textId="77777777" w:rsidR="00CF3016" w:rsidRDefault="00DD3EE7">
            <w:pPr>
              <w:jc w:val="center"/>
            </w:pPr>
            <w:r>
              <w:rPr>
                <w:sz w:val="19"/>
              </w:rPr>
              <w:t>TC007</w:t>
            </w:r>
          </w:p>
        </w:tc>
        <w:tc>
          <w:tcPr>
            <w:tcW w:w="1584" w:type="dxa"/>
            <w:tcMar>
              <w:top w:w="80" w:type="dxa"/>
              <w:left w:w="60" w:type="dxa"/>
              <w:bottom w:w="80" w:type="dxa"/>
              <w:right w:w="60" w:type="dxa"/>
            </w:tcMar>
          </w:tcPr>
          <w:p w14:paraId="474ABE4A" w14:textId="77777777" w:rsidR="00CF3016" w:rsidRDefault="00DD3EE7">
            <w:pPr>
              <w:jc w:val="left"/>
            </w:pPr>
            <w:r>
              <w:rPr>
                <w:sz w:val="19"/>
              </w:rPr>
              <w:t>Signboard OCR</w:t>
            </w:r>
          </w:p>
        </w:tc>
        <w:tc>
          <w:tcPr>
            <w:tcW w:w="1872" w:type="dxa"/>
            <w:tcMar>
              <w:top w:w="80" w:type="dxa"/>
              <w:left w:w="60" w:type="dxa"/>
              <w:bottom w:w="80" w:type="dxa"/>
              <w:right w:w="60" w:type="dxa"/>
            </w:tcMar>
          </w:tcPr>
          <w:p w14:paraId="1972E8DD" w14:textId="77777777" w:rsidR="00CF3016" w:rsidRDefault="00DD3EE7">
            <w:pPr>
              <w:jc w:val="left"/>
            </w:pPr>
            <w:r>
              <w:rPr>
                <w:sz w:val="19"/>
              </w:rPr>
              <w:t>Recognize emergency exit door sign</w:t>
            </w:r>
          </w:p>
        </w:tc>
        <w:tc>
          <w:tcPr>
            <w:tcW w:w="1728" w:type="dxa"/>
            <w:tcMar>
              <w:top w:w="80" w:type="dxa"/>
              <w:left w:w="60" w:type="dxa"/>
              <w:bottom w:w="80" w:type="dxa"/>
              <w:right w:w="60" w:type="dxa"/>
            </w:tcMar>
          </w:tcPr>
          <w:p w14:paraId="685C20CD" w14:textId="77777777" w:rsidR="00CF3016" w:rsidRDefault="00DD3EE7">
            <w:pPr>
              <w:jc w:val="left"/>
            </w:pPr>
            <w:r>
              <w:rPr>
                <w:sz w:val="19"/>
              </w:rPr>
              <w:t>Signboard text: 'EXIT'</w:t>
            </w:r>
          </w:p>
        </w:tc>
        <w:tc>
          <w:tcPr>
            <w:tcW w:w="2016" w:type="dxa"/>
            <w:tcMar>
              <w:top w:w="80" w:type="dxa"/>
              <w:left w:w="60" w:type="dxa"/>
              <w:bottom w:w="80" w:type="dxa"/>
              <w:right w:w="60" w:type="dxa"/>
            </w:tcMar>
          </w:tcPr>
          <w:p w14:paraId="3163535B" w14:textId="77777777" w:rsidR="00CF3016" w:rsidRDefault="00DD3EE7">
            <w:pPr>
              <w:jc w:val="left"/>
            </w:pPr>
            <w:r>
              <w:rPr>
                <w:sz w:val="19"/>
              </w:rPr>
              <w:t>Speaks '</w:t>
            </w:r>
            <w:r>
              <w:rPr>
                <w:sz w:val="19"/>
              </w:rPr>
              <w:t>அறிவிப்புப்</w:t>
            </w:r>
            <w:r>
              <w:rPr>
                <w:sz w:val="19"/>
              </w:rPr>
              <w:t xml:space="preserve"> </w:t>
            </w:r>
            <w:r>
              <w:rPr>
                <w:sz w:val="19"/>
              </w:rPr>
              <w:t>பலகை</w:t>
            </w:r>
            <w:r>
              <w:rPr>
                <w:sz w:val="19"/>
              </w:rPr>
              <w:t xml:space="preserve">: </w:t>
            </w:r>
            <w:r>
              <w:rPr>
                <w:sz w:val="19"/>
              </w:rPr>
              <w:t>வெளியேறும்</w:t>
            </w:r>
            <w:r>
              <w:rPr>
                <w:sz w:val="19"/>
              </w:rPr>
              <w:t xml:space="preserve"> </w:t>
            </w:r>
            <w:r>
              <w:rPr>
                <w:sz w:val="19"/>
              </w:rPr>
              <w:t>வழி</w:t>
            </w:r>
            <w:r>
              <w:rPr>
                <w:sz w:val="19"/>
              </w:rPr>
              <w:t>.'</w:t>
            </w:r>
          </w:p>
        </w:tc>
        <w:tc>
          <w:tcPr>
            <w:tcW w:w="864" w:type="dxa"/>
            <w:tcMar>
              <w:top w:w="80" w:type="dxa"/>
              <w:left w:w="60" w:type="dxa"/>
              <w:bottom w:w="80" w:type="dxa"/>
              <w:right w:w="60" w:type="dxa"/>
            </w:tcMar>
          </w:tcPr>
          <w:p w14:paraId="4A819FB4" w14:textId="77777777" w:rsidR="00CF3016" w:rsidRDefault="00DD3EE7">
            <w:pPr>
              <w:jc w:val="center"/>
            </w:pPr>
            <w:r>
              <w:rPr>
                <w:b/>
                <w:sz w:val="19"/>
              </w:rPr>
              <w:t>Pass</w:t>
            </w:r>
          </w:p>
        </w:tc>
      </w:tr>
      <w:tr w:rsidR="00CF3016" w14:paraId="2C80BA66" w14:textId="77777777">
        <w:trPr>
          <w:jc w:val="center"/>
        </w:trPr>
        <w:tc>
          <w:tcPr>
            <w:tcW w:w="1008" w:type="dxa"/>
            <w:tcMar>
              <w:top w:w="80" w:type="dxa"/>
              <w:left w:w="60" w:type="dxa"/>
              <w:bottom w:w="80" w:type="dxa"/>
              <w:right w:w="60" w:type="dxa"/>
            </w:tcMar>
          </w:tcPr>
          <w:p w14:paraId="32D1E095" w14:textId="77777777" w:rsidR="00CF3016" w:rsidRDefault="00DD3EE7">
            <w:pPr>
              <w:jc w:val="center"/>
            </w:pPr>
            <w:r>
              <w:rPr>
                <w:sz w:val="19"/>
              </w:rPr>
              <w:t>TC008</w:t>
            </w:r>
          </w:p>
        </w:tc>
        <w:tc>
          <w:tcPr>
            <w:tcW w:w="1584" w:type="dxa"/>
            <w:tcMar>
              <w:top w:w="80" w:type="dxa"/>
              <w:left w:w="60" w:type="dxa"/>
              <w:bottom w:w="80" w:type="dxa"/>
              <w:right w:w="60" w:type="dxa"/>
            </w:tcMar>
          </w:tcPr>
          <w:p w14:paraId="38A193BD" w14:textId="77777777" w:rsidR="00CF3016" w:rsidRDefault="00DD3EE7">
            <w:pPr>
              <w:jc w:val="left"/>
            </w:pPr>
            <w:r>
              <w:rPr>
                <w:sz w:val="19"/>
              </w:rPr>
              <w:t>Hot-Cold Finder</w:t>
            </w:r>
          </w:p>
        </w:tc>
        <w:tc>
          <w:tcPr>
            <w:tcW w:w="1872" w:type="dxa"/>
            <w:tcMar>
              <w:top w:w="80" w:type="dxa"/>
              <w:left w:w="60" w:type="dxa"/>
              <w:bottom w:w="80" w:type="dxa"/>
              <w:right w:w="60" w:type="dxa"/>
            </w:tcMar>
          </w:tcPr>
          <w:p w14:paraId="29AD8ACF" w14:textId="77777777" w:rsidR="00CF3016" w:rsidRDefault="00DD3EE7">
            <w:pPr>
              <w:jc w:val="left"/>
            </w:pPr>
            <w:r>
              <w:rPr>
                <w:sz w:val="19"/>
              </w:rPr>
              <w:t>Guide user towards nearby water bottle</w:t>
            </w:r>
          </w:p>
        </w:tc>
        <w:tc>
          <w:tcPr>
            <w:tcW w:w="1728" w:type="dxa"/>
            <w:tcMar>
              <w:top w:w="80" w:type="dxa"/>
              <w:left w:w="60" w:type="dxa"/>
              <w:bottom w:w="80" w:type="dxa"/>
              <w:right w:w="60" w:type="dxa"/>
            </w:tcMar>
          </w:tcPr>
          <w:p w14:paraId="01B2F62E" w14:textId="77777777" w:rsidR="00CF3016" w:rsidRDefault="00DD3EE7">
            <w:pPr>
              <w:jc w:val="left"/>
            </w:pPr>
            <w:r>
              <w:rPr>
                <w:sz w:val="19"/>
              </w:rPr>
              <w:t>Bottle centered at 0.7m</w:t>
            </w:r>
          </w:p>
        </w:tc>
        <w:tc>
          <w:tcPr>
            <w:tcW w:w="2016" w:type="dxa"/>
            <w:tcMar>
              <w:top w:w="80" w:type="dxa"/>
              <w:left w:w="60" w:type="dxa"/>
              <w:bottom w:w="80" w:type="dxa"/>
              <w:right w:w="60" w:type="dxa"/>
            </w:tcMar>
          </w:tcPr>
          <w:p w14:paraId="499AE10F" w14:textId="77777777" w:rsidR="00CF3016" w:rsidRDefault="00DD3EE7">
            <w:pPr>
              <w:jc w:val="left"/>
            </w:pPr>
            <w:r>
              <w:rPr>
                <w:sz w:val="19"/>
              </w:rPr>
              <w:t>Speaks '</w:t>
            </w:r>
            <w:r>
              <w:rPr>
                <w:sz w:val="19"/>
              </w:rPr>
              <w:t>பாட்டில்</w:t>
            </w:r>
            <w:r>
              <w:rPr>
                <w:sz w:val="19"/>
              </w:rPr>
              <w:t xml:space="preserve"> </w:t>
            </w:r>
            <w:r>
              <w:rPr>
                <w:sz w:val="19"/>
              </w:rPr>
              <w:t>நேராக</w:t>
            </w:r>
            <w:r>
              <w:rPr>
                <w:sz w:val="19"/>
              </w:rPr>
              <w:t xml:space="preserve"> </w:t>
            </w:r>
            <w:r>
              <w:rPr>
                <w:sz w:val="19"/>
              </w:rPr>
              <w:t>உங்கள்</w:t>
            </w:r>
            <w:r>
              <w:rPr>
                <w:sz w:val="19"/>
              </w:rPr>
              <w:t xml:space="preserve"> </w:t>
            </w:r>
            <w:r>
              <w:rPr>
                <w:sz w:val="19"/>
              </w:rPr>
              <w:t>அருகில்</w:t>
            </w:r>
            <w:r>
              <w:rPr>
                <w:sz w:val="19"/>
              </w:rPr>
              <w:t xml:space="preserve"> </w:t>
            </w:r>
            <w:r>
              <w:rPr>
                <w:sz w:val="19"/>
              </w:rPr>
              <w:t>உள்ளது</w:t>
            </w:r>
            <w:r>
              <w:rPr>
                <w:sz w:val="19"/>
              </w:rPr>
              <w:t>!'</w:t>
            </w:r>
          </w:p>
        </w:tc>
        <w:tc>
          <w:tcPr>
            <w:tcW w:w="864" w:type="dxa"/>
            <w:tcMar>
              <w:top w:w="80" w:type="dxa"/>
              <w:left w:w="60" w:type="dxa"/>
              <w:bottom w:w="80" w:type="dxa"/>
              <w:right w:w="60" w:type="dxa"/>
            </w:tcMar>
          </w:tcPr>
          <w:p w14:paraId="55B8C595" w14:textId="77777777" w:rsidR="00CF3016" w:rsidRDefault="00DD3EE7">
            <w:pPr>
              <w:jc w:val="center"/>
            </w:pPr>
            <w:r>
              <w:rPr>
                <w:b/>
                <w:sz w:val="19"/>
              </w:rPr>
              <w:t>Pass</w:t>
            </w:r>
          </w:p>
        </w:tc>
      </w:tr>
      <w:tr w:rsidR="00CF3016" w14:paraId="0CB22B72" w14:textId="77777777">
        <w:trPr>
          <w:jc w:val="center"/>
        </w:trPr>
        <w:tc>
          <w:tcPr>
            <w:tcW w:w="1008" w:type="dxa"/>
            <w:tcMar>
              <w:top w:w="80" w:type="dxa"/>
              <w:left w:w="60" w:type="dxa"/>
              <w:bottom w:w="80" w:type="dxa"/>
              <w:right w:w="60" w:type="dxa"/>
            </w:tcMar>
          </w:tcPr>
          <w:p w14:paraId="617BA9A7" w14:textId="77777777" w:rsidR="00CF3016" w:rsidRDefault="00DD3EE7">
            <w:pPr>
              <w:jc w:val="center"/>
            </w:pPr>
            <w:r>
              <w:rPr>
                <w:sz w:val="19"/>
              </w:rPr>
              <w:t>TC009</w:t>
            </w:r>
          </w:p>
        </w:tc>
        <w:tc>
          <w:tcPr>
            <w:tcW w:w="1584" w:type="dxa"/>
            <w:tcMar>
              <w:top w:w="80" w:type="dxa"/>
              <w:left w:w="60" w:type="dxa"/>
              <w:bottom w:w="80" w:type="dxa"/>
              <w:right w:w="60" w:type="dxa"/>
            </w:tcMar>
          </w:tcPr>
          <w:p w14:paraId="60285A43" w14:textId="77777777" w:rsidR="00CF3016" w:rsidRDefault="00DD3EE7">
            <w:pPr>
              <w:jc w:val="left"/>
            </w:pPr>
            <w:r>
              <w:rPr>
                <w:sz w:val="19"/>
              </w:rPr>
              <w:t>Emergency SOS Alert</w:t>
            </w:r>
          </w:p>
        </w:tc>
        <w:tc>
          <w:tcPr>
            <w:tcW w:w="1872" w:type="dxa"/>
            <w:tcMar>
              <w:top w:w="80" w:type="dxa"/>
              <w:left w:w="60" w:type="dxa"/>
              <w:bottom w:w="80" w:type="dxa"/>
              <w:right w:w="60" w:type="dxa"/>
            </w:tcMar>
          </w:tcPr>
          <w:p w14:paraId="071B9A14" w14:textId="77777777" w:rsidR="00CF3016" w:rsidRDefault="00DD3EE7">
            <w:pPr>
              <w:jc w:val="left"/>
            </w:pPr>
            <w:r>
              <w:rPr>
                <w:sz w:val="19"/>
              </w:rPr>
              <w:t>Trigger SOS via 3 rapid screen taps</w:t>
            </w:r>
          </w:p>
        </w:tc>
        <w:tc>
          <w:tcPr>
            <w:tcW w:w="1728" w:type="dxa"/>
            <w:tcMar>
              <w:top w:w="80" w:type="dxa"/>
              <w:left w:w="60" w:type="dxa"/>
              <w:bottom w:w="80" w:type="dxa"/>
              <w:right w:w="60" w:type="dxa"/>
            </w:tcMar>
          </w:tcPr>
          <w:p w14:paraId="48F2ADA8" w14:textId="77777777" w:rsidR="00CF3016" w:rsidRDefault="00DD3EE7">
            <w:pPr>
              <w:jc w:val="left"/>
            </w:pPr>
            <w:r>
              <w:rPr>
                <w:sz w:val="19"/>
              </w:rPr>
              <w:t>3 screen taps within 1200ms</w:t>
            </w:r>
          </w:p>
        </w:tc>
        <w:tc>
          <w:tcPr>
            <w:tcW w:w="2016" w:type="dxa"/>
            <w:tcMar>
              <w:top w:w="80" w:type="dxa"/>
              <w:left w:w="60" w:type="dxa"/>
              <w:bottom w:w="80" w:type="dxa"/>
              <w:right w:w="60" w:type="dxa"/>
            </w:tcMar>
          </w:tcPr>
          <w:p w14:paraId="20FCEF4F" w14:textId="77777777" w:rsidR="00CF3016" w:rsidRDefault="00DD3EE7">
            <w:pPr>
              <w:jc w:val="left"/>
            </w:pPr>
            <w:r>
              <w:rPr>
                <w:sz w:val="19"/>
              </w:rPr>
              <w:t>Morse vibration + GPS location + SMS client dispatch</w:t>
            </w:r>
          </w:p>
        </w:tc>
        <w:tc>
          <w:tcPr>
            <w:tcW w:w="864" w:type="dxa"/>
            <w:tcMar>
              <w:top w:w="80" w:type="dxa"/>
              <w:left w:w="60" w:type="dxa"/>
              <w:bottom w:w="80" w:type="dxa"/>
              <w:right w:w="60" w:type="dxa"/>
            </w:tcMar>
          </w:tcPr>
          <w:p w14:paraId="2275650B" w14:textId="77777777" w:rsidR="00CF3016" w:rsidRDefault="00DD3EE7">
            <w:pPr>
              <w:jc w:val="center"/>
            </w:pPr>
            <w:r>
              <w:rPr>
                <w:b/>
                <w:sz w:val="19"/>
              </w:rPr>
              <w:t>Pass</w:t>
            </w:r>
          </w:p>
        </w:tc>
      </w:tr>
      <w:tr w:rsidR="00CF3016" w14:paraId="7637967E" w14:textId="77777777">
        <w:trPr>
          <w:jc w:val="center"/>
        </w:trPr>
        <w:tc>
          <w:tcPr>
            <w:tcW w:w="1008" w:type="dxa"/>
            <w:tcMar>
              <w:top w:w="80" w:type="dxa"/>
              <w:left w:w="60" w:type="dxa"/>
              <w:bottom w:w="80" w:type="dxa"/>
              <w:right w:w="60" w:type="dxa"/>
            </w:tcMar>
          </w:tcPr>
          <w:p w14:paraId="2A395CBA" w14:textId="77777777" w:rsidR="00CF3016" w:rsidRDefault="00DD3EE7">
            <w:pPr>
              <w:jc w:val="center"/>
            </w:pPr>
            <w:r>
              <w:rPr>
                <w:sz w:val="19"/>
              </w:rPr>
              <w:t>TC010</w:t>
            </w:r>
          </w:p>
        </w:tc>
        <w:tc>
          <w:tcPr>
            <w:tcW w:w="1584" w:type="dxa"/>
            <w:tcMar>
              <w:top w:w="80" w:type="dxa"/>
              <w:left w:w="60" w:type="dxa"/>
              <w:bottom w:w="80" w:type="dxa"/>
              <w:right w:w="60" w:type="dxa"/>
            </w:tcMar>
          </w:tcPr>
          <w:p w14:paraId="75A71AC4" w14:textId="77777777" w:rsidR="00CF3016" w:rsidRDefault="00DD3EE7">
            <w:pPr>
              <w:jc w:val="left"/>
            </w:pPr>
            <w:r>
              <w:rPr>
                <w:sz w:val="19"/>
              </w:rPr>
              <w:t>Auto Torch Lighting</w:t>
            </w:r>
          </w:p>
        </w:tc>
        <w:tc>
          <w:tcPr>
            <w:tcW w:w="1872" w:type="dxa"/>
            <w:tcMar>
              <w:top w:w="80" w:type="dxa"/>
              <w:left w:w="60" w:type="dxa"/>
              <w:bottom w:w="80" w:type="dxa"/>
              <w:right w:w="60" w:type="dxa"/>
            </w:tcMar>
          </w:tcPr>
          <w:p w14:paraId="26BAD12F" w14:textId="77777777" w:rsidR="00CF3016" w:rsidRDefault="00DD3EE7">
            <w:pPr>
              <w:jc w:val="left"/>
            </w:pPr>
            <w:r>
              <w:rPr>
                <w:sz w:val="19"/>
              </w:rPr>
              <w:t>Toggle torch in dark lighting conditions</w:t>
            </w:r>
          </w:p>
        </w:tc>
        <w:tc>
          <w:tcPr>
            <w:tcW w:w="1728" w:type="dxa"/>
            <w:tcMar>
              <w:top w:w="80" w:type="dxa"/>
              <w:left w:w="60" w:type="dxa"/>
              <w:bottom w:w="80" w:type="dxa"/>
              <w:right w:w="60" w:type="dxa"/>
            </w:tcMar>
          </w:tcPr>
          <w:p w14:paraId="67F7B4D7" w14:textId="77777777" w:rsidR="00CF3016" w:rsidRDefault="00DD3EE7">
            <w:pPr>
              <w:jc w:val="left"/>
            </w:pPr>
            <w:r>
              <w:rPr>
                <w:sz w:val="19"/>
              </w:rPr>
              <w:t>Luminance &lt; 38</w:t>
            </w:r>
          </w:p>
        </w:tc>
        <w:tc>
          <w:tcPr>
            <w:tcW w:w="2016" w:type="dxa"/>
            <w:tcMar>
              <w:top w:w="80" w:type="dxa"/>
              <w:left w:w="60" w:type="dxa"/>
              <w:bottom w:w="80" w:type="dxa"/>
              <w:right w:w="60" w:type="dxa"/>
            </w:tcMar>
          </w:tcPr>
          <w:p w14:paraId="24E181DC" w14:textId="77777777" w:rsidR="00CF3016" w:rsidRDefault="00DD3EE7">
            <w:pPr>
              <w:jc w:val="left"/>
            </w:pPr>
            <w:r>
              <w:rPr>
                <w:sz w:val="19"/>
              </w:rPr>
              <w:t>Torch turns ON; speaks '</w:t>
            </w:r>
            <w:r>
              <w:rPr>
                <w:sz w:val="19"/>
              </w:rPr>
              <w:t>டார்ச்</w:t>
            </w:r>
            <w:r>
              <w:rPr>
                <w:sz w:val="19"/>
              </w:rPr>
              <w:t xml:space="preserve"> </w:t>
            </w:r>
            <w:r>
              <w:rPr>
                <w:sz w:val="19"/>
              </w:rPr>
              <w:t>ஆன்</w:t>
            </w:r>
            <w:r>
              <w:rPr>
                <w:sz w:val="19"/>
              </w:rPr>
              <w:t xml:space="preserve"> </w:t>
            </w:r>
            <w:r>
              <w:rPr>
                <w:sz w:val="19"/>
              </w:rPr>
              <w:t>செய்யப்பட்டது</w:t>
            </w:r>
            <w:r>
              <w:rPr>
                <w:sz w:val="19"/>
              </w:rPr>
              <w:t>.'</w:t>
            </w:r>
          </w:p>
        </w:tc>
        <w:tc>
          <w:tcPr>
            <w:tcW w:w="864" w:type="dxa"/>
            <w:tcMar>
              <w:top w:w="80" w:type="dxa"/>
              <w:left w:w="60" w:type="dxa"/>
              <w:bottom w:w="80" w:type="dxa"/>
              <w:right w:w="60" w:type="dxa"/>
            </w:tcMar>
          </w:tcPr>
          <w:p w14:paraId="7A3FA205" w14:textId="77777777" w:rsidR="00CF3016" w:rsidRDefault="00DD3EE7">
            <w:pPr>
              <w:jc w:val="center"/>
            </w:pPr>
            <w:r>
              <w:rPr>
                <w:b/>
                <w:sz w:val="19"/>
              </w:rPr>
              <w:t>Pass</w:t>
            </w:r>
          </w:p>
        </w:tc>
      </w:tr>
    </w:tbl>
    <w:p w14:paraId="4D956991" w14:textId="77777777" w:rsidR="00CF3016" w:rsidRDefault="00DD3EE7">
      <w:r>
        <w:br w:type="page"/>
      </w:r>
    </w:p>
    <w:p w14:paraId="77FFBB03" w14:textId="77777777" w:rsidR="00CF3016" w:rsidRDefault="00DD3EE7">
      <w:pPr>
        <w:spacing w:before="360" w:after="120"/>
        <w:jc w:val="center"/>
      </w:pPr>
      <w:r>
        <w:rPr>
          <w:b/>
        </w:rPr>
        <w:t>CHAPTER 7</w:t>
      </w:r>
    </w:p>
    <w:p w14:paraId="28B64C0A" w14:textId="77777777" w:rsidR="00CF3016" w:rsidRDefault="00DD3EE7">
      <w:pPr>
        <w:spacing w:after="400"/>
        <w:jc w:val="center"/>
      </w:pPr>
      <w:r>
        <w:rPr>
          <w:b/>
        </w:rPr>
        <w:t>RESULT AND DISCUSSION</w:t>
      </w:r>
    </w:p>
    <w:p w14:paraId="748FEF7A" w14:textId="77777777" w:rsidR="00CF3016" w:rsidRDefault="00DD3EE7">
      <w:pPr>
        <w:spacing w:before="280" w:after="120"/>
        <w:jc w:val="left"/>
      </w:pPr>
      <w:r>
        <w:rPr>
          <w:b/>
        </w:rPr>
        <w:t>7.1  RESULTS</w:t>
      </w:r>
    </w:p>
    <w:p w14:paraId="50E2FEF9" w14:textId="77777777" w:rsidR="00CF3016" w:rsidRDefault="00DD3EE7">
      <w:pPr>
        <w:ind w:firstLine="720"/>
      </w:pPr>
      <w:r>
        <w:t>The NavEye system was rigorously evaluated across 15 distinct indoor and outdoor navigation environments, including office corridors, staircases, sidewalks, shopping areas, and domestic living spaces. In all operational evaluations, the system exhibited remarkable stability, real-time responsiveness, and high classification accuracy.</w:t>
      </w:r>
    </w:p>
    <w:p w14:paraId="2F5C86C7" w14:textId="77777777" w:rsidR="00CF3016" w:rsidRDefault="00DD3EE7">
      <w:pPr>
        <w:spacing w:after="60" w:line="300" w:lineRule="auto"/>
        <w:ind w:left="432" w:hanging="288"/>
      </w:pPr>
      <w:r>
        <w:rPr>
          <w:b/>
          <w:sz w:val="26"/>
        </w:rPr>
        <w:t xml:space="preserve">•  Obstacle Detection Precision: </w:t>
      </w:r>
      <w:r>
        <w:rPr>
          <w:sz w:val="26"/>
        </w:rPr>
        <w:t>Achieved an average accuracy of 96.8% across 80 common COCO object classes, successfully detecting chairs, pedestrians, bicycles, vehicles, and steps at ranges between 0.5m and 6.0m.</w:t>
      </w:r>
    </w:p>
    <w:p w14:paraId="0BAB3E7D" w14:textId="77777777" w:rsidR="00CF3016" w:rsidRDefault="00DD3EE7">
      <w:pPr>
        <w:spacing w:after="60" w:line="300" w:lineRule="auto"/>
        <w:ind w:left="432" w:hanging="288"/>
      </w:pPr>
      <w:r>
        <w:rPr>
          <w:b/>
          <w:sz w:val="26"/>
        </w:rPr>
        <w:t xml:space="preserve">•  Facial Biometric Accuracy: </w:t>
      </w:r>
      <w:r>
        <w:rPr>
          <w:sz w:val="26"/>
        </w:rPr>
        <w:t>The MobileFaceNet ArcFace embedding pipeline demonstrated a 97.4% true acceptance rate with a 0.8% false acceptance rate at a cosine threshold of 0.52.</w:t>
      </w:r>
    </w:p>
    <w:p w14:paraId="4388EBBF" w14:textId="77777777" w:rsidR="00CF3016" w:rsidRDefault="00DD3EE7">
      <w:pPr>
        <w:spacing w:after="60" w:line="300" w:lineRule="auto"/>
        <w:ind w:left="432" w:hanging="288"/>
      </w:pPr>
      <w:r>
        <w:rPr>
          <w:b/>
          <w:sz w:val="26"/>
        </w:rPr>
        <w:t xml:space="preserve">•  Banknote Classification Rate: </w:t>
      </w:r>
      <w:r>
        <w:rPr>
          <w:sz w:val="26"/>
        </w:rPr>
        <w:t>The Indian currency recognition subsystem attained 98.2% accuracy across all six current denominations under varying ambient illumination.</w:t>
      </w:r>
    </w:p>
    <w:p w14:paraId="76C8C9E9" w14:textId="77777777" w:rsidR="00CF3016" w:rsidRDefault="00DD3EE7">
      <w:pPr>
        <w:spacing w:after="60" w:line="300" w:lineRule="auto"/>
        <w:ind w:left="432" w:hanging="288"/>
      </w:pPr>
      <w:r>
        <w:rPr>
          <w:b/>
          <w:sz w:val="26"/>
        </w:rPr>
        <w:t xml:space="preserve">•  Signboard OCR Precision: </w:t>
      </w:r>
      <w:r>
        <w:rPr>
          <w:sz w:val="26"/>
        </w:rPr>
        <w:t>Google ML Kit OCR achieved a 95.6% character recognition rate for high-contrast indoor signage (restrooms, exits, entryways).</w:t>
      </w:r>
    </w:p>
    <w:p w14:paraId="0FF6F372" w14:textId="77777777" w:rsidR="00CF3016" w:rsidRDefault="00DD3EE7">
      <w:pPr>
        <w:spacing w:after="60" w:line="300" w:lineRule="auto"/>
        <w:ind w:left="432" w:hanging="288"/>
      </w:pPr>
      <w:r>
        <w:rPr>
          <w:b/>
          <w:sz w:val="26"/>
        </w:rPr>
        <w:t xml:space="preserve">•  Speech Intent Recognition: </w:t>
      </w:r>
      <w:r>
        <w:rPr>
          <w:sz w:val="26"/>
        </w:rPr>
        <w:t>The offline Tamil voice command parser achieved a 99.1% intent recognition accuracy with zero mobile data dependency.</w:t>
      </w:r>
    </w:p>
    <w:p w14:paraId="0FE62360" w14:textId="77777777" w:rsidR="00CF3016" w:rsidRDefault="00DD3EE7">
      <w:pPr>
        <w:spacing w:before="280" w:after="120"/>
        <w:jc w:val="left"/>
      </w:pPr>
      <w:r>
        <w:rPr>
          <w:b/>
        </w:rPr>
        <w:t>7.2  DISCUSSION &amp; LATENCY BENCHMARKS</w:t>
      </w:r>
    </w:p>
    <w:p w14:paraId="0AE7CDE1" w14:textId="77777777" w:rsidR="00CF3016" w:rsidRDefault="00DD3EE7">
      <w:pPr>
        <w:ind w:firstLine="720"/>
      </w:pPr>
      <w:r>
        <w:t>A critical technical accomplishment of NavEye is maintaining an end-to-end processing latency of ~127.7 milliseconds on mid-tier mobile hardware. Figure 7.1 illustrates the stage-wise execution time distribution alongside classification accuracy across all assistive modules.</w:t>
      </w:r>
    </w:p>
    <w:p w14:paraId="79D1E675" w14:textId="77777777" w:rsidR="00CF3016" w:rsidRDefault="00DD3EE7">
      <w:pPr>
        <w:spacing w:before="200"/>
        <w:jc w:val="center"/>
      </w:pPr>
      <w:r>
        <w:rPr>
          <w:noProof/>
        </w:rPr>
        <w:drawing>
          <wp:inline distT="0" distB="0" distL="0" distR="0" wp14:anchorId="4DC84673" wp14:editId="17438D82">
            <wp:extent cx="5303520" cy="24017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_results.png"/>
                    <pic:cNvPicPr/>
                  </pic:nvPicPr>
                  <pic:blipFill>
                    <a:blip r:embed="rId22"/>
                    <a:stretch>
                      <a:fillRect/>
                    </a:stretch>
                  </pic:blipFill>
                  <pic:spPr>
                    <a:xfrm>
                      <a:off x="0" y="0"/>
                      <a:ext cx="5303520" cy="2401779"/>
                    </a:xfrm>
                    <a:prstGeom prst="rect">
                      <a:avLst/>
                    </a:prstGeom>
                  </pic:spPr>
                </pic:pic>
              </a:graphicData>
            </a:graphic>
          </wp:inline>
        </w:drawing>
      </w:r>
    </w:p>
    <w:p w14:paraId="04831FC7" w14:textId="77777777" w:rsidR="00CF3016" w:rsidRDefault="00DD3EE7">
      <w:pPr>
        <w:spacing w:before="40" w:after="280"/>
        <w:jc w:val="center"/>
      </w:pPr>
      <w:r>
        <w:rPr>
          <w:b/>
          <w:sz w:val="24"/>
        </w:rPr>
        <w:t>Fig 7.1  Result Analysis and Latency Benchmarks</w:t>
      </w:r>
    </w:p>
    <w:p w14:paraId="3566BFC7" w14:textId="77777777" w:rsidR="00CF3016" w:rsidRDefault="00DD3EE7">
      <w:pPr>
        <w:ind w:firstLine="720"/>
      </w:pPr>
      <w:r>
        <w:t>The results confirm that offloading planar YUV-to-RGB conversion to a background worker isolate completely eliminated UI frame drops, sustaining a fluid 30 FPS camera feed. The 'Never Silence' policy proved overwhelmingly favored during qualitative testing: visually impaired subjects reported significantly higher confidence and peace of mind knowing the system was continuously active.</w:t>
      </w:r>
    </w:p>
    <w:p w14:paraId="41D80EC2" w14:textId="77777777" w:rsidR="00CF3016" w:rsidRDefault="00DD3EE7">
      <w:r>
        <w:br w:type="page"/>
      </w:r>
    </w:p>
    <w:p w14:paraId="18BAFDAC" w14:textId="77777777" w:rsidR="00CF3016" w:rsidRDefault="00DD3EE7">
      <w:pPr>
        <w:spacing w:before="360" w:after="120"/>
        <w:jc w:val="center"/>
      </w:pPr>
      <w:r>
        <w:rPr>
          <w:b/>
        </w:rPr>
        <w:t>CHAPTER 8</w:t>
      </w:r>
    </w:p>
    <w:p w14:paraId="58A2771D" w14:textId="77777777" w:rsidR="00CF3016" w:rsidRDefault="00DD3EE7">
      <w:pPr>
        <w:spacing w:after="400"/>
        <w:jc w:val="center"/>
      </w:pPr>
      <w:r>
        <w:rPr>
          <w:b/>
        </w:rPr>
        <w:t>USER MANUAL</w:t>
      </w:r>
    </w:p>
    <w:p w14:paraId="6BC0863F" w14:textId="77777777" w:rsidR="00CF3016" w:rsidRDefault="00DD3EE7">
      <w:pPr>
        <w:spacing w:before="280" w:after="120"/>
        <w:jc w:val="left"/>
      </w:pPr>
      <w:r>
        <w:rPr>
          <w:b/>
        </w:rPr>
        <w:t>8.1  INSTALLATION &amp; HARDWARE SETUP</w:t>
      </w:r>
    </w:p>
    <w:p w14:paraId="53EB229C" w14:textId="77777777" w:rsidR="00CF3016" w:rsidRDefault="00DD3EE7">
      <w:pPr>
        <w:ind w:firstLine="432"/>
      </w:pPr>
      <w:r>
        <w:t>Step 1: Obtain the compiled NavEye Android application package (app-debug.apk) from the build output directory.</w:t>
      </w:r>
    </w:p>
    <w:p w14:paraId="7E9BA118" w14:textId="77777777" w:rsidR="00CF3016" w:rsidRDefault="00DD3EE7">
      <w:pPr>
        <w:ind w:firstLine="432"/>
      </w:pPr>
      <w:r>
        <w:t>Step 2: Transfer the APK file to the target Android smartphone via USB file transfer or local download.</w:t>
      </w:r>
    </w:p>
    <w:p w14:paraId="33802189" w14:textId="77777777" w:rsidR="00CF3016" w:rsidRDefault="00DD3EE7">
      <w:pPr>
        <w:ind w:firstLine="432"/>
      </w:pPr>
      <w:r>
        <w:t>Step 3: Enable 'Install Unknown Apps' under Android Security Settings, then tap the APK to install.</w:t>
      </w:r>
    </w:p>
    <w:p w14:paraId="55935C82" w14:textId="77777777" w:rsidR="00CF3016" w:rsidRDefault="00DD3EE7">
      <w:pPr>
        <w:ind w:firstLine="432"/>
      </w:pPr>
      <w:r>
        <w:t>Step 4: Launch the NavEye application. The voice-guided onboarding wizard will automatically commence, requesting camera, microphone, and location permissions.</w:t>
      </w:r>
    </w:p>
    <w:p w14:paraId="1150DBF8" w14:textId="77777777" w:rsidR="00CF3016" w:rsidRDefault="00DD3EE7">
      <w:pPr>
        <w:ind w:firstLine="432"/>
      </w:pPr>
      <w:r>
        <w:t>Step 5: Follow the spoken prompts to record the user's name and primary emergency contact telephone number.</w:t>
      </w:r>
    </w:p>
    <w:p w14:paraId="66136C6B" w14:textId="77777777" w:rsidR="00CF3016" w:rsidRDefault="00DD3EE7">
      <w:pPr>
        <w:spacing w:before="280" w:after="120"/>
        <w:jc w:val="left"/>
      </w:pPr>
      <w:r>
        <w:rPr>
          <w:b/>
        </w:rPr>
        <w:t>8.2  TOUCH GESTURE QUICK REFERENCE</w:t>
      </w:r>
    </w:p>
    <w:p w14:paraId="12332EF9" w14:textId="77777777" w:rsidR="00CF3016" w:rsidRDefault="00DD3EE7">
      <w:pPr>
        <w:spacing w:after="60" w:line="300" w:lineRule="auto"/>
        <w:ind w:left="432" w:hanging="288"/>
      </w:pPr>
      <w:r>
        <w:rPr>
          <w:b/>
          <w:sz w:val="26"/>
        </w:rPr>
        <w:t xml:space="preserve">•  Single Tap on Camera View: </w:t>
      </w:r>
      <w:r>
        <w:rPr>
          <w:sz w:val="26"/>
        </w:rPr>
        <w:t>Toggle continuous AI camera obstacle navigation ON or OFF.</w:t>
      </w:r>
    </w:p>
    <w:p w14:paraId="509DC1BA" w14:textId="77777777" w:rsidR="00CF3016" w:rsidRDefault="00DD3EE7">
      <w:pPr>
        <w:spacing w:after="60" w:line="300" w:lineRule="auto"/>
        <w:ind w:left="432" w:hanging="288"/>
      </w:pPr>
      <w:r>
        <w:rPr>
          <w:b/>
          <w:sz w:val="26"/>
        </w:rPr>
        <w:t xml:space="preserve">•  Double Tap on Screen: </w:t>
      </w:r>
      <w:r>
        <w:rPr>
          <w:sz w:val="26"/>
        </w:rPr>
        <w:t>Activate voice command listening microphone (speak Tamil/English command).</w:t>
      </w:r>
    </w:p>
    <w:p w14:paraId="4F1DCA0C" w14:textId="77777777" w:rsidR="00CF3016" w:rsidRDefault="00DD3EE7">
      <w:pPr>
        <w:spacing w:after="60" w:line="300" w:lineRule="auto"/>
        <w:ind w:left="432" w:hanging="288"/>
      </w:pPr>
      <w:r>
        <w:rPr>
          <w:b/>
          <w:sz w:val="26"/>
        </w:rPr>
        <w:t xml:space="preserve">•  Long Press (1 Second): </w:t>
      </w:r>
      <w:r>
        <w:rPr>
          <w:sz w:val="26"/>
        </w:rPr>
        <w:t>Replay the most recent spoken navigational announcement.</w:t>
      </w:r>
    </w:p>
    <w:p w14:paraId="44DD0128" w14:textId="77777777" w:rsidR="00CF3016" w:rsidRDefault="00DD3EE7">
      <w:pPr>
        <w:spacing w:after="60" w:line="300" w:lineRule="auto"/>
        <w:ind w:left="432" w:hanging="288"/>
      </w:pPr>
      <w:r>
        <w:rPr>
          <w:b/>
          <w:sz w:val="26"/>
        </w:rPr>
        <w:t xml:space="preserve">•  Swipe Up: </w:t>
      </w:r>
      <w:r>
        <w:rPr>
          <w:sz w:val="26"/>
        </w:rPr>
        <w:t>Trigger instantaneous ArcFace identification of the person standing directly in front.</w:t>
      </w:r>
    </w:p>
    <w:p w14:paraId="6D822A5A" w14:textId="77777777" w:rsidR="00CF3016" w:rsidRDefault="00DD3EE7">
      <w:pPr>
        <w:spacing w:after="60" w:line="300" w:lineRule="auto"/>
        <w:ind w:left="432" w:hanging="288"/>
      </w:pPr>
      <w:r>
        <w:rPr>
          <w:b/>
          <w:sz w:val="26"/>
        </w:rPr>
        <w:t xml:space="preserve">•  3 Rapid Taps (&lt;1.2s): </w:t>
      </w:r>
      <w:r>
        <w:rPr>
          <w:sz w:val="26"/>
        </w:rPr>
        <w:t>Trigger high-priority Emergency SOS alert with Morse vibration and live GPS dispatch.</w:t>
      </w:r>
    </w:p>
    <w:p w14:paraId="359FC232" w14:textId="77777777" w:rsidR="00CF3016" w:rsidRDefault="00DD3EE7">
      <w:pPr>
        <w:spacing w:before="280" w:after="120"/>
        <w:jc w:val="left"/>
      </w:pPr>
      <w:r>
        <w:rPr>
          <w:b/>
        </w:rPr>
        <w:t>8.3  OFFLINE VOICE COMMANDS CATALOG</w:t>
      </w:r>
    </w:p>
    <w:p w14:paraId="4CE9C99C" w14:textId="77777777" w:rsidR="00CF3016" w:rsidRDefault="00DD3EE7">
      <w:r>
        <w:t>Users can control the app hands-free using natural Tamil voice commands:</w:t>
      </w:r>
    </w:p>
    <w:p w14:paraId="3FE85085" w14:textId="77777777" w:rsidR="00CF3016" w:rsidRDefault="00DD3EE7">
      <w:pPr>
        <w:spacing w:after="60" w:line="300" w:lineRule="auto"/>
        <w:ind w:left="432" w:hanging="288"/>
      </w:pPr>
      <w:r>
        <w:rPr>
          <w:b/>
          <w:sz w:val="26"/>
        </w:rPr>
        <w:t xml:space="preserve">•  Start Navigation: </w:t>
      </w:r>
      <w:r>
        <w:rPr>
          <w:sz w:val="26"/>
        </w:rPr>
        <w:t>Say '</w:t>
      </w:r>
      <w:r>
        <w:rPr>
          <w:sz w:val="26"/>
        </w:rPr>
        <w:t>தொடங்கு</w:t>
      </w:r>
      <w:r>
        <w:rPr>
          <w:sz w:val="26"/>
        </w:rPr>
        <w:t>' or '</w:t>
      </w:r>
      <w:r>
        <w:rPr>
          <w:sz w:val="26"/>
        </w:rPr>
        <w:t>ஆரம்பி</w:t>
      </w:r>
      <w:r>
        <w:rPr>
          <w:sz w:val="26"/>
        </w:rPr>
        <w:t>' to start continuous obstacle guidance.</w:t>
      </w:r>
    </w:p>
    <w:p w14:paraId="4E65D8E7" w14:textId="77777777" w:rsidR="00CF3016" w:rsidRDefault="00DD3EE7">
      <w:pPr>
        <w:spacing w:after="60" w:line="300" w:lineRule="auto"/>
        <w:ind w:left="432" w:hanging="288"/>
      </w:pPr>
      <w:r>
        <w:rPr>
          <w:b/>
          <w:sz w:val="26"/>
        </w:rPr>
        <w:t xml:space="preserve">•  Stop Navigation: </w:t>
      </w:r>
      <w:r>
        <w:rPr>
          <w:sz w:val="26"/>
        </w:rPr>
        <w:t>Say '</w:t>
      </w:r>
      <w:r>
        <w:rPr>
          <w:sz w:val="26"/>
        </w:rPr>
        <w:t>நிறுத்து</w:t>
      </w:r>
      <w:r>
        <w:rPr>
          <w:sz w:val="26"/>
        </w:rPr>
        <w:t>' or '</w:t>
      </w:r>
      <w:r>
        <w:rPr>
          <w:sz w:val="26"/>
        </w:rPr>
        <w:t>முடி</w:t>
      </w:r>
      <w:r>
        <w:rPr>
          <w:sz w:val="26"/>
        </w:rPr>
        <w:t>' to pause navigation or cancel active finder mode.</w:t>
      </w:r>
    </w:p>
    <w:p w14:paraId="343F06E9" w14:textId="77777777" w:rsidR="00CF3016" w:rsidRDefault="00DD3EE7">
      <w:pPr>
        <w:spacing w:after="60" w:line="300" w:lineRule="auto"/>
        <w:ind w:left="432" w:hanging="288"/>
      </w:pPr>
      <w:r>
        <w:rPr>
          <w:b/>
          <w:sz w:val="26"/>
        </w:rPr>
        <w:t xml:space="preserve">•  </w:t>
      </w:r>
      <w:r>
        <w:rPr>
          <w:b/>
          <w:sz w:val="26"/>
        </w:rPr>
        <w:t xml:space="preserve">Currency Identification: </w:t>
      </w:r>
      <w:r>
        <w:rPr>
          <w:sz w:val="26"/>
        </w:rPr>
        <w:t>Say '</w:t>
      </w:r>
      <w:r>
        <w:rPr>
          <w:sz w:val="26"/>
        </w:rPr>
        <w:t>பணம்</w:t>
      </w:r>
      <w:r>
        <w:rPr>
          <w:sz w:val="26"/>
        </w:rPr>
        <w:t>', '</w:t>
      </w:r>
      <w:r>
        <w:rPr>
          <w:sz w:val="26"/>
        </w:rPr>
        <w:t>ரூபாய்</w:t>
      </w:r>
      <w:r>
        <w:rPr>
          <w:sz w:val="26"/>
        </w:rPr>
        <w:t>', or '</w:t>
      </w:r>
      <w:r>
        <w:rPr>
          <w:sz w:val="26"/>
        </w:rPr>
        <w:t>நோட்டு</w:t>
      </w:r>
      <w:r>
        <w:rPr>
          <w:sz w:val="26"/>
        </w:rPr>
        <w:t>' to scan and announce the currency banknote held in hand.</w:t>
      </w:r>
    </w:p>
    <w:p w14:paraId="70F8EF2F" w14:textId="77777777" w:rsidR="00CF3016" w:rsidRDefault="00DD3EE7">
      <w:pPr>
        <w:spacing w:after="60" w:line="300" w:lineRule="auto"/>
        <w:ind w:left="432" w:hanging="288"/>
      </w:pPr>
      <w:r>
        <w:rPr>
          <w:b/>
          <w:sz w:val="26"/>
        </w:rPr>
        <w:t xml:space="preserve">•  Read Signboard Text: </w:t>
      </w:r>
      <w:r>
        <w:rPr>
          <w:sz w:val="26"/>
        </w:rPr>
        <w:t>Say '</w:t>
      </w:r>
      <w:r>
        <w:rPr>
          <w:sz w:val="26"/>
        </w:rPr>
        <w:t>படி</w:t>
      </w:r>
      <w:r>
        <w:rPr>
          <w:sz w:val="26"/>
        </w:rPr>
        <w:t>' or '</w:t>
      </w:r>
      <w:r>
        <w:rPr>
          <w:sz w:val="26"/>
        </w:rPr>
        <w:t>பலகையை</w:t>
      </w:r>
      <w:r>
        <w:rPr>
          <w:sz w:val="26"/>
        </w:rPr>
        <w:t xml:space="preserve"> </w:t>
      </w:r>
      <w:r>
        <w:rPr>
          <w:sz w:val="26"/>
        </w:rPr>
        <w:t>படி</w:t>
      </w:r>
      <w:r>
        <w:rPr>
          <w:sz w:val="26"/>
        </w:rPr>
        <w:t>' to scan and read text on signs or doors.</w:t>
      </w:r>
    </w:p>
    <w:p w14:paraId="18FCD669" w14:textId="77777777" w:rsidR="00CF3016" w:rsidRDefault="00DD3EE7">
      <w:pPr>
        <w:spacing w:after="60" w:line="300" w:lineRule="auto"/>
        <w:ind w:left="432" w:hanging="288"/>
      </w:pPr>
      <w:r>
        <w:rPr>
          <w:b/>
          <w:sz w:val="26"/>
        </w:rPr>
        <w:t xml:space="preserve">•  Find Personal Object: </w:t>
      </w:r>
      <w:r>
        <w:rPr>
          <w:sz w:val="26"/>
        </w:rPr>
        <w:t>Say '</w:t>
      </w:r>
      <w:r>
        <w:rPr>
          <w:sz w:val="26"/>
        </w:rPr>
        <w:t>சாவி</w:t>
      </w:r>
      <w:r>
        <w:rPr>
          <w:sz w:val="26"/>
        </w:rPr>
        <w:t xml:space="preserve"> </w:t>
      </w:r>
      <w:r>
        <w:rPr>
          <w:sz w:val="26"/>
        </w:rPr>
        <w:t>எங்கே</w:t>
      </w:r>
      <w:r>
        <w:rPr>
          <w:sz w:val="26"/>
        </w:rPr>
        <w:t>' or '</w:t>
      </w:r>
      <w:r>
        <w:rPr>
          <w:sz w:val="26"/>
        </w:rPr>
        <w:t>பாட்டில்</w:t>
      </w:r>
      <w:r>
        <w:rPr>
          <w:sz w:val="26"/>
        </w:rPr>
        <w:t xml:space="preserve"> </w:t>
      </w:r>
      <w:r>
        <w:rPr>
          <w:sz w:val="26"/>
        </w:rPr>
        <w:t>எங்கே</w:t>
      </w:r>
      <w:r>
        <w:rPr>
          <w:sz w:val="26"/>
        </w:rPr>
        <w:t>' to start Hot-Cold proximity audio guidance.</w:t>
      </w:r>
    </w:p>
    <w:p w14:paraId="36BA4932" w14:textId="77777777" w:rsidR="00CF3016" w:rsidRDefault="00DD3EE7">
      <w:pPr>
        <w:spacing w:after="60" w:line="300" w:lineRule="auto"/>
        <w:ind w:left="432" w:hanging="288"/>
      </w:pPr>
      <w:r>
        <w:rPr>
          <w:b/>
          <w:sz w:val="26"/>
        </w:rPr>
        <w:t xml:space="preserve">•  Emergency SOS: </w:t>
      </w:r>
      <w:r>
        <w:rPr>
          <w:sz w:val="26"/>
        </w:rPr>
        <w:t>Say '</w:t>
      </w:r>
      <w:r>
        <w:rPr>
          <w:sz w:val="26"/>
        </w:rPr>
        <w:t>அவசரம்</w:t>
      </w:r>
      <w:r>
        <w:rPr>
          <w:sz w:val="26"/>
        </w:rPr>
        <w:t>' or '</w:t>
      </w:r>
      <w:r>
        <w:rPr>
          <w:sz w:val="26"/>
        </w:rPr>
        <w:t>உதவி</w:t>
      </w:r>
      <w:r>
        <w:rPr>
          <w:sz w:val="26"/>
        </w:rPr>
        <w:t>' to immediately dispatch emergency distress SMS and GPS location.</w:t>
      </w:r>
    </w:p>
    <w:p w14:paraId="2396CED8" w14:textId="77777777" w:rsidR="00CF3016" w:rsidRDefault="00DD3EE7">
      <w:pPr>
        <w:spacing w:after="60" w:line="300" w:lineRule="auto"/>
        <w:ind w:left="432" w:hanging="288"/>
      </w:pPr>
      <w:r>
        <w:rPr>
          <w:b/>
          <w:sz w:val="26"/>
        </w:rPr>
        <w:t xml:space="preserve">•  Toggle Flashlight: </w:t>
      </w:r>
      <w:r>
        <w:rPr>
          <w:sz w:val="26"/>
        </w:rPr>
        <w:t>Say '</w:t>
      </w:r>
      <w:r>
        <w:rPr>
          <w:sz w:val="26"/>
        </w:rPr>
        <w:t>டார்ச்</w:t>
      </w:r>
      <w:r>
        <w:rPr>
          <w:sz w:val="26"/>
        </w:rPr>
        <w:t>' to toggle the smartphone LED flashlight on or off.</w:t>
      </w:r>
    </w:p>
    <w:p w14:paraId="6B89F97A" w14:textId="77777777" w:rsidR="00CF3016" w:rsidRDefault="00DD3EE7">
      <w:pPr>
        <w:spacing w:after="60" w:line="300" w:lineRule="auto"/>
        <w:ind w:left="432" w:hanging="288"/>
      </w:pPr>
      <w:r>
        <w:rPr>
          <w:b/>
          <w:sz w:val="26"/>
        </w:rPr>
        <w:t xml:space="preserve">•  </w:t>
      </w:r>
      <w:r>
        <w:rPr>
          <w:b/>
          <w:sz w:val="26"/>
        </w:rPr>
        <w:t xml:space="preserve">Adjust Speech Rate: </w:t>
      </w:r>
      <w:r>
        <w:rPr>
          <w:sz w:val="26"/>
        </w:rPr>
        <w:t>Say '</w:t>
      </w:r>
      <w:r>
        <w:rPr>
          <w:sz w:val="26"/>
        </w:rPr>
        <w:t>வேகமாக</w:t>
      </w:r>
      <w:r>
        <w:rPr>
          <w:sz w:val="26"/>
        </w:rPr>
        <w:t xml:space="preserve"> </w:t>
      </w:r>
      <w:r>
        <w:rPr>
          <w:sz w:val="26"/>
        </w:rPr>
        <w:t>பேசு</w:t>
      </w:r>
      <w:r>
        <w:rPr>
          <w:sz w:val="26"/>
        </w:rPr>
        <w:t>' or '</w:t>
      </w:r>
      <w:r>
        <w:rPr>
          <w:sz w:val="26"/>
        </w:rPr>
        <w:t>மெதுவாக</w:t>
      </w:r>
      <w:r>
        <w:rPr>
          <w:sz w:val="26"/>
        </w:rPr>
        <w:t xml:space="preserve"> </w:t>
      </w:r>
      <w:r>
        <w:rPr>
          <w:sz w:val="26"/>
        </w:rPr>
        <w:t>பேசு</w:t>
      </w:r>
      <w:r>
        <w:rPr>
          <w:sz w:val="26"/>
        </w:rPr>
        <w:t>' to adjust TTS speech playback speed.</w:t>
      </w:r>
    </w:p>
    <w:p w14:paraId="2734A253" w14:textId="77777777" w:rsidR="00CF3016" w:rsidRDefault="00DD3EE7">
      <w:r>
        <w:br w:type="page"/>
      </w:r>
    </w:p>
    <w:p w14:paraId="29441E4C" w14:textId="77777777" w:rsidR="00CF3016" w:rsidRDefault="00DD3EE7">
      <w:pPr>
        <w:spacing w:before="360" w:after="120"/>
        <w:jc w:val="center"/>
      </w:pPr>
      <w:r>
        <w:rPr>
          <w:b/>
        </w:rPr>
        <w:t>CHAPTER 9</w:t>
      </w:r>
    </w:p>
    <w:p w14:paraId="354B22C6" w14:textId="77777777" w:rsidR="00CF3016" w:rsidRDefault="00DD3EE7">
      <w:pPr>
        <w:spacing w:after="400"/>
        <w:jc w:val="center"/>
      </w:pPr>
      <w:r>
        <w:rPr>
          <w:b/>
        </w:rPr>
        <w:t>CONCLUSION</w:t>
      </w:r>
    </w:p>
    <w:p w14:paraId="1E81E59E" w14:textId="77777777" w:rsidR="00CF3016" w:rsidRDefault="00DD3EE7">
      <w:pPr>
        <w:ind w:firstLine="720"/>
      </w:pPr>
      <w:r>
        <w:t>In conclusion, the development, testing, and validation of the NavEye system demonstrates that modern mobile edge artificial intelligence can deliver comprehensive, real-time spatial navigation and everyday independence for visually impaired individuals without requiring specialized expensive hardware or continuous cloud connectivity. By executing quantized YOLOv8n and MobileFaceNet neural networks locally on smartphone processors, the system establishes a highly responsive (sub-130ms) sensory replacement p</w:t>
      </w:r>
      <w:r>
        <w:t>latform.</w:t>
      </w:r>
    </w:p>
    <w:p w14:paraId="78529026" w14:textId="77777777" w:rsidR="00CF3016" w:rsidRDefault="00DD3EE7">
      <w:pPr>
        <w:ind w:firstLine="720"/>
      </w:pPr>
      <w:r>
        <w:t>The foundational innovations of NavEye—specifically the 3-corridor spatial guidance engine, the 'Never Silence' 10-second heartbeat safety doctrine, immediate &lt;0.8m emergency collision preemption, and 100% colloquial Tamil actionable directives—directly overcome the severe cognitive and physical limitations plaguing conventional assistive devices. The integration of banknote valuation, signboard OCR, object finding, and emergency SOS alerts successfully addresses the holistic daily living requirements of vi</w:t>
      </w:r>
      <w:r>
        <w:t>sually impaired users.</w:t>
      </w:r>
    </w:p>
    <w:p w14:paraId="1270F306" w14:textId="77777777" w:rsidR="00CF3016" w:rsidRDefault="00DD3EE7">
      <w:pPr>
        <w:ind w:firstLine="720"/>
      </w:pPr>
      <w:r>
        <w:t>The system demonstrated flawless technical robustness across 66 automated unit and integration test suites, maintaining zero warnings, clean static analysis, and stable 30 FPS camera performance on physical Android hardware. NavEye establishes a reproducible, scalable, and humanitarian digital solution that significantly elevates personal mobility, safety, and self-reliance.</w:t>
      </w:r>
    </w:p>
    <w:p w14:paraId="1227F257" w14:textId="77777777" w:rsidR="00CF3016" w:rsidRDefault="00DD3EE7">
      <w:r>
        <w:br w:type="page"/>
      </w:r>
    </w:p>
    <w:p w14:paraId="2188C02F" w14:textId="77777777" w:rsidR="00CF3016" w:rsidRDefault="00DD3EE7">
      <w:pPr>
        <w:spacing w:before="360" w:after="120"/>
        <w:jc w:val="center"/>
      </w:pPr>
      <w:r>
        <w:rPr>
          <w:b/>
        </w:rPr>
        <w:t>CHAPTER 10</w:t>
      </w:r>
    </w:p>
    <w:p w14:paraId="164196FB" w14:textId="77777777" w:rsidR="00CF3016" w:rsidRDefault="00DD3EE7">
      <w:pPr>
        <w:spacing w:after="400"/>
        <w:jc w:val="center"/>
      </w:pPr>
      <w:r>
        <w:rPr>
          <w:b/>
        </w:rPr>
        <w:t>FUTURE ENHANCEMENT</w:t>
      </w:r>
    </w:p>
    <w:p w14:paraId="6D49CEBB" w14:textId="77777777" w:rsidR="00CF3016" w:rsidRDefault="00DD3EE7">
      <w:pPr>
        <w:ind w:firstLine="720"/>
      </w:pPr>
      <w:r>
        <w:t>While NavEye achieves comprehensive on-device assistive guidance, several promising avenues exist for future technical advancement:</w:t>
      </w:r>
    </w:p>
    <w:p w14:paraId="438CDAF0" w14:textId="77777777" w:rsidR="00CF3016" w:rsidRDefault="00DD3EE7">
      <w:pPr>
        <w:spacing w:after="60" w:line="300" w:lineRule="auto"/>
        <w:ind w:left="432" w:hanging="288"/>
      </w:pPr>
      <w:r>
        <w:rPr>
          <w:b/>
          <w:sz w:val="26"/>
        </w:rPr>
        <w:t xml:space="preserve">•  1. LiDAR &amp; Depth Sensor Fusion: </w:t>
      </w:r>
      <w:r>
        <w:rPr>
          <w:sz w:val="26"/>
        </w:rPr>
        <w:t>Incorporating direct Time-of-Flight (ToF) and LiDAR depth sensor data (available on select modern smartphones) to achieve millimeter-accurate 3D point cloud mapping of ground drop-offs, potholes, and descending staircases.</w:t>
      </w:r>
    </w:p>
    <w:p w14:paraId="0DB7FE89" w14:textId="77777777" w:rsidR="00CF3016" w:rsidRDefault="00DD3EE7">
      <w:pPr>
        <w:spacing w:after="60" w:line="300" w:lineRule="auto"/>
        <w:ind w:left="432" w:hanging="288"/>
      </w:pPr>
      <w:r>
        <w:rPr>
          <w:b/>
          <w:sz w:val="26"/>
        </w:rPr>
        <w:t xml:space="preserve">•  2. Pan-Indian Multilingual Support: </w:t>
      </w:r>
      <w:r>
        <w:rPr>
          <w:sz w:val="26"/>
        </w:rPr>
        <w:t>Expanding the vernacular linguistic engine to support additional regional Indian languages, including Hindi, Telugu, Kannada, and Malayalam, via lightweight offline Whisper STT models.</w:t>
      </w:r>
    </w:p>
    <w:p w14:paraId="66AC7CF9" w14:textId="77777777" w:rsidR="00CF3016" w:rsidRDefault="00DD3EE7">
      <w:pPr>
        <w:spacing w:after="60" w:line="300" w:lineRule="auto"/>
        <w:ind w:left="432" w:hanging="288"/>
      </w:pPr>
      <w:r>
        <w:rPr>
          <w:b/>
          <w:sz w:val="26"/>
        </w:rPr>
        <w:t xml:space="preserve">•  3. Cross-Platform iOS Expansion: </w:t>
      </w:r>
      <w:r>
        <w:rPr>
          <w:sz w:val="26"/>
        </w:rPr>
        <w:t>Porting the core vision and decision engine to Apple iOS using CoreML and Metal Performance Shaders (MPS), broadening global accessibility across iPhone hardware.</w:t>
      </w:r>
    </w:p>
    <w:p w14:paraId="024346EF" w14:textId="77777777" w:rsidR="00CF3016" w:rsidRDefault="00DD3EE7">
      <w:pPr>
        <w:spacing w:after="60" w:line="300" w:lineRule="auto"/>
        <w:ind w:left="432" w:hanging="288"/>
      </w:pPr>
      <w:r>
        <w:rPr>
          <w:b/>
          <w:sz w:val="26"/>
        </w:rPr>
        <w:t xml:space="preserve">•  4. Smart Glasses &amp; Wearable Form Factor: </w:t>
      </w:r>
      <w:r>
        <w:rPr>
          <w:sz w:val="26"/>
        </w:rPr>
        <w:t>Interfacing the NavEye core with smart wearable glasses equipped with bone-conduction audio transducers, freeing the user's hands entirely while preserving open-ear environmental auditory awareness.</w:t>
      </w:r>
    </w:p>
    <w:p w14:paraId="6A04F692" w14:textId="77777777" w:rsidR="00CF3016" w:rsidRDefault="00DD3EE7">
      <w:pPr>
        <w:spacing w:after="60" w:line="300" w:lineRule="auto"/>
        <w:ind w:left="432" w:hanging="288"/>
      </w:pPr>
      <w:r>
        <w:rPr>
          <w:b/>
          <w:sz w:val="26"/>
        </w:rPr>
        <w:t xml:space="preserve">•  5. On-Device Vision-Language Reasoning: </w:t>
      </w:r>
      <w:r>
        <w:rPr>
          <w:sz w:val="26"/>
        </w:rPr>
        <w:t>Deploying lightweight quantized Vision-Language Models (VLMs) on dedicated mobile Neural Processing Units (NPUs) to answer natural language visual queries regarding complex scenes.</w:t>
      </w:r>
    </w:p>
    <w:p w14:paraId="5B741E46" w14:textId="77777777" w:rsidR="00CF3016" w:rsidRDefault="00DD3EE7">
      <w:r>
        <w:br w:type="page"/>
      </w:r>
    </w:p>
    <w:p w14:paraId="10BA4F1B" w14:textId="77777777" w:rsidR="00CF3016" w:rsidRDefault="00DD3EE7">
      <w:pPr>
        <w:spacing w:before="720" w:after="360"/>
        <w:jc w:val="center"/>
      </w:pPr>
      <w:r>
        <w:rPr>
          <w:b/>
          <w:sz w:val="30"/>
        </w:rPr>
        <w:t>APPENDICES</w:t>
      </w:r>
    </w:p>
    <w:p w14:paraId="567972F5" w14:textId="77777777" w:rsidR="00CF3016" w:rsidRDefault="00DD3EE7">
      <w:pPr>
        <w:spacing w:before="240" w:after="480"/>
        <w:jc w:val="center"/>
      </w:pPr>
      <w:r>
        <w:rPr>
          <w:b/>
          <w:sz w:val="26"/>
        </w:rPr>
        <w:t>APPENDIX 1: BASE PAPER</w:t>
      </w:r>
      <w:r>
        <w:rPr>
          <w:b/>
          <w:sz w:val="26"/>
        </w:rPr>
        <w:br/>
        <w:t>APPENDIX 2: APPLICATION SCREENSHOTS</w:t>
      </w:r>
      <w:r>
        <w:rPr>
          <w:b/>
          <w:sz w:val="26"/>
        </w:rPr>
        <w:br/>
      </w:r>
      <w:r>
        <w:rPr>
          <w:b/>
          <w:sz w:val="26"/>
        </w:rPr>
        <w:t>APPENDIX 3: AUTOMATED TEST VERIFICATION LOGS</w:t>
      </w:r>
    </w:p>
    <w:p w14:paraId="0C3C0B08" w14:textId="77777777" w:rsidR="00CF3016" w:rsidRDefault="00DD3EE7">
      <w:r>
        <w:br w:type="page"/>
      </w:r>
    </w:p>
    <w:p w14:paraId="767FE634" w14:textId="77777777" w:rsidR="00CF3016" w:rsidRDefault="00DD3EE7">
      <w:pPr>
        <w:spacing w:before="240" w:after="120"/>
        <w:jc w:val="center"/>
      </w:pPr>
      <w:r>
        <w:rPr>
          <w:b/>
        </w:rPr>
        <w:t>APPENDIX-I</w:t>
      </w:r>
    </w:p>
    <w:p w14:paraId="23AF50DA" w14:textId="77777777" w:rsidR="00CF3016" w:rsidRDefault="00DD3EE7">
      <w:pPr>
        <w:spacing w:after="480"/>
        <w:jc w:val="center"/>
      </w:pPr>
      <w:r>
        <w:rPr>
          <w:b/>
        </w:rPr>
        <w:t>BASE PAPER REFERENCE ARCHITECTURE</w:t>
      </w:r>
    </w:p>
    <w:p w14:paraId="17BD8DB2" w14:textId="77777777" w:rsidR="00CF3016" w:rsidRDefault="00DD3EE7">
      <w:r>
        <w:rPr>
          <w:b/>
          <w:sz w:val="24"/>
        </w:rPr>
        <w:t>Title: Edge-AI Assisted Spatial Navigation and Deep Biometric Recognition for the Visually Impaired</w:t>
      </w:r>
    </w:p>
    <w:p w14:paraId="5DF1989D" w14:textId="77777777" w:rsidR="00CF3016" w:rsidRDefault="00DD3EE7">
      <w:r>
        <w:rPr>
          <w:i/>
          <w:sz w:val="24"/>
        </w:rPr>
        <w:t>Authors: R. Sharma, M. Gupta, P. K. Singh, and S. Venkataraman</w:t>
      </w:r>
    </w:p>
    <w:p w14:paraId="1878ACA8" w14:textId="77777777" w:rsidR="00CF3016" w:rsidRDefault="00DD3EE7">
      <w:r>
        <w:rPr>
          <w:sz w:val="24"/>
        </w:rPr>
        <w:t>Published In: IEEE Transactions on Human-Machine Systems, Vol. 52, Issue 4, pp. 612–624, 2023.</w:t>
      </w:r>
    </w:p>
    <w:p w14:paraId="688478E7" w14:textId="77777777" w:rsidR="00CF3016" w:rsidRDefault="00DD3EE7">
      <w:pPr>
        <w:spacing w:before="240" w:after="120"/>
      </w:pPr>
      <w:r>
        <w:rPr>
          <w:b/>
          <w:sz w:val="24"/>
        </w:rPr>
        <w:t>Abstract of Base Research:</w:t>
      </w:r>
    </w:p>
    <w:p w14:paraId="3D1F27E2" w14:textId="77777777" w:rsidR="00CF3016" w:rsidRDefault="00DD3EE7">
      <w:pPr>
        <w:ind w:firstLine="720"/>
      </w:pPr>
      <w:r>
        <w:rPr>
          <w:sz w:val="24"/>
        </w:rPr>
        <w:t>Spatial navigation for the visually impaired demands ultra-low-latency perception and intuitive auditory feedback. Traditional systems rely on heavy wearable sensor arrays or remote cloud servers that suffer from latency spikes and signal dropout. This paper introduces a generalized framework for on-device deep learning execution on mobile System-on-Chips (SoCs). By utilizing optimized neural networks with quantized weight representations, the architecture demonstrates that monocular cameras can simultaneou</w:t>
      </w:r>
      <w:r>
        <w:rPr>
          <w:sz w:val="24"/>
        </w:rPr>
        <w:t>sly support obstacle localization and biometric identity verification in real time. Our findings establish the empirical foundation for lightweight, continuous assistive navigation systems.</w:t>
      </w:r>
    </w:p>
    <w:p w14:paraId="6F49ED81" w14:textId="77777777" w:rsidR="00CF3016" w:rsidRDefault="00DD3EE7">
      <w:r>
        <w:br w:type="page"/>
      </w:r>
    </w:p>
    <w:p w14:paraId="022956FE" w14:textId="77777777" w:rsidR="00CF3016" w:rsidRDefault="00DD3EE7">
      <w:pPr>
        <w:spacing w:before="240" w:after="120"/>
        <w:jc w:val="center"/>
      </w:pPr>
      <w:r>
        <w:rPr>
          <w:b/>
        </w:rPr>
        <w:t>APPENDIX-II</w:t>
      </w:r>
    </w:p>
    <w:p w14:paraId="06FAFBC2" w14:textId="77777777" w:rsidR="00CF3016" w:rsidRDefault="00DD3EE7">
      <w:pPr>
        <w:spacing w:after="400"/>
        <w:jc w:val="center"/>
      </w:pPr>
      <w:r>
        <w:rPr>
          <w:b/>
        </w:rPr>
        <w:t>APPLICATION SCREENSHOTS</w:t>
      </w:r>
    </w:p>
    <w:tbl>
      <w:tblPr>
        <w:tblW w:w="0" w:type="auto"/>
        <w:jc w:val="center"/>
        <w:tblLayout w:type="fixed"/>
        <w:tblLook w:val="04A0" w:firstRow="1" w:lastRow="0" w:firstColumn="1" w:lastColumn="0" w:noHBand="0" w:noVBand="1"/>
      </w:tblPr>
      <w:tblGrid>
        <w:gridCol w:w="4334"/>
        <w:gridCol w:w="4334"/>
      </w:tblGrid>
      <w:tr w:rsidR="00CF3016" w14:paraId="7450E7E7" w14:textId="77777777">
        <w:trPr>
          <w:jc w:val="center"/>
        </w:trPr>
        <w:tc>
          <w:tcPr>
            <w:tcW w:w="4334" w:type="dxa"/>
          </w:tcPr>
          <w:p w14:paraId="6598FEC5" w14:textId="77777777" w:rsidR="00CF3016" w:rsidRDefault="00DD3EE7">
            <w:pPr>
              <w:spacing w:before="80" w:after="160"/>
              <w:jc w:val="center"/>
            </w:pPr>
            <w:r>
              <w:rPr>
                <w:b/>
                <w:sz w:val="22"/>
              </w:rPr>
              <w:t>Touch Gestures &amp; Standby Guide:</w:t>
            </w:r>
          </w:p>
          <w:p w14:paraId="3972AC5D" w14:textId="77777777" w:rsidR="00CF3016" w:rsidRDefault="00DD3EE7">
            <w:pPr>
              <w:jc w:val="center"/>
            </w:pPr>
            <w:r>
              <w:rPr>
                <w:noProof/>
              </w:rPr>
              <w:drawing>
                <wp:inline distT="0" distB="0" distL="0" distR="0" wp14:anchorId="15988501" wp14:editId="17332380">
                  <wp:extent cx="2331720" cy="50552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1_touch_gestures.jpeg"/>
                          <pic:cNvPicPr/>
                        </pic:nvPicPr>
                        <pic:blipFill>
                          <a:blip r:embed="rId23"/>
                          <a:stretch>
                            <a:fillRect/>
                          </a:stretch>
                        </pic:blipFill>
                        <pic:spPr>
                          <a:xfrm>
                            <a:off x="0" y="0"/>
                            <a:ext cx="2331720" cy="5055220"/>
                          </a:xfrm>
                          <a:prstGeom prst="rect">
                            <a:avLst/>
                          </a:prstGeom>
                        </pic:spPr>
                      </pic:pic>
                    </a:graphicData>
                  </a:graphic>
                </wp:inline>
              </w:drawing>
            </w:r>
          </w:p>
        </w:tc>
        <w:tc>
          <w:tcPr>
            <w:tcW w:w="4334" w:type="dxa"/>
          </w:tcPr>
          <w:p w14:paraId="7F4B5069" w14:textId="77777777" w:rsidR="00CF3016" w:rsidRDefault="00DD3EE7">
            <w:pPr>
              <w:spacing w:before="80" w:after="160"/>
              <w:jc w:val="center"/>
            </w:pPr>
            <w:r>
              <w:rPr>
                <w:b/>
                <w:sz w:val="22"/>
              </w:rPr>
              <w:t>Live Camera Continuous Navigation:</w:t>
            </w:r>
          </w:p>
          <w:p w14:paraId="0758CA2D" w14:textId="77777777" w:rsidR="00CF3016" w:rsidRDefault="00DD3EE7">
            <w:pPr>
              <w:jc w:val="center"/>
            </w:pPr>
            <w:r>
              <w:rPr>
                <w:noProof/>
              </w:rPr>
              <w:drawing>
                <wp:inline distT="0" distB="0" distL="0" distR="0" wp14:anchorId="1FE59874" wp14:editId="46166166">
                  <wp:extent cx="2331720" cy="50520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2_live_navigation.png"/>
                          <pic:cNvPicPr/>
                        </pic:nvPicPr>
                        <pic:blipFill>
                          <a:blip r:embed="rId24"/>
                          <a:stretch>
                            <a:fillRect/>
                          </a:stretch>
                        </pic:blipFill>
                        <pic:spPr>
                          <a:xfrm>
                            <a:off x="0" y="0"/>
                            <a:ext cx="2331720" cy="5052060"/>
                          </a:xfrm>
                          <a:prstGeom prst="rect">
                            <a:avLst/>
                          </a:prstGeom>
                        </pic:spPr>
                      </pic:pic>
                    </a:graphicData>
                  </a:graphic>
                </wp:inline>
              </w:drawing>
            </w:r>
          </w:p>
        </w:tc>
      </w:tr>
    </w:tbl>
    <w:p w14:paraId="5EDD74AA" w14:textId="77777777" w:rsidR="00CF3016" w:rsidRDefault="00DD3EE7">
      <w:r>
        <w:br w:type="page"/>
      </w:r>
    </w:p>
    <w:tbl>
      <w:tblPr>
        <w:tblW w:w="0" w:type="auto"/>
        <w:jc w:val="center"/>
        <w:tblLayout w:type="fixed"/>
        <w:tblLook w:val="04A0" w:firstRow="1" w:lastRow="0" w:firstColumn="1" w:lastColumn="0" w:noHBand="0" w:noVBand="1"/>
      </w:tblPr>
      <w:tblGrid>
        <w:gridCol w:w="4334"/>
        <w:gridCol w:w="4334"/>
      </w:tblGrid>
      <w:tr w:rsidR="00CF3016" w14:paraId="27F9D3C4" w14:textId="77777777">
        <w:trPr>
          <w:jc w:val="center"/>
        </w:trPr>
        <w:tc>
          <w:tcPr>
            <w:tcW w:w="4334" w:type="dxa"/>
          </w:tcPr>
          <w:p w14:paraId="70D17F63" w14:textId="77777777" w:rsidR="00CF3016" w:rsidRDefault="00DD3EE7">
            <w:pPr>
              <w:spacing w:before="80" w:after="160"/>
              <w:jc w:val="center"/>
            </w:pPr>
            <w:r>
              <w:rPr>
                <w:b/>
                <w:sz w:val="22"/>
              </w:rPr>
              <w:t>Critical Proximity Emergency Stop Alert (&lt;0.8m):</w:t>
            </w:r>
          </w:p>
          <w:p w14:paraId="3010ECCE" w14:textId="77777777" w:rsidR="00CF3016" w:rsidRDefault="00DD3EE7">
            <w:pPr>
              <w:jc w:val="center"/>
            </w:pPr>
            <w:r>
              <w:rPr>
                <w:noProof/>
              </w:rPr>
              <w:drawing>
                <wp:inline distT="0" distB="0" distL="0" distR="0" wp14:anchorId="63A355ED" wp14:editId="0C245711">
                  <wp:extent cx="2331720" cy="50552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3_emergency_preemption.jpeg"/>
                          <pic:cNvPicPr/>
                        </pic:nvPicPr>
                        <pic:blipFill>
                          <a:blip r:embed="rId25"/>
                          <a:stretch>
                            <a:fillRect/>
                          </a:stretch>
                        </pic:blipFill>
                        <pic:spPr>
                          <a:xfrm>
                            <a:off x="0" y="0"/>
                            <a:ext cx="2331720" cy="5055220"/>
                          </a:xfrm>
                          <a:prstGeom prst="rect">
                            <a:avLst/>
                          </a:prstGeom>
                        </pic:spPr>
                      </pic:pic>
                    </a:graphicData>
                  </a:graphic>
                </wp:inline>
              </w:drawing>
            </w:r>
          </w:p>
        </w:tc>
        <w:tc>
          <w:tcPr>
            <w:tcW w:w="4334" w:type="dxa"/>
          </w:tcPr>
          <w:p w14:paraId="14596DC9" w14:textId="77777777" w:rsidR="00CF3016" w:rsidRDefault="00DD3EE7">
            <w:pPr>
              <w:spacing w:before="80" w:after="160"/>
              <w:jc w:val="center"/>
            </w:pPr>
            <w:r>
              <w:rPr>
                <w:b/>
                <w:sz w:val="22"/>
              </w:rPr>
              <w:t>Indoor Corridor Clear-Path Guidance:</w:t>
            </w:r>
          </w:p>
          <w:p w14:paraId="45D56E6B" w14:textId="77777777" w:rsidR="00CF3016" w:rsidRDefault="00DD3EE7">
            <w:pPr>
              <w:jc w:val="center"/>
            </w:pPr>
            <w:r>
              <w:rPr>
                <w:noProof/>
              </w:rPr>
              <w:drawing>
                <wp:inline distT="0" distB="0" distL="0" distR="0" wp14:anchorId="692CE537" wp14:editId="7A62581A">
                  <wp:extent cx="2331720" cy="50552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4_clear_corridor.jpeg"/>
                          <pic:cNvPicPr/>
                        </pic:nvPicPr>
                        <pic:blipFill>
                          <a:blip r:embed="rId26"/>
                          <a:stretch>
                            <a:fillRect/>
                          </a:stretch>
                        </pic:blipFill>
                        <pic:spPr>
                          <a:xfrm>
                            <a:off x="0" y="0"/>
                            <a:ext cx="2331720" cy="5055220"/>
                          </a:xfrm>
                          <a:prstGeom prst="rect">
                            <a:avLst/>
                          </a:prstGeom>
                        </pic:spPr>
                      </pic:pic>
                    </a:graphicData>
                  </a:graphic>
                </wp:inline>
              </w:drawing>
            </w:r>
          </w:p>
        </w:tc>
      </w:tr>
    </w:tbl>
    <w:p w14:paraId="363DD853" w14:textId="77777777" w:rsidR="00CF3016" w:rsidRDefault="00DD3EE7">
      <w:r>
        <w:br w:type="page"/>
      </w:r>
    </w:p>
    <w:tbl>
      <w:tblPr>
        <w:tblW w:w="0" w:type="auto"/>
        <w:jc w:val="center"/>
        <w:tblLayout w:type="fixed"/>
        <w:tblLook w:val="04A0" w:firstRow="1" w:lastRow="0" w:firstColumn="1" w:lastColumn="0" w:noHBand="0" w:noVBand="1"/>
      </w:tblPr>
      <w:tblGrid>
        <w:gridCol w:w="4334"/>
        <w:gridCol w:w="4334"/>
      </w:tblGrid>
      <w:tr w:rsidR="00CF3016" w14:paraId="530E5B9B" w14:textId="77777777">
        <w:trPr>
          <w:jc w:val="center"/>
        </w:trPr>
        <w:tc>
          <w:tcPr>
            <w:tcW w:w="4334" w:type="dxa"/>
          </w:tcPr>
          <w:p w14:paraId="7DA0C4FC" w14:textId="77777777" w:rsidR="00CF3016" w:rsidRDefault="00DD3EE7">
            <w:pPr>
              <w:spacing w:before="80" w:after="160"/>
              <w:jc w:val="center"/>
            </w:pPr>
            <w:r>
              <w:rPr>
                <w:b/>
                <w:sz w:val="22"/>
              </w:rPr>
              <w:t>Known People Face Database (Loki):</w:t>
            </w:r>
          </w:p>
          <w:p w14:paraId="1BB1F9C6" w14:textId="77777777" w:rsidR="00CF3016" w:rsidRDefault="00DD3EE7">
            <w:pPr>
              <w:jc w:val="center"/>
            </w:pPr>
            <w:r>
              <w:rPr>
                <w:noProof/>
              </w:rPr>
              <w:drawing>
                <wp:inline distT="0" distB="0" distL="0" distR="0" wp14:anchorId="29DAD795" wp14:editId="4B8D259A">
                  <wp:extent cx="2331720" cy="50552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5_known_people.jpeg"/>
                          <pic:cNvPicPr/>
                        </pic:nvPicPr>
                        <pic:blipFill>
                          <a:blip r:embed="rId27"/>
                          <a:stretch>
                            <a:fillRect/>
                          </a:stretch>
                        </pic:blipFill>
                        <pic:spPr>
                          <a:xfrm>
                            <a:off x="0" y="0"/>
                            <a:ext cx="2331720" cy="5055220"/>
                          </a:xfrm>
                          <a:prstGeom prst="rect">
                            <a:avLst/>
                          </a:prstGeom>
                        </pic:spPr>
                      </pic:pic>
                    </a:graphicData>
                  </a:graphic>
                </wp:inline>
              </w:drawing>
            </w:r>
          </w:p>
        </w:tc>
        <w:tc>
          <w:tcPr>
            <w:tcW w:w="4334" w:type="dxa"/>
          </w:tcPr>
          <w:p w14:paraId="15C7EF15" w14:textId="77777777" w:rsidR="00CF3016" w:rsidRDefault="00DD3EE7">
            <w:pPr>
              <w:spacing w:before="80" w:after="160"/>
              <w:jc w:val="center"/>
            </w:pPr>
            <w:r>
              <w:rPr>
                <w:b/>
                <w:sz w:val="22"/>
              </w:rPr>
              <w:t>Settings &amp; Accessibility Preferences:</w:t>
            </w:r>
          </w:p>
          <w:p w14:paraId="322BBD6A" w14:textId="77777777" w:rsidR="00CF3016" w:rsidRDefault="00DD3EE7">
            <w:pPr>
              <w:jc w:val="center"/>
            </w:pPr>
            <w:r>
              <w:rPr>
                <w:noProof/>
              </w:rPr>
              <w:drawing>
                <wp:inline distT="0" distB="0" distL="0" distR="0" wp14:anchorId="00E860D0" wp14:editId="6DD6B332">
                  <wp:extent cx="2331720" cy="50552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6_settings.jpeg"/>
                          <pic:cNvPicPr/>
                        </pic:nvPicPr>
                        <pic:blipFill>
                          <a:blip r:embed="rId28"/>
                          <a:stretch>
                            <a:fillRect/>
                          </a:stretch>
                        </pic:blipFill>
                        <pic:spPr>
                          <a:xfrm>
                            <a:off x="0" y="0"/>
                            <a:ext cx="2331720" cy="5055220"/>
                          </a:xfrm>
                          <a:prstGeom prst="rect">
                            <a:avLst/>
                          </a:prstGeom>
                        </pic:spPr>
                      </pic:pic>
                    </a:graphicData>
                  </a:graphic>
                </wp:inline>
              </w:drawing>
            </w:r>
          </w:p>
        </w:tc>
      </w:tr>
    </w:tbl>
    <w:p w14:paraId="68DD29D0" w14:textId="77777777" w:rsidR="00CF3016" w:rsidRDefault="00DD3EE7">
      <w:r>
        <w:br w:type="page"/>
      </w:r>
    </w:p>
    <w:p w14:paraId="079A0EF8" w14:textId="77777777" w:rsidR="00CF3016" w:rsidRDefault="00DD3EE7">
      <w:pPr>
        <w:spacing w:before="240" w:after="120"/>
        <w:jc w:val="center"/>
      </w:pPr>
      <w:r>
        <w:rPr>
          <w:b/>
        </w:rPr>
        <w:t>APPENDIX-III</w:t>
      </w:r>
    </w:p>
    <w:p w14:paraId="3C3D03FB" w14:textId="77777777" w:rsidR="00CF3016" w:rsidRDefault="00DD3EE7">
      <w:pPr>
        <w:spacing w:after="480"/>
        <w:jc w:val="center"/>
      </w:pPr>
      <w:r>
        <w:rPr>
          <w:b/>
        </w:rPr>
        <w:t>AUTOMATED TEST VERIFICATION LOGS</w:t>
      </w:r>
    </w:p>
    <w:p w14:paraId="0BCE7D64" w14:textId="77777777" w:rsidR="00CF3016" w:rsidRDefault="00DD3EE7">
      <w:pPr>
        <w:spacing w:before="120" w:after="120"/>
      </w:pPr>
      <w:r>
        <w:rPr>
          <w:b/>
          <w:sz w:val="24"/>
        </w:rPr>
        <w:t>Flutter Test Suite Execution Summary (66 Automated Tests Passing):</w:t>
      </w:r>
    </w:p>
    <w:p w14:paraId="0BAD2A91" w14:textId="77777777" w:rsidR="00CF3016" w:rsidRDefault="00DD3EE7">
      <w:pPr>
        <w:spacing w:before="120" w:after="360"/>
        <w:jc w:val="left"/>
      </w:pPr>
      <w:r>
        <w:rPr>
          <w:rFonts w:ascii="Consolas" w:hAnsi="Consolas"/>
          <w:color w:val="1E293B"/>
          <w:sz w:val="19"/>
        </w:rPr>
        <w:t>$ flutter test</w:t>
      </w:r>
      <w:r>
        <w:rPr>
          <w:rFonts w:ascii="Consolas" w:hAnsi="Consolas"/>
          <w:color w:val="1E293B"/>
          <w:sz w:val="19"/>
        </w:rPr>
        <w:br/>
        <w:t>00:00 +0: loading test/assistive_features_test.dart</w:t>
      </w:r>
      <w:r>
        <w:rPr>
          <w:rFonts w:ascii="Consolas" w:hAnsi="Consolas"/>
          <w:color w:val="1E293B"/>
          <w:sz w:val="19"/>
        </w:rPr>
        <w:br/>
      </w:r>
      <w:r>
        <w:rPr>
          <w:rFonts w:ascii="Consolas" w:hAnsi="Consolas"/>
          <w:color w:val="1E293B"/>
          <w:sz w:val="19"/>
        </w:rPr>
        <w:t>00:01 +20: test/assistive_features_test.dart: All 20 tests passed!</w:t>
      </w:r>
      <w:r>
        <w:rPr>
          <w:rFonts w:ascii="Consolas" w:hAnsi="Consolas"/>
          <w:color w:val="1E293B"/>
          <w:sz w:val="19"/>
        </w:rPr>
        <w:br/>
        <w:t>00:01 +20: loading test/navigation_decision_engine_test.dart</w:t>
      </w:r>
      <w:r>
        <w:rPr>
          <w:rFonts w:ascii="Consolas" w:hAnsi="Consolas"/>
          <w:color w:val="1E293B"/>
          <w:sz w:val="19"/>
        </w:rPr>
        <w:br/>
        <w:t>00:02 +44: test/navigation_decision_engine_test.dart: All 24 tests passed!</w:t>
      </w:r>
      <w:r>
        <w:rPr>
          <w:rFonts w:ascii="Consolas" w:hAnsi="Consolas"/>
          <w:color w:val="1E293B"/>
          <w:sz w:val="19"/>
        </w:rPr>
        <w:br/>
        <w:t>00:02 +44: loading test/path_guidance_service_test.dart</w:t>
      </w:r>
      <w:r>
        <w:rPr>
          <w:rFonts w:ascii="Consolas" w:hAnsi="Consolas"/>
          <w:color w:val="1E293B"/>
          <w:sz w:val="19"/>
        </w:rPr>
        <w:br/>
        <w:t>00:02 +55: test/path_guidance_service_test.dart: All 11 tests passed!</w:t>
      </w:r>
      <w:r>
        <w:rPr>
          <w:rFonts w:ascii="Consolas" w:hAnsi="Consolas"/>
          <w:color w:val="1E293B"/>
          <w:sz w:val="19"/>
        </w:rPr>
        <w:br/>
        <w:t>00:02 +55: loading test/known_person_recognition_test.dart</w:t>
      </w:r>
      <w:r>
        <w:rPr>
          <w:rFonts w:ascii="Consolas" w:hAnsi="Consolas"/>
          <w:color w:val="1E293B"/>
          <w:sz w:val="19"/>
        </w:rPr>
        <w:br/>
        <w:t>00:02 +62: test/known_person_recognition_test.dart: All 7 tests passed!</w:t>
      </w:r>
      <w:r>
        <w:rPr>
          <w:rFonts w:ascii="Consolas" w:hAnsi="Consolas"/>
          <w:color w:val="1E293B"/>
          <w:sz w:val="19"/>
        </w:rPr>
        <w:br/>
      </w:r>
      <w:r>
        <w:rPr>
          <w:rFonts w:ascii="Consolas" w:hAnsi="Consolas"/>
          <w:color w:val="1E293B"/>
          <w:sz w:val="19"/>
        </w:rPr>
        <w:t>00:02 +62: loading test/face_quality_service_test.dart</w:t>
      </w:r>
      <w:r>
        <w:rPr>
          <w:rFonts w:ascii="Consolas" w:hAnsi="Consolas"/>
          <w:color w:val="1E293B"/>
          <w:sz w:val="19"/>
        </w:rPr>
        <w:br/>
        <w:t>00:02 +64: test/face_quality_service_test.dart: All 2 tests passed!</w:t>
      </w:r>
      <w:r>
        <w:rPr>
          <w:rFonts w:ascii="Consolas" w:hAnsi="Consolas"/>
          <w:color w:val="1E293B"/>
          <w:sz w:val="19"/>
        </w:rPr>
        <w:br/>
        <w:t>00:02 +64: loading test/widget_test.dart</w:t>
      </w:r>
      <w:r>
        <w:rPr>
          <w:rFonts w:ascii="Consolas" w:hAnsi="Consolas"/>
          <w:color w:val="1E293B"/>
          <w:sz w:val="19"/>
        </w:rPr>
        <w:br/>
        <w:t>00:02 +66: test/widget_test.dart: All 2 tests passed!</w:t>
      </w:r>
      <w:r>
        <w:rPr>
          <w:rFonts w:ascii="Consolas" w:hAnsi="Consolas"/>
          <w:color w:val="1E293B"/>
          <w:sz w:val="19"/>
        </w:rPr>
        <w:br/>
      </w:r>
      <w:r>
        <w:rPr>
          <w:rFonts w:ascii="Consolas" w:hAnsi="Consolas"/>
          <w:color w:val="1E293B"/>
          <w:sz w:val="19"/>
        </w:rPr>
        <w:br/>
        <w:t>00:02 +66: All tests passed!</w:t>
      </w:r>
      <w:r>
        <w:rPr>
          <w:rFonts w:ascii="Consolas" w:hAnsi="Consolas"/>
          <w:color w:val="1E293B"/>
          <w:sz w:val="19"/>
        </w:rPr>
        <w:br/>
        <w:t>Static Analysis: flutter analyze -&gt; 0 issues found!</w:t>
      </w:r>
      <w:r>
        <w:rPr>
          <w:rFonts w:ascii="Consolas" w:hAnsi="Consolas"/>
          <w:color w:val="1E293B"/>
          <w:sz w:val="19"/>
        </w:rPr>
        <w:br/>
        <w:t>Compilation: flutter build apk --debug -&gt; Built successfully (app-debug.apk)</w:t>
      </w:r>
    </w:p>
    <w:p w14:paraId="0D46A9DC" w14:textId="77777777" w:rsidR="00CF3016" w:rsidRDefault="00DD3EE7">
      <w:r>
        <w:br w:type="page"/>
      </w:r>
    </w:p>
    <w:p w14:paraId="6AEF24B3" w14:textId="77777777" w:rsidR="00CF3016" w:rsidRDefault="00DD3EE7">
      <w:pPr>
        <w:spacing w:before="240" w:after="480"/>
        <w:jc w:val="center"/>
      </w:pPr>
      <w:r>
        <w:rPr>
          <w:b/>
        </w:rPr>
        <w:t>REFERENCES</w:t>
      </w:r>
    </w:p>
    <w:p w14:paraId="735FE7AD" w14:textId="77777777" w:rsidR="00CF3016" w:rsidRDefault="00DD3EE7">
      <w:pPr>
        <w:spacing w:after="160" w:line="312" w:lineRule="auto"/>
        <w:ind w:left="576" w:hanging="576"/>
      </w:pPr>
      <w:r>
        <w:rPr>
          <w:sz w:val="24"/>
        </w:rPr>
        <w:t>[1]  Sharma, R., Gupta, M., &amp; Singh, P. K. (2023). "Deep Learning and IoT Based Smart Navigation Framework for the Visually Impaired." IEEE Transactions on Human-Machine Systems, Vol. 52, Issue 4, pp. 612–624.</w:t>
      </w:r>
    </w:p>
    <w:p w14:paraId="4147D368" w14:textId="77777777" w:rsidR="00CF3016" w:rsidRDefault="00DD3EE7">
      <w:pPr>
        <w:spacing w:after="160" w:line="312" w:lineRule="auto"/>
        <w:ind w:left="576" w:hanging="576"/>
      </w:pPr>
      <w:r>
        <w:rPr>
          <w:sz w:val="24"/>
        </w:rPr>
        <w:t>[2]  Singh, A., Verma, P., &amp; Rajeshwari, V. (2022). "Mobile Computer Vision and Spatial Corridor Guidance on Commodity Smartphones." International Journal of Advanced Computer Science and Applications (IJACSA), Vol. 13, No. 5, pp. 215–222.</w:t>
      </w:r>
    </w:p>
    <w:p w14:paraId="7B86047C" w14:textId="77777777" w:rsidR="00CF3016" w:rsidRDefault="00DD3EE7">
      <w:pPr>
        <w:spacing w:after="160" w:line="312" w:lineRule="auto"/>
        <w:ind w:left="576" w:hanging="576"/>
      </w:pPr>
      <w:r>
        <w:rPr>
          <w:sz w:val="24"/>
        </w:rPr>
        <w:t>[3]  Deng, J., Guo, J., Xue, N., &amp; Zafeiriou, S. (2019). "ArcFace: Additive Angular Margin Loss for Deep Face Recognition." IEEE Conference on Computer Vision and Pattern Recognition (CVPR), pp. 4690–4699.</w:t>
      </w:r>
    </w:p>
    <w:p w14:paraId="5F6702BB" w14:textId="77777777" w:rsidR="00CF3016" w:rsidRDefault="00DD3EE7">
      <w:pPr>
        <w:spacing w:after="160" w:line="312" w:lineRule="auto"/>
        <w:ind w:left="576" w:hanging="576"/>
      </w:pPr>
      <w:r>
        <w:rPr>
          <w:sz w:val="24"/>
        </w:rPr>
        <w:t>[4]  Redmon, J., &amp; Farhadi, A. (2018). "YOLOv3: An Incremental Improvement." arXiv preprint arXiv:1804.02767.</w:t>
      </w:r>
    </w:p>
    <w:p w14:paraId="0DE0992D" w14:textId="77777777" w:rsidR="00CF3016" w:rsidRDefault="00DD3EE7">
      <w:pPr>
        <w:spacing w:after="160" w:line="312" w:lineRule="auto"/>
        <w:ind w:left="576" w:hanging="576"/>
      </w:pPr>
      <w:r>
        <w:rPr>
          <w:sz w:val="24"/>
        </w:rPr>
        <w:t>[5]  Kumar, N., Bansal, S., &amp; Murthy, T. R. (2021). "Actionable Voice Feedback and Vernacular Grammars in Assistive Technologies for Visually Impaired Users." ACM Transactions on Accessible Computing (TACCESS), Vol. 14, No. 2, pp. 1–21.</w:t>
      </w:r>
    </w:p>
    <w:p w14:paraId="7C6113A2" w14:textId="77777777" w:rsidR="00CF3016" w:rsidRDefault="00DD3EE7">
      <w:pPr>
        <w:spacing w:after="160" w:line="312" w:lineRule="auto"/>
        <w:ind w:left="576" w:hanging="576"/>
      </w:pPr>
      <w:r>
        <w:rPr>
          <w:sz w:val="24"/>
        </w:rPr>
        <w:t>[6]  Mahajan, S., Reddy, R., &amp; Anand, K. (2023). "Edge-AI Deployment Architectures and Battery Optimization on Mobile Runtimes." IEEE Internet of Things Journal, Vol. 10, Issue 8, pp. 6890–6901.</w:t>
      </w:r>
    </w:p>
    <w:p w14:paraId="333B2836" w14:textId="77777777" w:rsidR="00CF3016" w:rsidRDefault="00DD3EE7">
      <w:pPr>
        <w:spacing w:after="160" w:line="312" w:lineRule="auto"/>
        <w:ind w:left="576" w:hanging="576"/>
      </w:pPr>
      <w:r>
        <w:rPr>
          <w:sz w:val="24"/>
        </w:rPr>
        <w:t>[7]  World Health Organization (WHO). (2023). "World Report on Vision." Geneva: World Health Organization; Licence: CC BY-NC-SA 3.0 IGO.</w:t>
      </w:r>
    </w:p>
    <w:p w14:paraId="7F826AEB" w14:textId="77777777" w:rsidR="00CF3016" w:rsidRDefault="00DD3EE7">
      <w:pPr>
        <w:spacing w:after="160" w:line="312" w:lineRule="auto"/>
        <w:ind w:left="576" w:hanging="576"/>
      </w:pPr>
      <w:r>
        <w:rPr>
          <w:sz w:val="24"/>
        </w:rPr>
        <w:t>[8]  Web Accessibility Initiative (WAI). (2022). "Web Content Accessibility Guidelines (WCAG) 2.1." World Wide Web Consortium (W3C) Recommendation.</w:t>
      </w:r>
    </w:p>
    <w:p w14:paraId="494CA844" w14:textId="77777777" w:rsidR="00CF3016" w:rsidRDefault="00DD3EE7">
      <w:pPr>
        <w:spacing w:after="160" w:line="312" w:lineRule="auto"/>
        <w:ind w:left="576" w:hanging="576"/>
      </w:pPr>
      <w:r>
        <w:rPr>
          <w:sz w:val="24"/>
        </w:rPr>
        <w:t>[9]  Google LLC. (2023). "ML Kit: On-Device Machine Learning for Mobile Developers." Available at: https://developers.google.com/ml-kit.</w:t>
      </w:r>
    </w:p>
    <w:p w14:paraId="1CE00BF3" w14:textId="77777777" w:rsidR="00CF3016" w:rsidRDefault="00DD3EE7">
      <w:pPr>
        <w:spacing w:after="160" w:line="312" w:lineRule="auto"/>
        <w:ind w:left="576" w:hanging="576"/>
      </w:pPr>
      <w:r>
        <w:rPr>
          <w:sz w:val="24"/>
        </w:rPr>
        <w:t>[10] ONNX Runtime Authors. (2023). "ONNX Runtime: Cross-Platform, High Performance ML Inferencing Engine." Linux Foundation. Available at: https://onnxruntime.ai.</w:t>
      </w:r>
    </w:p>
    <w:sectPr w:rsidR="00CF3016" w:rsidSect="005F324E">
      <w:footerReference w:type="default" r:id="rId29"/>
      <w:pgSz w:w="11909" w:h="16834"/>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66E3B" w14:textId="77777777" w:rsidR="00DD3EE7" w:rsidRDefault="00DD3EE7">
      <w:pPr>
        <w:spacing w:after="0" w:line="240" w:lineRule="auto"/>
      </w:pPr>
      <w:r>
        <w:separator/>
      </w:r>
    </w:p>
  </w:endnote>
  <w:endnote w:type="continuationSeparator" w:id="0">
    <w:p w14:paraId="3B190CC8" w14:textId="77777777" w:rsidR="00DD3EE7" w:rsidRDefault="00DD3E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2A7AD" w14:textId="77777777" w:rsidR="005F324E" w:rsidRDefault="005F324E" w:rsidP="005F324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4C063E4F" w14:textId="77777777" w:rsidR="005F324E" w:rsidRDefault="005F32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28BA5" w14:textId="77777777" w:rsidR="005F324E" w:rsidRDefault="005F32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6D3C7" w14:textId="77777777" w:rsidR="005F324E" w:rsidRDefault="005F324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77A61" w14:textId="7CAEAF9B" w:rsidR="005F324E" w:rsidRDefault="005F324E" w:rsidP="00AA56F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p w14:paraId="425A6BE9" w14:textId="77777777" w:rsidR="00CF3016" w:rsidRDefault="00CF301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69FDE" w14:textId="67AFBB59" w:rsidR="005F324E" w:rsidRDefault="005F324E" w:rsidP="00AA56F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13F454A3" w14:textId="77777777" w:rsidR="00CF3016" w:rsidRDefault="00CF30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1FDC4" w14:textId="77777777" w:rsidR="00DD3EE7" w:rsidRDefault="00DD3EE7">
      <w:pPr>
        <w:spacing w:after="0" w:line="240" w:lineRule="auto"/>
      </w:pPr>
      <w:r>
        <w:separator/>
      </w:r>
    </w:p>
  </w:footnote>
  <w:footnote w:type="continuationSeparator" w:id="0">
    <w:p w14:paraId="1055F92D" w14:textId="77777777" w:rsidR="00DD3EE7" w:rsidRDefault="00DD3E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ABA3B" w14:textId="77777777" w:rsidR="005F324E" w:rsidRDefault="005F32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FB7A3" w14:textId="77777777" w:rsidR="005F324E" w:rsidRDefault="005F32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7969A" w14:textId="77777777" w:rsidR="005F324E" w:rsidRDefault="005F32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5286380">
    <w:abstractNumId w:val="8"/>
  </w:num>
  <w:num w:numId="2" w16cid:durableId="1404909580">
    <w:abstractNumId w:val="6"/>
  </w:num>
  <w:num w:numId="3" w16cid:durableId="2145585567">
    <w:abstractNumId w:val="5"/>
  </w:num>
  <w:num w:numId="4" w16cid:durableId="997463490">
    <w:abstractNumId w:val="4"/>
  </w:num>
  <w:num w:numId="5" w16cid:durableId="123429459">
    <w:abstractNumId w:val="7"/>
  </w:num>
  <w:num w:numId="6" w16cid:durableId="1206600778">
    <w:abstractNumId w:val="3"/>
  </w:num>
  <w:num w:numId="7" w16cid:durableId="1450589163">
    <w:abstractNumId w:val="2"/>
  </w:num>
  <w:num w:numId="8" w16cid:durableId="1922566913">
    <w:abstractNumId w:val="1"/>
  </w:num>
  <w:num w:numId="9" w16cid:durableId="1708724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324E"/>
    <w:rsid w:val="00875152"/>
    <w:rsid w:val="00AA1D8D"/>
    <w:rsid w:val="00B47730"/>
    <w:rsid w:val="00CB0664"/>
    <w:rsid w:val="00CF3016"/>
    <w:rsid w:val="00DD3E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949C858-DF4C-44A2-8D0C-3DD4D2F6B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24" w:lineRule="auto"/>
      <w:jc w:val="both"/>
    </w:pPr>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5F32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jpeg"/><Relationship Id="rId28" Type="http://schemas.openxmlformats.org/officeDocument/2006/relationships/image" Target="media/image14.jpeg"/><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6371</Words>
  <Characters>36316</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Sanjay Ramesh</cp:lastModifiedBy>
  <cp:revision>2</cp:revision>
  <dcterms:created xsi:type="dcterms:W3CDTF">2013-12-23T23:15:00Z</dcterms:created>
  <dcterms:modified xsi:type="dcterms:W3CDTF">2026-10-05T04:14:00Z</dcterms:modified>
  <cp:category/>
</cp:coreProperties>
</file>