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69EC0E" w14:textId="7D526626" w:rsidR="006D0E4D" w:rsidRDefault="00C711A7" w:rsidP="00307644">
      <w:pPr>
        <w:pStyle w:val="Title"/>
      </w:pPr>
      <w:r w:rsidRPr="00C711A7">
        <w:t xml:space="preserve">Hurricane Sandy: 311 open data analysis of pre and post </w:t>
      </w:r>
    </w:p>
    <w:p w14:paraId="02A9108F" w14:textId="4A9C88AF" w:rsidR="00DB0B68" w:rsidRPr="00336277" w:rsidRDefault="00F524A3" w:rsidP="00F524A3">
      <w:pPr>
        <w:rPr>
          <w:rFonts w:ascii="Arial" w:hAnsi="Arial" w:cs="Arial"/>
          <w:b/>
          <w:color w:val="95B3D7" w:themeColor="accent1" w:themeTint="99"/>
          <w:sz w:val="32"/>
          <w:szCs w:val="32"/>
        </w:rPr>
      </w:pPr>
      <w:r w:rsidRPr="00336277">
        <w:rPr>
          <w:rFonts w:ascii="Arial" w:hAnsi="Arial" w:cs="Arial"/>
          <w:b/>
          <w:color w:val="95B3D7" w:themeColor="accent1" w:themeTint="99"/>
          <w:sz w:val="32"/>
          <w:szCs w:val="32"/>
        </w:rPr>
        <w:t>Final Paper: Foundation Module</w:t>
      </w:r>
    </w:p>
    <w:p w14:paraId="2AECDEB2" w14:textId="77777777" w:rsidR="00DB0B68" w:rsidRDefault="00DB0B68" w:rsidP="00307644">
      <w:pPr>
        <w:pStyle w:val="Heading1"/>
        <w:spacing w:line="360" w:lineRule="auto"/>
        <w:jc w:val="left"/>
      </w:pPr>
    </w:p>
    <w:p w14:paraId="5C28149A" w14:textId="77777777" w:rsidR="00DB0B68" w:rsidRDefault="00DB0B68" w:rsidP="00307644">
      <w:pPr>
        <w:pStyle w:val="Heading1"/>
        <w:spacing w:line="360" w:lineRule="auto"/>
        <w:jc w:val="left"/>
      </w:pPr>
    </w:p>
    <w:p w14:paraId="08AB42CC" w14:textId="77777777" w:rsidR="00DB0B68" w:rsidRDefault="00DB0B68" w:rsidP="00307644">
      <w:pPr>
        <w:pStyle w:val="Heading1"/>
        <w:spacing w:line="360" w:lineRule="auto"/>
        <w:jc w:val="left"/>
      </w:pPr>
    </w:p>
    <w:p w14:paraId="2D2E4056" w14:textId="77777777" w:rsidR="00DB0B68" w:rsidRDefault="00DB0B68" w:rsidP="00307644">
      <w:pPr>
        <w:pStyle w:val="Heading1"/>
        <w:spacing w:line="360" w:lineRule="auto"/>
        <w:jc w:val="left"/>
      </w:pPr>
    </w:p>
    <w:p w14:paraId="6266EDDE" w14:textId="77777777" w:rsidR="00DB0B68" w:rsidRDefault="00DB0B68" w:rsidP="00307644">
      <w:pPr>
        <w:pStyle w:val="Heading1"/>
        <w:spacing w:line="360" w:lineRule="auto"/>
        <w:jc w:val="left"/>
      </w:pPr>
    </w:p>
    <w:p w14:paraId="1A21B8E1" w14:textId="77777777" w:rsidR="00DB0B68" w:rsidRDefault="00DB0B68" w:rsidP="00307644">
      <w:pPr>
        <w:pStyle w:val="Heading1"/>
        <w:spacing w:line="360" w:lineRule="auto"/>
        <w:jc w:val="left"/>
      </w:pPr>
    </w:p>
    <w:p w14:paraId="1ABE5952" w14:textId="77777777" w:rsidR="00DB0B68" w:rsidRDefault="00DB0B68" w:rsidP="00307644">
      <w:pPr>
        <w:pStyle w:val="Heading1"/>
        <w:spacing w:line="360" w:lineRule="auto"/>
        <w:jc w:val="left"/>
      </w:pPr>
    </w:p>
    <w:p w14:paraId="13756081" w14:textId="77777777" w:rsidR="00DB0B68" w:rsidRDefault="00DB0B68" w:rsidP="00307644">
      <w:pPr>
        <w:pStyle w:val="Heading1"/>
        <w:spacing w:line="360" w:lineRule="auto"/>
        <w:jc w:val="left"/>
      </w:pPr>
    </w:p>
    <w:p w14:paraId="0726FC38" w14:textId="77777777" w:rsidR="0016575A" w:rsidRPr="0016575A" w:rsidRDefault="0016575A" w:rsidP="00DB0B68">
      <w:pPr>
        <w:pStyle w:val="Heading1"/>
        <w:spacing w:line="360" w:lineRule="auto"/>
        <w:ind w:left="4680"/>
        <w:jc w:val="left"/>
      </w:pPr>
      <w:r w:rsidRPr="0016575A">
        <w:t>TEAM MEMBER</w:t>
      </w:r>
    </w:p>
    <w:p w14:paraId="24C692E3" w14:textId="54E98A91" w:rsidR="00DB0B68" w:rsidRDefault="00DB0B68" w:rsidP="00DB0B68">
      <w:pPr>
        <w:pStyle w:val="ListParagraph"/>
        <w:numPr>
          <w:ilvl w:val="0"/>
          <w:numId w:val="13"/>
        </w:numPr>
        <w:spacing w:line="360" w:lineRule="auto"/>
        <w:ind w:left="5040" w:hanging="360"/>
        <w:jc w:val="left"/>
        <w:rPr>
          <w:rFonts w:ascii="Times New Roman" w:hAnsi="Times New Roman" w:cs="Times New Roman"/>
          <w:sz w:val="24"/>
          <w:szCs w:val="24"/>
        </w:rPr>
      </w:pPr>
      <w:r>
        <w:rPr>
          <w:rFonts w:ascii="Times New Roman" w:hAnsi="Times New Roman" w:cs="Times New Roman"/>
          <w:sz w:val="24"/>
          <w:szCs w:val="24"/>
        </w:rPr>
        <w:t>Kim, Tae</w:t>
      </w:r>
      <w:r w:rsidRPr="0016575A">
        <w:rPr>
          <w:rFonts w:ascii="Times New Roman" w:hAnsi="Times New Roman" w:cs="Times New Roman"/>
          <w:sz w:val="24"/>
          <w:szCs w:val="24"/>
        </w:rPr>
        <w:t xml:space="preserve"> (</w:t>
      </w:r>
      <w:hyperlink r:id="rId10" w:history="1">
        <w:r w:rsidRPr="00A33375">
          <w:rPr>
            <w:rStyle w:val="Hyperlink"/>
            <w:rFonts w:ascii="Times New Roman" w:hAnsi="Times New Roman" w:cs="Times New Roman"/>
            <w:sz w:val="24"/>
            <w:szCs w:val="24"/>
          </w:rPr>
          <w:t>thk301@nyu.edu</w:t>
        </w:r>
      </w:hyperlink>
      <w:r w:rsidRPr="0016575A">
        <w:rPr>
          <w:rFonts w:ascii="Times New Roman" w:hAnsi="Times New Roman" w:cs="Times New Roman"/>
          <w:sz w:val="24"/>
          <w:szCs w:val="24"/>
        </w:rPr>
        <w:t>)</w:t>
      </w:r>
    </w:p>
    <w:p w14:paraId="7E549088" w14:textId="23F3629F" w:rsidR="0016575A" w:rsidRPr="0016575A" w:rsidRDefault="00DB0B68" w:rsidP="00DB0B68">
      <w:pPr>
        <w:pStyle w:val="ListParagraph"/>
        <w:numPr>
          <w:ilvl w:val="0"/>
          <w:numId w:val="13"/>
        </w:numPr>
        <w:spacing w:line="360" w:lineRule="auto"/>
        <w:ind w:left="5040" w:hanging="360"/>
        <w:jc w:val="left"/>
        <w:rPr>
          <w:rFonts w:ascii="Times New Roman" w:hAnsi="Times New Roman" w:cs="Times New Roman"/>
          <w:sz w:val="24"/>
          <w:szCs w:val="24"/>
        </w:rPr>
      </w:pPr>
      <w:r>
        <w:rPr>
          <w:rFonts w:ascii="Times New Roman" w:hAnsi="Times New Roman" w:cs="Times New Roman"/>
          <w:sz w:val="24"/>
          <w:szCs w:val="24"/>
        </w:rPr>
        <w:t xml:space="preserve">Putro, </w:t>
      </w:r>
      <w:r w:rsidR="0016575A">
        <w:rPr>
          <w:rFonts w:ascii="Times New Roman" w:hAnsi="Times New Roman" w:cs="Times New Roman"/>
          <w:sz w:val="24"/>
          <w:szCs w:val="24"/>
        </w:rPr>
        <w:t>Dimas Rinarso</w:t>
      </w:r>
      <w:r w:rsidR="0016575A" w:rsidRPr="0016575A">
        <w:rPr>
          <w:rFonts w:ascii="Times New Roman" w:hAnsi="Times New Roman" w:cs="Times New Roman"/>
          <w:sz w:val="24"/>
          <w:szCs w:val="24"/>
        </w:rPr>
        <w:t xml:space="preserve"> (</w:t>
      </w:r>
      <w:hyperlink r:id="rId11" w:history="1">
        <w:r w:rsidR="0016575A" w:rsidRPr="0016575A">
          <w:rPr>
            <w:rStyle w:val="Hyperlink"/>
            <w:rFonts w:ascii="Times New Roman" w:hAnsi="Times New Roman" w:cs="Times New Roman"/>
            <w:sz w:val="24"/>
            <w:szCs w:val="24"/>
          </w:rPr>
          <w:t>drp354@nyu.edu</w:t>
        </w:r>
      </w:hyperlink>
      <w:r w:rsidR="0016575A" w:rsidRPr="0016575A">
        <w:rPr>
          <w:rFonts w:ascii="Times New Roman" w:hAnsi="Times New Roman" w:cs="Times New Roman"/>
          <w:sz w:val="24"/>
          <w:szCs w:val="24"/>
        </w:rPr>
        <w:t>)</w:t>
      </w:r>
    </w:p>
    <w:p w14:paraId="4EDF6B52" w14:textId="6B864AF1" w:rsidR="00307644" w:rsidRPr="00DB0B68" w:rsidRDefault="00DB0B68" w:rsidP="00DB0B68">
      <w:pPr>
        <w:pStyle w:val="ListParagraph"/>
        <w:numPr>
          <w:ilvl w:val="0"/>
          <w:numId w:val="13"/>
        </w:numPr>
        <w:spacing w:line="360" w:lineRule="auto"/>
        <w:ind w:left="5040" w:hanging="360"/>
        <w:jc w:val="left"/>
        <w:rPr>
          <w:rFonts w:ascii="Times New Roman" w:hAnsi="Times New Roman" w:cs="Times New Roman"/>
          <w:sz w:val="24"/>
          <w:szCs w:val="24"/>
        </w:rPr>
      </w:pPr>
      <w:r>
        <w:rPr>
          <w:rFonts w:ascii="Times New Roman" w:hAnsi="Times New Roman" w:cs="Times New Roman"/>
          <w:sz w:val="24"/>
          <w:szCs w:val="24"/>
        </w:rPr>
        <w:t xml:space="preserve">Zhuang, </w:t>
      </w:r>
      <w:r w:rsidR="0016575A" w:rsidRPr="0016575A">
        <w:rPr>
          <w:rFonts w:ascii="Times New Roman" w:hAnsi="Times New Roman" w:cs="Times New Roman"/>
          <w:sz w:val="24"/>
          <w:szCs w:val="24"/>
        </w:rPr>
        <w:t xml:space="preserve">Yuzheng </w:t>
      </w:r>
      <w:r w:rsidR="0016575A">
        <w:rPr>
          <w:rFonts w:ascii="Times New Roman" w:hAnsi="Times New Roman" w:cs="Times New Roman"/>
          <w:sz w:val="24"/>
          <w:szCs w:val="24"/>
        </w:rPr>
        <w:t>(</w:t>
      </w:r>
      <w:hyperlink r:id="rId12" w:history="1">
        <w:r w:rsidR="0016575A" w:rsidRPr="00A33375">
          <w:rPr>
            <w:rStyle w:val="Hyperlink"/>
            <w:rFonts w:ascii="Times New Roman" w:hAnsi="Times New Roman" w:cs="Times New Roman"/>
            <w:sz w:val="24"/>
            <w:szCs w:val="24"/>
          </w:rPr>
          <w:t>yz2611@nyu.edu</w:t>
        </w:r>
      </w:hyperlink>
      <w:r w:rsidR="0016575A">
        <w:rPr>
          <w:rFonts w:ascii="Times New Roman" w:hAnsi="Times New Roman" w:cs="Times New Roman"/>
          <w:sz w:val="24"/>
          <w:szCs w:val="24"/>
        </w:rPr>
        <w:t>)</w:t>
      </w:r>
      <w:r w:rsidR="00307644">
        <w:rPr>
          <w:lang w:eastAsia="ja-JP"/>
        </w:rPr>
        <w:br w:type="page"/>
      </w:r>
    </w:p>
    <w:p w14:paraId="47106209" w14:textId="1F926953" w:rsidR="0005112C" w:rsidRPr="00C711A7" w:rsidRDefault="00E078B2" w:rsidP="00525EB3">
      <w:pPr>
        <w:pStyle w:val="Heading1"/>
        <w:spacing w:line="480" w:lineRule="auto"/>
        <w:rPr>
          <w:lang w:eastAsia="ja-JP"/>
        </w:rPr>
      </w:pPr>
      <w:r>
        <w:rPr>
          <w:lang w:eastAsia="ja-JP"/>
        </w:rPr>
        <w:lastRenderedPageBreak/>
        <w:t>Introduction</w:t>
      </w:r>
    </w:p>
    <w:p w14:paraId="3295F01F" w14:textId="761E2D3B" w:rsidR="00310A3E" w:rsidRPr="002B407F" w:rsidRDefault="00581B87" w:rsidP="00603F2E">
      <w:pPr>
        <w:widowControl/>
        <w:spacing w:line="480" w:lineRule="auto"/>
        <w:ind w:firstLine="840"/>
        <w:rPr>
          <w:rFonts w:ascii="Times New Roman" w:hAnsi="Times New Roman" w:cs="Times New Roman"/>
          <w:sz w:val="24"/>
          <w:szCs w:val="24"/>
          <w:lang w:eastAsia="ja-JP"/>
        </w:rPr>
      </w:pPr>
      <w:r w:rsidRPr="006C2F10">
        <w:rPr>
          <w:rFonts w:ascii="Times New Roman" w:hAnsi="Times New Roman" w:cs="Times New Roman"/>
          <w:sz w:val="24"/>
          <w:szCs w:val="24"/>
          <w:lang w:eastAsia="ja-JP"/>
        </w:rPr>
        <w:t>New York City has its own story on how it bounced back from one of the biggest disaster</w:t>
      </w:r>
      <w:r>
        <w:rPr>
          <w:rFonts w:ascii="Times New Roman" w:hAnsi="Times New Roman" w:cs="Times New Roman" w:hint="eastAsia"/>
          <w:sz w:val="24"/>
          <w:szCs w:val="24"/>
          <w:lang w:eastAsia="ja-JP"/>
        </w:rPr>
        <w:t>s</w:t>
      </w:r>
      <w:r w:rsidRPr="006C2F10">
        <w:rPr>
          <w:rFonts w:ascii="Times New Roman" w:hAnsi="Times New Roman" w:cs="Times New Roman"/>
          <w:sz w:val="24"/>
          <w:szCs w:val="24"/>
          <w:lang w:eastAsia="ja-JP"/>
        </w:rPr>
        <w:t xml:space="preserve"> ever hit </w:t>
      </w:r>
      <w:r>
        <w:rPr>
          <w:rFonts w:ascii="Times New Roman" w:hAnsi="Times New Roman" w:cs="Times New Roman" w:hint="eastAsia"/>
          <w:sz w:val="24"/>
          <w:szCs w:val="24"/>
          <w:lang w:eastAsia="ja-JP"/>
        </w:rPr>
        <w:t>the E</w:t>
      </w:r>
      <w:r w:rsidRPr="006C2F10">
        <w:rPr>
          <w:rFonts w:ascii="Times New Roman" w:hAnsi="Times New Roman" w:cs="Times New Roman"/>
          <w:sz w:val="24"/>
          <w:szCs w:val="24"/>
          <w:lang w:eastAsia="ja-JP"/>
        </w:rPr>
        <w:t xml:space="preserve">ast </w:t>
      </w:r>
      <w:r>
        <w:rPr>
          <w:rFonts w:ascii="Times New Roman" w:hAnsi="Times New Roman" w:cs="Times New Roman" w:hint="eastAsia"/>
          <w:sz w:val="24"/>
          <w:szCs w:val="24"/>
          <w:lang w:eastAsia="ja-JP"/>
        </w:rPr>
        <w:t>C</w:t>
      </w:r>
      <w:r w:rsidRPr="006C2F10">
        <w:rPr>
          <w:rFonts w:ascii="Times New Roman" w:hAnsi="Times New Roman" w:cs="Times New Roman"/>
          <w:sz w:val="24"/>
          <w:szCs w:val="24"/>
          <w:lang w:eastAsia="ja-JP"/>
        </w:rPr>
        <w:t xml:space="preserve">oast since the 20th </w:t>
      </w:r>
      <w:r>
        <w:rPr>
          <w:rFonts w:ascii="Times New Roman" w:hAnsi="Times New Roman" w:cs="Times New Roman" w:hint="eastAsia"/>
          <w:sz w:val="24"/>
          <w:szCs w:val="24"/>
          <w:lang w:eastAsia="ja-JP"/>
        </w:rPr>
        <w:t>C</w:t>
      </w:r>
      <w:r w:rsidRPr="006C2F10">
        <w:rPr>
          <w:rFonts w:ascii="Times New Roman" w:hAnsi="Times New Roman" w:cs="Times New Roman"/>
          <w:sz w:val="24"/>
          <w:szCs w:val="24"/>
          <w:lang w:eastAsia="ja-JP"/>
        </w:rPr>
        <w:t xml:space="preserve">entury, Hurricane Sandy. With 147 direct deaths reported, in which 72 of </w:t>
      </w:r>
      <w:r>
        <w:rPr>
          <w:rFonts w:ascii="Times New Roman" w:hAnsi="Times New Roman" w:cs="Times New Roman" w:hint="eastAsia"/>
          <w:sz w:val="24"/>
          <w:szCs w:val="24"/>
          <w:lang w:eastAsia="ja-JP"/>
        </w:rPr>
        <w:t>m</w:t>
      </w:r>
      <w:r w:rsidRPr="006C2F10">
        <w:rPr>
          <w:rFonts w:ascii="Times New Roman" w:hAnsi="Times New Roman" w:cs="Times New Roman"/>
          <w:sz w:val="24"/>
          <w:szCs w:val="24"/>
          <w:lang w:eastAsia="ja-JP"/>
        </w:rPr>
        <w:t xml:space="preserve"> occurred in</w:t>
      </w:r>
      <w:r>
        <w:rPr>
          <w:rFonts w:ascii="Times New Roman" w:hAnsi="Times New Roman" w:cs="Times New Roman" w:hint="eastAsia"/>
          <w:sz w:val="24"/>
          <w:szCs w:val="24"/>
          <w:lang w:eastAsia="ja-JP"/>
        </w:rPr>
        <w:t xml:space="preserve"> the</w:t>
      </w:r>
      <w:r w:rsidRPr="006C2F10">
        <w:rPr>
          <w:rFonts w:ascii="Times New Roman" w:hAnsi="Times New Roman" w:cs="Times New Roman"/>
          <w:sz w:val="24"/>
          <w:szCs w:val="24"/>
          <w:lang w:eastAsia="ja-JP"/>
        </w:rPr>
        <w:t xml:space="preserve"> mid-Atlantic and Northeastern US, Hurricane Sandy caused the biggest direct fatalities related to tropical cyclone</w:t>
      </w:r>
      <w:r>
        <w:rPr>
          <w:rFonts w:ascii="Times New Roman" w:hAnsi="Times New Roman" w:cs="Times New Roman" w:hint="eastAsia"/>
          <w:sz w:val="24"/>
          <w:szCs w:val="24"/>
          <w:lang w:eastAsia="ja-JP"/>
        </w:rPr>
        <w:t>s</w:t>
      </w:r>
      <w:r w:rsidRPr="006C2F10">
        <w:rPr>
          <w:rFonts w:ascii="Times New Roman" w:hAnsi="Times New Roman" w:cs="Times New Roman"/>
          <w:sz w:val="24"/>
          <w:szCs w:val="24"/>
          <w:lang w:eastAsia="ja-JP"/>
        </w:rPr>
        <w:t xml:space="preserve"> outside the southern areas since 1972 (Eric et al., 2013). </w:t>
      </w:r>
      <w:r w:rsidR="007005D8" w:rsidRPr="007005D8">
        <w:rPr>
          <w:rFonts w:ascii="Times New Roman" w:hAnsi="Times New Roman" w:cs="Times New Roman"/>
          <w:sz w:val="24"/>
          <w:szCs w:val="24"/>
          <w:lang w:eastAsia="ja-JP"/>
        </w:rPr>
        <w:t xml:space="preserve">This </w:t>
      </w:r>
      <w:r w:rsidR="00B3514D">
        <w:rPr>
          <w:rFonts w:ascii="Times New Roman" w:hAnsi="Times New Roman" w:cs="Times New Roman"/>
          <w:sz w:val="24"/>
          <w:szCs w:val="24"/>
          <w:lang w:eastAsia="ja-JP"/>
        </w:rPr>
        <w:t xml:space="preserve">assignment </w:t>
      </w:r>
      <w:r w:rsidR="007005D8" w:rsidRPr="007005D8">
        <w:rPr>
          <w:rFonts w:ascii="Times New Roman" w:hAnsi="Times New Roman" w:cs="Times New Roman"/>
          <w:sz w:val="24"/>
          <w:szCs w:val="24"/>
          <w:lang w:eastAsia="ja-JP"/>
        </w:rPr>
        <w:t xml:space="preserve">paper examines </w:t>
      </w:r>
      <w:r w:rsidR="00E85A65">
        <w:rPr>
          <w:rFonts w:ascii="Times New Roman" w:hAnsi="Times New Roman" w:cs="Times New Roman"/>
          <w:sz w:val="24"/>
          <w:szCs w:val="24"/>
          <w:lang w:eastAsia="ja-JP"/>
        </w:rPr>
        <w:t xml:space="preserve">311 dataset </w:t>
      </w:r>
      <w:r w:rsidR="007005D8" w:rsidRPr="007005D8">
        <w:rPr>
          <w:rFonts w:ascii="Times New Roman" w:hAnsi="Times New Roman" w:cs="Times New Roman"/>
          <w:sz w:val="24"/>
          <w:szCs w:val="24"/>
          <w:lang w:eastAsia="ja-JP"/>
        </w:rPr>
        <w:t>changes</w:t>
      </w:r>
      <w:r w:rsidR="003A4DC7">
        <w:rPr>
          <w:rFonts w:ascii="Times New Roman" w:hAnsi="Times New Roman" w:cs="Times New Roman"/>
          <w:sz w:val="24"/>
          <w:szCs w:val="24"/>
          <w:lang w:eastAsia="ja-JP"/>
        </w:rPr>
        <w:t xml:space="preserve"> and patterns in the year 2011, 2012, and 2013 respective to the time range close to Hurricane Sandy (October 1</w:t>
      </w:r>
      <w:r w:rsidR="003A4DC7" w:rsidRPr="003A4DC7">
        <w:rPr>
          <w:rFonts w:ascii="Times New Roman" w:hAnsi="Times New Roman" w:cs="Times New Roman"/>
          <w:sz w:val="24"/>
          <w:szCs w:val="24"/>
          <w:vertAlign w:val="superscript"/>
          <w:lang w:eastAsia="ja-JP"/>
        </w:rPr>
        <w:t>st</w:t>
      </w:r>
      <w:r w:rsidR="003A4DC7">
        <w:rPr>
          <w:rFonts w:ascii="Times New Roman" w:hAnsi="Times New Roman" w:cs="Times New Roman"/>
          <w:sz w:val="24"/>
          <w:szCs w:val="24"/>
          <w:lang w:eastAsia="ja-JP"/>
        </w:rPr>
        <w:t xml:space="preserve"> –</w:t>
      </w:r>
      <w:r w:rsidR="000A5024">
        <w:rPr>
          <w:rFonts w:ascii="Times New Roman" w:hAnsi="Times New Roman" w:cs="Times New Roman"/>
          <w:sz w:val="24"/>
          <w:szCs w:val="24"/>
          <w:lang w:eastAsia="ja-JP"/>
        </w:rPr>
        <w:t xml:space="preserve"> Dece</w:t>
      </w:r>
      <w:r w:rsidR="003A4DC7">
        <w:rPr>
          <w:rFonts w:ascii="Times New Roman" w:hAnsi="Times New Roman" w:cs="Times New Roman"/>
          <w:sz w:val="24"/>
          <w:szCs w:val="24"/>
          <w:lang w:eastAsia="ja-JP"/>
        </w:rPr>
        <w:t>mber 31</w:t>
      </w:r>
      <w:r w:rsidR="003A4DC7" w:rsidRPr="003A4DC7">
        <w:rPr>
          <w:rFonts w:ascii="Times New Roman" w:hAnsi="Times New Roman" w:cs="Times New Roman"/>
          <w:sz w:val="24"/>
          <w:szCs w:val="24"/>
          <w:vertAlign w:val="superscript"/>
          <w:lang w:eastAsia="ja-JP"/>
        </w:rPr>
        <w:t>st</w:t>
      </w:r>
      <w:r w:rsidR="003A4DC7">
        <w:rPr>
          <w:rFonts w:ascii="Times New Roman" w:hAnsi="Times New Roman" w:cs="Times New Roman"/>
          <w:sz w:val="24"/>
          <w:szCs w:val="24"/>
          <w:lang w:eastAsia="ja-JP"/>
        </w:rPr>
        <w:t>)</w:t>
      </w:r>
      <w:r w:rsidR="00603F2E">
        <w:rPr>
          <w:rFonts w:ascii="Times New Roman" w:hAnsi="Times New Roman" w:cs="Times New Roman"/>
          <w:sz w:val="24"/>
          <w:szCs w:val="24"/>
          <w:lang w:eastAsia="ja-JP"/>
        </w:rPr>
        <w:t>, to see unseen patterns that can be extracted</w:t>
      </w:r>
      <w:r w:rsidR="003A4DC7">
        <w:rPr>
          <w:rFonts w:ascii="Times New Roman" w:hAnsi="Times New Roman" w:cs="Times New Roman"/>
          <w:sz w:val="24"/>
          <w:szCs w:val="24"/>
          <w:lang w:eastAsia="ja-JP"/>
        </w:rPr>
        <w:t>.</w:t>
      </w:r>
      <w:r w:rsidR="007005D8" w:rsidRPr="007005D8">
        <w:rPr>
          <w:rFonts w:ascii="Times New Roman" w:hAnsi="Times New Roman" w:cs="Times New Roman"/>
          <w:sz w:val="24"/>
          <w:szCs w:val="24"/>
          <w:lang w:eastAsia="ja-JP"/>
        </w:rPr>
        <w:t xml:space="preserve"> </w:t>
      </w:r>
      <w:r w:rsidR="00E35496">
        <w:rPr>
          <w:rFonts w:ascii="Times New Roman" w:hAnsi="Times New Roman" w:cs="Times New Roman"/>
          <w:sz w:val="24"/>
          <w:szCs w:val="24"/>
          <w:lang w:eastAsia="ja-JP"/>
        </w:rPr>
        <w:t xml:space="preserve"> This paper focuses </w:t>
      </w:r>
      <w:r w:rsidR="009B06E5">
        <w:rPr>
          <w:rFonts w:ascii="Times New Roman" w:hAnsi="Times New Roman" w:cs="Times New Roman"/>
          <w:sz w:val="24"/>
          <w:szCs w:val="24"/>
          <w:lang w:eastAsia="ja-JP"/>
        </w:rPr>
        <w:t>i</w:t>
      </w:r>
      <w:r w:rsidR="00E35496">
        <w:rPr>
          <w:rFonts w:ascii="Times New Roman" w:hAnsi="Times New Roman" w:cs="Times New Roman"/>
          <w:sz w:val="24"/>
          <w:szCs w:val="24"/>
          <w:lang w:eastAsia="ja-JP"/>
        </w:rPr>
        <w:t>nto d</w:t>
      </w:r>
      <w:r w:rsidR="006C37C2" w:rsidRPr="006C37C2">
        <w:rPr>
          <w:rFonts w:ascii="Times New Roman" w:hAnsi="Times New Roman" w:cs="Times New Roman"/>
          <w:sz w:val="24"/>
          <w:szCs w:val="24"/>
          <w:lang w:eastAsia="ja-JP"/>
        </w:rPr>
        <w:t>etermin</w:t>
      </w:r>
      <w:r w:rsidR="00E35496">
        <w:rPr>
          <w:rFonts w:ascii="Times New Roman" w:hAnsi="Times New Roman" w:cs="Times New Roman"/>
          <w:sz w:val="24"/>
          <w:szCs w:val="24"/>
          <w:lang w:eastAsia="ja-JP"/>
        </w:rPr>
        <w:t>ing</w:t>
      </w:r>
      <w:r w:rsidR="006C37C2" w:rsidRPr="006C37C2">
        <w:rPr>
          <w:rFonts w:ascii="Times New Roman" w:hAnsi="Times New Roman" w:cs="Times New Roman"/>
          <w:sz w:val="24"/>
          <w:szCs w:val="24"/>
          <w:lang w:eastAsia="ja-JP"/>
        </w:rPr>
        <w:t xml:space="preserve"> impact of Hurricane Sandy by </w:t>
      </w:r>
      <w:r w:rsidR="00B3514D">
        <w:rPr>
          <w:rFonts w:ascii="Times New Roman" w:hAnsi="Times New Roman" w:cs="Times New Roman"/>
          <w:sz w:val="24"/>
          <w:szCs w:val="24"/>
          <w:lang w:eastAsia="ja-JP"/>
        </w:rPr>
        <w:t xml:space="preserve">first </w:t>
      </w:r>
      <w:r w:rsidR="006C37C2" w:rsidRPr="006C37C2">
        <w:rPr>
          <w:rFonts w:ascii="Times New Roman" w:hAnsi="Times New Roman" w:cs="Times New Roman"/>
          <w:sz w:val="24"/>
          <w:szCs w:val="24"/>
          <w:lang w:eastAsia="ja-JP"/>
        </w:rPr>
        <w:t xml:space="preserve">analyzing </w:t>
      </w:r>
      <w:r w:rsidR="00B3514D">
        <w:rPr>
          <w:rFonts w:ascii="Times New Roman" w:hAnsi="Times New Roman" w:cs="Times New Roman"/>
          <w:sz w:val="24"/>
          <w:szCs w:val="24"/>
          <w:lang w:eastAsia="ja-JP"/>
        </w:rPr>
        <w:t>trend changes in the year before, during and after Sandy</w:t>
      </w:r>
      <w:r w:rsidR="006C37C2" w:rsidRPr="006C37C2">
        <w:rPr>
          <w:rFonts w:ascii="Times New Roman" w:hAnsi="Times New Roman" w:cs="Times New Roman"/>
          <w:sz w:val="24"/>
          <w:szCs w:val="24"/>
          <w:lang w:eastAsia="ja-JP"/>
        </w:rPr>
        <w:t xml:space="preserve"> </w:t>
      </w:r>
      <w:r w:rsidR="00B3514D">
        <w:rPr>
          <w:rFonts w:ascii="Times New Roman" w:hAnsi="Times New Roman" w:cs="Times New Roman"/>
          <w:sz w:val="24"/>
          <w:szCs w:val="24"/>
          <w:lang w:eastAsia="ja-JP"/>
        </w:rPr>
        <w:t>in relation to</w:t>
      </w:r>
      <w:r w:rsidR="006C37C2" w:rsidRPr="006C37C2">
        <w:rPr>
          <w:rFonts w:ascii="Times New Roman" w:hAnsi="Times New Roman" w:cs="Times New Roman"/>
          <w:sz w:val="24"/>
          <w:szCs w:val="24"/>
          <w:lang w:eastAsia="ja-JP"/>
        </w:rPr>
        <w:t xml:space="preserve"> 311 </w:t>
      </w:r>
      <w:r w:rsidR="00B3514D">
        <w:rPr>
          <w:rFonts w:ascii="Times New Roman" w:hAnsi="Times New Roman" w:cs="Times New Roman"/>
          <w:sz w:val="24"/>
          <w:szCs w:val="24"/>
          <w:lang w:eastAsia="ja-JP"/>
        </w:rPr>
        <w:t xml:space="preserve">top complaints </w:t>
      </w:r>
      <w:r w:rsidR="006C37C2" w:rsidRPr="006C37C2">
        <w:rPr>
          <w:rFonts w:ascii="Times New Roman" w:hAnsi="Times New Roman" w:cs="Times New Roman"/>
          <w:sz w:val="24"/>
          <w:szCs w:val="24"/>
          <w:lang w:eastAsia="ja-JP"/>
        </w:rPr>
        <w:t>data</w:t>
      </w:r>
      <w:r w:rsidR="00B3514D">
        <w:rPr>
          <w:rFonts w:ascii="Times New Roman" w:hAnsi="Times New Roman" w:cs="Times New Roman"/>
          <w:sz w:val="24"/>
          <w:szCs w:val="24"/>
          <w:lang w:eastAsia="ja-JP"/>
        </w:rPr>
        <w:t xml:space="preserve"> against agencies. Then</w:t>
      </w:r>
      <w:r w:rsidR="006C37C2" w:rsidRPr="006C37C2">
        <w:rPr>
          <w:rFonts w:ascii="Times New Roman" w:hAnsi="Times New Roman" w:cs="Times New Roman"/>
          <w:sz w:val="24"/>
          <w:szCs w:val="24"/>
          <w:lang w:eastAsia="ja-JP"/>
        </w:rPr>
        <w:t xml:space="preserve">, </w:t>
      </w:r>
      <w:r w:rsidR="00B3514D">
        <w:rPr>
          <w:rFonts w:ascii="Times New Roman" w:hAnsi="Times New Roman" w:cs="Times New Roman"/>
          <w:sz w:val="24"/>
          <w:szCs w:val="24"/>
          <w:lang w:eastAsia="ja-JP"/>
        </w:rPr>
        <w:t>the paper describe</w:t>
      </w:r>
      <w:r w:rsidR="001562ED">
        <w:rPr>
          <w:rFonts w:ascii="Times New Roman" w:hAnsi="Times New Roman" w:cs="Times New Roman"/>
          <w:sz w:val="24"/>
          <w:szCs w:val="24"/>
          <w:lang w:eastAsia="ja-JP"/>
        </w:rPr>
        <w:t>s series of applicable</w:t>
      </w:r>
      <w:r w:rsidR="00B3514D">
        <w:rPr>
          <w:rFonts w:ascii="Times New Roman" w:hAnsi="Times New Roman" w:cs="Times New Roman"/>
          <w:sz w:val="24"/>
          <w:szCs w:val="24"/>
          <w:lang w:eastAsia="ja-JP"/>
        </w:rPr>
        <w:t xml:space="preserve"> </w:t>
      </w:r>
      <w:r w:rsidR="006C37C2" w:rsidRPr="006C37C2">
        <w:rPr>
          <w:rFonts w:ascii="Times New Roman" w:hAnsi="Times New Roman" w:cs="Times New Roman"/>
          <w:sz w:val="24"/>
          <w:szCs w:val="24"/>
          <w:lang w:eastAsia="ja-JP"/>
        </w:rPr>
        <w:t>statistical models and tools that we have learned from this course</w:t>
      </w:r>
      <w:r w:rsidR="001562ED">
        <w:rPr>
          <w:rFonts w:ascii="Times New Roman" w:hAnsi="Times New Roman" w:cs="Times New Roman"/>
          <w:sz w:val="24"/>
          <w:szCs w:val="24"/>
          <w:lang w:eastAsia="ja-JP"/>
        </w:rPr>
        <w:t xml:space="preserve"> </w:t>
      </w:r>
      <w:r w:rsidR="005C1C83">
        <w:rPr>
          <w:rFonts w:ascii="Times New Roman" w:hAnsi="Times New Roman" w:cs="Times New Roman"/>
          <w:sz w:val="24"/>
          <w:szCs w:val="24"/>
          <w:lang w:eastAsia="ja-JP"/>
        </w:rPr>
        <w:t xml:space="preserve">that were being </w:t>
      </w:r>
      <w:r w:rsidR="001562ED">
        <w:rPr>
          <w:rFonts w:ascii="Times New Roman" w:hAnsi="Times New Roman" w:cs="Times New Roman"/>
          <w:sz w:val="24"/>
          <w:szCs w:val="24"/>
          <w:lang w:eastAsia="ja-JP"/>
        </w:rPr>
        <w:t>used</w:t>
      </w:r>
      <w:r w:rsidR="006C37C2" w:rsidRPr="006C37C2">
        <w:rPr>
          <w:rFonts w:ascii="Times New Roman" w:hAnsi="Times New Roman" w:cs="Times New Roman"/>
          <w:sz w:val="24"/>
          <w:szCs w:val="24"/>
          <w:lang w:eastAsia="ja-JP"/>
        </w:rPr>
        <w:t>.</w:t>
      </w:r>
      <w:r w:rsidR="00E35496">
        <w:rPr>
          <w:rFonts w:ascii="Times New Roman" w:hAnsi="Times New Roman" w:cs="Times New Roman"/>
          <w:sz w:val="24"/>
          <w:szCs w:val="24"/>
          <w:lang w:eastAsia="ja-JP"/>
        </w:rPr>
        <w:t xml:space="preserve"> </w:t>
      </w:r>
    </w:p>
    <w:p w14:paraId="032C6A40" w14:textId="42A9BEB6" w:rsidR="0005112C" w:rsidRDefault="00F92897" w:rsidP="00525EB3">
      <w:pPr>
        <w:pStyle w:val="Heading1"/>
        <w:spacing w:line="480" w:lineRule="auto"/>
        <w:rPr>
          <w:lang w:eastAsia="ja-JP"/>
        </w:rPr>
      </w:pPr>
      <w:r>
        <w:rPr>
          <w:lang w:eastAsia="ja-JP"/>
        </w:rPr>
        <w:t xml:space="preserve">Software and tools </w:t>
      </w:r>
    </w:p>
    <w:p w14:paraId="7EBA1BBA" w14:textId="77777777" w:rsidR="00603F2E" w:rsidRPr="00603F2E" w:rsidRDefault="00603F2E" w:rsidP="00603F2E"/>
    <w:p w14:paraId="09B5AEE6" w14:textId="38935B69" w:rsidR="002B407F" w:rsidRPr="002B407F" w:rsidRDefault="002B407F" w:rsidP="00525EB3">
      <w:pPr>
        <w:widowControl/>
        <w:spacing w:line="480" w:lineRule="auto"/>
        <w:ind w:right="-322" w:firstLine="835"/>
        <w:rPr>
          <w:rFonts w:ascii="Times New Roman" w:hAnsi="Times New Roman" w:cs="Times New Roman"/>
          <w:sz w:val="24"/>
          <w:szCs w:val="24"/>
          <w:lang w:eastAsia="ja-JP"/>
        </w:rPr>
      </w:pPr>
      <w:r w:rsidRPr="001168D0">
        <w:rPr>
          <w:rFonts w:ascii="Times New Roman" w:hAnsi="Times New Roman" w:cs="Times New Roman"/>
          <w:sz w:val="24"/>
          <w:szCs w:val="24"/>
          <w:lang w:eastAsia="ja-JP"/>
        </w:rPr>
        <w:t>All data cleaning, logarithmic calculation, re-indexing and visualization process</w:t>
      </w:r>
      <w:r>
        <w:rPr>
          <w:rFonts w:ascii="Times New Roman" w:hAnsi="Times New Roman" w:cs="Times New Roman" w:hint="eastAsia"/>
          <w:sz w:val="24"/>
          <w:szCs w:val="24"/>
          <w:lang w:eastAsia="ja-JP"/>
        </w:rPr>
        <w:t>es</w:t>
      </w:r>
      <w:r w:rsidRPr="001168D0">
        <w:rPr>
          <w:rFonts w:ascii="Times New Roman" w:hAnsi="Times New Roman" w:cs="Times New Roman"/>
          <w:sz w:val="24"/>
          <w:szCs w:val="24"/>
          <w:lang w:eastAsia="ja-JP"/>
        </w:rPr>
        <w:t xml:space="preserve"> were conducted using Pandas library in Python. Minor manual adjustments were applied </w:t>
      </w:r>
      <w:r>
        <w:rPr>
          <w:rFonts w:ascii="Times New Roman" w:hAnsi="Times New Roman" w:cs="Times New Roman"/>
          <w:sz w:val="24"/>
          <w:szCs w:val="24"/>
          <w:lang w:eastAsia="ja-JP"/>
        </w:rPr>
        <w:t>in</w:t>
      </w:r>
      <w:r w:rsidRPr="001168D0">
        <w:rPr>
          <w:rFonts w:ascii="Times New Roman" w:hAnsi="Times New Roman" w:cs="Times New Roman"/>
          <w:sz w:val="24"/>
          <w:szCs w:val="24"/>
          <w:lang w:eastAsia="ja-JP"/>
        </w:rPr>
        <w:t xml:space="preserve"> Microsoft Excel. </w:t>
      </w:r>
      <w:r w:rsidR="00F92897">
        <w:rPr>
          <w:rFonts w:ascii="Times New Roman" w:hAnsi="Times New Roman" w:cs="Times New Roman"/>
          <w:sz w:val="24"/>
          <w:szCs w:val="24"/>
          <w:lang w:eastAsia="ja-JP"/>
        </w:rPr>
        <w:t>Data cleaning</w:t>
      </w:r>
      <w:r w:rsidR="00C515F2">
        <w:rPr>
          <w:rFonts w:ascii="Times New Roman" w:hAnsi="Times New Roman" w:cs="Times New Roman"/>
          <w:sz w:val="24"/>
          <w:szCs w:val="24"/>
          <w:lang w:eastAsia="ja-JP"/>
        </w:rPr>
        <w:t xml:space="preserve"> </w:t>
      </w:r>
      <w:r w:rsidR="00F92897">
        <w:rPr>
          <w:rFonts w:ascii="Times New Roman" w:hAnsi="Times New Roman" w:cs="Times New Roman"/>
          <w:sz w:val="24"/>
          <w:szCs w:val="24"/>
          <w:lang w:eastAsia="ja-JP"/>
        </w:rPr>
        <w:t>processes comprises</w:t>
      </w:r>
      <w:r w:rsidR="00C515F2">
        <w:rPr>
          <w:rFonts w:ascii="Times New Roman" w:hAnsi="Times New Roman" w:cs="Times New Roman"/>
          <w:sz w:val="24"/>
          <w:szCs w:val="24"/>
          <w:lang w:eastAsia="ja-JP"/>
        </w:rPr>
        <w:t xml:space="preserve"> trimming and indexing the data, </w:t>
      </w:r>
      <w:r w:rsidR="00F92897">
        <w:rPr>
          <w:rFonts w:ascii="Times New Roman" w:hAnsi="Times New Roman" w:cs="Times New Roman"/>
          <w:sz w:val="24"/>
          <w:szCs w:val="24"/>
          <w:lang w:eastAsia="ja-JP"/>
        </w:rPr>
        <w:t xml:space="preserve">temporarily writing Pandas dataframe into intermediary format such as CSV so that all team members can use it in other programs. Visual representations such as map were generated using </w:t>
      </w:r>
      <w:r w:rsidR="003C7900">
        <w:rPr>
          <w:rFonts w:ascii="Times New Roman" w:hAnsi="Times New Roman" w:cs="Times New Roman"/>
          <w:sz w:val="24"/>
          <w:szCs w:val="24"/>
          <w:lang w:eastAsia="ja-JP"/>
        </w:rPr>
        <w:t>B</w:t>
      </w:r>
      <w:r w:rsidR="00F92897">
        <w:rPr>
          <w:rFonts w:ascii="Times New Roman" w:hAnsi="Times New Roman" w:cs="Times New Roman"/>
          <w:sz w:val="24"/>
          <w:szCs w:val="24"/>
          <w:lang w:eastAsia="ja-JP"/>
        </w:rPr>
        <w:t>okeh library</w:t>
      </w:r>
      <w:r>
        <w:rPr>
          <w:rFonts w:ascii="Times New Roman" w:hAnsi="Times New Roman" w:cs="Times New Roman" w:hint="eastAsia"/>
          <w:sz w:val="24"/>
          <w:szCs w:val="24"/>
          <w:lang w:eastAsia="ja-JP"/>
        </w:rPr>
        <w:t>.</w:t>
      </w:r>
    </w:p>
    <w:p w14:paraId="2168622D" w14:textId="77777777" w:rsidR="00E2418A" w:rsidRDefault="00E2418A" w:rsidP="00E2418A">
      <w:pPr>
        <w:pStyle w:val="Heading1"/>
        <w:spacing w:line="480" w:lineRule="auto"/>
        <w:rPr>
          <w:lang w:eastAsia="ja-JP"/>
        </w:rPr>
      </w:pPr>
      <w:r>
        <w:rPr>
          <w:lang w:eastAsia="ja-JP"/>
        </w:rPr>
        <w:lastRenderedPageBreak/>
        <w:t>Time series analysis of complaints against specific agency</w:t>
      </w:r>
    </w:p>
    <w:p w14:paraId="3C8B21B4" w14:textId="77777777" w:rsidR="00E2418A" w:rsidRPr="00603F2E" w:rsidRDefault="00E2418A" w:rsidP="00E2418A"/>
    <w:p w14:paraId="6D884FC0" w14:textId="5CFF88D1" w:rsidR="00E2418A" w:rsidRPr="00E2418A" w:rsidRDefault="00E2418A" w:rsidP="00E2418A">
      <w:pPr>
        <w:spacing w:line="480" w:lineRule="auto"/>
        <w:ind w:firstLine="840"/>
        <w:rPr>
          <w:rFonts w:ascii="Times New Roman" w:hAnsi="Times New Roman" w:cs="Times New Roman"/>
          <w:sz w:val="24"/>
          <w:szCs w:val="24"/>
          <w:lang w:eastAsia="ja-JP"/>
        </w:rPr>
      </w:pPr>
      <w:r w:rsidRPr="0005112C">
        <w:rPr>
          <w:rFonts w:ascii="Times New Roman" w:hAnsi="Times New Roman" w:cs="Times New Roman"/>
          <w:sz w:val="24"/>
          <w:szCs w:val="24"/>
          <w:lang w:eastAsia="ja-JP"/>
        </w:rPr>
        <w:t xml:space="preserve">Our first step is to </w:t>
      </w:r>
      <w:r>
        <w:rPr>
          <w:rFonts w:ascii="Times New Roman" w:hAnsi="Times New Roman" w:cs="Times New Roman"/>
          <w:sz w:val="24"/>
          <w:szCs w:val="24"/>
          <w:lang w:eastAsia="ja-JP"/>
        </w:rPr>
        <w:t xml:space="preserve">categorize the complaints by agency and </w:t>
      </w:r>
      <w:r w:rsidR="00454E4D">
        <w:rPr>
          <w:rFonts w:ascii="Times New Roman" w:hAnsi="Times New Roman" w:cs="Times New Roman"/>
          <w:sz w:val="24"/>
          <w:szCs w:val="24"/>
          <w:lang w:eastAsia="ja-JP"/>
        </w:rPr>
        <w:t>plot the time series</w:t>
      </w:r>
      <w:r w:rsidR="00730AFD">
        <w:rPr>
          <w:rFonts w:ascii="Times New Roman" w:hAnsi="Times New Roman" w:cs="Times New Roman"/>
          <w:sz w:val="24"/>
          <w:szCs w:val="24"/>
          <w:lang w:eastAsia="ja-JP"/>
        </w:rPr>
        <w:t xml:space="preserve"> to find visually see t</w:t>
      </w:r>
      <w:r w:rsidR="00A45558">
        <w:rPr>
          <w:rFonts w:ascii="Times New Roman" w:hAnsi="Times New Roman" w:cs="Times New Roman"/>
          <w:sz w:val="24"/>
          <w:szCs w:val="24"/>
          <w:lang w:eastAsia="ja-JP"/>
        </w:rPr>
        <w:t xml:space="preserve">he </w:t>
      </w:r>
      <w:r w:rsidR="00FD775F">
        <w:rPr>
          <w:rFonts w:ascii="Times New Roman" w:hAnsi="Times New Roman" w:cs="Times New Roman"/>
          <w:sz w:val="24"/>
          <w:szCs w:val="24"/>
          <w:lang w:eastAsia="ja-JP"/>
        </w:rPr>
        <w:t>patterns</w:t>
      </w:r>
      <w:r w:rsidR="00A45558">
        <w:rPr>
          <w:rFonts w:ascii="Times New Roman" w:hAnsi="Times New Roman" w:cs="Times New Roman"/>
          <w:sz w:val="24"/>
          <w:szCs w:val="24"/>
          <w:lang w:eastAsia="ja-JP"/>
        </w:rPr>
        <w:t>.</w:t>
      </w:r>
      <w:r w:rsidR="000B5E1F">
        <w:rPr>
          <w:rFonts w:ascii="Times New Roman" w:hAnsi="Times New Roman" w:cs="Times New Roman"/>
          <w:sz w:val="24"/>
          <w:szCs w:val="24"/>
          <w:lang w:eastAsia="ja-JP"/>
        </w:rPr>
        <w:t xml:space="preserve"> </w:t>
      </w:r>
      <w:r w:rsidR="00044880">
        <w:rPr>
          <w:rFonts w:ascii="Times New Roman" w:hAnsi="Times New Roman" w:cs="Times New Roman"/>
          <w:sz w:val="24"/>
          <w:szCs w:val="24"/>
          <w:lang w:eastAsia="ja-JP"/>
        </w:rPr>
        <w:t xml:space="preserve">From </w:t>
      </w:r>
      <w:r w:rsidR="00D46DAB">
        <w:rPr>
          <w:rFonts w:ascii="Times New Roman" w:hAnsi="Times New Roman" w:cs="Times New Roman"/>
          <w:sz w:val="24"/>
          <w:szCs w:val="24"/>
          <w:lang w:eastAsia="ja-JP"/>
        </w:rPr>
        <w:t xml:space="preserve">figure 1 to </w:t>
      </w:r>
      <w:r w:rsidR="00044880">
        <w:rPr>
          <w:rFonts w:ascii="Times New Roman" w:hAnsi="Times New Roman" w:cs="Times New Roman"/>
          <w:sz w:val="24"/>
          <w:szCs w:val="24"/>
          <w:lang w:eastAsia="ja-JP"/>
        </w:rPr>
        <w:t xml:space="preserve">figure </w:t>
      </w:r>
      <w:r w:rsidR="00D46DAB">
        <w:rPr>
          <w:rFonts w:ascii="Times New Roman" w:hAnsi="Times New Roman" w:cs="Times New Roman"/>
          <w:sz w:val="24"/>
          <w:szCs w:val="24"/>
          <w:lang w:eastAsia="ja-JP"/>
        </w:rPr>
        <w:t>3 we could</w:t>
      </w:r>
      <w:r w:rsidR="001D69F6">
        <w:rPr>
          <w:rFonts w:ascii="Times New Roman" w:hAnsi="Times New Roman" w:cs="Times New Roman"/>
          <w:sz w:val="24"/>
          <w:szCs w:val="24"/>
          <w:lang w:eastAsia="ja-JP"/>
        </w:rPr>
        <w:t xml:space="preserve"> see that</w:t>
      </w:r>
      <w:r w:rsidR="00B753F5">
        <w:rPr>
          <w:rFonts w:ascii="Times New Roman" w:hAnsi="Times New Roman" w:cs="Times New Roman"/>
          <w:sz w:val="24"/>
          <w:szCs w:val="24"/>
          <w:lang w:eastAsia="ja-JP"/>
        </w:rPr>
        <w:t xml:space="preserve"> regardless of the scale of number of complaints, </w:t>
      </w:r>
      <w:r w:rsidR="00A0734B">
        <w:rPr>
          <w:rFonts w:ascii="Times New Roman" w:hAnsi="Times New Roman" w:cs="Times New Roman"/>
          <w:sz w:val="24"/>
          <w:szCs w:val="24"/>
          <w:lang w:eastAsia="ja-JP"/>
        </w:rPr>
        <w:t>NYPD and TLC were showing minimum response to the event of disaster</w:t>
      </w:r>
      <w:r w:rsidR="008C0219">
        <w:rPr>
          <w:rFonts w:ascii="Times New Roman" w:hAnsi="Times New Roman" w:cs="Times New Roman"/>
          <w:sz w:val="24"/>
          <w:szCs w:val="24"/>
          <w:lang w:eastAsia="ja-JP"/>
        </w:rPr>
        <w:t>, constantly maintained</w:t>
      </w:r>
      <w:r w:rsidR="005C30D2">
        <w:rPr>
          <w:rFonts w:ascii="Times New Roman" w:hAnsi="Times New Roman" w:cs="Times New Roman"/>
          <w:sz w:val="24"/>
          <w:szCs w:val="24"/>
          <w:lang w:eastAsia="ja-JP"/>
        </w:rPr>
        <w:t xml:space="preserve"> the trend without noticeable peaks.</w:t>
      </w:r>
      <w:r w:rsidR="0032373E">
        <w:rPr>
          <w:rFonts w:ascii="Times New Roman" w:hAnsi="Times New Roman" w:cs="Times New Roman"/>
          <w:sz w:val="24"/>
          <w:szCs w:val="24"/>
          <w:lang w:eastAsia="ja-JP"/>
        </w:rPr>
        <w:t xml:space="preserve"> DPR, on the other hand</w:t>
      </w:r>
      <w:r w:rsidR="003A56A4">
        <w:rPr>
          <w:rFonts w:ascii="Times New Roman" w:hAnsi="Times New Roman" w:cs="Times New Roman"/>
          <w:sz w:val="24"/>
          <w:szCs w:val="24"/>
          <w:lang w:eastAsia="ja-JP"/>
        </w:rPr>
        <w:t xml:space="preserve"> showed peak</w:t>
      </w:r>
      <w:r w:rsidR="00BF03C9">
        <w:rPr>
          <w:rFonts w:ascii="Times New Roman" w:hAnsi="Times New Roman" w:cs="Times New Roman"/>
          <w:sz w:val="24"/>
          <w:szCs w:val="24"/>
          <w:lang w:eastAsia="ja-JP"/>
        </w:rPr>
        <w:t>s in 2011 and 2012 in figure</w:t>
      </w:r>
      <w:r w:rsidR="00F442FB">
        <w:rPr>
          <w:rFonts w:ascii="Times New Roman" w:hAnsi="Times New Roman" w:cs="Times New Roman"/>
          <w:sz w:val="24"/>
          <w:szCs w:val="24"/>
          <w:lang w:eastAsia="ja-JP"/>
        </w:rPr>
        <w:t xml:space="preserve"> 1 and figure 2 respectively, with in 2012 it reached maximum value of 4400</w:t>
      </w:r>
      <w:r w:rsidR="00D829FE">
        <w:rPr>
          <w:rFonts w:ascii="Times New Roman" w:hAnsi="Times New Roman" w:cs="Times New Roman"/>
          <w:sz w:val="24"/>
          <w:szCs w:val="24"/>
          <w:lang w:eastAsia="ja-JP"/>
        </w:rPr>
        <w:t>. This provided us hints that</w:t>
      </w:r>
      <w:r w:rsidR="00B9092B">
        <w:rPr>
          <w:rFonts w:ascii="Times New Roman" w:hAnsi="Times New Roman" w:cs="Times New Roman"/>
          <w:sz w:val="24"/>
          <w:szCs w:val="24"/>
          <w:lang w:eastAsia="ja-JP"/>
        </w:rPr>
        <w:t xml:space="preserve"> DPR</w:t>
      </w:r>
      <w:r w:rsidR="00D829FE">
        <w:rPr>
          <w:rFonts w:ascii="Times New Roman" w:hAnsi="Times New Roman" w:cs="Times New Roman"/>
          <w:sz w:val="24"/>
          <w:szCs w:val="24"/>
          <w:lang w:eastAsia="ja-JP"/>
        </w:rPr>
        <w:t xml:space="preserve"> trends in 2011 and 2012 differ compared to 2013.</w:t>
      </w:r>
      <w:r w:rsidR="00B9092B">
        <w:rPr>
          <w:rFonts w:ascii="Times New Roman" w:hAnsi="Times New Roman" w:cs="Times New Roman"/>
          <w:sz w:val="24"/>
          <w:szCs w:val="24"/>
          <w:lang w:eastAsia="ja-JP"/>
        </w:rPr>
        <w:t xml:space="preserve"> Another clue </w:t>
      </w:r>
      <w:r w:rsidR="00B576F2">
        <w:rPr>
          <w:rFonts w:ascii="Times New Roman" w:hAnsi="Times New Roman" w:cs="Times New Roman"/>
          <w:sz w:val="24"/>
          <w:szCs w:val="24"/>
          <w:lang w:eastAsia="ja-JP"/>
        </w:rPr>
        <w:t>provided</w:t>
      </w:r>
      <w:r w:rsidR="00B9092B">
        <w:rPr>
          <w:rFonts w:ascii="Times New Roman" w:hAnsi="Times New Roman" w:cs="Times New Roman"/>
          <w:sz w:val="24"/>
          <w:szCs w:val="24"/>
          <w:lang w:eastAsia="ja-JP"/>
        </w:rPr>
        <w:t xml:space="preserve"> by this time series plot is that the negatives</w:t>
      </w:r>
      <w:r w:rsidR="0061229B">
        <w:rPr>
          <w:rFonts w:ascii="Times New Roman" w:hAnsi="Times New Roman" w:cs="Times New Roman"/>
          <w:sz w:val="24"/>
          <w:szCs w:val="24"/>
          <w:lang w:eastAsia="ja-JP"/>
        </w:rPr>
        <w:t xml:space="preserve"> trends</w:t>
      </w:r>
      <w:r w:rsidR="00FB6D74">
        <w:rPr>
          <w:rFonts w:ascii="Times New Roman" w:hAnsi="Times New Roman" w:cs="Times New Roman"/>
          <w:sz w:val="24"/>
          <w:szCs w:val="24"/>
          <w:lang w:eastAsia="ja-JP"/>
        </w:rPr>
        <w:t xml:space="preserve"> NYPD complaints i</w:t>
      </w:r>
      <w:r w:rsidR="00F8688B">
        <w:rPr>
          <w:rFonts w:ascii="Times New Roman" w:hAnsi="Times New Roman" w:cs="Times New Roman"/>
          <w:sz w:val="24"/>
          <w:szCs w:val="24"/>
          <w:lang w:eastAsia="ja-JP"/>
        </w:rPr>
        <w:t>n 2012 when DPR reached it peak value</w:t>
      </w:r>
      <w:r w:rsidR="00FB6D74">
        <w:rPr>
          <w:rFonts w:ascii="Times New Roman" w:hAnsi="Times New Roman" w:cs="Times New Roman"/>
          <w:sz w:val="24"/>
          <w:szCs w:val="24"/>
          <w:lang w:eastAsia="ja-JP"/>
        </w:rPr>
        <w:t>.</w:t>
      </w:r>
      <w:r w:rsidR="007C156E">
        <w:rPr>
          <w:rFonts w:ascii="Times New Roman" w:hAnsi="Times New Roman" w:cs="Times New Roman"/>
          <w:sz w:val="24"/>
          <w:szCs w:val="24"/>
          <w:lang w:eastAsia="ja-JP"/>
        </w:rPr>
        <w:t xml:space="preserve"> From</w:t>
      </w:r>
      <w:r w:rsidR="001B2651">
        <w:rPr>
          <w:rFonts w:ascii="Times New Roman" w:hAnsi="Times New Roman" w:cs="Times New Roman"/>
          <w:sz w:val="24"/>
          <w:szCs w:val="24"/>
          <w:lang w:eastAsia="ja-JP"/>
        </w:rPr>
        <w:t xml:space="preserve"> this</w:t>
      </w:r>
      <w:r w:rsidR="00FC744B">
        <w:rPr>
          <w:rFonts w:ascii="Times New Roman" w:hAnsi="Times New Roman" w:cs="Times New Roman"/>
          <w:sz w:val="24"/>
          <w:szCs w:val="24"/>
          <w:lang w:eastAsia="ja-JP"/>
        </w:rPr>
        <w:t xml:space="preserve"> we </w:t>
      </w:r>
      <w:r w:rsidR="00354EC8">
        <w:rPr>
          <w:rFonts w:ascii="Times New Roman" w:hAnsi="Times New Roman" w:cs="Times New Roman"/>
          <w:sz w:val="24"/>
          <w:szCs w:val="24"/>
          <w:lang w:eastAsia="ja-JP"/>
        </w:rPr>
        <w:t xml:space="preserve">understood that we wanted to limit our </w:t>
      </w:r>
      <w:r w:rsidR="008421CB">
        <w:rPr>
          <w:rFonts w:ascii="Times New Roman" w:hAnsi="Times New Roman" w:cs="Times New Roman"/>
          <w:sz w:val="24"/>
          <w:szCs w:val="24"/>
          <w:lang w:eastAsia="ja-JP"/>
        </w:rPr>
        <w:t>scope of observation to only DPR and</w:t>
      </w:r>
      <w:r w:rsidR="00354EC8">
        <w:rPr>
          <w:rFonts w:ascii="Times New Roman" w:hAnsi="Times New Roman" w:cs="Times New Roman"/>
          <w:sz w:val="24"/>
          <w:szCs w:val="24"/>
          <w:lang w:eastAsia="ja-JP"/>
        </w:rPr>
        <w:t xml:space="preserve"> </w:t>
      </w:r>
      <w:r w:rsidR="008421CB">
        <w:rPr>
          <w:rFonts w:ascii="Times New Roman" w:hAnsi="Times New Roman" w:cs="Times New Roman"/>
          <w:sz w:val="24"/>
          <w:szCs w:val="24"/>
          <w:lang w:eastAsia="ja-JP"/>
        </w:rPr>
        <w:t xml:space="preserve">the next step </w:t>
      </w:r>
      <w:r w:rsidR="00354EC8">
        <w:rPr>
          <w:rFonts w:ascii="Times New Roman" w:hAnsi="Times New Roman" w:cs="Times New Roman"/>
          <w:sz w:val="24"/>
          <w:szCs w:val="24"/>
          <w:lang w:eastAsia="ja-JP"/>
        </w:rPr>
        <w:t>to statistically confirm the state of abnormalities</w:t>
      </w:r>
      <w:r w:rsidR="008421CB">
        <w:rPr>
          <w:rFonts w:ascii="Times New Roman" w:hAnsi="Times New Roman" w:cs="Times New Roman"/>
          <w:sz w:val="24"/>
          <w:szCs w:val="24"/>
          <w:lang w:eastAsia="ja-JP"/>
        </w:rPr>
        <w:t xml:space="preserve"> for DPR.</w:t>
      </w:r>
      <w:r w:rsidR="00354EC8">
        <w:rPr>
          <w:rFonts w:ascii="Times New Roman" w:hAnsi="Times New Roman" w:cs="Times New Roman"/>
          <w:sz w:val="24"/>
          <w:szCs w:val="24"/>
          <w:lang w:eastAsia="ja-JP"/>
        </w:rPr>
        <w:t xml:space="preserve"> </w:t>
      </w:r>
    </w:p>
    <w:p w14:paraId="3E00996E" w14:textId="0AFAE6AE" w:rsidR="00525EB3" w:rsidRDefault="00380C9A" w:rsidP="006F04B6">
      <w:pPr>
        <w:pStyle w:val="Heading1"/>
        <w:spacing w:line="480" w:lineRule="auto"/>
        <w:rPr>
          <w:lang w:eastAsia="ja-JP"/>
        </w:rPr>
      </w:pPr>
      <w:r>
        <w:rPr>
          <w:lang w:eastAsia="ja-JP"/>
        </w:rPr>
        <w:t>Detecting Abnormalities</w:t>
      </w:r>
      <w:r w:rsidR="0031624C">
        <w:rPr>
          <w:lang w:eastAsia="ja-JP"/>
        </w:rPr>
        <w:t>: ACF and PACF</w:t>
      </w:r>
    </w:p>
    <w:p w14:paraId="44C6B2F8" w14:textId="77777777" w:rsidR="00603F2E" w:rsidRPr="00603F2E" w:rsidRDefault="00603F2E" w:rsidP="00603F2E"/>
    <w:p w14:paraId="04528F48" w14:textId="6D518F80" w:rsidR="00C12FA9" w:rsidRDefault="00794FC8" w:rsidP="006F04B6">
      <w:pPr>
        <w:spacing w:line="48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Autocorrelation</w:t>
      </w:r>
      <w:r w:rsidR="00A16900">
        <w:rPr>
          <w:rFonts w:ascii="Times New Roman" w:hAnsi="Times New Roman" w:cs="Times New Roman"/>
          <w:sz w:val="24"/>
          <w:szCs w:val="24"/>
          <w:lang w:eastAsia="ja-JP"/>
        </w:rPr>
        <w:t xml:space="preserve"> Function (ACF)</w:t>
      </w:r>
      <w:r>
        <w:rPr>
          <w:rFonts w:ascii="Times New Roman" w:hAnsi="Times New Roman" w:cs="Times New Roman"/>
          <w:sz w:val="24"/>
          <w:szCs w:val="24"/>
          <w:lang w:eastAsia="ja-JP"/>
        </w:rPr>
        <w:t xml:space="preserve"> </w:t>
      </w:r>
      <w:r w:rsidR="00480032">
        <w:rPr>
          <w:rFonts w:ascii="Times New Roman" w:hAnsi="Times New Roman" w:cs="Times New Roman"/>
          <w:sz w:val="24"/>
          <w:szCs w:val="24"/>
          <w:lang w:eastAsia="ja-JP"/>
        </w:rPr>
        <w:t xml:space="preserve">and </w:t>
      </w:r>
      <w:r w:rsidR="00A16900">
        <w:rPr>
          <w:rFonts w:ascii="Times New Roman" w:hAnsi="Times New Roman" w:cs="Times New Roman"/>
          <w:sz w:val="24"/>
          <w:szCs w:val="24"/>
          <w:lang w:eastAsia="ja-JP"/>
        </w:rPr>
        <w:t>P</w:t>
      </w:r>
      <w:r w:rsidR="00480032">
        <w:rPr>
          <w:rFonts w:ascii="Times New Roman" w:hAnsi="Times New Roman" w:cs="Times New Roman"/>
          <w:sz w:val="24"/>
          <w:szCs w:val="24"/>
          <w:lang w:eastAsia="ja-JP"/>
        </w:rPr>
        <w:t xml:space="preserve">artial </w:t>
      </w:r>
      <w:r w:rsidR="00A16900">
        <w:rPr>
          <w:rFonts w:ascii="Times New Roman" w:hAnsi="Times New Roman" w:cs="Times New Roman"/>
          <w:sz w:val="24"/>
          <w:szCs w:val="24"/>
          <w:lang w:eastAsia="ja-JP"/>
        </w:rPr>
        <w:t>A</w:t>
      </w:r>
      <w:r w:rsidR="00480032">
        <w:rPr>
          <w:rFonts w:ascii="Times New Roman" w:hAnsi="Times New Roman" w:cs="Times New Roman"/>
          <w:sz w:val="24"/>
          <w:szCs w:val="24"/>
          <w:lang w:eastAsia="ja-JP"/>
        </w:rPr>
        <w:t>utocorrelation</w:t>
      </w:r>
      <w:r w:rsidR="00A16900">
        <w:rPr>
          <w:rFonts w:ascii="Times New Roman" w:hAnsi="Times New Roman" w:cs="Times New Roman"/>
          <w:sz w:val="24"/>
          <w:szCs w:val="24"/>
          <w:lang w:eastAsia="ja-JP"/>
        </w:rPr>
        <w:t xml:space="preserve"> Function (PACF)</w:t>
      </w:r>
      <w:r w:rsidR="00480032">
        <w:rPr>
          <w:rFonts w:ascii="Times New Roman" w:hAnsi="Times New Roman" w:cs="Times New Roman"/>
          <w:sz w:val="24"/>
          <w:szCs w:val="24"/>
          <w:lang w:eastAsia="ja-JP"/>
        </w:rPr>
        <w:t xml:space="preserve"> was preferred to </w:t>
      </w:r>
      <w:r w:rsidR="009D12AA">
        <w:rPr>
          <w:rFonts w:ascii="Times New Roman" w:hAnsi="Times New Roman" w:cs="Times New Roman"/>
          <w:sz w:val="24"/>
          <w:szCs w:val="24"/>
          <w:lang w:eastAsia="ja-JP"/>
        </w:rPr>
        <w:t>auto regression method since we wanted to particularly</w:t>
      </w:r>
      <w:r w:rsidR="00A22746">
        <w:rPr>
          <w:rFonts w:ascii="Times New Roman" w:hAnsi="Times New Roman" w:cs="Times New Roman"/>
          <w:sz w:val="24"/>
          <w:szCs w:val="24"/>
          <w:lang w:eastAsia="ja-JP"/>
        </w:rPr>
        <w:t xml:space="preserve"> set a threshold test to see if in specific year DPR could be</w:t>
      </w:r>
      <w:r w:rsidR="001C4679">
        <w:rPr>
          <w:rFonts w:ascii="Times New Roman" w:hAnsi="Times New Roman" w:cs="Times New Roman"/>
          <w:sz w:val="24"/>
          <w:szCs w:val="24"/>
          <w:lang w:eastAsia="ja-JP"/>
        </w:rPr>
        <w:t xml:space="preserve"> justified to have abnormal behavior</w:t>
      </w:r>
      <w:r w:rsidR="00E70E35">
        <w:rPr>
          <w:rFonts w:ascii="Times New Roman" w:hAnsi="Times New Roman" w:cs="Times New Roman"/>
          <w:sz w:val="24"/>
          <w:szCs w:val="24"/>
          <w:lang w:eastAsia="ja-JP"/>
        </w:rPr>
        <w:t>, specified by the level of randomness between data point in</w:t>
      </w:r>
      <w:r w:rsidR="00C159DE">
        <w:rPr>
          <w:rFonts w:ascii="Times New Roman" w:hAnsi="Times New Roman" w:cs="Times New Roman"/>
          <w:sz w:val="24"/>
          <w:szCs w:val="24"/>
          <w:lang w:eastAsia="ja-JP"/>
        </w:rPr>
        <w:t xml:space="preserve"> certain time interval</w:t>
      </w:r>
      <w:r w:rsidR="001C4679">
        <w:rPr>
          <w:rFonts w:ascii="Times New Roman" w:hAnsi="Times New Roman" w:cs="Times New Roman"/>
          <w:sz w:val="24"/>
          <w:szCs w:val="24"/>
          <w:lang w:eastAsia="ja-JP"/>
        </w:rPr>
        <w:t>. This could be achieved by</w:t>
      </w:r>
      <w:r w:rsidR="009D12AA">
        <w:rPr>
          <w:rFonts w:ascii="Times New Roman" w:hAnsi="Times New Roman" w:cs="Times New Roman"/>
          <w:sz w:val="24"/>
          <w:szCs w:val="24"/>
          <w:lang w:eastAsia="ja-JP"/>
        </w:rPr>
        <w:t xml:space="preserve"> observ</w:t>
      </w:r>
      <w:r w:rsidR="001C4679">
        <w:rPr>
          <w:rFonts w:ascii="Times New Roman" w:hAnsi="Times New Roman" w:cs="Times New Roman"/>
          <w:sz w:val="24"/>
          <w:szCs w:val="24"/>
          <w:lang w:eastAsia="ja-JP"/>
        </w:rPr>
        <w:t>ing</w:t>
      </w:r>
      <w:r w:rsidR="00C10B66">
        <w:rPr>
          <w:rFonts w:ascii="Times New Roman" w:hAnsi="Times New Roman" w:cs="Times New Roman"/>
          <w:sz w:val="24"/>
          <w:szCs w:val="24"/>
          <w:lang w:eastAsia="ja-JP"/>
        </w:rPr>
        <w:t xml:space="preserve"> the relation of </w:t>
      </w:r>
      <w:r w:rsidR="00A5308E">
        <w:rPr>
          <w:rFonts w:ascii="Times New Roman" w:hAnsi="Times New Roman" w:cs="Times New Roman"/>
          <w:sz w:val="24"/>
          <w:szCs w:val="24"/>
          <w:lang w:eastAsia="ja-JP"/>
        </w:rPr>
        <w:t>the data</w:t>
      </w:r>
      <w:r w:rsidR="00910E1D">
        <w:rPr>
          <w:rFonts w:ascii="Times New Roman" w:hAnsi="Times New Roman" w:cs="Times New Roman"/>
          <w:sz w:val="24"/>
          <w:szCs w:val="24"/>
          <w:lang w:eastAsia="ja-JP"/>
        </w:rPr>
        <w:t xml:space="preserve"> at </w:t>
      </w:r>
      <w:r w:rsidR="00910E1D">
        <w:rPr>
          <w:rFonts w:ascii="Times New Roman" w:hAnsi="Times New Roman" w:cs="Times New Roman"/>
          <w:i/>
          <w:sz w:val="24"/>
          <w:szCs w:val="24"/>
          <w:lang w:eastAsia="ja-JP"/>
        </w:rPr>
        <w:t xml:space="preserve">t </w:t>
      </w:r>
      <w:r w:rsidR="00910E1D">
        <w:rPr>
          <w:rFonts w:ascii="Times New Roman" w:hAnsi="Times New Roman" w:cs="Times New Roman"/>
          <w:sz w:val="24"/>
          <w:szCs w:val="24"/>
          <w:lang w:eastAsia="ja-JP"/>
        </w:rPr>
        <w:t xml:space="preserve">and </w:t>
      </w:r>
      <w:r w:rsidR="00910E1D">
        <w:rPr>
          <w:rFonts w:ascii="Times New Roman" w:hAnsi="Times New Roman" w:cs="Times New Roman"/>
          <w:i/>
          <w:sz w:val="24"/>
          <w:szCs w:val="24"/>
          <w:lang w:eastAsia="ja-JP"/>
        </w:rPr>
        <w:t>t</w:t>
      </w:r>
      <w:r w:rsidR="00910E1D" w:rsidRPr="00910E1D">
        <w:rPr>
          <w:rFonts w:ascii="Times New Roman" w:hAnsi="Times New Roman" w:cs="Times New Roman"/>
          <w:sz w:val="24"/>
          <w:szCs w:val="24"/>
          <w:lang w:eastAsia="ja-JP"/>
        </w:rPr>
        <w:t>-</w:t>
      </w:r>
      <w:r w:rsidR="004D2C86">
        <w:rPr>
          <w:rFonts w:ascii="Times New Roman" w:hAnsi="Times New Roman" w:cs="Times New Roman"/>
          <w:i/>
          <w:sz w:val="24"/>
          <w:szCs w:val="24"/>
          <w:lang w:eastAsia="ja-JP"/>
        </w:rPr>
        <w:t>h</w:t>
      </w:r>
      <w:r w:rsidR="004D2C86">
        <w:rPr>
          <w:rFonts w:ascii="Times New Roman" w:hAnsi="Times New Roman" w:cs="Times New Roman"/>
          <w:sz w:val="24"/>
          <w:szCs w:val="24"/>
          <w:lang w:eastAsia="ja-JP"/>
        </w:rPr>
        <w:t xml:space="preserve">, where </w:t>
      </w:r>
      <w:r w:rsidR="004D2C86">
        <w:rPr>
          <w:rFonts w:ascii="Times New Roman" w:hAnsi="Times New Roman" w:cs="Times New Roman"/>
          <w:i/>
          <w:sz w:val="24"/>
          <w:szCs w:val="24"/>
          <w:lang w:eastAsia="ja-JP"/>
        </w:rPr>
        <w:t>h</w:t>
      </w:r>
      <w:r w:rsidR="004D2C86">
        <w:rPr>
          <w:rFonts w:ascii="Times New Roman" w:hAnsi="Times New Roman" w:cs="Times New Roman"/>
          <w:sz w:val="24"/>
          <w:szCs w:val="24"/>
          <w:lang w:eastAsia="ja-JP"/>
        </w:rPr>
        <w:t xml:space="preserve"> is a time lag and in this case was set</w:t>
      </w:r>
      <w:r w:rsidR="00A22746">
        <w:rPr>
          <w:rFonts w:ascii="Times New Roman" w:hAnsi="Times New Roman" w:cs="Times New Roman"/>
          <w:sz w:val="24"/>
          <w:szCs w:val="24"/>
          <w:lang w:eastAsia="ja-JP"/>
        </w:rPr>
        <w:t xml:space="preserve"> </w:t>
      </w:r>
      <w:r w:rsidR="001C5FB6">
        <w:rPr>
          <w:rFonts w:ascii="Times New Roman" w:hAnsi="Times New Roman" w:cs="Times New Roman"/>
          <w:sz w:val="24"/>
          <w:szCs w:val="24"/>
          <w:lang w:eastAsia="ja-JP"/>
        </w:rPr>
        <w:t>in the range of</w:t>
      </w:r>
      <w:r w:rsidR="00A22746">
        <w:rPr>
          <w:rFonts w:ascii="Times New Roman" w:hAnsi="Times New Roman" w:cs="Times New Roman"/>
          <w:sz w:val="24"/>
          <w:szCs w:val="24"/>
          <w:lang w:eastAsia="ja-JP"/>
        </w:rPr>
        <w:t xml:space="preserve"> </w:t>
      </w:r>
      <w:r w:rsidR="001C5FB6">
        <w:rPr>
          <w:rFonts w:ascii="Times New Roman" w:hAnsi="Times New Roman" w:cs="Times New Roman"/>
          <w:sz w:val="24"/>
          <w:szCs w:val="24"/>
          <w:lang w:eastAsia="ja-JP"/>
        </w:rPr>
        <w:t>1-20</w:t>
      </w:r>
      <w:r w:rsidR="005D5E49">
        <w:rPr>
          <w:rFonts w:ascii="Times New Roman" w:hAnsi="Times New Roman" w:cs="Times New Roman"/>
          <w:sz w:val="24"/>
          <w:szCs w:val="24"/>
          <w:lang w:eastAsia="ja-JP"/>
        </w:rPr>
        <w:t xml:space="preserve"> days</w:t>
      </w:r>
      <w:r w:rsidR="00A22746">
        <w:rPr>
          <w:rFonts w:ascii="Times New Roman" w:hAnsi="Times New Roman" w:cs="Times New Roman"/>
          <w:sz w:val="24"/>
          <w:szCs w:val="24"/>
          <w:lang w:eastAsia="ja-JP"/>
        </w:rPr>
        <w:t xml:space="preserve">, </w:t>
      </w:r>
      <w:r w:rsidR="00910E1D">
        <w:rPr>
          <w:rFonts w:ascii="Times New Roman" w:hAnsi="Times New Roman" w:cs="Times New Roman"/>
          <w:sz w:val="24"/>
          <w:szCs w:val="24"/>
          <w:lang w:eastAsia="ja-JP"/>
        </w:rPr>
        <w:t>and</w:t>
      </w:r>
      <w:r w:rsidR="001B3994">
        <w:rPr>
          <w:rFonts w:ascii="Times New Roman" w:hAnsi="Times New Roman" w:cs="Times New Roman"/>
          <w:sz w:val="24"/>
          <w:szCs w:val="24"/>
          <w:lang w:eastAsia="ja-JP"/>
        </w:rPr>
        <w:t xml:space="preserve"> then see whether it falls within certain threshold of le</w:t>
      </w:r>
      <w:r w:rsidR="009E04E5">
        <w:rPr>
          <w:rFonts w:ascii="Times New Roman" w:hAnsi="Times New Roman" w:cs="Times New Roman"/>
          <w:sz w:val="24"/>
          <w:szCs w:val="24"/>
          <w:lang w:eastAsia="ja-JP"/>
        </w:rPr>
        <w:t xml:space="preserve">vel of confidence </w:t>
      </w:r>
      <w:r w:rsidR="009E04E5">
        <w:rPr>
          <w:rFonts w:ascii="Times New Roman" w:hAnsi="Times New Roman" w:cs="Times New Roman"/>
          <w:sz w:val="24"/>
          <w:szCs w:val="24"/>
          <w:lang w:eastAsia="ja-JP"/>
        </w:rPr>
        <w:lastRenderedPageBreak/>
        <w:t>(95%)</w:t>
      </w:r>
      <w:r w:rsidR="00C12FA9">
        <w:rPr>
          <w:rFonts w:ascii="Times New Roman" w:hAnsi="Times New Roman" w:cs="Times New Roman"/>
          <w:sz w:val="24"/>
          <w:szCs w:val="24"/>
          <w:lang w:eastAsia="ja-JP"/>
        </w:rPr>
        <w:t>:</w:t>
      </w:r>
    </w:p>
    <w:p w14:paraId="78F704A4" w14:textId="5C049F0B" w:rsidR="00C12FA9" w:rsidRDefault="004E3301" w:rsidP="004E3301">
      <w:pPr>
        <w:spacing w:line="480" w:lineRule="auto"/>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7942E07A" wp14:editId="2E8BD283">
            <wp:extent cx="1943100" cy="681012"/>
            <wp:effectExtent l="0" t="0" r="0" b="508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738" cy="681236"/>
                    </a:xfrm>
                    <a:prstGeom prst="rect">
                      <a:avLst/>
                    </a:prstGeom>
                    <a:noFill/>
                    <a:ln>
                      <a:noFill/>
                    </a:ln>
                  </pic:spPr>
                </pic:pic>
              </a:graphicData>
            </a:graphic>
          </wp:inline>
        </w:drawing>
      </w:r>
    </w:p>
    <w:p w14:paraId="6CFB25BF" w14:textId="22045936" w:rsidR="005D5E49" w:rsidRDefault="00607892" w:rsidP="008614EE">
      <w:pPr>
        <w:spacing w:line="480" w:lineRule="auto"/>
        <w:ind w:firstLine="840"/>
        <w:rPr>
          <w:rFonts w:ascii="Times New Roman" w:hAnsi="Times New Roman" w:cs="Times New Roman"/>
          <w:sz w:val="24"/>
          <w:szCs w:val="24"/>
          <w:lang w:eastAsia="ja-JP"/>
        </w:rPr>
      </w:pPr>
      <w:r w:rsidRPr="00607892">
        <w:rPr>
          <w:rFonts w:ascii="Times New Roman" w:hAnsi="Times New Roman" w:cs="Times New Roman"/>
          <w:sz w:val="24"/>
          <w:szCs w:val="24"/>
          <w:lang w:eastAsia="ja-JP"/>
        </w:rPr>
        <w:t>The denominator γ0 is the lag 0 covariance</w:t>
      </w:r>
      <w:r>
        <w:rPr>
          <w:rFonts w:ascii="Times New Roman" w:hAnsi="Times New Roman" w:cs="Times New Roman"/>
          <w:sz w:val="24"/>
          <w:szCs w:val="24"/>
          <w:lang w:eastAsia="ja-JP"/>
        </w:rPr>
        <w:t>.</w:t>
      </w:r>
      <w:r w:rsidR="00C44A10">
        <w:rPr>
          <w:rFonts w:ascii="Times New Roman" w:hAnsi="Times New Roman" w:cs="Times New Roman"/>
          <w:sz w:val="24"/>
          <w:szCs w:val="24"/>
          <w:lang w:eastAsia="ja-JP"/>
        </w:rPr>
        <w:t xml:space="preserve"> </w:t>
      </w:r>
      <w:r w:rsidR="00C44A10" w:rsidRPr="00C44A10">
        <w:rPr>
          <w:rFonts w:ascii="Times New Roman" w:hAnsi="Times New Roman" w:cs="Times New Roman"/>
          <w:sz w:val="24"/>
          <w:szCs w:val="24"/>
          <w:lang w:eastAsia="ja-JP"/>
        </w:rPr>
        <w:t xml:space="preserve">The autocorrelation function (ACF) for a time series </w:t>
      </w:r>
      <w:r w:rsidR="00C44A10" w:rsidRPr="00C44A10">
        <w:rPr>
          <w:rFonts w:ascii="Times New Roman" w:hAnsi="Times New Roman" w:cs="Times New Roman"/>
          <w:i/>
          <w:sz w:val="24"/>
          <w:szCs w:val="24"/>
          <w:lang w:eastAsia="ja-JP"/>
        </w:rPr>
        <w:t>y</w:t>
      </w:r>
      <w:r w:rsidR="00C44A10" w:rsidRPr="00C44A10">
        <w:rPr>
          <w:rFonts w:ascii="Times New Roman" w:hAnsi="Times New Roman" w:cs="Times New Roman"/>
          <w:i/>
          <w:sz w:val="24"/>
          <w:szCs w:val="24"/>
          <w:vertAlign w:val="subscript"/>
          <w:lang w:eastAsia="ja-JP"/>
        </w:rPr>
        <w:t>t</w:t>
      </w:r>
      <w:r w:rsidR="00C44A10" w:rsidRPr="00C44A10">
        <w:rPr>
          <w:rFonts w:ascii="Times New Roman" w:hAnsi="Times New Roman" w:cs="Times New Roman"/>
          <w:sz w:val="24"/>
          <w:szCs w:val="24"/>
          <w:lang w:eastAsia="ja-JP"/>
        </w:rPr>
        <w:t xml:space="preserve">, t = 1,...,N, is the sequence </w:t>
      </w:r>
      <w:r w:rsidR="00C44A10" w:rsidRPr="00C44A10">
        <w:rPr>
          <w:rFonts w:ascii="Times New Roman" w:hAnsi="Times New Roman" w:cs="Times New Roman"/>
          <w:i/>
          <w:sz w:val="24"/>
          <w:szCs w:val="24"/>
          <w:lang w:eastAsia="ja-JP"/>
        </w:rPr>
        <w:t>ρ</w:t>
      </w:r>
      <w:r w:rsidR="00C44A10" w:rsidRPr="00C44A10">
        <w:rPr>
          <w:rFonts w:ascii="Times New Roman" w:hAnsi="Times New Roman" w:cs="Times New Roman"/>
          <w:i/>
          <w:sz w:val="24"/>
          <w:szCs w:val="24"/>
          <w:vertAlign w:val="subscript"/>
          <w:lang w:eastAsia="ja-JP"/>
        </w:rPr>
        <w:t>h</w:t>
      </w:r>
      <w:r w:rsidR="00C44A10" w:rsidRPr="00C44A10">
        <w:rPr>
          <w:rFonts w:ascii="Times New Roman" w:hAnsi="Times New Roman" w:cs="Times New Roman"/>
          <w:i/>
          <w:sz w:val="24"/>
          <w:szCs w:val="24"/>
          <w:lang w:eastAsia="ja-JP"/>
        </w:rPr>
        <w:t>, h</w:t>
      </w:r>
      <w:r w:rsidR="00C44A10" w:rsidRPr="00C44A10">
        <w:rPr>
          <w:rFonts w:ascii="Times New Roman" w:hAnsi="Times New Roman" w:cs="Times New Roman"/>
          <w:sz w:val="24"/>
          <w:szCs w:val="24"/>
          <w:lang w:eastAsia="ja-JP"/>
        </w:rPr>
        <w:t xml:space="preserve"> = 1, 2,...,N –</w:t>
      </w:r>
      <w:r w:rsidR="00C44A10">
        <w:rPr>
          <w:rFonts w:ascii="Times New Roman" w:hAnsi="Times New Roman" w:cs="Times New Roman"/>
          <w:sz w:val="24"/>
          <w:szCs w:val="24"/>
          <w:lang w:eastAsia="ja-JP"/>
        </w:rPr>
        <w:t xml:space="preserve"> 1. The partial autocorrelation </w:t>
      </w:r>
      <w:r w:rsidR="00C44A10" w:rsidRPr="00C44A10">
        <w:rPr>
          <w:rFonts w:ascii="Times New Roman" w:hAnsi="Times New Roman" w:cs="Times New Roman"/>
          <w:sz w:val="24"/>
          <w:szCs w:val="24"/>
          <w:lang w:eastAsia="ja-JP"/>
        </w:rPr>
        <w:t>function (PACF) is the sequence ϕ</w:t>
      </w:r>
      <w:r w:rsidR="00C44A10" w:rsidRPr="00C44A10">
        <w:rPr>
          <w:rFonts w:ascii="Times New Roman" w:hAnsi="Times New Roman" w:cs="Times New Roman"/>
          <w:sz w:val="24"/>
          <w:szCs w:val="24"/>
          <w:vertAlign w:val="subscript"/>
          <w:lang w:eastAsia="ja-JP"/>
        </w:rPr>
        <w:t>h,h</w:t>
      </w:r>
      <w:r w:rsidR="00C44A10">
        <w:rPr>
          <w:rFonts w:ascii="Times New Roman" w:hAnsi="Times New Roman" w:cs="Times New Roman"/>
          <w:i/>
          <w:sz w:val="24"/>
          <w:szCs w:val="24"/>
          <w:lang w:eastAsia="ja-JP"/>
        </w:rPr>
        <w:t>,</w:t>
      </w:r>
      <w:r w:rsidR="00C44A10" w:rsidRPr="00C44A10">
        <w:rPr>
          <w:rFonts w:ascii="Times New Roman" w:hAnsi="Times New Roman" w:cs="Times New Roman"/>
          <w:i/>
          <w:sz w:val="24"/>
          <w:szCs w:val="24"/>
          <w:lang w:eastAsia="ja-JP"/>
        </w:rPr>
        <w:t>h</w:t>
      </w:r>
      <w:r w:rsidR="00C44A10" w:rsidRPr="00C44A10">
        <w:rPr>
          <w:rFonts w:ascii="Times New Roman" w:hAnsi="Times New Roman" w:cs="Times New Roman"/>
          <w:sz w:val="24"/>
          <w:szCs w:val="24"/>
          <w:lang w:eastAsia="ja-JP"/>
        </w:rPr>
        <w:t xml:space="preserve"> = 1, 2,</w:t>
      </w:r>
      <w:r w:rsidR="000511DC">
        <w:rPr>
          <w:rFonts w:ascii="Times New Roman" w:hAnsi="Times New Roman" w:cs="Times New Roman"/>
          <w:sz w:val="24"/>
          <w:szCs w:val="24"/>
          <w:lang w:eastAsia="ja-JP"/>
        </w:rPr>
        <w:t xml:space="preserve"> </w:t>
      </w:r>
      <w:r w:rsidR="00C44A10" w:rsidRPr="00C44A10">
        <w:rPr>
          <w:rFonts w:ascii="Times New Roman" w:hAnsi="Times New Roman" w:cs="Times New Roman"/>
          <w:sz w:val="24"/>
          <w:szCs w:val="24"/>
          <w:lang w:eastAsia="ja-JP"/>
        </w:rPr>
        <w:t>...,</w:t>
      </w:r>
      <w:r w:rsidR="000511DC">
        <w:rPr>
          <w:rFonts w:ascii="Times New Roman" w:hAnsi="Times New Roman" w:cs="Times New Roman"/>
          <w:sz w:val="24"/>
          <w:szCs w:val="24"/>
          <w:lang w:eastAsia="ja-JP"/>
        </w:rPr>
        <w:t xml:space="preserve"> </w:t>
      </w:r>
      <w:r w:rsidR="00C44A10" w:rsidRPr="00C44A10">
        <w:rPr>
          <w:rFonts w:ascii="Times New Roman" w:hAnsi="Times New Roman" w:cs="Times New Roman"/>
          <w:sz w:val="24"/>
          <w:szCs w:val="24"/>
          <w:lang w:eastAsia="ja-JP"/>
        </w:rPr>
        <w:t>N – 1.</w:t>
      </w:r>
      <w:r w:rsidR="008614EE">
        <w:rPr>
          <w:rFonts w:ascii="Times New Roman" w:hAnsi="Times New Roman" w:cs="Times New Roman"/>
          <w:i/>
          <w:sz w:val="24"/>
          <w:szCs w:val="24"/>
          <w:lang w:eastAsia="ja-JP"/>
        </w:rPr>
        <w:t xml:space="preserve"> </w:t>
      </w:r>
      <w:r w:rsidR="00A90C69">
        <w:rPr>
          <w:rFonts w:ascii="Times New Roman" w:hAnsi="Times New Roman" w:cs="Times New Roman"/>
          <w:sz w:val="24"/>
          <w:szCs w:val="24"/>
          <w:lang w:eastAsia="ja-JP"/>
        </w:rPr>
        <w:t>The lag-</w:t>
      </w:r>
      <w:r w:rsidR="00A90C69">
        <w:rPr>
          <w:rFonts w:ascii="Times New Roman" w:hAnsi="Times New Roman" w:cs="Times New Roman"/>
          <w:i/>
          <w:sz w:val="24"/>
          <w:szCs w:val="24"/>
          <w:lang w:eastAsia="ja-JP"/>
        </w:rPr>
        <w:t>h</w:t>
      </w:r>
      <w:r w:rsidR="00A90C69">
        <w:rPr>
          <w:rFonts w:ascii="Times New Roman" w:hAnsi="Times New Roman" w:cs="Times New Roman"/>
          <w:sz w:val="24"/>
          <w:szCs w:val="24"/>
          <w:lang w:eastAsia="ja-JP"/>
        </w:rPr>
        <w:t xml:space="preserve"> autocorrelation would be then obtained by :</w:t>
      </w:r>
    </w:p>
    <w:p w14:paraId="5E1335D0" w14:textId="28FEDAD1" w:rsidR="00A90C69" w:rsidRPr="00A90C69" w:rsidRDefault="00A90C69" w:rsidP="00A90C69">
      <w:pPr>
        <w:spacing w:line="480" w:lineRule="auto"/>
        <w:ind w:firstLine="840"/>
        <w:jc w:val="center"/>
        <w:rPr>
          <w:rFonts w:ascii="Times New Roman" w:hAnsi="Times New Roman" w:cs="Times New Roman"/>
          <w:sz w:val="24"/>
          <w:szCs w:val="24"/>
          <w:lang w:eastAsia="ja-JP"/>
        </w:rPr>
      </w:pPr>
      <w:r>
        <w:rPr>
          <w:rFonts w:ascii="Times New Roman" w:hAnsi="Times New Roman" w:cs="Times New Roman"/>
          <w:noProof/>
          <w:sz w:val="24"/>
          <w:szCs w:val="24"/>
        </w:rPr>
        <w:drawing>
          <wp:inline distT="0" distB="0" distL="0" distR="0" wp14:anchorId="6DFAB681" wp14:editId="450B821B">
            <wp:extent cx="2201068" cy="1140106"/>
            <wp:effectExtent l="0" t="0" r="8890" b="317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1696" cy="1140431"/>
                    </a:xfrm>
                    <a:prstGeom prst="rect">
                      <a:avLst/>
                    </a:prstGeom>
                    <a:noFill/>
                    <a:ln>
                      <a:noFill/>
                    </a:ln>
                  </pic:spPr>
                </pic:pic>
              </a:graphicData>
            </a:graphic>
          </wp:inline>
        </w:drawing>
      </w:r>
    </w:p>
    <w:p w14:paraId="3BC2382F" w14:textId="30CC764D" w:rsidR="00480032" w:rsidRPr="008614EE" w:rsidRDefault="00B84E49" w:rsidP="008614EE">
      <w:pPr>
        <w:spacing w:line="480" w:lineRule="auto"/>
        <w:ind w:firstLine="840"/>
        <w:rPr>
          <w:rFonts w:ascii="Times New Roman" w:hAnsi="Times New Roman" w:cs="Times New Roman"/>
          <w:i/>
          <w:sz w:val="24"/>
          <w:szCs w:val="24"/>
          <w:lang w:eastAsia="ja-JP"/>
        </w:rPr>
      </w:pPr>
      <w:r>
        <w:rPr>
          <w:rFonts w:ascii="Times New Roman" w:hAnsi="Times New Roman" w:cs="Times New Roman"/>
          <w:sz w:val="24"/>
          <w:szCs w:val="24"/>
          <w:lang w:eastAsia="ja-JP"/>
        </w:rPr>
        <w:t xml:space="preserve">To visually </w:t>
      </w:r>
      <w:r w:rsidR="00E45198">
        <w:rPr>
          <w:rFonts w:ascii="Times New Roman" w:hAnsi="Times New Roman" w:cs="Times New Roman"/>
          <w:sz w:val="24"/>
          <w:szCs w:val="24"/>
          <w:lang w:eastAsia="ja-JP"/>
        </w:rPr>
        <w:t>observe this</w:t>
      </w:r>
      <w:r w:rsidR="0012582C">
        <w:rPr>
          <w:rFonts w:ascii="Times New Roman" w:hAnsi="Times New Roman" w:cs="Times New Roman"/>
          <w:sz w:val="24"/>
          <w:szCs w:val="24"/>
          <w:lang w:eastAsia="ja-JP"/>
        </w:rPr>
        <w:t>, we could see the correlogram presented in figure 4</w:t>
      </w:r>
      <w:r w:rsidR="009968B0">
        <w:rPr>
          <w:rFonts w:ascii="Times New Roman" w:hAnsi="Times New Roman" w:cs="Times New Roman"/>
          <w:sz w:val="24"/>
          <w:szCs w:val="24"/>
          <w:lang w:eastAsia="ja-JP"/>
        </w:rPr>
        <w:t xml:space="preserve"> and figure 5 for ACF and PACF respectively</w:t>
      </w:r>
      <w:r w:rsidR="0012582C">
        <w:rPr>
          <w:rFonts w:ascii="Times New Roman" w:hAnsi="Times New Roman" w:cs="Times New Roman"/>
          <w:sz w:val="24"/>
          <w:szCs w:val="24"/>
          <w:lang w:eastAsia="ja-JP"/>
        </w:rPr>
        <w:t>.</w:t>
      </w:r>
      <w:r w:rsidR="006232CA">
        <w:rPr>
          <w:rFonts w:ascii="Times New Roman" w:hAnsi="Times New Roman" w:cs="Times New Roman"/>
          <w:sz w:val="24"/>
          <w:szCs w:val="24"/>
          <w:lang w:eastAsia="ja-JP"/>
        </w:rPr>
        <w:t xml:space="preserve"> We could see</w:t>
      </w:r>
      <w:r w:rsidR="005D5E49">
        <w:rPr>
          <w:rFonts w:ascii="Times New Roman" w:hAnsi="Times New Roman" w:cs="Times New Roman"/>
          <w:sz w:val="24"/>
          <w:szCs w:val="24"/>
          <w:lang w:eastAsia="ja-JP"/>
        </w:rPr>
        <w:t xml:space="preserve"> from ACF (left) figure</w:t>
      </w:r>
      <w:r w:rsidR="006232CA">
        <w:rPr>
          <w:rFonts w:ascii="Times New Roman" w:hAnsi="Times New Roman" w:cs="Times New Roman"/>
          <w:sz w:val="24"/>
          <w:szCs w:val="24"/>
          <w:lang w:eastAsia="ja-JP"/>
        </w:rPr>
        <w:t xml:space="preserve"> that in 2011 and 2012, </w:t>
      </w:r>
      <w:r w:rsidR="005D5E49">
        <w:rPr>
          <w:rFonts w:ascii="Times New Roman" w:hAnsi="Times New Roman" w:cs="Times New Roman"/>
          <w:sz w:val="24"/>
          <w:szCs w:val="24"/>
          <w:lang w:eastAsia="ja-JP"/>
        </w:rPr>
        <w:t>the lag equal to 0 and 1 fell outside the confidence level threshold</w:t>
      </w:r>
      <w:r w:rsidR="00F57111">
        <w:rPr>
          <w:rFonts w:ascii="Times New Roman" w:hAnsi="Times New Roman" w:cs="Times New Roman"/>
          <w:sz w:val="24"/>
          <w:szCs w:val="24"/>
          <w:lang w:eastAsia="ja-JP"/>
        </w:rPr>
        <w:t>, while in 2013 lag = 1 was within the boundaries. This tells us that</w:t>
      </w:r>
      <w:r w:rsidR="00B553A0">
        <w:rPr>
          <w:rFonts w:ascii="Times New Roman" w:hAnsi="Times New Roman" w:cs="Times New Roman"/>
          <w:sz w:val="24"/>
          <w:szCs w:val="24"/>
          <w:lang w:eastAsia="ja-JP"/>
        </w:rPr>
        <w:t xml:space="preserve"> in 2013, </w:t>
      </w:r>
      <w:r w:rsidR="00652D6D">
        <w:rPr>
          <w:rFonts w:ascii="Times New Roman" w:hAnsi="Times New Roman" w:cs="Times New Roman"/>
          <w:sz w:val="24"/>
          <w:szCs w:val="24"/>
          <w:lang w:eastAsia="ja-JP"/>
        </w:rPr>
        <w:t xml:space="preserve">the </w:t>
      </w:r>
      <w:r w:rsidR="004C259C">
        <w:rPr>
          <w:rFonts w:ascii="Times New Roman" w:hAnsi="Times New Roman" w:cs="Times New Roman"/>
          <w:sz w:val="24"/>
          <w:szCs w:val="24"/>
          <w:lang w:eastAsia="ja-JP"/>
        </w:rPr>
        <w:t>autocorrelation value</w:t>
      </w:r>
      <w:r w:rsidR="00652D6D">
        <w:rPr>
          <w:rFonts w:ascii="Times New Roman" w:hAnsi="Times New Roman" w:cs="Times New Roman"/>
          <w:sz w:val="24"/>
          <w:szCs w:val="24"/>
          <w:lang w:eastAsia="ja-JP"/>
        </w:rPr>
        <w:t xml:space="preserve"> </w:t>
      </w:r>
      <w:r w:rsidR="004C259C">
        <w:rPr>
          <w:rFonts w:ascii="Times New Roman" w:hAnsi="Times New Roman" w:cs="Times New Roman"/>
          <w:sz w:val="24"/>
          <w:szCs w:val="24"/>
          <w:lang w:eastAsia="ja-JP"/>
        </w:rPr>
        <w:t>for</w:t>
      </w:r>
      <w:r w:rsidR="00652D6D">
        <w:rPr>
          <w:rFonts w:ascii="Times New Roman" w:hAnsi="Times New Roman" w:cs="Times New Roman"/>
          <w:sz w:val="24"/>
          <w:szCs w:val="24"/>
          <w:lang w:eastAsia="ja-JP"/>
        </w:rPr>
        <w:t xml:space="preserve"> DPR</w:t>
      </w:r>
      <w:r w:rsidR="00D06078">
        <w:rPr>
          <w:rFonts w:ascii="Times New Roman" w:hAnsi="Times New Roman" w:cs="Times New Roman"/>
          <w:sz w:val="24"/>
          <w:szCs w:val="24"/>
          <w:lang w:eastAsia="ja-JP"/>
        </w:rPr>
        <w:t xml:space="preserve"> fluctuates</w:t>
      </w:r>
      <w:r w:rsidR="00D7743F">
        <w:rPr>
          <w:rFonts w:ascii="Times New Roman" w:hAnsi="Times New Roman" w:cs="Times New Roman"/>
          <w:sz w:val="24"/>
          <w:szCs w:val="24"/>
          <w:lang w:eastAsia="ja-JP"/>
        </w:rPr>
        <w:t xml:space="preserve"> in smaller</w:t>
      </w:r>
      <w:r w:rsidR="00D06078">
        <w:rPr>
          <w:rFonts w:ascii="Times New Roman" w:hAnsi="Times New Roman" w:cs="Times New Roman"/>
          <w:sz w:val="24"/>
          <w:szCs w:val="24"/>
          <w:lang w:eastAsia="ja-JP"/>
        </w:rPr>
        <w:t xml:space="preserve"> periodic</w:t>
      </w:r>
      <w:r w:rsidR="008F25C2">
        <w:rPr>
          <w:rFonts w:ascii="Times New Roman" w:hAnsi="Times New Roman" w:cs="Times New Roman"/>
          <w:sz w:val="24"/>
          <w:szCs w:val="24"/>
          <w:lang w:eastAsia="ja-JP"/>
        </w:rPr>
        <w:t xml:space="preserve"> in </w:t>
      </w:r>
      <w:r w:rsidR="00D7743F">
        <w:rPr>
          <w:rFonts w:ascii="Times New Roman" w:hAnsi="Times New Roman" w:cs="Times New Roman"/>
          <w:sz w:val="24"/>
          <w:szCs w:val="24"/>
          <w:lang w:eastAsia="ja-JP"/>
        </w:rPr>
        <w:t xml:space="preserve">respect to time intervals. This was caused by </w:t>
      </w:r>
      <w:r w:rsidR="000318C1">
        <w:rPr>
          <w:rFonts w:ascii="Times New Roman" w:hAnsi="Times New Roman" w:cs="Times New Roman"/>
          <w:sz w:val="24"/>
          <w:szCs w:val="24"/>
          <w:lang w:eastAsia="ja-JP"/>
        </w:rPr>
        <w:t>increased randomness</w:t>
      </w:r>
      <w:r w:rsidR="00B824E5">
        <w:rPr>
          <w:rFonts w:ascii="Times New Roman" w:hAnsi="Times New Roman" w:cs="Times New Roman"/>
          <w:sz w:val="24"/>
          <w:szCs w:val="24"/>
          <w:lang w:eastAsia="ja-JP"/>
        </w:rPr>
        <w:t xml:space="preserve"> driven by</w:t>
      </w:r>
      <w:r w:rsidR="00F009D1">
        <w:rPr>
          <w:rFonts w:ascii="Times New Roman" w:hAnsi="Times New Roman" w:cs="Times New Roman"/>
          <w:sz w:val="24"/>
          <w:szCs w:val="24"/>
          <w:lang w:eastAsia="ja-JP"/>
        </w:rPr>
        <w:t xml:space="preserve"> number of complaints scattered.</w:t>
      </w:r>
      <w:r w:rsidR="007C3743">
        <w:rPr>
          <w:rFonts w:ascii="Times New Roman" w:hAnsi="Times New Roman" w:cs="Times New Roman"/>
          <w:sz w:val="24"/>
          <w:szCs w:val="24"/>
          <w:lang w:eastAsia="ja-JP"/>
        </w:rPr>
        <w:t xml:space="preserve"> We also </w:t>
      </w:r>
      <w:r w:rsidR="007C187F">
        <w:rPr>
          <w:rFonts w:ascii="Times New Roman" w:hAnsi="Times New Roman" w:cs="Times New Roman"/>
          <w:sz w:val="24"/>
          <w:szCs w:val="24"/>
          <w:lang w:eastAsia="ja-JP"/>
        </w:rPr>
        <w:t>figured out that</w:t>
      </w:r>
      <w:r w:rsidR="001D53DB">
        <w:rPr>
          <w:rFonts w:ascii="Times New Roman" w:hAnsi="Times New Roman" w:cs="Times New Roman"/>
          <w:sz w:val="24"/>
          <w:szCs w:val="24"/>
          <w:lang w:eastAsia="ja-JP"/>
        </w:rPr>
        <w:t xml:space="preserve"> PACF, while showing similar pattern difference </w:t>
      </w:r>
      <w:r w:rsidR="004D232E">
        <w:rPr>
          <w:rFonts w:ascii="Times New Roman" w:hAnsi="Times New Roman" w:cs="Times New Roman"/>
          <w:sz w:val="24"/>
          <w:szCs w:val="24"/>
          <w:lang w:eastAsia="ja-JP"/>
        </w:rPr>
        <w:t>2011-2012 vs 201</w:t>
      </w:r>
      <w:r w:rsidR="00F33BEF">
        <w:rPr>
          <w:rFonts w:ascii="Times New Roman" w:hAnsi="Times New Roman" w:cs="Times New Roman"/>
          <w:sz w:val="24"/>
          <w:szCs w:val="24"/>
          <w:lang w:eastAsia="ja-JP"/>
        </w:rPr>
        <w:t xml:space="preserve">3, was more difficult to observe see, thus, for setting up threshold </w:t>
      </w:r>
      <w:r w:rsidR="00265280">
        <w:rPr>
          <w:rFonts w:ascii="Times New Roman" w:hAnsi="Times New Roman" w:cs="Times New Roman"/>
          <w:sz w:val="24"/>
          <w:szCs w:val="24"/>
          <w:lang w:eastAsia="ja-JP"/>
        </w:rPr>
        <w:t>of abnormality for natural disaster events, ACF was considered to be simple</w:t>
      </w:r>
      <w:r w:rsidR="00E544FC">
        <w:rPr>
          <w:rFonts w:ascii="Times New Roman" w:hAnsi="Times New Roman" w:cs="Times New Roman"/>
          <w:sz w:val="24"/>
          <w:szCs w:val="24"/>
          <w:lang w:eastAsia="ja-JP"/>
        </w:rPr>
        <w:t>, relevant</w:t>
      </w:r>
      <w:r w:rsidR="00265280">
        <w:rPr>
          <w:rFonts w:ascii="Times New Roman" w:hAnsi="Times New Roman" w:cs="Times New Roman"/>
          <w:sz w:val="24"/>
          <w:szCs w:val="24"/>
          <w:lang w:eastAsia="ja-JP"/>
        </w:rPr>
        <w:t xml:space="preserve"> </w:t>
      </w:r>
      <w:r w:rsidR="00855F2E">
        <w:rPr>
          <w:rFonts w:ascii="Times New Roman" w:hAnsi="Times New Roman" w:cs="Times New Roman"/>
          <w:sz w:val="24"/>
          <w:szCs w:val="24"/>
          <w:lang w:eastAsia="ja-JP"/>
        </w:rPr>
        <w:t xml:space="preserve">model complementing the use of </w:t>
      </w:r>
      <w:r w:rsidR="00976A32">
        <w:rPr>
          <w:rFonts w:ascii="Times New Roman" w:hAnsi="Times New Roman" w:cs="Times New Roman"/>
          <w:sz w:val="24"/>
          <w:szCs w:val="24"/>
          <w:lang w:eastAsia="ja-JP"/>
        </w:rPr>
        <w:t>manual</w:t>
      </w:r>
      <w:r w:rsidR="00855F2E">
        <w:rPr>
          <w:rFonts w:ascii="Times New Roman" w:hAnsi="Times New Roman" w:cs="Times New Roman"/>
          <w:sz w:val="24"/>
          <w:szCs w:val="24"/>
          <w:lang w:eastAsia="ja-JP"/>
        </w:rPr>
        <w:t xml:space="preserve"> time series</w:t>
      </w:r>
      <w:r w:rsidR="00976A32">
        <w:rPr>
          <w:rFonts w:ascii="Times New Roman" w:hAnsi="Times New Roman" w:cs="Times New Roman"/>
          <w:sz w:val="24"/>
          <w:szCs w:val="24"/>
          <w:lang w:eastAsia="ja-JP"/>
        </w:rPr>
        <w:t xml:space="preserve"> observation.</w:t>
      </w:r>
      <w:r w:rsidR="00E544FC">
        <w:rPr>
          <w:rFonts w:ascii="Times New Roman" w:hAnsi="Times New Roman" w:cs="Times New Roman"/>
          <w:sz w:val="24"/>
          <w:szCs w:val="24"/>
          <w:lang w:eastAsia="ja-JP"/>
        </w:rPr>
        <w:t xml:space="preserve"> </w:t>
      </w:r>
      <w:r w:rsidR="008F25C2">
        <w:rPr>
          <w:rFonts w:ascii="Times New Roman" w:hAnsi="Times New Roman" w:cs="Times New Roman"/>
          <w:sz w:val="24"/>
          <w:szCs w:val="24"/>
          <w:lang w:eastAsia="ja-JP"/>
        </w:rPr>
        <w:t xml:space="preserve"> </w:t>
      </w:r>
    </w:p>
    <w:p w14:paraId="534A67A4" w14:textId="5930BC32" w:rsidR="00380C9A" w:rsidRDefault="002363ED" w:rsidP="00380C9A">
      <w:pPr>
        <w:pStyle w:val="Heading1"/>
        <w:spacing w:line="480" w:lineRule="auto"/>
        <w:rPr>
          <w:lang w:eastAsia="ja-JP"/>
        </w:rPr>
      </w:pPr>
      <w:r>
        <w:rPr>
          <w:lang w:eastAsia="ja-JP"/>
        </w:rPr>
        <w:lastRenderedPageBreak/>
        <w:t>The use of maps and visual representations</w:t>
      </w:r>
      <w:r w:rsidR="00A151D7">
        <w:rPr>
          <w:lang w:eastAsia="ja-JP"/>
        </w:rPr>
        <w:t>: what went wrong?</w:t>
      </w:r>
    </w:p>
    <w:p w14:paraId="67FFFE15" w14:textId="77777777" w:rsidR="00603F2E" w:rsidRPr="00603F2E" w:rsidRDefault="00603F2E" w:rsidP="00603F2E"/>
    <w:p w14:paraId="6876D711" w14:textId="244BEBD2" w:rsidR="00380C9A" w:rsidRPr="006F04B6" w:rsidRDefault="00B21426" w:rsidP="00380C9A">
      <w:pPr>
        <w:spacing w:line="480" w:lineRule="auto"/>
        <w:ind w:firstLine="840"/>
        <w:rPr>
          <w:lang w:eastAsia="ja-JP"/>
        </w:rPr>
      </w:pPr>
      <w:r>
        <w:rPr>
          <w:rFonts w:ascii="Times New Roman" w:hAnsi="Times New Roman" w:cs="Times New Roman"/>
          <w:sz w:val="24"/>
          <w:szCs w:val="24"/>
          <w:lang w:eastAsia="ja-JP"/>
        </w:rPr>
        <w:t>Since we know that statistically there were different in patterns of DPR’</w:t>
      </w:r>
      <w:r w:rsidR="00A02557">
        <w:rPr>
          <w:rFonts w:ascii="Times New Roman" w:hAnsi="Times New Roman" w:cs="Times New Roman"/>
          <w:sz w:val="24"/>
          <w:szCs w:val="24"/>
          <w:lang w:eastAsia="ja-JP"/>
        </w:rPr>
        <w:t>s number of</w:t>
      </w:r>
      <w:r>
        <w:rPr>
          <w:rFonts w:ascii="Times New Roman" w:hAnsi="Times New Roman" w:cs="Times New Roman"/>
          <w:sz w:val="24"/>
          <w:szCs w:val="24"/>
          <w:lang w:eastAsia="ja-JP"/>
        </w:rPr>
        <w:t xml:space="preserve"> complaints</w:t>
      </w:r>
      <w:r w:rsidR="00505FA0">
        <w:rPr>
          <w:rFonts w:ascii="Times New Roman" w:hAnsi="Times New Roman" w:cs="Times New Roman"/>
          <w:sz w:val="24"/>
          <w:szCs w:val="24"/>
          <w:lang w:eastAsia="ja-JP"/>
        </w:rPr>
        <w:t xml:space="preserve"> in 2011-2012 versus 2013,</w:t>
      </w:r>
      <w:r w:rsidR="00E773C6">
        <w:rPr>
          <w:rFonts w:ascii="Times New Roman" w:hAnsi="Times New Roman" w:cs="Times New Roman"/>
          <w:sz w:val="24"/>
          <w:szCs w:val="24"/>
          <w:lang w:eastAsia="ja-JP"/>
        </w:rPr>
        <w:t xml:space="preserve"> we could not tell</w:t>
      </w:r>
      <w:r w:rsidR="00A45D6C">
        <w:rPr>
          <w:rFonts w:ascii="Times New Roman" w:hAnsi="Times New Roman" w:cs="Times New Roman"/>
          <w:sz w:val="24"/>
          <w:szCs w:val="24"/>
          <w:lang w:eastAsia="ja-JP"/>
        </w:rPr>
        <w:t xml:space="preserve"> what is the particular reason</w:t>
      </w:r>
      <w:r w:rsidR="00EA557E">
        <w:rPr>
          <w:rFonts w:ascii="Times New Roman" w:hAnsi="Times New Roman" w:cs="Times New Roman"/>
          <w:sz w:val="24"/>
          <w:szCs w:val="24"/>
          <w:lang w:eastAsia="ja-JP"/>
        </w:rPr>
        <w:t xml:space="preserve"> </w:t>
      </w:r>
      <w:r w:rsidR="00B472E0">
        <w:rPr>
          <w:rFonts w:ascii="Times New Roman" w:hAnsi="Times New Roman" w:cs="Times New Roman"/>
          <w:sz w:val="24"/>
          <w:szCs w:val="24"/>
          <w:lang w:eastAsia="ja-JP"/>
        </w:rPr>
        <w:t xml:space="preserve">why the pattern </w:t>
      </w:r>
      <w:r w:rsidR="00844375">
        <w:rPr>
          <w:rFonts w:ascii="Times New Roman" w:hAnsi="Times New Roman" w:cs="Times New Roman"/>
          <w:sz w:val="24"/>
          <w:szCs w:val="24"/>
          <w:lang w:eastAsia="ja-JP"/>
        </w:rPr>
        <w:t>was</w:t>
      </w:r>
      <w:r w:rsidR="00B472E0">
        <w:rPr>
          <w:rFonts w:ascii="Times New Roman" w:hAnsi="Times New Roman" w:cs="Times New Roman"/>
          <w:sz w:val="24"/>
          <w:szCs w:val="24"/>
          <w:lang w:eastAsia="ja-JP"/>
        </w:rPr>
        <w:t xml:space="preserve"> different and what</w:t>
      </w:r>
      <w:r w:rsidR="00844375">
        <w:rPr>
          <w:rFonts w:ascii="Times New Roman" w:hAnsi="Times New Roman" w:cs="Times New Roman"/>
          <w:sz w:val="24"/>
          <w:szCs w:val="24"/>
          <w:lang w:eastAsia="ja-JP"/>
        </w:rPr>
        <w:t xml:space="preserve"> variables were correlated.</w:t>
      </w:r>
      <w:r w:rsidR="000C78ED">
        <w:rPr>
          <w:rFonts w:ascii="Times New Roman" w:hAnsi="Times New Roman" w:cs="Times New Roman"/>
          <w:sz w:val="24"/>
          <w:szCs w:val="24"/>
          <w:lang w:eastAsia="ja-JP"/>
        </w:rPr>
        <w:t xml:space="preserve"> Thus, we did visual representations by plotting</w:t>
      </w:r>
      <w:r w:rsidR="00FD4A21">
        <w:rPr>
          <w:rFonts w:ascii="Times New Roman" w:hAnsi="Times New Roman" w:cs="Times New Roman"/>
          <w:sz w:val="24"/>
          <w:szCs w:val="24"/>
          <w:lang w:eastAsia="ja-JP"/>
        </w:rPr>
        <w:t xml:space="preserve"> the number of DPR complaints per zip code by longitude and latitude given in 311 dataset,</w:t>
      </w:r>
      <w:r w:rsidR="00E016EF">
        <w:rPr>
          <w:rFonts w:ascii="Times New Roman" w:hAnsi="Times New Roman" w:cs="Times New Roman"/>
          <w:sz w:val="24"/>
          <w:szCs w:val="24"/>
          <w:lang w:eastAsia="ja-JP"/>
        </w:rPr>
        <w:t xml:space="preserve"> and plot it on the map.</w:t>
      </w:r>
      <w:r w:rsidR="00E82668">
        <w:rPr>
          <w:rFonts w:ascii="Times New Roman" w:hAnsi="Times New Roman" w:cs="Times New Roman"/>
          <w:sz w:val="24"/>
          <w:szCs w:val="24"/>
          <w:lang w:eastAsia="ja-JP"/>
        </w:rPr>
        <w:t xml:space="preserve"> The result can be seen in figure 5, 6 and 7.</w:t>
      </w:r>
      <w:r w:rsidR="00380C9A" w:rsidRPr="0005112C">
        <w:rPr>
          <w:rFonts w:ascii="Times New Roman" w:hAnsi="Times New Roman" w:cs="Times New Roman"/>
          <w:sz w:val="24"/>
          <w:szCs w:val="24"/>
          <w:lang w:eastAsia="ja-JP"/>
        </w:rPr>
        <w:t xml:space="preserve"> </w:t>
      </w:r>
      <w:r w:rsidR="0055479D">
        <w:rPr>
          <w:rFonts w:ascii="Times New Roman" w:hAnsi="Times New Roman" w:cs="Times New Roman"/>
          <w:sz w:val="24"/>
          <w:szCs w:val="24"/>
          <w:lang w:eastAsia="ja-JP"/>
        </w:rPr>
        <w:t>From here we could observe that</w:t>
      </w:r>
      <w:r w:rsidR="009E73A2">
        <w:rPr>
          <w:rFonts w:ascii="Times New Roman" w:hAnsi="Times New Roman" w:cs="Times New Roman"/>
          <w:sz w:val="24"/>
          <w:szCs w:val="24"/>
          <w:lang w:eastAsia="ja-JP"/>
        </w:rPr>
        <w:t xml:space="preserve"> while Sandy’s effect</w:t>
      </w:r>
      <w:r w:rsidR="000A65EA">
        <w:rPr>
          <w:rFonts w:ascii="Times New Roman" w:hAnsi="Times New Roman" w:cs="Times New Roman"/>
          <w:sz w:val="24"/>
          <w:szCs w:val="24"/>
          <w:lang w:eastAsia="ja-JP"/>
        </w:rPr>
        <w:t xml:space="preserve"> is apparent in 2012, there were significant influx of complaints in Staten Island on 2011, while in 2013 is mostly flat</w:t>
      </w:r>
      <w:r w:rsidR="001232C3">
        <w:rPr>
          <w:rFonts w:ascii="Times New Roman" w:hAnsi="Times New Roman" w:cs="Times New Roman"/>
          <w:sz w:val="24"/>
          <w:szCs w:val="24"/>
          <w:lang w:eastAsia="ja-JP"/>
        </w:rPr>
        <w:t>.</w:t>
      </w:r>
      <w:r w:rsidR="00751474">
        <w:rPr>
          <w:rFonts w:ascii="Times New Roman" w:hAnsi="Times New Roman" w:cs="Times New Roman"/>
          <w:sz w:val="24"/>
          <w:szCs w:val="24"/>
          <w:lang w:eastAsia="ja-JP"/>
        </w:rPr>
        <w:t xml:space="preserve"> This might be related to</w:t>
      </w:r>
      <w:r w:rsidR="001F7FC1">
        <w:rPr>
          <w:rFonts w:ascii="Times New Roman" w:hAnsi="Times New Roman" w:cs="Times New Roman"/>
          <w:sz w:val="24"/>
          <w:szCs w:val="24"/>
          <w:lang w:eastAsia="ja-JP"/>
        </w:rPr>
        <w:t xml:space="preserve"> the snow storm that in vast majority occurred in Staten Island in October 2011 (Silive, 2011). </w:t>
      </w:r>
      <w:r w:rsidR="00A0068E">
        <w:rPr>
          <w:rFonts w:ascii="Times New Roman" w:hAnsi="Times New Roman" w:cs="Times New Roman"/>
          <w:sz w:val="24"/>
          <w:szCs w:val="24"/>
          <w:lang w:eastAsia="ja-JP"/>
        </w:rPr>
        <w:t xml:space="preserve">The next step is to find </w:t>
      </w:r>
      <w:r w:rsidR="00927B5F">
        <w:rPr>
          <w:rFonts w:ascii="Times New Roman" w:hAnsi="Times New Roman" w:cs="Times New Roman"/>
          <w:sz w:val="24"/>
          <w:szCs w:val="24"/>
          <w:lang w:eastAsia="ja-JP"/>
        </w:rPr>
        <w:t>good predictor fo</w:t>
      </w:r>
      <w:r w:rsidR="00B06527">
        <w:rPr>
          <w:rFonts w:ascii="Times New Roman" w:hAnsi="Times New Roman" w:cs="Times New Roman"/>
          <w:sz w:val="24"/>
          <w:szCs w:val="24"/>
          <w:lang w:eastAsia="ja-JP"/>
        </w:rPr>
        <w:t>r regressio</w:t>
      </w:r>
      <w:r w:rsidR="004F0390">
        <w:rPr>
          <w:rFonts w:ascii="Times New Roman" w:hAnsi="Times New Roman" w:cs="Times New Roman"/>
          <w:sz w:val="24"/>
          <w:szCs w:val="24"/>
          <w:lang w:eastAsia="ja-JP"/>
        </w:rPr>
        <w:t>n analysis and build the model.</w:t>
      </w:r>
    </w:p>
    <w:p w14:paraId="322594DF" w14:textId="2AC73EE8" w:rsidR="00380C9A" w:rsidRDefault="002363ED" w:rsidP="00380C9A">
      <w:pPr>
        <w:pStyle w:val="Heading1"/>
        <w:spacing w:line="480" w:lineRule="auto"/>
        <w:rPr>
          <w:lang w:eastAsia="ja-JP"/>
        </w:rPr>
      </w:pPr>
      <w:r>
        <w:rPr>
          <w:lang w:eastAsia="ja-JP"/>
        </w:rPr>
        <w:t>Bivariate regression analysis</w:t>
      </w:r>
    </w:p>
    <w:p w14:paraId="62C34AB6" w14:textId="77777777" w:rsidR="00603F2E" w:rsidRPr="00603F2E" w:rsidRDefault="00603F2E" w:rsidP="00603F2E"/>
    <w:p w14:paraId="30CB95CA" w14:textId="1C4615F0" w:rsidR="00050520" w:rsidRDefault="00AD4840" w:rsidP="000F2E01">
      <w:pPr>
        <w:spacing w:line="480" w:lineRule="auto"/>
        <w:ind w:firstLine="840"/>
        <w:rPr>
          <w:rFonts w:ascii="Times New Roman" w:hAnsi="Times New Roman" w:cs="Times New Roman"/>
          <w:sz w:val="24"/>
          <w:szCs w:val="24"/>
          <w:lang w:eastAsia="ja-JP"/>
        </w:rPr>
      </w:pPr>
      <w:r>
        <w:rPr>
          <w:rFonts w:ascii="Times New Roman" w:hAnsi="Times New Roman" w:cs="Times New Roman"/>
          <w:sz w:val="24"/>
          <w:szCs w:val="24"/>
          <w:lang w:eastAsia="ja-JP"/>
        </w:rPr>
        <w:t>First, we obtained</w:t>
      </w:r>
      <w:r w:rsidR="00FF46FF">
        <w:rPr>
          <w:rFonts w:ascii="Times New Roman" w:hAnsi="Times New Roman" w:cs="Times New Roman"/>
          <w:sz w:val="24"/>
          <w:szCs w:val="24"/>
          <w:lang w:eastAsia="ja-JP"/>
        </w:rPr>
        <w:t xml:space="preserve"> the number of trees data in New York City and try to find the correlation by running bivariate regression model with both linear and second order polynomial</w:t>
      </w:r>
      <w:r w:rsidR="00E6297C">
        <w:rPr>
          <w:rFonts w:ascii="Times New Roman" w:hAnsi="Times New Roman" w:cs="Times New Roman"/>
          <w:sz w:val="24"/>
          <w:szCs w:val="24"/>
          <w:lang w:eastAsia="ja-JP"/>
        </w:rPr>
        <w:t xml:space="preserve"> regression</w:t>
      </w:r>
      <w:r w:rsidR="001223E7">
        <w:rPr>
          <w:rFonts w:ascii="Times New Roman" w:hAnsi="Times New Roman" w:cs="Times New Roman"/>
          <w:sz w:val="24"/>
          <w:szCs w:val="24"/>
          <w:lang w:eastAsia="ja-JP"/>
        </w:rPr>
        <w:t>. This is</w:t>
      </w:r>
      <w:r w:rsidR="001C5762">
        <w:rPr>
          <w:rFonts w:ascii="Times New Roman" w:hAnsi="Times New Roman" w:cs="Times New Roman"/>
          <w:sz w:val="24"/>
          <w:szCs w:val="24"/>
          <w:lang w:eastAsia="ja-JP"/>
        </w:rPr>
        <w:t xml:space="preserve"> to confirm</w:t>
      </w:r>
      <w:r w:rsidR="00E6297C">
        <w:rPr>
          <w:rFonts w:ascii="Times New Roman" w:hAnsi="Times New Roman" w:cs="Times New Roman"/>
          <w:sz w:val="24"/>
          <w:szCs w:val="24"/>
          <w:lang w:eastAsia="ja-JP"/>
        </w:rPr>
        <w:t xml:space="preserve"> </w:t>
      </w:r>
      <w:r w:rsidR="001C5762">
        <w:rPr>
          <w:rFonts w:ascii="Times New Roman" w:hAnsi="Times New Roman" w:cs="Times New Roman"/>
          <w:sz w:val="24"/>
          <w:szCs w:val="24"/>
          <w:lang w:eastAsia="ja-JP"/>
        </w:rPr>
        <w:t xml:space="preserve">that </w:t>
      </w:r>
      <w:r w:rsidR="00794F78">
        <w:rPr>
          <w:rFonts w:ascii="Times New Roman" w:hAnsi="Times New Roman" w:cs="Times New Roman"/>
          <w:sz w:val="24"/>
          <w:szCs w:val="24"/>
          <w:lang w:eastAsia="ja-JP"/>
        </w:rPr>
        <w:t xml:space="preserve">the </w:t>
      </w:r>
      <w:r w:rsidR="001223E7">
        <w:rPr>
          <w:rFonts w:ascii="Times New Roman" w:hAnsi="Times New Roman" w:cs="Times New Roman"/>
          <w:sz w:val="24"/>
          <w:szCs w:val="24"/>
          <w:lang w:eastAsia="ja-JP"/>
        </w:rPr>
        <w:t>2 disaster</w:t>
      </w:r>
      <w:r w:rsidR="00794F78">
        <w:rPr>
          <w:rFonts w:ascii="Times New Roman" w:hAnsi="Times New Roman" w:cs="Times New Roman"/>
          <w:sz w:val="24"/>
          <w:szCs w:val="24"/>
          <w:lang w:eastAsia="ja-JP"/>
        </w:rPr>
        <w:t>s</w:t>
      </w:r>
      <w:r w:rsidR="0046457B">
        <w:rPr>
          <w:rFonts w:ascii="Times New Roman" w:hAnsi="Times New Roman" w:cs="Times New Roman"/>
          <w:sz w:val="24"/>
          <w:szCs w:val="24"/>
          <w:lang w:eastAsia="ja-JP"/>
        </w:rPr>
        <w:t>, snow</w:t>
      </w:r>
      <w:r w:rsidR="009B343B">
        <w:rPr>
          <w:rFonts w:ascii="Times New Roman" w:hAnsi="Times New Roman" w:cs="Times New Roman"/>
          <w:sz w:val="24"/>
          <w:szCs w:val="24"/>
          <w:lang w:eastAsia="ja-JP"/>
        </w:rPr>
        <w:t>storm in 2011 and Sandy in 2012</w:t>
      </w:r>
      <w:r w:rsidR="009A27F7">
        <w:rPr>
          <w:rFonts w:ascii="Times New Roman" w:hAnsi="Times New Roman" w:cs="Times New Roman"/>
          <w:sz w:val="24"/>
          <w:szCs w:val="24"/>
          <w:lang w:eastAsia="ja-JP"/>
        </w:rPr>
        <w:t>, were</w:t>
      </w:r>
      <w:r w:rsidR="00794F78">
        <w:rPr>
          <w:rFonts w:ascii="Times New Roman" w:hAnsi="Times New Roman" w:cs="Times New Roman"/>
          <w:sz w:val="24"/>
          <w:szCs w:val="24"/>
          <w:lang w:eastAsia="ja-JP"/>
        </w:rPr>
        <w:t xml:space="preserve"> assumed</w:t>
      </w:r>
      <w:r w:rsidR="001223E7">
        <w:rPr>
          <w:rFonts w:ascii="Times New Roman" w:hAnsi="Times New Roman" w:cs="Times New Roman"/>
          <w:sz w:val="24"/>
          <w:szCs w:val="24"/>
          <w:lang w:eastAsia="ja-JP"/>
        </w:rPr>
        <w:t xml:space="preserve"> </w:t>
      </w:r>
      <w:r w:rsidR="00794F78">
        <w:rPr>
          <w:rFonts w:ascii="Times New Roman" w:hAnsi="Times New Roman" w:cs="Times New Roman"/>
          <w:sz w:val="24"/>
          <w:szCs w:val="24"/>
          <w:lang w:eastAsia="ja-JP"/>
        </w:rPr>
        <w:t xml:space="preserve">largely affected </w:t>
      </w:r>
      <w:r w:rsidR="001223E7">
        <w:rPr>
          <w:rFonts w:ascii="Times New Roman" w:hAnsi="Times New Roman" w:cs="Times New Roman"/>
          <w:sz w:val="24"/>
          <w:szCs w:val="24"/>
          <w:lang w:eastAsia="ja-JP"/>
        </w:rPr>
        <w:t>by trees</w:t>
      </w:r>
      <w:r w:rsidR="00E6297C">
        <w:rPr>
          <w:rFonts w:ascii="Times New Roman" w:hAnsi="Times New Roman" w:cs="Times New Roman"/>
          <w:sz w:val="24"/>
          <w:szCs w:val="24"/>
          <w:lang w:eastAsia="ja-JP"/>
        </w:rPr>
        <w:t>.</w:t>
      </w:r>
      <w:r w:rsidR="002317E3">
        <w:rPr>
          <w:rFonts w:ascii="Times New Roman" w:hAnsi="Times New Roman" w:cs="Times New Roman"/>
          <w:sz w:val="24"/>
          <w:szCs w:val="24"/>
          <w:lang w:eastAsia="ja-JP"/>
        </w:rPr>
        <w:t xml:space="preserve"> Our finding shows that in 2011</w:t>
      </w:r>
      <w:r w:rsidR="00050520">
        <w:rPr>
          <w:rFonts w:ascii="Times New Roman" w:hAnsi="Times New Roman" w:cs="Times New Roman"/>
          <w:sz w:val="24"/>
          <w:szCs w:val="24"/>
          <w:lang w:eastAsia="ja-JP"/>
        </w:rPr>
        <w:t xml:space="preserve"> and 2012,</w:t>
      </w:r>
      <w:r w:rsidR="00560284">
        <w:rPr>
          <w:rFonts w:ascii="Times New Roman" w:hAnsi="Times New Roman" w:cs="Times New Roman"/>
          <w:sz w:val="24"/>
          <w:szCs w:val="24"/>
          <w:lang w:eastAsia="ja-JP"/>
        </w:rPr>
        <w:t xml:space="preserve"> </w:t>
      </w:r>
      <w:r w:rsidR="00050520">
        <w:rPr>
          <w:rFonts w:ascii="Times New Roman" w:hAnsi="Times New Roman" w:cs="Times New Roman"/>
          <w:sz w:val="24"/>
          <w:szCs w:val="24"/>
          <w:lang w:eastAsia="ja-JP"/>
        </w:rPr>
        <w:t xml:space="preserve">in </w:t>
      </w:r>
      <w:r w:rsidR="00050520" w:rsidRPr="00050520">
        <w:rPr>
          <w:rFonts w:ascii="Times New Roman" w:hAnsi="Times New Roman" w:cs="Times New Roman"/>
          <w:sz w:val="24"/>
          <w:szCs w:val="24"/>
          <w:lang w:eastAsia="ja-JP"/>
        </w:rPr>
        <w:t xml:space="preserve">figure </w:t>
      </w:r>
      <w:r w:rsidR="00050520">
        <w:rPr>
          <w:rFonts w:ascii="Times New Roman" w:hAnsi="Times New Roman" w:cs="Times New Roman"/>
          <w:sz w:val="24"/>
          <w:szCs w:val="24"/>
          <w:lang w:eastAsia="ja-JP"/>
        </w:rPr>
        <w:t>8 and 9</w:t>
      </w:r>
      <w:r w:rsidR="00050520" w:rsidRPr="00050520">
        <w:rPr>
          <w:rFonts w:ascii="Times New Roman" w:hAnsi="Times New Roman" w:cs="Times New Roman"/>
          <w:sz w:val="24"/>
          <w:szCs w:val="24"/>
          <w:lang w:eastAsia="ja-JP"/>
        </w:rPr>
        <w:t>, characterized by</w:t>
      </w:r>
      <w:r w:rsidR="00050520">
        <w:rPr>
          <w:rFonts w:ascii="Times New Roman" w:hAnsi="Times New Roman" w:cs="Times New Roman"/>
          <w:sz w:val="24"/>
          <w:szCs w:val="24"/>
          <w:lang w:eastAsia="ja-JP"/>
        </w:rPr>
        <w:t xml:space="preserve"> increased</w:t>
      </w:r>
      <w:r w:rsidR="00050520" w:rsidRPr="00050520">
        <w:rPr>
          <w:rFonts w:ascii="Times New Roman" w:hAnsi="Times New Roman" w:cs="Times New Roman"/>
          <w:sz w:val="24"/>
          <w:szCs w:val="24"/>
          <w:lang w:eastAsia="ja-JP"/>
        </w:rPr>
        <w:t xml:space="preserve"> R–squared value at 0.</w:t>
      </w:r>
      <w:r w:rsidR="00050520">
        <w:rPr>
          <w:rFonts w:ascii="Times New Roman" w:hAnsi="Times New Roman" w:cs="Times New Roman"/>
          <w:sz w:val="24"/>
          <w:szCs w:val="24"/>
          <w:lang w:eastAsia="ja-JP"/>
        </w:rPr>
        <w:t>59 and 0.81</w:t>
      </w:r>
      <w:r w:rsidR="00050520" w:rsidRPr="00050520">
        <w:rPr>
          <w:rFonts w:ascii="Times New Roman" w:hAnsi="Times New Roman" w:cs="Times New Roman"/>
          <w:sz w:val="24"/>
          <w:szCs w:val="24"/>
          <w:lang w:eastAsia="ja-JP"/>
        </w:rPr>
        <w:t xml:space="preserve"> for </w:t>
      </w:r>
      <w:r w:rsidR="00050520">
        <w:rPr>
          <w:rFonts w:ascii="Times New Roman" w:hAnsi="Times New Roman" w:cs="Times New Roman"/>
          <w:sz w:val="24"/>
          <w:szCs w:val="24"/>
          <w:lang w:eastAsia="ja-JP"/>
        </w:rPr>
        <w:t xml:space="preserve">both </w:t>
      </w:r>
      <w:r w:rsidR="00050520" w:rsidRPr="00050520">
        <w:rPr>
          <w:rFonts w:ascii="Times New Roman" w:hAnsi="Times New Roman" w:cs="Times New Roman"/>
          <w:sz w:val="24"/>
          <w:szCs w:val="24"/>
          <w:lang w:eastAsia="ja-JP"/>
        </w:rPr>
        <w:t xml:space="preserve">linear and second order polynomial fit, respectively. This indicates that the model explains most of the variability of the sample data around its mean. Linear fit, represented by black bold line, </w:t>
      </w:r>
      <w:r w:rsidR="00050520" w:rsidRPr="00050520">
        <w:rPr>
          <w:rFonts w:ascii="Times New Roman" w:hAnsi="Times New Roman" w:cs="Times New Roman"/>
          <w:sz w:val="24"/>
          <w:szCs w:val="24"/>
          <w:lang w:eastAsia="ja-JP"/>
        </w:rPr>
        <w:lastRenderedPageBreak/>
        <w:t>pointed</w:t>
      </w:r>
      <w:r w:rsidR="00810F04">
        <w:rPr>
          <w:rFonts w:ascii="Times New Roman" w:hAnsi="Times New Roman" w:cs="Times New Roman"/>
          <w:sz w:val="24"/>
          <w:szCs w:val="24"/>
          <w:lang w:eastAsia="ja-JP"/>
        </w:rPr>
        <w:t xml:space="preserve"> an increased value from</w:t>
      </w:r>
      <w:r w:rsidR="00050520" w:rsidRPr="00050520">
        <w:rPr>
          <w:rFonts w:ascii="Times New Roman" w:hAnsi="Times New Roman" w:cs="Times New Roman"/>
          <w:sz w:val="24"/>
          <w:szCs w:val="24"/>
          <w:lang w:eastAsia="ja-JP"/>
        </w:rPr>
        <w:t xml:space="preserve"> ß = </w:t>
      </w:r>
      <w:r w:rsidR="00810F04">
        <w:rPr>
          <w:rFonts w:ascii="Times New Roman" w:hAnsi="Times New Roman" w:cs="Times New Roman"/>
          <w:sz w:val="24"/>
          <w:szCs w:val="24"/>
          <w:lang w:eastAsia="ja-JP"/>
        </w:rPr>
        <w:t xml:space="preserve">1.30 to </w:t>
      </w:r>
      <w:r w:rsidR="00810F04" w:rsidRPr="00050520">
        <w:rPr>
          <w:rFonts w:ascii="Times New Roman" w:hAnsi="Times New Roman" w:cs="Times New Roman"/>
          <w:sz w:val="24"/>
          <w:szCs w:val="24"/>
          <w:lang w:eastAsia="ja-JP"/>
        </w:rPr>
        <w:t xml:space="preserve">ß = </w:t>
      </w:r>
      <w:r w:rsidR="00810F04">
        <w:rPr>
          <w:rFonts w:ascii="Times New Roman" w:hAnsi="Times New Roman" w:cs="Times New Roman"/>
          <w:sz w:val="24"/>
          <w:szCs w:val="24"/>
          <w:lang w:eastAsia="ja-JP"/>
        </w:rPr>
        <w:t>1</w:t>
      </w:r>
      <w:r w:rsidR="00810F04" w:rsidRPr="00050520">
        <w:rPr>
          <w:rFonts w:ascii="Times New Roman" w:hAnsi="Times New Roman" w:cs="Times New Roman"/>
          <w:sz w:val="24"/>
          <w:szCs w:val="24"/>
          <w:lang w:eastAsia="ja-JP"/>
        </w:rPr>
        <w:t>.</w:t>
      </w:r>
      <w:r w:rsidR="00810F04">
        <w:rPr>
          <w:rFonts w:ascii="Times New Roman" w:hAnsi="Times New Roman" w:cs="Times New Roman"/>
          <w:sz w:val="24"/>
          <w:szCs w:val="24"/>
          <w:lang w:eastAsia="ja-JP"/>
        </w:rPr>
        <w:t>83</w:t>
      </w:r>
      <w:r w:rsidR="00A834C2">
        <w:rPr>
          <w:rFonts w:ascii="Times New Roman" w:hAnsi="Times New Roman" w:cs="Times New Roman"/>
          <w:sz w:val="24"/>
          <w:szCs w:val="24"/>
          <w:lang w:eastAsia="ja-JP"/>
        </w:rPr>
        <w:t xml:space="preserve"> from 2011 to 2012</w:t>
      </w:r>
      <w:r w:rsidR="00050520" w:rsidRPr="00050520">
        <w:rPr>
          <w:rFonts w:ascii="Times New Roman" w:hAnsi="Times New Roman" w:cs="Times New Roman"/>
          <w:sz w:val="24"/>
          <w:szCs w:val="24"/>
          <w:lang w:eastAsia="ja-JP"/>
        </w:rPr>
        <w:t>,</w:t>
      </w:r>
      <w:r w:rsidR="00A834C2">
        <w:rPr>
          <w:rFonts w:ascii="Times New Roman" w:hAnsi="Times New Roman" w:cs="Times New Roman"/>
          <w:sz w:val="24"/>
          <w:szCs w:val="24"/>
          <w:lang w:eastAsia="ja-JP"/>
        </w:rPr>
        <w:t xml:space="preserve"> while it decreased to to from</w:t>
      </w:r>
      <w:r w:rsidR="00A834C2" w:rsidRPr="00050520">
        <w:rPr>
          <w:rFonts w:ascii="Times New Roman" w:hAnsi="Times New Roman" w:cs="Times New Roman"/>
          <w:sz w:val="24"/>
          <w:szCs w:val="24"/>
          <w:lang w:eastAsia="ja-JP"/>
        </w:rPr>
        <w:t xml:space="preserve"> ß = </w:t>
      </w:r>
      <w:r w:rsidR="00A834C2">
        <w:rPr>
          <w:rFonts w:ascii="Times New Roman" w:hAnsi="Times New Roman" w:cs="Times New Roman"/>
          <w:sz w:val="24"/>
          <w:szCs w:val="24"/>
          <w:lang w:eastAsia="ja-JP"/>
        </w:rPr>
        <w:t>0.77 in 2013, when there was no disaster events. 2011-2012</w:t>
      </w:r>
      <w:r w:rsidR="00050520" w:rsidRPr="00050520">
        <w:rPr>
          <w:rFonts w:ascii="Times New Roman" w:hAnsi="Times New Roman" w:cs="Times New Roman"/>
          <w:sz w:val="24"/>
          <w:szCs w:val="24"/>
          <w:lang w:eastAsia="ja-JP"/>
        </w:rPr>
        <w:t xml:space="preserve"> presented indication of s</w:t>
      </w:r>
      <w:r w:rsidR="00A834C2">
        <w:rPr>
          <w:rFonts w:ascii="Times New Roman" w:hAnsi="Times New Roman" w:cs="Times New Roman"/>
          <w:sz w:val="24"/>
          <w:szCs w:val="24"/>
          <w:lang w:eastAsia="ja-JP"/>
        </w:rPr>
        <w:t>uper</w:t>
      </w:r>
      <w:r w:rsidR="00050520" w:rsidRPr="00050520">
        <w:rPr>
          <w:rFonts w:ascii="Times New Roman" w:hAnsi="Times New Roman" w:cs="Times New Roman"/>
          <w:sz w:val="24"/>
          <w:szCs w:val="24"/>
          <w:lang w:eastAsia="ja-JP"/>
        </w:rPr>
        <w:t xml:space="preserve"> linearity correlation</w:t>
      </w:r>
      <w:r w:rsidR="00A834C2">
        <w:rPr>
          <w:rFonts w:ascii="Times New Roman" w:hAnsi="Times New Roman" w:cs="Times New Roman"/>
          <w:sz w:val="24"/>
          <w:szCs w:val="24"/>
          <w:lang w:eastAsia="ja-JP"/>
        </w:rPr>
        <w:t>,</w:t>
      </w:r>
      <w:r w:rsidR="00F65B2E">
        <w:rPr>
          <w:rFonts w:ascii="Times New Roman" w:hAnsi="Times New Roman" w:cs="Times New Roman"/>
          <w:sz w:val="24"/>
          <w:szCs w:val="24"/>
          <w:lang w:eastAsia="ja-JP"/>
        </w:rPr>
        <w:t xml:space="preserve"> </w:t>
      </w:r>
      <w:r w:rsidR="00EC15A2">
        <w:rPr>
          <w:rFonts w:ascii="Times New Roman" w:hAnsi="Times New Roman" w:cs="Times New Roman"/>
          <w:sz w:val="24"/>
          <w:szCs w:val="24"/>
          <w:lang w:eastAsia="ja-JP"/>
        </w:rPr>
        <w:t>meaning that the number of</w:t>
      </w:r>
      <w:r w:rsidR="005B0B52">
        <w:rPr>
          <w:rFonts w:ascii="Times New Roman" w:hAnsi="Times New Roman" w:cs="Times New Roman"/>
          <w:sz w:val="24"/>
          <w:szCs w:val="24"/>
          <w:lang w:eastAsia="ja-JP"/>
        </w:rPr>
        <w:t xml:space="preserve"> </w:t>
      </w:r>
      <w:r w:rsidR="005C6216">
        <w:rPr>
          <w:rFonts w:ascii="Times New Roman" w:hAnsi="Times New Roman" w:cs="Times New Roman"/>
          <w:sz w:val="24"/>
          <w:szCs w:val="24"/>
          <w:lang w:eastAsia="ja-JP"/>
        </w:rPr>
        <w:t xml:space="preserve">DPR </w:t>
      </w:r>
      <w:r w:rsidR="005B0B52">
        <w:rPr>
          <w:rFonts w:ascii="Times New Roman" w:hAnsi="Times New Roman" w:cs="Times New Roman"/>
          <w:sz w:val="24"/>
          <w:szCs w:val="24"/>
          <w:lang w:eastAsia="ja-JP"/>
        </w:rPr>
        <w:t>complaints</w:t>
      </w:r>
      <w:r w:rsidR="0070018D">
        <w:rPr>
          <w:rFonts w:ascii="Times New Roman" w:hAnsi="Times New Roman" w:cs="Times New Roman"/>
          <w:sz w:val="24"/>
          <w:szCs w:val="24"/>
          <w:lang w:eastAsia="ja-JP"/>
        </w:rPr>
        <w:t xml:space="preserve"> </w:t>
      </w:r>
      <w:r w:rsidR="005C6216">
        <w:rPr>
          <w:rFonts w:ascii="Times New Roman" w:hAnsi="Times New Roman" w:cs="Times New Roman"/>
          <w:sz w:val="24"/>
          <w:szCs w:val="24"/>
          <w:lang w:eastAsia="ja-JP"/>
        </w:rPr>
        <w:t>has more increased rate relative to the number of trees</w:t>
      </w:r>
      <w:r w:rsidR="006039A2">
        <w:rPr>
          <w:rFonts w:ascii="Times New Roman" w:hAnsi="Times New Roman" w:cs="Times New Roman"/>
          <w:sz w:val="24"/>
          <w:szCs w:val="24"/>
          <w:lang w:eastAsia="ja-JP"/>
        </w:rPr>
        <w:t>.</w:t>
      </w:r>
      <w:r w:rsidR="00F65B2E">
        <w:rPr>
          <w:rFonts w:ascii="Times New Roman" w:hAnsi="Times New Roman" w:cs="Times New Roman"/>
          <w:sz w:val="24"/>
          <w:szCs w:val="24"/>
          <w:lang w:eastAsia="ja-JP"/>
        </w:rPr>
        <w:t xml:space="preserve"> However, 95% confidence level</w:t>
      </w:r>
      <w:r w:rsidR="008D4168">
        <w:rPr>
          <w:rFonts w:ascii="Times New Roman" w:hAnsi="Times New Roman" w:cs="Times New Roman"/>
          <w:sz w:val="24"/>
          <w:szCs w:val="24"/>
          <w:lang w:eastAsia="ja-JP"/>
        </w:rPr>
        <w:t>, as shown in figure 11-13</w:t>
      </w:r>
      <w:r w:rsidR="00F65B2E">
        <w:rPr>
          <w:rFonts w:ascii="Times New Roman" w:hAnsi="Times New Roman" w:cs="Times New Roman"/>
          <w:sz w:val="24"/>
          <w:szCs w:val="24"/>
          <w:lang w:eastAsia="ja-JP"/>
        </w:rPr>
        <w:t xml:space="preserve"> fell between 0.932 - </w:t>
      </w:r>
      <w:r w:rsidR="00F65B2E" w:rsidRPr="00F65B2E">
        <w:rPr>
          <w:rFonts w:ascii="Times New Roman" w:hAnsi="Times New Roman" w:cs="Times New Roman"/>
          <w:sz w:val="24"/>
          <w:szCs w:val="24"/>
          <w:lang w:eastAsia="ja-JP"/>
        </w:rPr>
        <w:t>1.670</w:t>
      </w:r>
      <w:r w:rsidR="00F65B2E">
        <w:rPr>
          <w:rFonts w:ascii="Times New Roman" w:hAnsi="Times New Roman" w:cs="Times New Roman"/>
          <w:sz w:val="24"/>
          <w:szCs w:val="24"/>
          <w:lang w:eastAsia="ja-JP"/>
        </w:rPr>
        <w:t xml:space="preserve"> and 1.543 - </w:t>
      </w:r>
      <w:r w:rsidR="00F65B2E" w:rsidRPr="00F65B2E">
        <w:rPr>
          <w:rFonts w:ascii="Times New Roman" w:hAnsi="Times New Roman" w:cs="Times New Roman"/>
          <w:sz w:val="24"/>
          <w:szCs w:val="24"/>
          <w:lang w:eastAsia="ja-JP"/>
        </w:rPr>
        <w:t>2.126</w:t>
      </w:r>
      <w:r w:rsidR="00F65B2E">
        <w:rPr>
          <w:rFonts w:ascii="Times New Roman" w:hAnsi="Times New Roman" w:cs="Times New Roman"/>
          <w:sz w:val="24"/>
          <w:szCs w:val="24"/>
          <w:lang w:eastAsia="ja-JP"/>
        </w:rPr>
        <w:t xml:space="preserve"> in 2011 and 2012 respectively, which tells us in 2011 there under the 95% level of confidence there was a possibility</w:t>
      </w:r>
      <w:r w:rsidR="008D4168">
        <w:rPr>
          <w:rFonts w:ascii="Times New Roman" w:hAnsi="Times New Roman" w:cs="Times New Roman"/>
          <w:sz w:val="24"/>
          <w:szCs w:val="24"/>
          <w:lang w:eastAsia="ja-JP"/>
        </w:rPr>
        <w:t xml:space="preserve"> of sub linear characteristics (</w:t>
      </w:r>
      <w:r w:rsidR="008D4168" w:rsidRPr="00050520">
        <w:rPr>
          <w:rFonts w:ascii="Times New Roman" w:hAnsi="Times New Roman" w:cs="Times New Roman"/>
          <w:sz w:val="24"/>
          <w:szCs w:val="24"/>
          <w:lang w:eastAsia="ja-JP"/>
        </w:rPr>
        <w:t>ß</w:t>
      </w:r>
      <w:r w:rsidR="008D4168">
        <w:rPr>
          <w:rFonts w:ascii="Times New Roman" w:hAnsi="Times New Roman" w:cs="Times New Roman"/>
          <w:sz w:val="24"/>
          <w:szCs w:val="24"/>
          <w:lang w:eastAsia="ja-JP"/>
        </w:rPr>
        <w:t xml:space="preserve"> &lt;1).</w:t>
      </w:r>
      <w:r w:rsidR="008E2227">
        <w:rPr>
          <w:rFonts w:ascii="Times New Roman" w:hAnsi="Times New Roman" w:cs="Times New Roman"/>
          <w:sz w:val="24"/>
          <w:szCs w:val="24"/>
          <w:lang w:eastAsia="ja-JP"/>
        </w:rPr>
        <w:t xml:space="preserve"> </w:t>
      </w:r>
      <w:r w:rsidR="00034056">
        <w:rPr>
          <w:rFonts w:ascii="Times New Roman" w:hAnsi="Times New Roman" w:cs="Times New Roman"/>
          <w:sz w:val="24"/>
          <w:szCs w:val="24"/>
          <w:lang w:eastAsia="ja-JP"/>
        </w:rPr>
        <w:t>The other interesting finding is that the</w:t>
      </w:r>
      <w:r w:rsidR="004E2EC8">
        <w:rPr>
          <w:rFonts w:ascii="Times New Roman" w:hAnsi="Times New Roman" w:cs="Times New Roman"/>
          <w:sz w:val="24"/>
          <w:szCs w:val="24"/>
          <w:lang w:eastAsia="ja-JP"/>
        </w:rPr>
        <w:t xml:space="preserve"> both of the</w:t>
      </w:r>
      <w:r w:rsidR="00034056">
        <w:rPr>
          <w:rFonts w:ascii="Times New Roman" w:hAnsi="Times New Roman" w:cs="Times New Roman"/>
          <w:sz w:val="24"/>
          <w:szCs w:val="24"/>
          <w:lang w:eastAsia="ja-JP"/>
        </w:rPr>
        <w:t xml:space="preserve"> model</w:t>
      </w:r>
      <w:r w:rsidR="004E2EC8">
        <w:rPr>
          <w:rFonts w:ascii="Times New Roman" w:hAnsi="Times New Roman" w:cs="Times New Roman"/>
          <w:sz w:val="24"/>
          <w:szCs w:val="24"/>
          <w:lang w:eastAsia="ja-JP"/>
        </w:rPr>
        <w:t>, linear and second order polynomial</w:t>
      </w:r>
      <w:r w:rsidR="00034056">
        <w:rPr>
          <w:rFonts w:ascii="Times New Roman" w:hAnsi="Times New Roman" w:cs="Times New Roman"/>
          <w:sz w:val="24"/>
          <w:szCs w:val="24"/>
          <w:lang w:eastAsia="ja-JP"/>
        </w:rPr>
        <w:t xml:space="preserve"> could maintain the</w:t>
      </w:r>
      <w:r w:rsidR="004E2EC8">
        <w:rPr>
          <w:rFonts w:ascii="Times New Roman" w:hAnsi="Times New Roman" w:cs="Times New Roman"/>
          <w:sz w:val="24"/>
          <w:szCs w:val="24"/>
          <w:lang w:eastAsia="ja-JP"/>
        </w:rPr>
        <w:t xml:space="preserve"> similar result, </w:t>
      </w:r>
      <w:r w:rsidR="006637D2">
        <w:rPr>
          <w:rFonts w:ascii="Times New Roman" w:hAnsi="Times New Roman" w:cs="Times New Roman"/>
          <w:sz w:val="24"/>
          <w:szCs w:val="24"/>
          <w:lang w:eastAsia="ja-JP"/>
        </w:rPr>
        <w:t>confirming that tree and the number of complaints do scale linearly and therefore no need to use more sophicasted model.</w:t>
      </w:r>
      <w:r w:rsidR="00173ACF">
        <w:rPr>
          <w:rFonts w:ascii="Times New Roman" w:hAnsi="Times New Roman" w:cs="Times New Roman"/>
          <w:sz w:val="24"/>
          <w:szCs w:val="24"/>
          <w:lang w:eastAsia="ja-JP"/>
        </w:rPr>
        <w:t xml:space="preserve"> This resonates with some emphasis given in class that “in most cases linear approach is the best model to start with”, as </w:t>
      </w:r>
      <w:r w:rsidR="000C7162">
        <w:rPr>
          <w:rFonts w:ascii="Times New Roman" w:hAnsi="Times New Roman" w:cs="Times New Roman"/>
          <w:sz w:val="24"/>
          <w:szCs w:val="24"/>
          <w:lang w:eastAsia="ja-JP"/>
        </w:rPr>
        <w:t>linear regression approach was</w:t>
      </w:r>
      <w:r w:rsidR="00173ACF">
        <w:rPr>
          <w:rFonts w:ascii="Times New Roman" w:hAnsi="Times New Roman" w:cs="Times New Roman"/>
          <w:sz w:val="24"/>
          <w:szCs w:val="24"/>
          <w:lang w:eastAsia="ja-JP"/>
        </w:rPr>
        <w:t xml:space="preserve"> also an interesting subject explored by other urban planners such as in </w:t>
      </w:r>
      <w:r w:rsidR="00173ACF" w:rsidRPr="00FA2410">
        <w:rPr>
          <w:rFonts w:ascii="Times New Roman" w:hAnsi="Times New Roman" w:cs="Times New Roman"/>
          <w:sz w:val="24"/>
          <w:szCs w:val="24"/>
          <w:lang w:eastAsia="ja-JP"/>
        </w:rPr>
        <w:t>identify the</w:t>
      </w:r>
      <w:r w:rsidR="000C7162">
        <w:rPr>
          <w:rFonts w:ascii="Times New Roman" w:hAnsi="Times New Roman" w:cs="Times New Roman"/>
          <w:sz w:val="24"/>
          <w:szCs w:val="24"/>
          <w:lang w:eastAsia="ja-JP"/>
        </w:rPr>
        <w:t xml:space="preserve"> famous</w:t>
      </w:r>
      <w:r w:rsidR="00173ACF" w:rsidRPr="00FA2410">
        <w:rPr>
          <w:rFonts w:ascii="Times New Roman" w:hAnsi="Times New Roman" w:cs="Times New Roman"/>
          <w:sz w:val="24"/>
          <w:szCs w:val="24"/>
          <w:lang w:eastAsia="ja-JP"/>
        </w:rPr>
        <w:t xml:space="preserve"> “economic of scale” concept proposed</w:t>
      </w:r>
      <w:r w:rsidR="00173ACF">
        <w:rPr>
          <w:rFonts w:ascii="Times New Roman" w:hAnsi="Times New Roman" w:cs="Times New Roman"/>
          <w:sz w:val="24"/>
          <w:szCs w:val="24"/>
          <w:lang w:eastAsia="ja-JP"/>
        </w:rPr>
        <w:t xml:space="preserve"> in (Luis and Geoffrey,</w:t>
      </w:r>
      <w:r w:rsidR="00173ACF" w:rsidRPr="00FA2410">
        <w:rPr>
          <w:rFonts w:ascii="Times New Roman" w:hAnsi="Times New Roman" w:cs="Times New Roman"/>
          <w:sz w:val="24"/>
          <w:szCs w:val="24"/>
          <w:lang w:eastAsia="ja-JP"/>
        </w:rPr>
        <w:t xml:space="preserve"> 2007)</w:t>
      </w:r>
      <w:r w:rsidR="00173ACF">
        <w:rPr>
          <w:rFonts w:ascii="Times New Roman" w:hAnsi="Times New Roman" w:cs="Times New Roman"/>
          <w:sz w:val="24"/>
          <w:szCs w:val="24"/>
          <w:lang w:eastAsia="ja-JP"/>
        </w:rPr>
        <w:t>.</w:t>
      </w:r>
      <w:bookmarkStart w:id="0" w:name="_GoBack"/>
      <w:bookmarkEnd w:id="0"/>
    </w:p>
    <w:p w14:paraId="66CD05DA" w14:textId="0D3E33A3" w:rsidR="00380C9A" w:rsidRPr="006F04B6" w:rsidRDefault="00380C9A" w:rsidP="00380C9A">
      <w:pPr>
        <w:spacing w:line="480" w:lineRule="auto"/>
        <w:ind w:firstLine="840"/>
        <w:rPr>
          <w:lang w:eastAsia="ja-JP"/>
        </w:rPr>
      </w:pPr>
      <w:r w:rsidRPr="0005112C">
        <w:rPr>
          <w:rFonts w:ascii="Times New Roman" w:hAnsi="Times New Roman" w:cs="Times New Roman"/>
          <w:sz w:val="24"/>
          <w:szCs w:val="24"/>
          <w:lang w:eastAsia="ja-JP"/>
        </w:rPr>
        <w:t xml:space="preserve"> </w:t>
      </w:r>
    </w:p>
    <w:p w14:paraId="62666A0A" w14:textId="7972BFB2" w:rsidR="00380C9A" w:rsidRDefault="002363ED" w:rsidP="00380C9A">
      <w:pPr>
        <w:pStyle w:val="Heading1"/>
        <w:spacing w:line="480" w:lineRule="auto"/>
        <w:rPr>
          <w:lang w:eastAsia="ja-JP"/>
        </w:rPr>
      </w:pPr>
      <w:r>
        <w:rPr>
          <w:lang w:eastAsia="ja-JP"/>
        </w:rPr>
        <w:t>Adding predictors and multivariate analysis</w:t>
      </w:r>
    </w:p>
    <w:p w14:paraId="79161536" w14:textId="77777777" w:rsidR="00603F2E" w:rsidRPr="00603F2E" w:rsidRDefault="00603F2E" w:rsidP="00603F2E"/>
    <w:p w14:paraId="0DFEE66A" w14:textId="77777777" w:rsidR="00380C9A" w:rsidRPr="006F04B6" w:rsidRDefault="00380C9A" w:rsidP="00380C9A">
      <w:pPr>
        <w:spacing w:line="480" w:lineRule="auto"/>
        <w:ind w:firstLine="840"/>
        <w:rPr>
          <w:lang w:eastAsia="ja-JP"/>
        </w:rPr>
      </w:pPr>
      <w:r w:rsidRPr="0005112C">
        <w:rPr>
          <w:rFonts w:ascii="Times New Roman" w:hAnsi="Times New Roman" w:cs="Times New Roman"/>
          <w:sz w:val="24"/>
          <w:szCs w:val="24"/>
          <w:lang w:eastAsia="ja-JP"/>
        </w:rPr>
        <w:t xml:space="preserve">Our first step is to get better-quantified numbers of the neighborhood changes and </w:t>
      </w:r>
    </w:p>
    <w:p w14:paraId="06DA2FC0" w14:textId="6E2C558D" w:rsidR="00380C9A" w:rsidRDefault="00380C9A" w:rsidP="00380C9A">
      <w:pPr>
        <w:pStyle w:val="Heading1"/>
        <w:spacing w:line="480" w:lineRule="auto"/>
        <w:rPr>
          <w:lang w:eastAsia="ja-JP"/>
        </w:rPr>
      </w:pPr>
      <w:r>
        <w:rPr>
          <w:lang w:eastAsia="ja-JP"/>
        </w:rPr>
        <w:t xml:space="preserve">Result and </w:t>
      </w:r>
      <w:r w:rsidR="002363ED">
        <w:rPr>
          <w:lang w:eastAsia="ja-JP"/>
        </w:rPr>
        <w:t>conclusions</w:t>
      </w:r>
    </w:p>
    <w:p w14:paraId="5F38A470" w14:textId="77777777" w:rsidR="00603F2E" w:rsidRPr="00603F2E" w:rsidRDefault="00603F2E" w:rsidP="00603F2E"/>
    <w:p w14:paraId="7B6697E9" w14:textId="77777777" w:rsidR="00380C9A" w:rsidRPr="006F04B6" w:rsidRDefault="00380C9A" w:rsidP="00380C9A">
      <w:pPr>
        <w:spacing w:line="480" w:lineRule="auto"/>
        <w:ind w:firstLine="840"/>
        <w:rPr>
          <w:lang w:eastAsia="ja-JP"/>
        </w:rPr>
      </w:pPr>
      <w:r w:rsidRPr="0005112C">
        <w:rPr>
          <w:rFonts w:ascii="Times New Roman" w:hAnsi="Times New Roman" w:cs="Times New Roman"/>
          <w:sz w:val="24"/>
          <w:szCs w:val="24"/>
          <w:lang w:eastAsia="ja-JP"/>
        </w:rPr>
        <w:lastRenderedPageBreak/>
        <w:t xml:space="preserve">Our first step is to get better-quantified numbers of the neighborhood changes and </w:t>
      </w:r>
    </w:p>
    <w:p w14:paraId="0E685325" w14:textId="77777777" w:rsidR="00380C9A" w:rsidRPr="006F04B6" w:rsidRDefault="00380C9A" w:rsidP="006F04B6">
      <w:pPr>
        <w:spacing w:line="480" w:lineRule="auto"/>
        <w:ind w:firstLine="840"/>
        <w:rPr>
          <w:lang w:eastAsia="ja-JP"/>
        </w:rPr>
      </w:pPr>
    </w:p>
    <w:p w14:paraId="6035BD51" w14:textId="77777777" w:rsidR="00D86639" w:rsidRDefault="00291A12" w:rsidP="00D86639">
      <w:pPr>
        <w:pStyle w:val="Heading1"/>
        <w:spacing w:line="480" w:lineRule="auto"/>
        <w:rPr>
          <w:lang w:eastAsia="ja-JP"/>
        </w:rPr>
      </w:pPr>
      <w:r>
        <w:rPr>
          <w:lang w:eastAsia="ja-JP"/>
        </w:rPr>
        <w:br w:type="page"/>
      </w:r>
      <w:r w:rsidR="00077C9B">
        <w:rPr>
          <w:rFonts w:hint="eastAsia"/>
          <w:lang w:eastAsia="ja-JP"/>
        </w:rPr>
        <w:lastRenderedPageBreak/>
        <w:t>Table of figure</w:t>
      </w:r>
    </w:p>
    <w:p w14:paraId="13D6194C" w14:textId="77777777" w:rsidR="00B272F7" w:rsidRDefault="00B66BE6" w:rsidP="00B272F7">
      <w:pPr>
        <w:pStyle w:val="Heading1"/>
        <w:spacing w:line="480" w:lineRule="auto"/>
        <w:jc w:val="center"/>
      </w:pPr>
      <w:r>
        <w:rPr>
          <w:noProof/>
        </w:rPr>
        <w:drawing>
          <wp:inline distT="0" distB="0" distL="0" distR="0" wp14:anchorId="1A629CAD" wp14:editId="354B5E98">
            <wp:extent cx="5564674" cy="3255380"/>
            <wp:effectExtent l="0" t="0" r="0" b="0"/>
            <wp:docPr id="21" name="Picture 21" descr="Macintosh HD:Users:dimasrinarso:Dropbox:5004:tae_ads_foundation:2011_3ag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masrinarso:Dropbox:5004:tae_ads_foundation:2011_3agenc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7770" cy="3257191"/>
                    </a:xfrm>
                    <a:prstGeom prst="rect">
                      <a:avLst/>
                    </a:prstGeom>
                    <a:noFill/>
                    <a:ln>
                      <a:noFill/>
                    </a:ln>
                  </pic:spPr>
                </pic:pic>
              </a:graphicData>
            </a:graphic>
          </wp:inline>
        </w:drawing>
      </w:r>
    </w:p>
    <w:p w14:paraId="0D83C0A7" w14:textId="27BB3EAE" w:rsidR="00D86639" w:rsidRDefault="00B272F7" w:rsidP="00B272F7">
      <w:pPr>
        <w:pStyle w:val="Caption"/>
        <w:jc w:val="center"/>
        <w:rPr>
          <w:lang w:eastAsia="ja-JP"/>
        </w:rPr>
      </w:pPr>
      <w:r>
        <w:t xml:space="preserve">Figure </w:t>
      </w:r>
      <w:fldSimple w:instr=" SEQ Figure \* ARABIC ">
        <w:r w:rsidR="006E3D40">
          <w:rPr>
            <w:noProof/>
          </w:rPr>
          <w:t>1</w:t>
        </w:r>
      </w:fldSimple>
      <w:r>
        <w:t xml:space="preserve"> 2011 time series plot of top 3 complaints to agency in New York City</w:t>
      </w:r>
    </w:p>
    <w:p w14:paraId="2D38CBDC" w14:textId="77777777" w:rsidR="00B272F7" w:rsidRDefault="00D86639" w:rsidP="00B272F7">
      <w:pPr>
        <w:pStyle w:val="Heading1"/>
        <w:spacing w:line="480" w:lineRule="auto"/>
        <w:jc w:val="center"/>
      </w:pPr>
      <w:r>
        <w:rPr>
          <w:noProof/>
        </w:rPr>
        <w:drawing>
          <wp:inline distT="0" distB="0" distL="0" distR="0" wp14:anchorId="3CB04FF6" wp14:editId="698A70FF">
            <wp:extent cx="5531364" cy="3135156"/>
            <wp:effectExtent l="0" t="0" r="6350" b="0"/>
            <wp:docPr id="22" name="Picture 22" descr="Macintosh HD:Users:dimasrinarso:Dropbox:5004:tae_ads_foundation:2012_3ag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imasrinarso:Dropbox:5004:tae_ads_foundation:2012_3agenc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3813" cy="3136544"/>
                    </a:xfrm>
                    <a:prstGeom prst="rect">
                      <a:avLst/>
                    </a:prstGeom>
                    <a:noFill/>
                    <a:ln>
                      <a:noFill/>
                    </a:ln>
                  </pic:spPr>
                </pic:pic>
              </a:graphicData>
            </a:graphic>
          </wp:inline>
        </w:drawing>
      </w:r>
    </w:p>
    <w:p w14:paraId="55AF2A98" w14:textId="1F5F5C6D" w:rsidR="00D86639" w:rsidRDefault="00B272F7" w:rsidP="00B272F7">
      <w:pPr>
        <w:pStyle w:val="Caption"/>
        <w:jc w:val="center"/>
        <w:rPr>
          <w:lang w:eastAsia="ja-JP"/>
        </w:rPr>
      </w:pPr>
      <w:r>
        <w:t xml:space="preserve">Figure </w:t>
      </w:r>
      <w:fldSimple w:instr=" SEQ Figure \* ARABIC ">
        <w:r w:rsidR="006E3D40">
          <w:rPr>
            <w:noProof/>
          </w:rPr>
          <w:t>2</w:t>
        </w:r>
      </w:fldSimple>
      <w:r>
        <w:t xml:space="preserve"> 2012 time series plot of top 3 complaints to agency in New York City</w:t>
      </w:r>
    </w:p>
    <w:p w14:paraId="31AF0A64" w14:textId="77777777" w:rsidR="00B272F7" w:rsidRPr="00B272F7" w:rsidRDefault="00B272F7" w:rsidP="00B272F7"/>
    <w:p w14:paraId="2FA8FDAF" w14:textId="77777777" w:rsidR="003D4399" w:rsidRDefault="00D86639" w:rsidP="003D4399">
      <w:pPr>
        <w:pStyle w:val="Heading1"/>
        <w:spacing w:line="480" w:lineRule="auto"/>
        <w:jc w:val="center"/>
      </w:pPr>
      <w:r>
        <w:rPr>
          <w:noProof/>
        </w:rPr>
        <w:lastRenderedPageBreak/>
        <w:drawing>
          <wp:inline distT="0" distB="0" distL="0" distR="0" wp14:anchorId="71473390" wp14:editId="1CBBC31C">
            <wp:extent cx="5429085" cy="3268401"/>
            <wp:effectExtent l="0" t="0" r="6985" b="8255"/>
            <wp:docPr id="23" name="Picture 23" descr="Macintosh HD:Users:dimasrinarso:Dropbox:5004:tae_ads_foundation:2013_3ag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imasrinarso:Dropbox:5004:tae_ads_foundation:2013_3agenci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0330" cy="3269150"/>
                    </a:xfrm>
                    <a:prstGeom prst="rect">
                      <a:avLst/>
                    </a:prstGeom>
                    <a:noFill/>
                    <a:ln>
                      <a:noFill/>
                    </a:ln>
                  </pic:spPr>
                </pic:pic>
              </a:graphicData>
            </a:graphic>
          </wp:inline>
        </w:drawing>
      </w:r>
    </w:p>
    <w:p w14:paraId="65F1514B" w14:textId="0AF9A810" w:rsidR="00A22DF5" w:rsidRDefault="003D4399" w:rsidP="003D4399">
      <w:pPr>
        <w:pStyle w:val="Caption"/>
        <w:jc w:val="center"/>
        <w:rPr>
          <w:lang w:eastAsia="ja-JP"/>
        </w:rPr>
      </w:pPr>
      <w:r>
        <w:t xml:space="preserve">Figure </w:t>
      </w:r>
      <w:fldSimple w:instr=" SEQ Figure \* ARABIC ">
        <w:r w:rsidR="006E3D40">
          <w:rPr>
            <w:noProof/>
          </w:rPr>
          <w:t>3</w:t>
        </w:r>
      </w:fldSimple>
      <w:r>
        <w:t xml:space="preserve"> 2013 time series plot of top 3 complaints to agency in New York City</w:t>
      </w:r>
    </w:p>
    <w:p w14:paraId="6C467A91" w14:textId="77777777" w:rsidR="00B76945" w:rsidRDefault="00B76945" w:rsidP="00B76945">
      <w:pPr>
        <w:keepNext/>
        <w:ind w:left="-900"/>
      </w:pPr>
      <w:r>
        <w:rPr>
          <w:noProof/>
        </w:rPr>
        <w:drawing>
          <wp:inline distT="0" distB="0" distL="0" distR="0" wp14:anchorId="45BCC756" wp14:editId="58D5B133">
            <wp:extent cx="6983639" cy="3929605"/>
            <wp:effectExtent l="0" t="0" r="1905" b="7620"/>
            <wp:docPr id="25" name="Picture 25" descr="Macintosh HD:Users:dimasrinarso:Dropbox:5004:Judy_ads_fundation:acf&amp;pacf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imasrinarso:Dropbox:5004:Judy_ads_fundation:acf&amp;pacf_mont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83639" cy="3929605"/>
                    </a:xfrm>
                    <a:prstGeom prst="rect">
                      <a:avLst/>
                    </a:prstGeom>
                    <a:noFill/>
                    <a:ln>
                      <a:noFill/>
                    </a:ln>
                  </pic:spPr>
                </pic:pic>
              </a:graphicData>
            </a:graphic>
          </wp:inline>
        </w:drawing>
      </w:r>
    </w:p>
    <w:p w14:paraId="64D01E63" w14:textId="10F23B26" w:rsidR="00D86639" w:rsidRDefault="00B76945" w:rsidP="00D353DC">
      <w:pPr>
        <w:pStyle w:val="Caption"/>
        <w:jc w:val="center"/>
      </w:pPr>
      <w:r>
        <w:t xml:space="preserve">Figure </w:t>
      </w:r>
      <w:fldSimple w:instr=" SEQ Figure \* ARABIC ">
        <w:r w:rsidR="006E3D40">
          <w:rPr>
            <w:noProof/>
          </w:rPr>
          <w:t>4</w:t>
        </w:r>
      </w:fldSimple>
      <w:r>
        <w:t xml:space="preserve"> ACF (left) and PACF (Right) of the DPR complaints for Oct and Nov 2011 (top), 2012 (middle), 2013 (bottom)</w:t>
      </w:r>
    </w:p>
    <w:p w14:paraId="1F2AAFE2" w14:textId="77777777" w:rsidR="00D86639" w:rsidRDefault="00D86639" w:rsidP="00D86639"/>
    <w:p w14:paraId="25354700" w14:textId="77777777" w:rsidR="0055479D" w:rsidRPr="00D86639" w:rsidRDefault="0055479D" w:rsidP="00D86639"/>
    <w:p w14:paraId="65DB37E5" w14:textId="77777777" w:rsidR="006A7EEC" w:rsidRDefault="0055479D" w:rsidP="006A7EEC">
      <w:pPr>
        <w:keepNext/>
      </w:pPr>
      <w:r>
        <w:rPr>
          <w:noProof/>
        </w:rPr>
        <w:drawing>
          <wp:inline distT="0" distB="0" distL="0" distR="0" wp14:anchorId="58DE055A" wp14:editId="34645993">
            <wp:extent cx="5718175" cy="3599815"/>
            <wp:effectExtent l="0" t="0" r="0" b="6985"/>
            <wp:docPr id="27" name="Picture 27" descr="Macintosh HD:Users:dimasrinarso:Dropbox:5004:dimas_ads_foundation:DPR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imasrinarso:Dropbox:5004:dimas_ads_foundation:DPR20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3599815"/>
                    </a:xfrm>
                    <a:prstGeom prst="rect">
                      <a:avLst/>
                    </a:prstGeom>
                    <a:noFill/>
                    <a:ln>
                      <a:noFill/>
                    </a:ln>
                  </pic:spPr>
                </pic:pic>
              </a:graphicData>
            </a:graphic>
          </wp:inline>
        </w:drawing>
      </w:r>
    </w:p>
    <w:p w14:paraId="0479F827" w14:textId="2CD390CA" w:rsidR="00B66BE6" w:rsidRDefault="006A7EEC" w:rsidP="006A7EEC">
      <w:pPr>
        <w:pStyle w:val="Caption"/>
        <w:jc w:val="center"/>
      </w:pPr>
      <w:r>
        <w:t xml:space="preserve">Figure </w:t>
      </w:r>
      <w:fldSimple w:instr=" SEQ Figure \* ARABIC ">
        <w:r w:rsidR="006E3D40">
          <w:rPr>
            <w:noProof/>
          </w:rPr>
          <w:t>5</w:t>
        </w:r>
      </w:fldSimple>
      <w:r>
        <w:t xml:space="preserve"> Map of DPR complaints 2011</w:t>
      </w:r>
    </w:p>
    <w:p w14:paraId="41BE102E" w14:textId="77777777" w:rsidR="0055479D" w:rsidRDefault="0055479D" w:rsidP="00B66BE6"/>
    <w:p w14:paraId="31F977D3" w14:textId="77777777" w:rsidR="006A7EEC" w:rsidRDefault="0055479D" w:rsidP="006A7EEC">
      <w:pPr>
        <w:keepNext/>
      </w:pPr>
      <w:r>
        <w:rPr>
          <w:noProof/>
        </w:rPr>
        <w:drawing>
          <wp:inline distT="0" distB="0" distL="0" distR="0" wp14:anchorId="30A18496" wp14:editId="42024939">
            <wp:extent cx="5729605" cy="3646170"/>
            <wp:effectExtent l="0" t="0" r="10795" b="11430"/>
            <wp:docPr id="28" name="Picture 28" descr="Macintosh HD:Users:dimasrinarso:Dropbox:5004:dimas_ads_foundation:DPR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imasrinarso:Dropbox:5004:dimas_ads_foundation:DPR20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3646170"/>
                    </a:xfrm>
                    <a:prstGeom prst="rect">
                      <a:avLst/>
                    </a:prstGeom>
                    <a:noFill/>
                    <a:ln>
                      <a:noFill/>
                    </a:ln>
                  </pic:spPr>
                </pic:pic>
              </a:graphicData>
            </a:graphic>
          </wp:inline>
        </w:drawing>
      </w:r>
    </w:p>
    <w:p w14:paraId="337F9824" w14:textId="0184F99C" w:rsidR="0055479D" w:rsidRDefault="006A7EEC" w:rsidP="006A7EEC">
      <w:pPr>
        <w:pStyle w:val="Caption"/>
        <w:jc w:val="center"/>
      </w:pPr>
      <w:r>
        <w:t xml:space="preserve">Figure </w:t>
      </w:r>
      <w:fldSimple w:instr=" SEQ Figure \* ARABIC ">
        <w:r w:rsidR="006E3D40">
          <w:rPr>
            <w:noProof/>
          </w:rPr>
          <w:t>6</w:t>
        </w:r>
      </w:fldSimple>
      <w:r>
        <w:t xml:space="preserve"> Map of DPR complaints 2012</w:t>
      </w:r>
    </w:p>
    <w:p w14:paraId="18A91A75" w14:textId="77777777" w:rsidR="0055479D" w:rsidRDefault="0055479D" w:rsidP="00B66BE6"/>
    <w:p w14:paraId="314CEB54" w14:textId="77777777" w:rsidR="006A7EEC" w:rsidRDefault="0055479D" w:rsidP="00050520">
      <w:pPr>
        <w:keepNext/>
        <w:jc w:val="center"/>
      </w:pPr>
      <w:r>
        <w:rPr>
          <w:noProof/>
        </w:rPr>
        <w:lastRenderedPageBreak/>
        <w:drawing>
          <wp:inline distT="0" distB="0" distL="0" distR="0" wp14:anchorId="5C65AB6C" wp14:editId="0DB070BF">
            <wp:extent cx="5700078" cy="3646025"/>
            <wp:effectExtent l="0" t="0" r="0" b="12065"/>
            <wp:docPr id="29" name="Picture 29" descr="Macintosh HD:Users:dimasrinarso:Dropbox:5004:dimas_ads_foundation:DPR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imasrinarso:Dropbox:5004:dimas_ads_foundation:DPR20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1588" cy="3646991"/>
                    </a:xfrm>
                    <a:prstGeom prst="rect">
                      <a:avLst/>
                    </a:prstGeom>
                    <a:noFill/>
                    <a:ln>
                      <a:noFill/>
                    </a:ln>
                  </pic:spPr>
                </pic:pic>
              </a:graphicData>
            </a:graphic>
          </wp:inline>
        </w:drawing>
      </w:r>
    </w:p>
    <w:p w14:paraId="13F7DF81" w14:textId="77777777" w:rsidR="00050520" w:rsidRDefault="006A7EEC" w:rsidP="00050520">
      <w:pPr>
        <w:pStyle w:val="Caption"/>
        <w:jc w:val="center"/>
      </w:pPr>
      <w:r>
        <w:t xml:space="preserve">Figure </w:t>
      </w:r>
      <w:fldSimple w:instr=" SEQ Figure \* ARABIC ">
        <w:r w:rsidR="006E3D40">
          <w:rPr>
            <w:noProof/>
          </w:rPr>
          <w:t>7</w:t>
        </w:r>
      </w:fldSimple>
      <w:r>
        <w:t xml:space="preserve"> Map of DPR complaints 2013</w:t>
      </w:r>
    </w:p>
    <w:p w14:paraId="1C2BD7F2" w14:textId="27460B91" w:rsidR="000E07F2" w:rsidRDefault="000E07F2" w:rsidP="00050520">
      <w:pPr>
        <w:pStyle w:val="Caption"/>
        <w:jc w:val="center"/>
      </w:pPr>
      <w:r>
        <w:rPr>
          <w:noProof/>
        </w:rPr>
        <w:drawing>
          <wp:inline distT="0" distB="0" distL="0" distR="0" wp14:anchorId="65EB17C6" wp14:editId="7C46560A">
            <wp:extent cx="4250803" cy="4250803"/>
            <wp:effectExtent l="0" t="0" r="0" b="0"/>
            <wp:docPr id="31" name="Picture 31" descr="Macintosh HD:Users:dimasrinarso:Dropbox:5004:dimas_ads_foundation:output-tre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imasrinarso:Dropbox:5004:dimas_ads_foundation:output-tree-20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3267" cy="4253267"/>
                    </a:xfrm>
                    <a:prstGeom prst="rect">
                      <a:avLst/>
                    </a:prstGeom>
                    <a:noFill/>
                    <a:ln>
                      <a:noFill/>
                    </a:ln>
                  </pic:spPr>
                </pic:pic>
              </a:graphicData>
            </a:graphic>
          </wp:inline>
        </w:drawing>
      </w:r>
    </w:p>
    <w:p w14:paraId="7EA207B2" w14:textId="0E32906B" w:rsidR="00AE2E6B" w:rsidRDefault="000E07F2" w:rsidP="000E07F2">
      <w:pPr>
        <w:pStyle w:val="Caption"/>
        <w:jc w:val="center"/>
      </w:pPr>
      <w:r>
        <w:t xml:space="preserve">Figure </w:t>
      </w:r>
      <w:fldSimple w:instr=" SEQ Figure \* ARABIC ">
        <w:r w:rsidR="006E3D40">
          <w:rPr>
            <w:noProof/>
          </w:rPr>
          <w:t>8</w:t>
        </w:r>
      </w:fldSimple>
      <w:r>
        <w:t xml:space="preserve"> </w:t>
      </w:r>
      <w:r w:rsidR="0048387D">
        <w:t>number of trees VS number of DPR complaints 2011</w:t>
      </w:r>
    </w:p>
    <w:p w14:paraId="29FA7436" w14:textId="77777777" w:rsidR="00050520" w:rsidRPr="00050520" w:rsidRDefault="00050520" w:rsidP="00050520"/>
    <w:p w14:paraId="209108F8" w14:textId="77777777" w:rsidR="0048387D" w:rsidRDefault="000E07F2" w:rsidP="0048387D">
      <w:pPr>
        <w:keepNext/>
        <w:jc w:val="center"/>
      </w:pPr>
      <w:r>
        <w:rPr>
          <w:noProof/>
        </w:rPr>
        <w:drawing>
          <wp:inline distT="0" distB="0" distL="0" distR="0" wp14:anchorId="34381BA7" wp14:editId="2F3B4410">
            <wp:extent cx="3850029" cy="3850029"/>
            <wp:effectExtent l="0" t="0" r="10795" b="10795"/>
            <wp:docPr id="448" name="Picture 448" descr="Macintosh HD:Users:dimasrinarso:Dropbox:5004:dimas_ads_foundation:output-tree-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imasrinarso:Dropbox:5004:dimas_ads_foundation:output-tree-20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0029" cy="3850029"/>
                    </a:xfrm>
                    <a:prstGeom prst="rect">
                      <a:avLst/>
                    </a:prstGeom>
                    <a:noFill/>
                    <a:ln>
                      <a:noFill/>
                    </a:ln>
                  </pic:spPr>
                </pic:pic>
              </a:graphicData>
            </a:graphic>
          </wp:inline>
        </w:drawing>
      </w:r>
    </w:p>
    <w:p w14:paraId="0060CD76" w14:textId="67739E22" w:rsidR="000E07F2" w:rsidRDefault="0048387D" w:rsidP="0048387D">
      <w:pPr>
        <w:pStyle w:val="Caption"/>
        <w:jc w:val="center"/>
      </w:pPr>
      <w:r>
        <w:t xml:space="preserve">Figure </w:t>
      </w:r>
      <w:fldSimple w:instr=" SEQ Figure \* ARABIC ">
        <w:r w:rsidR="006E3D40">
          <w:rPr>
            <w:noProof/>
          </w:rPr>
          <w:t>9</w:t>
        </w:r>
      </w:fldSimple>
      <w:r>
        <w:t xml:space="preserve"> number of trees VS number of DPR complaints 2012</w:t>
      </w:r>
    </w:p>
    <w:p w14:paraId="2FF5BFAC" w14:textId="77777777" w:rsidR="0048387D" w:rsidRPr="0048387D" w:rsidRDefault="0048387D" w:rsidP="0048387D"/>
    <w:p w14:paraId="36CEE578" w14:textId="77777777" w:rsidR="0048387D" w:rsidRDefault="0048387D" w:rsidP="0048387D">
      <w:pPr>
        <w:keepNext/>
        <w:jc w:val="center"/>
      </w:pPr>
      <w:r>
        <w:rPr>
          <w:noProof/>
        </w:rPr>
        <w:drawing>
          <wp:inline distT="0" distB="0" distL="0" distR="0" wp14:anchorId="45626B3B" wp14:editId="3FB198E5">
            <wp:extent cx="3837008" cy="3837008"/>
            <wp:effectExtent l="0" t="0" r="0" b="0"/>
            <wp:docPr id="1" name="Picture 1" descr="Macintosh HD:Users:dimasrinarso:Dropbox:5004:dimas_ads_foundation:output-tree-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masrinarso:Dropbox:5004:dimas_ads_foundation:output-tree-20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7008" cy="3837008"/>
                    </a:xfrm>
                    <a:prstGeom prst="rect">
                      <a:avLst/>
                    </a:prstGeom>
                    <a:noFill/>
                    <a:ln>
                      <a:noFill/>
                    </a:ln>
                  </pic:spPr>
                </pic:pic>
              </a:graphicData>
            </a:graphic>
          </wp:inline>
        </w:drawing>
      </w:r>
    </w:p>
    <w:p w14:paraId="1CB6D9C6" w14:textId="363ECE03" w:rsidR="000E07F2" w:rsidRDefault="0048387D" w:rsidP="0048387D">
      <w:pPr>
        <w:pStyle w:val="Caption"/>
        <w:jc w:val="center"/>
      </w:pPr>
      <w:r>
        <w:t xml:space="preserve">Figure </w:t>
      </w:r>
      <w:fldSimple w:instr=" SEQ Figure \* ARABIC ">
        <w:r w:rsidR="006E3D40">
          <w:rPr>
            <w:noProof/>
          </w:rPr>
          <w:t>10</w:t>
        </w:r>
      </w:fldSimple>
      <w:r>
        <w:t xml:space="preserve"> number of trees VS number of DPR complaints 2013</w:t>
      </w:r>
    </w:p>
    <w:p w14:paraId="45933304" w14:textId="77777777" w:rsidR="00875D12" w:rsidRDefault="00875D12" w:rsidP="00875D12">
      <w:pPr>
        <w:keepNext/>
        <w:jc w:val="center"/>
      </w:pPr>
      <w:r>
        <w:rPr>
          <w:noProof/>
        </w:rPr>
        <w:lastRenderedPageBreak/>
        <w:drawing>
          <wp:inline distT="0" distB="0" distL="0" distR="0" wp14:anchorId="3F26C117" wp14:editId="26F8A083">
            <wp:extent cx="5731510" cy="6035009"/>
            <wp:effectExtent l="0" t="0" r="889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035009"/>
                    </a:xfrm>
                    <a:prstGeom prst="rect">
                      <a:avLst/>
                    </a:prstGeom>
                    <a:noFill/>
                    <a:ln>
                      <a:noFill/>
                    </a:ln>
                  </pic:spPr>
                </pic:pic>
              </a:graphicData>
            </a:graphic>
          </wp:inline>
        </w:drawing>
      </w:r>
    </w:p>
    <w:p w14:paraId="5372CF3E" w14:textId="1B9CC7D6" w:rsidR="00875D12" w:rsidRDefault="00875D12" w:rsidP="00875D12">
      <w:pPr>
        <w:pStyle w:val="Caption"/>
        <w:jc w:val="center"/>
      </w:pPr>
      <w:r>
        <w:t xml:space="preserve">Figure </w:t>
      </w:r>
      <w:fldSimple w:instr=" SEQ Figure \* ARABIC ">
        <w:r w:rsidR="006E3D40">
          <w:rPr>
            <w:noProof/>
          </w:rPr>
          <w:t>11</w:t>
        </w:r>
      </w:fldSimple>
      <w:r>
        <w:t xml:space="preserve"> </w:t>
      </w:r>
      <w:r w:rsidR="008D4168">
        <w:t>S</w:t>
      </w:r>
      <w:r>
        <w:t>tatistic</w:t>
      </w:r>
      <w:r w:rsidR="008D4168">
        <w:t>s</w:t>
      </w:r>
      <w:r>
        <w:t xml:space="preserve"> summary for tree VS DPR complaints 2011</w:t>
      </w:r>
    </w:p>
    <w:p w14:paraId="13BC50F6" w14:textId="77777777" w:rsidR="008D4168" w:rsidRDefault="008D4168" w:rsidP="008D4168">
      <w:pPr>
        <w:keepNext/>
        <w:jc w:val="center"/>
      </w:pPr>
      <w:r>
        <w:rPr>
          <w:noProof/>
        </w:rPr>
        <w:lastRenderedPageBreak/>
        <w:drawing>
          <wp:inline distT="0" distB="0" distL="0" distR="0" wp14:anchorId="15C41A5A" wp14:editId="5E37DEFB">
            <wp:extent cx="5731510" cy="551689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16897"/>
                    </a:xfrm>
                    <a:prstGeom prst="rect">
                      <a:avLst/>
                    </a:prstGeom>
                    <a:noFill/>
                    <a:ln>
                      <a:noFill/>
                    </a:ln>
                  </pic:spPr>
                </pic:pic>
              </a:graphicData>
            </a:graphic>
          </wp:inline>
        </w:drawing>
      </w:r>
    </w:p>
    <w:p w14:paraId="4235BEBB" w14:textId="32EC1D07" w:rsidR="00F71106" w:rsidRDefault="008D4168" w:rsidP="008D4168">
      <w:pPr>
        <w:pStyle w:val="Caption"/>
        <w:jc w:val="center"/>
      </w:pPr>
      <w:r>
        <w:t xml:space="preserve">Figure </w:t>
      </w:r>
      <w:fldSimple w:instr=" SEQ Figure \* ARABIC ">
        <w:r w:rsidR="006E3D40">
          <w:rPr>
            <w:noProof/>
          </w:rPr>
          <w:t>12</w:t>
        </w:r>
      </w:fldSimple>
      <w:r>
        <w:t xml:space="preserve"> Statistics summary for tree VS DPR complaints 2012</w:t>
      </w:r>
    </w:p>
    <w:p w14:paraId="22E2F642" w14:textId="77777777" w:rsidR="00F71106" w:rsidRPr="00F71106" w:rsidRDefault="00F71106" w:rsidP="00F71106"/>
    <w:p w14:paraId="79B52ADA" w14:textId="77777777" w:rsidR="006E3D40" w:rsidRDefault="006E3D40" w:rsidP="006E3D40">
      <w:pPr>
        <w:keepNext/>
      </w:pPr>
      <w:r>
        <w:rPr>
          <w:noProof/>
        </w:rPr>
        <w:lastRenderedPageBreak/>
        <w:drawing>
          <wp:inline distT="0" distB="0" distL="0" distR="0" wp14:anchorId="50177B88" wp14:editId="31329F42">
            <wp:extent cx="5731510" cy="589490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894907"/>
                    </a:xfrm>
                    <a:prstGeom prst="rect">
                      <a:avLst/>
                    </a:prstGeom>
                    <a:noFill/>
                    <a:ln>
                      <a:noFill/>
                    </a:ln>
                  </pic:spPr>
                </pic:pic>
              </a:graphicData>
            </a:graphic>
          </wp:inline>
        </w:drawing>
      </w:r>
    </w:p>
    <w:p w14:paraId="72514A8B" w14:textId="45AB5605" w:rsidR="0048228B" w:rsidRPr="0048228B" w:rsidRDefault="006E3D40" w:rsidP="006E3D40">
      <w:pPr>
        <w:pStyle w:val="Caption"/>
        <w:jc w:val="center"/>
      </w:pPr>
      <w:r>
        <w:t xml:space="preserve">Figure </w:t>
      </w:r>
      <w:fldSimple w:instr=" SEQ Figure \* ARABIC ">
        <w:r>
          <w:rPr>
            <w:noProof/>
          </w:rPr>
          <w:t>13</w:t>
        </w:r>
      </w:fldSimple>
      <w:r>
        <w:t xml:space="preserve"> </w:t>
      </w:r>
      <w:r>
        <w:t>Statistics summary for tree VS DPR complaints 2012</w:t>
      </w:r>
    </w:p>
    <w:p w14:paraId="1C13E7BA" w14:textId="77777777" w:rsidR="0095208E" w:rsidRDefault="0095208E" w:rsidP="00525EB3">
      <w:pPr>
        <w:pStyle w:val="Heading1"/>
        <w:spacing w:line="480" w:lineRule="auto"/>
        <w:rPr>
          <w:lang w:eastAsia="ja-JP"/>
        </w:rPr>
      </w:pPr>
      <w:r>
        <w:rPr>
          <w:lang w:eastAsia="ja-JP"/>
        </w:rPr>
        <w:br w:type="page"/>
      </w:r>
    </w:p>
    <w:p w14:paraId="6CD8D279" w14:textId="416D604B" w:rsidR="00807AD7" w:rsidRPr="002025CA" w:rsidRDefault="00807AD7" w:rsidP="00525EB3">
      <w:pPr>
        <w:pStyle w:val="Heading1"/>
        <w:spacing w:line="480" w:lineRule="auto"/>
        <w:rPr>
          <w:lang w:eastAsia="ja-JP"/>
        </w:rPr>
      </w:pPr>
      <w:r w:rsidRPr="00807AD7">
        <w:rPr>
          <w:rFonts w:hint="eastAsia"/>
          <w:lang w:eastAsia="ja-JP"/>
        </w:rPr>
        <w:lastRenderedPageBreak/>
        <w:t>References</w:t>
      </w:r>
    </w:p>
    <w:p w14:paraId="1BE794B6" w14:textId="77777777" w:rsidR="00581B87" w:rsidRPr="00916B0A" w:rsidRDefault="00581B87" w:rsidP="00581B87">
      <w:pPr>
        <w:pStyle w:val="ListParagraph"/>
        <w:numPr>
          <w:ilvl w:val="0"/>
          <w:numId w:val="5"/>
        </w:numPr>
        <w:spacing w:line="360" w:lineRule="auto"/>
        <w:rPr>
          <w:rFonts w:ascii="Times New Roman" w:hAnsi="Times New Roman" w:cs="Times New Roman"/>
          <w:sz w:val="24"/>
          <w:szCs w:val="24"/>
          <w:lang w:eastAsia="ja-JP"/>
        </w:rPr>
      </w:pPr>
      <w:r w:rsidRPr="00916B0A">
        <w:rPr>
          <w:rFonts w:ascii="Times New Roman" w:hAnsi="Times New Roman" w:cs="Times New Roman" w:hint="eastAsia"/>
          <w:sz w:val="24"/>
          <w:szCs w:val="24"/>
          <w:lang w:eastAsia="ja-JP"/>
        </w:rPr>
        <w:t xml:space="preserve">Blake, </w:t>
      </w:r>
      <w:r w:rsidRPr="00916B0A">
        <w:rPr>
          <w:rFonts w:ascii="Times New Roman" w:hAnsi="Times New Roman" w:cs="Times New Roman"/>
          <w:sz w:val="24"/>
          <w:szCs w:val="24"/>
          <w:lang w:eastAsia="ja-JP"/>
        </w:rPr>
        <w:t>Eric S.</w:t>
      </w:r>
      <w:r w:rsidRPr="00916B0A">
        <w:rPr>
          <w:rFonts w:ascii="Times New Roman" w:hAnsi="Times New Roman" w:cs="Times New Roman" w:hint="eastAsia"/>
          <w:sz w:val="24"/>
          <w:szCs w:val="24"/>
          <w:lang w:eastAsia="ja-JP"/>
        </w:rPr>
        <w:t>,</w:t>
      </w:r>
      <w:r w:rsidRPr="00916B0A">
        <w:rPr>
          <w:rFonts w:ascii="Times New Roman" w:hAnsi="Times New Roman" w:cs="Times New Roman"/>
          <w:sz w:val="24"/>
          <w:szCs w:val="24"/>
          <w:lang w:eastAsia="ja-JP"/>
        </w:rPr>
        <w:t xml:space="preserve"> Kimberlain</w:t>
      </w:r>
      <w:r w:rsidRPr="00916B0A">
        <w:rPr>
          <w:rFonts w:ascii="Times New Roman" w:hAnsi="Times New Roman" w:cs="Times New Roman" w:hint="eastAsia"/>
          <w:sz w:val="24"/>
          <w:szCs w:val="24"/>
          <w:lang w:eastAsia="ja-JP"/>
        </w:rPr>
        <w:t>,</w:t>
      </w:r>
      <w:r w:rsidRPr="00916B0A">
        <w:rPr>
          <w:rFonts w:ascii="Times New Roman" w:hAnsi="Times New Roman" w:cs="Times New Roman"/>
          <w:sz w:val="24"/>
          <w:szCs w:val="24"/>
          <w:lang w:eastAsia="ja-JP"/>
        </w:rPr>
        <w:t xml:space="preserve"> Todd B., J. Berg</w:t>
      </w:r>
      <w:r w:rsidRPr="00916B0A">
        <w:rPr>
          <w:rFonts w:ascii="Times New Roman" w:hAnsi="Times New Roman" w:cs="Times New Roman" w:hint="eastAsia"/>
          <w:sz w:val="24"/>
          <w:szCs w:val="24"/>
          <w:lang w:eastAsia="ja-JP"/>
        </w:rPr>
        <w:t>, Robery</w:t>
      </w:r>
      <w:r w:rsidRPr="00916B0A">
        <w:rPr>
          <w:rFonts w:ascii="Times New Roman" w:hAnsi="Times New Roman" w:cs="Times New Roman"/>
          <w:sz w:val="24"/>
          <w:szCs w:val="24"/>
          <w:lang w:eastAsia="ja-JP"/>
        </w:rPr>
        <w:t>, P. Cagnialosi</w:t>
      </w:r>
      <w:r w:rsidRPr="00916B0A">
        <w:rPr>
          <w:rFonts w:ascii="Times New Roman" w:hAnsi="Times New Roman" w:cs="Times New Roman" w:hint="eastAsia"/>
          <w:sz w:val="24"/>
          <w:szCs w:val="24"/>
          <w:lang w:eastAsia="ja-JP"/>
        </w:rPr>
        <w:t>, John</w:t>
      </w:r>
      <w:r w:rsidRPr="00916B0A">
        <w:rPr>
          <w:rFonts w:ascii="Times New Roman" w:hAnsi="Times New Roman" w:cs="Times New Roman"/>
          <w:sz w:val="24"/>
          <w:szCs w:val="24"/>
          <w:lang w:eastAsia="ja-JP"/>
        </w:rPr>
        <w:t>, and L. Beven II</w:t>
      </w:r>
      <w:r w:rsidRPr="00916B0A">
        <w:rPr>
          <w:rFonts w:ascii="Times New Roman" w:hAnsi="Times New Roman" w:cs="Times New Roman" w:hint="eastAsia"/>
          <w:sz w:val="24"/>
          <w:szCs w:val="24"/>
          <w:lang w:eastAsia="ja-JP"/>
        </w:rPr>
        <w:t xml:space="preserve">, </w:t>
      </w:r>
      <w:r w:rsidRPr="00916B0A">
        <w:rPr>
          <w:rFonts w:ascii="Times New Roman" w:hAnsi="Times New Roman" w:cs="Times New Roman"/>
          <w:sz w:val="24"/>
          <w:szCs w:val="24"/>
          <w:lang w:eastAsia="ja-JP"/>
        </w:rPr>
        <w:t>John</w:t>
      </w:r>
      <w:r w:rsidRPr="00916B0A">
        <w:rPr>
          <w:rFonts w:ascii="Times New Roman" w:hAnsi="Times New Roman" w:cs="Times New Roman" w:hint="eastAsia"/>
          <w:sz w:val="24"/>
          <w:szCs w:val="24"/>
          <w:lang w:eastAsia="ja-JP"/>
        </w:rPr>
        <w:t>, 2013.</w:t>
      </w:r>
      <w:r w:rsidRPr="00916B0A">
        <w:rPr>
          <w:rFonts w:ascii="Times New Roman" w:hAnsi="Times New Roman" w:cs="Times New Roman"/>
          <w:i/>
          <w:sz w:val="24"/>
          <w:szCs w:val="24"/>
          <w:lang w:eastAsia="ja-JP"/>
        </w:rPr>
        <w:t xml:space="preserve"> “Tropical Cyclone Report: Hurricane Sandy,” </w:t>
      </w:r>
      <w:r w:rsidRPr="00916B0A">
        <w:rPr>
          <w:rFonts w:ascii="Times New Roman" w:hAnsi="Times New Roman" w:cs="Times New Roman"/>
          <w:sz w:val="24"/>
          <w:szCs w:val="24"/>
          <w:lang w:eastAsia="ja-JP"/>
        </w:rPr>
        <w:t>National Hurricane Center</w:t>
      </w:r>
      <w:r w:rsidRPr="00916B0A">
        <w:rPr>
          <w:rFonts w:ascii="Times New Roman" w:hAnsi="Times New Roman" w:cs="Times New Roman"/>
          <w:i/>
          <w:sz w:val="24"/>
          <w:szCs w:val="24"/>
          <w:lang w:eastAsia="ja-JP"/>
        </w:rPr>
        <w:t xml:space="preserve">, National Hurricane Center </w:t>
      </w:r>
      <w:r w:rsidRPr="00916B0A">
        <w:rPr>
          <w:rFonts w:ascii="Times New Roman" w:hAnsi="Times New Roman" w:cs="Times New Roman"/>
          <w:sz w:val="24"/>
          <w:szCs w:val="24"/>
          <w:lang w:eastAsia="ja-JP"/>
        </w:rPr>
        <w:t>February 12, 2013</w:t>
      </w:r>
      <w:r w:rsidRPr="00916B0A">
        <w:rPr>
          <w:rFonts w:ascii="Times New Roman" w:hAnsi="Times New Roman" w:cs="Times New Roman" w:hint="eastAsia"/>
          <w:sz w:val="24"/>
          <w:szCs w:val="24"/>
          <w:lang w:eastAsia="ja-JP"/>
        </w:rPr>
        <w:t>.</w:t>
      </w:r>
    </w:p>
    <w:p w14:paraId="3A677E5D" w14:textId="1E40D26D" w:rsidR="00106009" w:rsidRPr="001F7FC1" w:rsidRDefault="00581B87" w:rsidP="00581B87">
      <w:pPr>
        <w:pStyle w:val="ListParagraph"/>
        <w:numPr>
          <w:ilvl w:val="0"/>
          <w:numId w:val="5"/>
        </w:numPr>
        <w:spacing w:line="480" w:lineRule="auto"/>
        <w:rPr>
          <w:rFonts w:ascii="Times New Roman" w:hAnsi="Times New Roman" w:cs="Times New Roman"/>
          <w:i/>
          <w:sz w:val="24"/>
          <w:szCs w:val="24"/>
          <w:lang w:eastAsia="ja-JP"/>
        </w:rPr>
      </w:pPr>
      <w:r>
        <w:rPr>
          <w:rFonts w:ascii="Times New Roman" w:hAnsi="Times New Roman" w:cs="Times New Roman" w:hint="eastAsia"/>
          <w:sz w:val="24"/>
          <w:szCs w:val="24"/>
          <w:lang w:eastAsia="ja-JP"/>
        </w:rPr>
        <w:t xml:space="preserve">Bloomberg, Michael, 2013. </w:t>
      </w:r>
      <w:r w:rsidRPr="0063385F">
        <w:rPr>
          <w:rFonts w:ascii="Times New Roman" w:hAnsi="Times New Roman" w:cs="Times New Roman"/>
          <w:i/>
          <w:sz w:val="24"/>
          <w:szCs w:val="24"/>
          <w:lang w:eastAsia="ja-JP"/>
        </w:rPr>
        <w:t>A</w:t>
      </w:r>
      <w:r w:rsidRPr="0063385F">
        <w:rPr>
          <w:rFonts w:ascii="Times New Roman" w:hAnsi="Times New Roman" w:cs="Times New Roman" w:hint="eastAsia"/>
          <w:i/>
          <w:sz w:val="24"/>
          <w:szCs w:val="24"/>
          <w:lang w:eastAsia="ja-JP"/>
        </w:rPr>
        <w:t xml:space="preserve"> Stronger, More Resislient New York</w:t>
      </w:r>
      <w:r>
        <w:rPr>
          <w:rFonts w:ascii="Times New Roman" w:hAnsi="Times New Roman" w:cs="Times New Roman" w:hint="eastAsia"/>
          <w:i/>
          <w:sz w:val="24"/>
          <w:szCs w:val="24"/>
          <w:lang w:eastAsia="ja-JP"/>
        </w:rPr>
        <w:t xml:space="preserve">. </w:t>
      </w:r>
      <w:r>
        <w:rPr>
          <w:rFonts w:ascii="Times New Roman" w:hAnsi="Times New Roman" w:cs="Times New Roman" w:hint="eastAsia"/>
          <w:sz w:val="24"/>
          <w:szCs w:val="24"/>
          <w:lang w:eastAsia="ja-JP"/>
        </w:rPr>
        <w:t>NYC Special initiative for Rebuilding and Resiliency, 2013, pp 1-438.</w:t>
      </w:r>
    </w:p>
    <w:p w14:paraId="317BC1B6" w14:textId="77777777" w:rsidR="006A7EEC" w:rsidRPr="006A7EEC" w:rsidRDefault="001F7FC1" w:rsidP="00581B87">
      <w:pPr>
        <w:pStyle w:val="ListParagraph"/>
        <w:numPr>
          <w:ilvl w:val="0"/>
          <w:numId w:val="5"/>
        </w:numPr>
        <w:spacing w:line="480" w:lineRule="auto"/>
        <w:rPr>
          <w:rFonts w:ascii="Times New Roman" w:hAnsi="Times New Roman" w:cs="Times New Roman"/>
          <w:i/>
          <w:sz w:val="24"/>
          <w:szCs w:val="24"/>
          <w:lang w:eastAsia="ja-JP"/>
        </w:rPr>
      </w:pPr>
      <w:r>
        <w:rPr>
          <w:rFonts w:ascii="Times New Roman" w:hAnsi="Times New Roman" w:cs="Times New Roman"/>
          <w:sz w:val="24"/>
          <w:szCs w:val="24"/>
          <w:lang w:eastAsia="ja-JP"/>
        </w:rPr>
        <w:t xml:space="preserve">Silive 2011, </w:t>
      </w:r>
      <w:r w:rsidRPr="001F7FC1">
        <w:rPr>
          <w:rFonts w:ascii="Times New Roman" w:hAnsi="Times New Roman" w:cs="Times New Roman"/>
          <w:i/>
          <w:sz w:val="24"/>
          <w:szCs w:val="24"/>
          <w:lang w:eastAsia="ja-JP"/>
        </w:rPr>
        <w:t>October snow storm pounds Staten Island with 2 inches</w:t>
      </w:r>
      <w:r>
        <w:rPr>
          <w:rFonts w:ascii="Times New Roman" w:hAnsi="Times New Roman" w:cs="Times New Roman"/>
          <w:sz w:val="24"/>
          <w:szCs w:val="24"/>
          <w:lang w:eastAsia="ja-JP"/>
        </w:rPr>
        <w:t xml:space="preserve">. </w:t>
      </w:r>
      <w:r w:rsidR="006A7EEC">
        <w:rPr>
          <w:rFonts w:ascii="Times New Roman" w:hAnsi="Times New Roman" w:cs="Times New Roman"/>
          <w:sz w:val="24"/>
          <w:szCs w:val="24"/>
          <w:lang w:eastAsia="ja-JP"/>
        </w:rPr>
        <w:t xml:space="preserve">Last updated on November 03 2011. </w:t>
      </w:r>
    </w:p>
    <w:p w14:paraId="31C9B44F" w14:textId="002D6C50" w:rsidR="001F7FC1" w:rsidRDefault="00173ACF" w:rsidP="006A7EEC">
      <w:pPr>
        <w:pStyle w:val="ListParagraph"/>
        <w:spacing w:line="480" w:lineRule="auto"/>
        <w:rPr>
          <w:rFonts w:ascii="Times New Roman" w:hAnsi="Times New Roman" w:cs="Times New Roman"/>
          <w:sz w:val="24"/>
          <w:szCs w:val="24"/>
          <w:lang w:eastAsia="ja-JP"/>
        </w:rPr>
      </w:pPr>
      <w:hyperlink r:id="rId28" w:history="1">
        <w:r w:rsidRPr="00A33375">
          <w:rPr>
            <w:rStyle w:val="Hyperlink"/>
            <w:rFonts w:ascii="Times New Roman" w:hAnsi="Times New Roman" w:cs="Times New Roman"/>
            <w:sz w:val="24"/>
            <w:szCs w:val="24"/>
            <w:lang w:eastAsia="ja-JP"/>
          </w:rPr>
          <w:t>http://www.silive.com/news/index.ssf/2011/10/october_surprise_2_inches_of_s.html</w:t>
        </w:r>
      </w:hyperlink>
      <w:r w:rsidR="001F7FC1">
        <w:rPr>
          <w:rFonts w:ascii="Times New Roman" w:hAnsi="Times New Roman" w:cs="Times New Roman"/>
          <w:sz w:val="24"/>
          <w:szCs w:val="24"/>
          <w:lang w:eastAsia="ja-JP"/>
        </w:rPr>
        <w:t>.</w:t>
      </w:r>
    </w:p>
    <w:p w14:paraId="5ECB9EA5" w14:textId="0D15840F" w:rsidR="00173ACF" w:rsidRPr="00173ACF" w:rsidRDefault="00173ACF" w:rsidP="00173ACF">
      <w:pPr>
        <w:pStyle w:val="ListParagraph"/>
        <w:numPr>
          <w:ilvl w:val="0"/>
          <w:numId w:val="5"/>
        </w:numPr>
        <w:spacing w:line="480" w:lineRule="auto"/>
        <w:ind w:right="-322"/>
        <w:jc w:val="left"/>
        <w:rPr>
          <w:rFonts w:ascii="Times New Roman" w:hAnsi="Times New Roman" w:cs="Times New Roman"/>
          <w:sz w:val="24"/>
          <w:szCs w:val="24"/>
          <w:lang w:eastAsia="ja-JP"/>
        </w:rPr>
      </w:pPr>
      <w:r w:rsidRPr="00BE772E">
        <w:rPr>
          <w:rFonts w:ascii="Times New Roman" w:hAnsi="Times New Roman" w:cs="Times New Roman"/>
          <w:sz w:val="24"/>
          <w:szCs w:val="24"/>
          <w:lang w:eastAsia="ja-JP"/>
        </w:rPr>
        <w:t>Luís M. A. Bettencourt and Geo</w:t>
      </w:r>
      <w:r>
        <w:rPr>
          <w:rFonts w:ascii="Times New Roman" w:hAnsi="Times New Roman" w:cs="Times New Roman" w:hint="eastAsia"/>
          <w:sz w:val="24"/>
          <w:szCs w:val="24"/>
          <w:lang w:eastAsia="ja-JP"/>
        </w:rPr>
        <w:t>ffrey</w:t>
      </w:r>
      <w:r w:rsidRPr="00BE772E">
        <w:rPr>
          <w:rFonts w:ascii="Times New Roman" w:hAnsi="Times New Roman" w:cs="Times New Roman"/>
          <w:sz w:val="24"/>
          <w:szCs w:val="24"/>
          <w:lang w:eastAsia="ja-JP"/>
        </w:rPr>
        <w:softHyphen/>
        <w:t xml:space="preserve"> B. West</w:t>
      </w:r>
      <w:r>
        <w:rPr>
          <w:rFonts w:ascii="Times New Roman" w:hAnsi="Times New Roman" w:cs="Times New Roman" w:hint="eastAsia"/>
          <w:sz w:val="24"/>
          <w:szCs w:val="24"/>
          <w:lang w:eastAsia="ja-JP"/>
        </w:rPr>
        <w:t xml:space="preserve">, </w:t>
      </w:r>
      <w:r>
        <w:rPr>
          <w:rFonts w:ascii="Times New Roman" w:hAnsi="Times New Roman" w:cs="Times New Roman"/>
          <w:sz w:val="24"/>
          <w:szCs w:val="24"/>
          <w:lang w:eastAsia="ja-JP"/>
        </w:rPr>
        <w:t>“</w:t>
      </w:r>
      <w:r w:rsidRPr="00BE772E">
        <w:rPr>
          <w:rFonts w:ascii="Times New Roman" w:hAnsi="Times New Roman" w:cs="Times New Roman"/>
          <w:sz w:val="24"/>
          <w:szCs w:val="24"/>
          <w:lang w:eastAsia="ja-JP"/>
        </w:rPr>
        <w:t>Bigger Cities Do More with Less”</w:t>
      </w:r>
      <w:r>
        <w:rPr>
          <w:rFonts w:ascii="Times New Roman" w:hAnsi="Times New Roman" w:cs="Times New Roman" w:hint="eastAsia"/>
          <w:sz w:val="24"/>
          <w:szCs w:val="24"/>
          <w:lang w:eastAsia="ja-JP"/>
        </w:rPr>
        <w:t xml:space="preserve">, </w:t>
      </w:r>
      <w:r w:rsidRPr="00BE772E">
        <w:rPr>
          <w:rFonts w:ascii="Times New Roman" w:hAnsi="Times New Roman" w:cs="Times New Roman"/>
          <w:sz w:val="24"/>
          <w:szCs w:val="24"/>
          <w:lang w:eastAsia="ja-JP"/>
        </w:rPr>
        <w:t xml:space="preserve">U.S. Patent And Trademark Office (data on patents filed between 2000–2005 </w:t>
      </w:r>
      <w:r>
        <w:rPr>
          <w:rFonts w:ascii="Times New Roman" w:hAnsi="Times New Roman" w:cs="Times New Roman"/>
          <w:sz w:val="24"/>
          <w:szCs w:val="24"/>
          <w:lang w:eastAsia="ja-JP"/>
        </w:rPr>
        <w:t>for U.S. metropolitan areas)</w:t>
      </w:r>
      <w:r>
        <w:rPr>
          <w:rFonts w:ascii="Times New Roman" w:hAnsi="Times New Roman" w:cs="Times New Roman" w:hint="eastAsia"/>
          <w:sz w:val="24"/>
          <w:szCs w:val="24"/>
          <w:lang w:eastAsia="ja-JP"/>
        </w:rPr>
        <w:t>.</w:t>
      </w:r>
    </w:p>
    <w:sectPr w:rsidR="00173ACF" w:rsidRPr="00173ACF" w:rsidSect="009655ED">
      <w:headerReference w:type="default" r:id="rId29"/>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B0AB46" w14:textId="77777777" w:rsidR="008E2227" w:rsidRDefault="008E2227" w:rsidP="009655ED">
      <w:r>
        <w:separator/>
      </w:r>
    </w:p>
  </w:endnote>
  <w:endnote w:type="continuationSeparator" w:id="0">
    <w:p w14:paraId="68681041" w14:textId="77777777" w:rsidR="008E2227" w:rsidRDefault="008E2227" w:rsidP="00965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67903A" w14:textId="77777777" w:rsidR="008E2227" w:rsidRDefault="008E2227" w:rsidP="009655ED">
      <w:r>
        <w:separator/>
      </w:r>
    </w:p>
  </w:footnote>
  <w:footnote w:type="continuationSeparator" w:id="0">
    <w:p w14:paraId="3DC0C0A0" w14:textId="77777777" w:rsidR="008E2227" w:rsidRDefault="008E2227" w:rsidP="009655E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F1A37" w14:textId="77777777" w:rsidR="008E2227" w:rsidRDefault="008E2227">
    <w:pPr>
      <w:pStyle w:val="Header"/>
      <w:rPr>
        <w:lang w:eastAsia="ja-JP"/>
      </w:rPr>
    </w:pPr>
    <w:r>
      <w:rPr>
        <w:noProof/>
      </w:rPr>
      <mc:AlternateContent>
        <mc:Choice Requires="wps">
          <w:drawing>
            <wp:anchor distT="0" distB="0" distL="114300" distR="114300" simplePos="0" relativeHeight="251660288" behindDoc="0" locked="0" layoutInCell="0" allowOverlap="1" wp14:anchorId="1360EFB8" wp14:editId="687FA7B5">
              <wp:simplePos x="0" y="0"/>
              <wp:positionH relativeFrom="margin">
                <wp:posOffset>-424977</wp:posOffset>
              </wp:positionH>
              <wp:positionV relativeFrom="topMargin">
                <wp:posOffset>360680</wp:posOffset>
              </wp:positionV>
              <wp:extent cx="616712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47D52" w14:textId="0451CC3C" w:rsidR="008E2227" w:rsidRPr="00AA53F0" w:rsidRDefault="008E2227" w:rsidP="009B3390">
                          <w:pPr>
                            <w:jc w:val="right"/>
                            <w:rPr>
                              <w:rFonts w:ascii="Calibri" w:hAnsi="Calibri"/>
                              <w:sz w:val="22"/>
                              <w:lang w:eastAsia="ja-JP"/>
                            </w:rPr>
                          </w:pPr>
                          <w:r w:rsidRPr="00AA53F0">
                            <w:rPr>
                              <w:rFonts w:ascii="Calibri" w:hAnsi="Calibri"/>
                              <w:sz w:val="22"/>
                              <w:lang w:eastAsia="ja-JP"/>
                            </w:rPr>
                            <w:t xml:space="preserve">Dimas Rinarso Putro | </w:t>
                          </w:r>
                          <w:hyperlink r:id="rId1" w:history="1">
                            <w:r w:rsidRPr="00AA53F0">
                              <w:rPr>
                                <w:rStyle w:val="Hyperlink"/>
                                <w:rFonts w:ascii="Calibri" w:hAnsi="Calibri"/>
                                <w:sz w:val="22"/>
                                <w:lang w:eastAsia="ja-JP"/>
                              </w:rPr>
                              <w:t>drp354@nyu.edu</w:t>
                            </w:r>
                          </w:hyperlink>
                          <w:r>
                            <w:rPr>
                              <w:rFonts w:ascii="Calibri" w:hAnsi="Calibri"/>
                              <w:sz w:val="22"/>
                              <w:lang w:eastAsia="ja-JP"/>
                            </w:rPr>
                            <w:t xml:space="preserve"> |</w:t>
                          </w:r>
                          <w:r w:rsidRPr="00E6515A">
                            <w:t xml:space="preserve"> </w:t>
                          </w:r>
                          <w:r>
                            <w:rPr>
                              <w:rFonts w:ascii="Calibri" w:hAnsi="Calibri"/>
                              <w:sz w:val="22"/>
                              <w:lang w:eastAsia="ja-JP"/>
                            </w:rPr>
                            <w:t>Applied Data Science| Foundation Module Final Paper</w:t>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75" o:spid="_x0000_s1026" type="#_x0000_t202" style="position:absolute;left:0;text-align:left;margin-left:-33.4pt;margin-top:28.4pt;width:485.6pt;height:13.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" o:allowincell="f" filled="f" stroked="f">
              <v:textbox style="mso-fit-shape-to-text:t" inset=",0,,0">
                <w:txbxContent>
                  <w:p w14:paraId="18747D52" w14:textId="0451CC3C" w:rsidR="008E2227" w:rsidRPr="00AA53F0" w:rsidRDefault="008E2227" w:rsidP="009B3390">
                    <w:pPr>
                      <w:jc w:val="right"/>
                      <w:rPr>
                        <w:rFonts w:ascii="Calibri" w:hAnsi="Calibri"/>
                        <w:sz w:val="22"/>
                        <w:lang w:eastAsia="ja-JP"/>
                      </w:rPr>
                    </w:pPr>
                    <w:r w:rsidRPr="00AA53F0">
                      <w:rPr>
                        <w:rFonts w:ascii="Calibri" w:hAnsi="Calibri"/>
                        <w:sz w:val="22"/>
                        <w:lang w:eastAsia="ja-JP"/>
                      </w:rPr>
                      <w:t xml:space="preserve">Dimas Rinarso Putro | </w:t>
                    </w:r>
                    <w:hyperlink r:id="rId2" w:history="1">
                      <w:r w:rsidRPr="00AA53F0">
                        <w:rPr>
                          <w:rStyle w:val="Hyperlink"/>
                          <w:rFonts w:ascii="Calibri" w:hAnsi="Calibri"/>
                          <w:sz w:val="22"/>
                          <w:lang w:eastAsia="ja-JP"/>
                        </w:rPr>
                        <w:t>drp354@nyu.edu</w:t>
                      </w:r>
                    </w:hyperlink>
                    <w:r>
                      <w:rPr>
                        <w:rFonts w:ascii="Calibri" w:hAnsi="Calibri"/>
                        <w:sz w:val="22"/>
                        <w:lang w:eastAsia="ja-JP"/>
                      </w:rPr>
                      <w:t xml:space="preserve"> |</w:t>
                    </w:r>
                    <w:r w:rsidRPr="00E6515A">
                      <w:t xml:space="preserve"> </w:t>
                    </w:r>
                    <w:r>
                      <w:rPr>
                        <w:rFonts w:ascii="Calibri" w:hAnsi="Calibri"/>
                        <w:sz w:val="22"/>
                        <w:lang w:eastAsia="ja-JP"/>
                      </w:rPr>
                      <w:t>Applied Data Science| Foundation Module Final Paper</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F64A5A8" wp14:editId="2333E211">
              <wp:simplePos x="0" y="0"/>
              <wp:positionH relativeFrom="page">
                <wp:align>right</wp:align>
              </wp:positionH>
              <wp:positionV relativeFrom="topMargin">
                <wp:align>center</wp:align>
              </wp:positionV>
              <wp:extent cx="914400" cy="160020"/>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60020"/>
                      </a:xfrm>
                      <a:prstGeom prst="rect">
                        <a:avLst/>
                      </a:prstGeom>
                      <a:solidFill>
                        <a:schemeClr val="accent1"/>
                      </a:solidFill>
                      <a:extLst/>
                    </wps:spPr>
                    <wps:txbx>
                      <w:txbxContent>
                        <w:p w14:paraId="20E51FF4" w14:textId="77777777" w:rsidR="008E2227" w:rsidRDefault="008E2227">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0F2E01" w:rsidRPr="000F2E01">
                            <w:rPr>
                              <w:noProof/>
                              <w:color w:val="FFFFFF" w:themeColor="background1"/>
                              <w14:numForm w14:val="lining"/>
                            </w:rPr>
                            <w:t>7</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7" type="#_x0000_t202" style="position:absolute;left:0;text-align:left;margin-left:20.8pt;margin-top:0;width:1in;height:12.6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" o:allowincell="f" fillcolor="#4f81bd [3204]" stroked="f">
              <v:textbox style="mso-fit-shape-to-text:t" inset=",0,,0">
                <w:txbxContent>
                  <w:p w14:paraId="20E51FF4" w14:textId="77777777" w:rsidR="008E2227" w:rsidRDefault="008E2227">
                    <w:pPr>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0F2E01" w:rsidRPr="000F2E01">
                      <w:rPr>
                        <w:noProof/>
                        <w:color w:val="FFFFFF" w:themeColor="background1"/>
                        <w14:numForm w14:val="lining"/>
                      </w:rPr>
                      <w:t>7</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60E96"/>
    <w:multiLevelType w:val="hybridMultilevel"/>
    <w:tmpl w:val="71401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903434C"/>
    <w:multiLevelType w:val="hybridMultilevel"/>
    <w:tmpl w:val="FE6E5A06"/>
    <w:lvl w:ilvl="0" w:tplc="04090015">
      <w:start w:val="1"/>
      <w:numFmt w:val="upperLetter"/>
      <w:lvlText w:val="%1."/>
      <w:lvlJc w:val="left"/>
      <w:pPr>
        <w:ind w:left="480" w:hanging="360"/>
      </w:pPr>
      <w:rPr>
        <w:rFonts w:hint="default"/>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nsid w:val="2F1B6B4F"/>
    <w:multiLevelType w:val="hybridMultilevel"/>
    <w:tmpl w:val="8200A98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15B2B50"/>
    <w:multiLevelType w:val="hybridMultilevel"/>
    <w:tmpl w:val="91FE2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CA33A9"/>
    <w:multiLevelType w:val="hybridMultilevel"/>
    <w:tmpl w:val="5F2ECB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82A84"/>
    <w:multiLevelType w:val="hybridMultilevel"/>
    <w:tmpl w:val="EFE4B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DB56073"/>
    <w:multiLevelType w:val="hybridMultilevel"/>
    <w:tmpl w:val="11E619E0"/>
    <w:lvl w:ilvl="0" w:tplc="D20EDF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950723"/>
    <w:multiLevelType w:val="hybridMultilevel"/>
    <w:tmpl w:val="3E280F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3CC765D"/>
    <w:multiLevelType w:val="hybridMultilevel"/>
    <w:tmpl w:val="B0C27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EB45EF"/>
    <w:multiLevelType w:val="hybridMultilevel"/>
    <w:tmpl w:val="72AA6D7C"/>
    <w:lvl w:ilvl="0" w:tplc="6FB6FFC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EB41E8"/>
    <w:multiLevelType w:val="hybridMultilevel"/>
    <w:tmpl w:val="B15E1634"/>
    <w:lvl w:ilvl="0" w:tplc="5E381D84">
      <w:start w:val="1"/>
      <w:numFmt w:val="decimal"/>
      <w:lvlText w:val="%1."/>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1A3664"/>
    <w:multiLevelType w:val="hybridMultilevel"/>
    <w:tmpl w:val="7AEC4E32"/>
    <w:lvl w:ilvl="0" w:tplc="69FA0AA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CE52C0"/>
    <w:multiLevelType w:val="hybridMultilevel"/>
    <w:tmpl w:val="C88A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7"/>
  </w:num>
  <w:num w:numId="5">
    <w:abstractNumId w:val="11"/>
  </w:num>
  <w:num w:numId="6">
    <w:abstractNumId w:val="8"/>
  </w:num>
  <w:num w:numId="7">
    <w:abstractNumId w:val="6"/>
  </w:num>
  <w:num w:numId="8">
    <w:abstractNumId w:val="12"/>
  </w:num>
  <w:num w:numId="9">
    <w:abstractNumId w:val="4"/>
  </w:num>
  <w:num w:numId="10">
    <w:abstractNumId w:val="2"/>
  </w:num>
  <w:num w:numId="11">
    <w:abstractNumId w:val="0"/>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84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FAA"/>
    <w:rsid w:val="000016B3"/>
    <w:rsid w:val="00001E02"/>
    <w:rsid w:val="000031E8"/>
    <w:rsid w:val="00003624"/>
    <w:rsid w:val="00006ACA"/>
    <w:rsid w:val="00007063"/>
    <w:rsid w:val="00011A5B"/>
    <w:rsid w:val="000142DF"/>
    <w:rsid w:val="000158CD"/>
    <w:rsid w:val="00015AF5"/>
    <w:rsid w:val="0002498D"/>
    <w:rsid w:val="00025511"/>
    <w:rsid w:val="00030B90"/>
    <w:rsid w:val="00030C16"/>
    <w:rsid w:val="000318C1"/>
    <w:rsid w:val="000323AF"/>
    <w:rsid w:val="00034056"/>
    <w:rsid w:val="00042D36"/>
    <w:rsid w:val="00042FAA"/>
    <w:rsid w:val="00044185"/>
    <w:rsid w:val="00044880"/>
    <w:rsid w:val="00046D56"/>
    <w:rsid w:val="00047B29"/>
    <w:rsid w:val="000503ED"/>
    <w:rsid w:val="000504D0"/>
    <w:rsid w:val="00050520"/>
    <w:rsid w:val="0005112C"/>
    <w:rsid w:val="000511DC"/>
    <w:rsid w:val="00052109"/>
    <w:rsid w:val="00064D81"/>
    <w:rsid w:val="00066916"/>
    <w:rsid w:val="00077C9B"/>
    <w:rsid w:val="00081179"/>
    <w:rsid w:val="0008197E"/>
    <w:rsid w:val="00081FB5"/>
    <w:rsid w:val="000820FF"/>
    <w:rsid w:val="000827AE"/>
    <w:rsid w:val="000845FC"/>
    <w:rsid w:val="00090CC0"/>
    <w:rsid w:val="00092909"/>
    <w:rsid w:val="000A27C5"/>
    <w:rsid w:val="000A5024"/>
    <w:rsid w:val="000A59EF"/>
    <w:rsid w:val="000A5D4F"/>
    <w:rsid w:val="000A65EA"/>
    <w:rsid w:val="000B1C0D"/>
    <w:rsid w:val="000B1D8D"/>
    <w:rsid w:val="000B24D0"/>
    <w:rsid w:val="000B4507"/>
    <w:rsid w:val="000B500D"/>
    <w:rsid w:val="000B555C"/>
    <w:rsid w:val="000B582F"/>
    <w:rsid w:val="000B58BB"/>
    <w:rsid w:val="000B5E1F"/>
    <w:rsid w:val="000B6B2B"/>
    <w:rsid w:val="000C1F68"/>
    <w:rsid w:val="000C39CD"/>
    <w:rsid w:val="000C5894"/>
    <w:rsid w:val="000C7162"/>
    <w:rsid w:val="000C78ED"/>
    <w:rsid w:val="000D00A2"/>
    <w:rsid w:val="000D26C2"/>
    <w:rsid w:val="000D2E58"/>
    <w:rsid w:val="000D5CAC"/>
    <w:rsid w:val="000D6CA5"/>
    <w:rsid w:val="000E07F2"/>
    <w:rsid w:val="000E16B0"/>
    <w:rsid w:val="000E1CC9"/>
    <w:rsid w:val="000E2970"/>
    <w:rsid w:val="000E2DC6"/>
    <w:rsid w:val="000E4BC6"/>
    <w:rsid w:val="000E5257"/>
    <w:rsid w:val="000E6008"/>
    <w:rsid w:val="000E7F6E"/>
    <w:rsid w:val="000F16E6"/>
    <w:rsid w:val="000F2E01"/>
    <w:rsid w:val="000F5BB9"/>
    <w:rsid w:val="000F5D52"/>
    <w:rsid w:val="00101607"/>
    <w:rsid w:val="00101E0F"/>
    <w:rsid w:val="00101FCB"/>
    <w:rsid w:val="00102513"/>
    <w:rsid w:val="001057ED"/>
    <w:rsid w:val="00106009"/>
    <w:rsid w:val="001148AF"/>
    <w:rsid w:val="00114F0E"/>
    <w:rsid w:val="001217B4"/>
    <w:rsid w:val="001223E7"/>
    <w:rsid w:val="001232C3"/>
    <w:rsid w:val="00124F41"/>
    <w:rsid w:val="0012582C"/>
    <w:rsid w:val="0012598B"/>
    <w:rsid w:val="00126AC3"/>
    <w:rsid w:val="00127A2A"/>
    <w:rsid w:val="00127C07"/>
    <w:rsid w:val="00127FC6"/>
    <w:rsid w:val="00141DF6"/>
    <w:rsid w:val="00143201"/>
    <w:rsid w:val="001451A8"/>
    <w:rsid w:val="001545F5"/>
    <w:rsid w:val="001562ED"/>
    <w:rsid w:val="00156D62"/>
    <w:rsid w:val="00160A5C"/>
    <w:rsid w:val="001619C3"/>
    <w:rsid w:val="00162404"/>
    <w:rsid w:val="001654B4"/>
    <w:rsid w:val="0016575A"/>
    <w:rsid w:val="00166975"/>
    <w:rsid w:val="001736EE"/>
    <w:rsid w:val="00173ACF"/>
    <w:rsid w:val="0018047D"/>
    <w:rsid w:val="001835F2"/>
    <w:rsid w:val="00191563"/>
    <w:rsid w:val="00192AEC"/>
    <w:rsid w:val="00192FC8"/>
    <w:rsid w:val="001960C2"/>
    <w:rsid w:val="00197566"/>
    <w:rsid w:val="001A07EB"/>
    <w:rsid w:val="001A0BEC"/>
    <w:rsid w:val="001A12F9"/>
    <w:rsid w:val="001A1DB9"/>
    <w:rsid w:val="001A1E9C"/>
    <w:rsid w:val="001A3E31"/>
    <w:rsid w:val="001A4B7B"/>
    <w:rsid w:val="001A6F19"/>
    <w:rsid w:val="001B2651"/>
    <w:rsid w:val="001B3994"/>
    <w:rsid w:val="001B42C7"/>
    <w:rsid w:val="001B636E"/>
    <w:rsid w:val="001B7211"/>
    <w:rsid w:val="001C03D2"/>
    <w:rsid w:val="001C2D20"/>
    <w:rsid w:val="001C3BC4"/>
    <w:rsid w:val="001C4679"/>
    <w:rsid w:val="001C49F8"/>
    <w:rsid w:val="001C4E7E"/>
    <w:rsid w:val="001C5762"/>
    <w:rsid w:val="001C5A0E"/>
    <w:rsid w:val="001C5FB6"/>
    <w:rsid w:val="001C6732"/>
    <w:rsid w:val="001C7C6D"/>
    <w:rsid w:val="001D28B6"/>
    <w:rsid w:val="001D53DB"/>
    <w:rsid w:val="001D69F6"/>
    <w:rsid w:val="001E2D3B"/>
    <w:rsid w:val="001E512C"/>
    <w:rsid w:val="001E64B8"/>
    <w:rsid w:val="001E7311"/>
    <w:rsid w:val="001E7666"/>
    <w:rsid w:val="001F20CA"/>
    <w:rsid w:val="001F277C"/>
    <w:rsid w:val="001F3F9D"/>
    <w:rsid w:val="001F6786"/>
    <w:rsid w:val="001F7FC1"/>
    <w:rsid w:val="00200EB7"/>
    <w:rsid w:val="002025CA"/>
    <w:rsid w:val="00202CBB"/>
    <w:rsid w:val="00202DB4"/>
    <w:rsid w:val="00207123"/>
    <w:rsid w:val="00215AA8"/>
    <w:rsid w:val="00217372"/>
    <w:rsid w:val="00221D07"/>
    <w:rsid w:val="002279ED"/>
    <w:rsid w:val="002317E3"/>
    <w:rsid w:val="00232FD9"/>
    <w:rsid w:val="00233894"/>
    <w:rsid w:val="00233EA6"/>
    <w:rsid w:val="002347F1"/>
    <w:rsid w:val="00235D84"/>
    <w:rsid w:val="002363ED"/>
    <w:rsid w:val="0024229D"/>
    <w:rsid w:val="0024623B"/>
    <w:rsid w:val="00247201"/>
    <w:rsid w:val="00247EBA"/>
    <w:rsid w:val="00251637"/>
    <w:rsid w:val="002543C3"/>
    <w:rsid w:val="00255DA9"/>
    <w:rsid w:val="00260215"/>
    <w:rsid w:val="0026146C"/>
    <w:rsid w:val="00261472"/>
    <w:rsid w:val="00261CC2"/>
    <w:rsid w:val="0026234D"/>
    <w:rsid w:val="00265103"/>
    <w:rsid w:val="00265280"/>
    <w:rsid w:val="00266E83"/>
    <w:rsid w:val="00267E4F"/>
    <w:rsid w:val="0027100D"/>
    <w:rsid w:val="00274C21"/>
    <w:rsid w:val="00277AE6"/>
    <w:rsid w:val="00280600"/>
    <w:rsid w:val="0028098D"/>
    <w:rsid w:val="00282A72"/>
    <w:rsid w:val="002902C6"/>
    <w:rsid w:val="002918C9"/>
    <w:rsid w:val="00291A12"/>
    <w:rsid w:val="00294562"/>
    <w:rsid w:val="002A341F"/>
    <w:rsid w:val="002A3A10"/>
    <w:rsid w:val="002A7CE6"/>
    <w:rsid w:val="002B407F"/>
    <w:rsid w:val="002C64B5"/>
    <w:rsid w:val="002D169D"/>
    <w:rsid w:val="002D20BC"/>
    <w:rsid w:val="002D2F22"/>
    <w:rsid w:val="002D3C67"/>
    <w:rsid w:val="002D4715"/>
    <w:rsid w:val="002D54A5"/>
    <w:rsid w:val="002D61EC"/>
    <w:rsid w:val="002D67C8"/>
    <w:rsid w:val="002D7BE2"/>
    <w:rsid w:val="002E312C"/>
    <w:rsid w:val="002E4E07"/>
    <w:rsid w:val="002E6385"/>
    <w:rsid w:val="002E6BB1"/>
    <w:rsid w:val="002E6BDA"/>
    <w:rsid w:val="002F2EB2"/>
    <w:rsid w:val="002F393B"/>
    <w:rsid w:val="002F637E"/>
    <w:rsid w:val="00304D17"/>
    <w:rsid w:val="003064EE"/>
    <w:rsid w:val="00307644"/>
    <w:rsid w:val="0031006E"/>
    <w:rsid w:val="00310A3E"/>
    <w:rsid w:val="0031214B"/>
    <w:rsid w:val="003134CE"/>
    <w:rsid w:val="00316099"/>
    <w:rsid w:val="0031624C"/>
    <w:rsid w:val="00320649"/>
    <w:rsid w:val="00320767"/>
    <w:rsid w:val="003212CC"/>
    <w:rsid w:val="00321440"/>
    <w:rsid w:val="0032193F"/>
    <w:rsid w:val="0032373E"/>
    <w:rsid w:val="00323A1C"/>
    <w:rsid w:val="00324732"/>
    <w:rsid w:val="003265A7"/>
    <w:rsid w:val="00334034"/>
    <w:rsid w:val="00336277"/>
    <w:rsid w:val="00337471"/>
    <w:rsid w:val="003421EA"/>
    <w:rsid w:val="00342D1A"/>
    <w:rsid w:val="003432EB"/>
    <w:rsid w:val="003439BF"/>
    <w:rsid w:val="00347519"/>
    <w:rsid w:val="00347D91"/>
    <w:rsid w:val="0035054F"/>
    <w:rsid w:val="003506BB"/>
    <w:rsid w:val="00352225"/>
    <w:rsid w:val="0035324B"/>
    <w:rsid w:val="0035417B"/>
    <w:rsid w:val="00354EC8"/>
    <w:rsid w:val="003567B8"/>
    <w:rsid w:val="00361E53"/>
    <w:rsid w:val="00364867"/>
    <w:rsid w:val="00365C9E"/>
    <w:rsid w:val="003664AA"/>
    <w:rsid w:val="003735E4"/>
    <w:rsid w:val="00373B78"/>
    <w:rsid w:val="00374C63"/>
    <w:rsid w:val="00375841"/>
    <w:rsid w:val="00380C9A"/>
    <w:rsid w:val="003814E9"/>
    <w:rsid w:val="00386EBD"/>
    <w:rsid w:val="0039341F"/>
    <w:rsid w:val="0039409E"/>
    <w:rsid w:val="0039504D"/>
    <w:rsid w:val="00396131"/>
    <w:rsid w:val="00397B83"/>
    <w:rsid w:val="003A323C"/>
    <w:rsid w:val="003A3FB6"/>
    <w:rsid w:val="003A4DC7"/>
    <w:rsid w:val="003A5210"/>
    <w:rsid w:val="003A56A4"/>
    <w:rsid w:val="003A56E3"/>
    <w:rsid w:val="003A64EF"/>
    <w:rsid w:val="003B055B"/>
    <w:rsid w:val="003B17BD"/>
    <w:rsid w:val="003B1CCF"/>
    <w:rsid w:val="003B6B10"/>
    <w:rsid w:val="003B6E72"/>
    <w:rsid w:val="003C0087"/>
    <w:rsid w:val="003C10FE"/>
    <w:rsid w:val="003C1DA5"/>
    <w:rsid w:val="003C6195"/>
    <w:rsid w:val="003C7900"/>
    <w:rsid w:val="003D034F"/>
    <w:rsid w:val="003D22F4"/>
    <w:rsid w:val="003D2D58"/>
    <w:rsid w:val="003D4399"/>
    <w:rsid w:val="003D4BF3"/>
    <w:rsid w:val="003D62D0"/>
    <w:rsid w:val="003E2838"/>
    <w:rsid w:val="003E2945"/>
    <w:rsid w:val="003E73D7"/>
    <w:rsid w:val="003E7BE9"/>
    <w:rsid w:val="003F0402"/>
    <w:rsid w:val="003F4B4E"/>
    <w:rsid w:val="003F7966"/>
    <w:rsid w:val="00401A1C"/>
    <w:rsid w:val="00405F88"/>
    <w:rsid w:val="00407AE1"/>
    <w:rsid w:val="00414CCF"/>
    <w:rsid w:val="00416B94"/>
    <w:rsid w:val="00423777"/>
    <w:rsid w:val="00425FFA"/>
    <w:rsid w:val="00430E32"/>
    <w:rsid w:val="00433BEB"/>
    <w:rsid w:val="00435D88"/>
    <w:rsid w:val="00440ABC"/>
    <w:rsid w:val="004445A7"/>
    <w:rsid w:val="00444E23"/>
    <w:rsid w:val="004457DF"/>
    <w:rsid w:val="00446036"/>
    <w:rsid w:val="00446C9D"/>
    <w:rsid w:val="004509D8"/>
    <w:rsid w:val="004510FC"/>
    <w:rsid w:val="0045152C"/>
    <w:rsid w:val="00452A7A"/>
    <w:rsid w:val="00454E4D"/>
    <w:rsid w:val="00455708"/>
    <w:rsid w:val="00463082"/>
    <w:rsid w:val="00463D00"/>
    <w:rsid w:val="0046457B"/>
    <w:rsid w:val="00464E13"/>
    <w:rsid w:val="00465D41"/>
    <w:rsid w:val="00465F6D"/>
    <w:rsid w:val="0046789D"/>
    <w:rsid w:val="00474636"/>
    <w:rsid w:val="00475F7D"/>
    <w:rsid w:val="00476A8A"/>
    <w:rsid w:val="0047715A"/>
    <w:rsid w:val="00480032"/>
    <w:rsid w:val="0048228B"/>
    <w:rsid w:val="00483767"/>
    <w:rsid w:val="0048387D"/>
    <w:rsid w:val="00483ABD"/>
    <w:rsid w:val="00483B70"/>
    <w:rsid w:val="004907A5"/>
    <w:rsid w:val="004914DC"/>
    <w:rsid w:val="00491647"/>
    <w:rsid w:val="00495BE1"/>
    <w:rsid w:val="00495BE9"/>
    <w:rsid w:val="004A58D5"/>
    <w:rsid w:val="004B0D84"/>
    <w:rsid w:val="004B2A85"/>
    <w:rsid w:val="004B45DC"/>
    <w:rsid w:val="004B539B"/>
    <w:rsid w:val="004B7BA4"/>
    <w:rsid w:val="004C0982"/>
    <w:rsid w:val="004C259C"/>
    <w:rsid w:val="004C4527"/>
    <w:rsid w:val="004C7157"/>
    <w:rsid w:val="004C721D"/>
    <w:rsid w:val="004C7556"/>
    <w:rsid w:val="004C773E"/>
    <w:rsid w:val="004D00D7"/>
    <w:rsid w:val="004D232E"/>
    <w:rsid w:val="004D2902"/>
    <w:rsid w:val="004D2C86"/>
    <w:rsid w:val="004D7EEE"/>
    <w:rsid w:val="004E17E1"/>
    <w:rsid w:val="004E2112"/>
    <w:rsid w:val="004E2EC8"/>
    <w:rsid w:val="004E3301"/>
    <w:rsid w:val="004E3B80"/>
    <w:rsid w:val="004E599A"/>
    <w:rsid w:val="004E5CC2"/>
    <w:rsid w:val="004E710F"/>
    <w:rsid w:val="004E7D99"/>
    <w:rsid w:val="004F0046"/>
    <w:rsid w:val="004F0390"/>
    <w:rsid w:val="004F075F"/>
    <w:rsid w:val="004F0C73"/>
    <w:rsid w:val="004F10F0"/>
    <w:rsid w:val="004F3614"/>
    <w:rsid w:val="004F3945"/>
    <w:rsid w:val="004F79DC"/>
    <w:rsid w:val="00501204"/>
    <w:rsid w:val="00501D84"/>
    <w:rsid w:val="0050373E"/>
    <w:rsid w:val="00505FA0"/>
    <w:rsid w:val="00506A3D"/>
    <w:rsid w:val="00510D39"/>
    <w:rsid w:val="00511368"/>
    <w:rsid w:val="0051371B"/>
    <w:rsid w:val="00513DEB"/>
    <w:rsid w:val="005143FA"/>
    <w:rsid w:val="00521F72"/>
    <w:rsid w:val="005235C4"/>
    <w:rsid w:val="0052419F"/>
    <w:rsid w:val="0052435A"/>
    <w:rsid w:val="005245E1"/>
    <w:rsid w:val="00524F87"/>
    <w:rsid w:val="00525EB3"/>
    <w:rsid w:val="0052767A"/>
    <w:rsid w:val="00527751"/>
    <w:rsid w:val="005318A5"/>
    <w:rsid w:val="005320D5"/>
    <w:rsid w:val="0053247D"/>
    <w:rsid w:val="00533FBA"/>
    <w:rsid w:val="00534030"/>
    <w:rsid w:val="00536AC5"/>
    <w:rsid w:val="005400C8"/>
    <w:rsid w:val="005420A1"/>
    <w:rsid w:val="00542308"/>
    <w:rsid w:val="00545B01"/>
    <w:rsid w:val="00546544"/>
    <w:rsid w:val="00553CC0"/>
    <w:rsid w:val="0055479D"/>
    <w:rsid w:val="0055550F"/>
    <w:rsid w:val="00560284"/>
    <w:rsid w:val="00562C16"/>
    <w:rsid w:val="005654F9"/>
    <w:rsid w:val="00566F48"/>
    <w:rsid w:val="005718A4"/>
    <w:rsid w:val="00572D25"/>
    <w:rsid w:val="00574388"/>
    <w:rsid w:val="005746CE"/>
    <w:rsid w:val="0057496F"/>
    <w:rsid w:val="00575480"/>
    <w:rsid w:val="0057568E"/>
    <w:rsid w:val="00581B87"/>
    <w:rsid w:val="00581DAA"/>
    <w:rsid w:val="005844A0"/>
    <w:rsid w:val="00584678"/>
    <w:rsid w:val="005911A9"/>
    <w:rsid w:val="005952E4"/>
    <w:rsid w:val="005A1487"/>
    <w:rsid w:val="005A1B71"/>
    <w:rsid w:val="005A2132"/>
    <w:rsid w:val="005A5183"/>
    <w:rsid w:val="005A6835"/>
    <w:rsid w:val="005A79B1"/>
    <w:rsid w:val="005B0B52"/>
    <w:rsid w:val="005B31FC"/>
    <w:rsid w:val="005B3FB2"/>
    <w:rsid w:val="005B59F0"/>
    <w:rsid w:val="005B5BCF"/>
    <w:rsid w:val="005B6B6F"/>
    <w:rsid w:val="005B6BE5"/>
    <w:rsid w:val="005B7738"/>
    <w:rsid w:val="005C1C83"/>
    <w:rsid w:val="005C23F4"/>
    <w:rsid w:val="005C30D2"/>
    <w:rsid w:val="005C4B6F"/>
    <w:rsid w:val="005C6216"/>
    <w:rsid w:val="005D2A83"/>
    <w:rsid w:val="005D384B"/>
    <w:rsid w:val="005D5218"/>
    <w:rsid w:val="005D5E49"/>
    <w:rsid w:val="005E0A90"/>
    <w:rsid w:val="005E135E"/>
    <w:rsid w:val="005E4BD7"/>
    <w:rsid w:val="005E5AE7"/>
    <w:rsid w:val="005E6926"/>
    <w:rsid w:val="005F0E19"/>
    <w:rsid w:val="005F3F1B"/>
    <w:rsid w:val="005F462A"/>
    <w:rsid w:val="005F46E4"/>
    <w:rsid w:val="005F5EFF"/>
    <w:rsid w:val="005F6053"/>
    <w:rsid w:val="00601CCF"/>
    <w:rsid w:val="00601D27"/>
    <w:rsid w:val="006039A2"/>
    <w:rsid w:val="00603F2E"/>
    <w:rsid w:val="0060469C"/>
    <w:rsid w:val="00606283"/>
    <w:rsid w:val="00607892"/>
    <w:rsid w:val="00610F90"/>
    <w:rsid w:val="00610FB7"/>
    <w:rsid w:val="0061229B"/>
    <w:rsid w:val="00615999"/>
    <w:rsid w:val="00617353"/>
    <w:rsid w:val="006232CA"/>
    <w:rsid w:val="0062461B"/>
    <w:rsid w:val="006246B1"/>
    <w:rsid w:val="0062559F"/>
    <w:rsid w:val="006307E8"/>
    <w:rsid w:val="006319F5"/>
    <w:rsid w:val="00632C8D"/>
    <w:rsid w:val="00637441"/>
    <w:rsid w:val="006379D7"/>
    <w:rsid w:val="006418BF"/>
    <w:rsid w:val="00642FF9"/>
    <w:rsid w:val="00644470"/>
    <w:rsid w:val="0064529A"/>
    <w:rsid w:val="00650F84"/>
    <w:rsid w:val="00651A10"/>
    <w:rsid w:val="00652CB6"/>
    <w:rsid w:val="00652D6D"/>
    <w:rsid w:val="00652E09"/>
    <w:rsid w:val="006551FB"/>
    <w:rsid w:val="006601F4"/>
    <w:rsid w:val="00660659"/>
    <w:rsid w:val="006637D2"/>
    <w:rsid w:val="00664982"/>
    <w:rsid w:val="006651BD"/>
    <w:rsid w:val="0066618F"/>
    <w:rsid w:val="00666611"/>
    <w:rsid w:val="006715BA"/>
    <w:rsid w:val="0067457F"/>
    <w:rsid w:val="00676E00"/>
    <w:rsid w:val="00681316"/>
    <w:rsid w:val="00683985"/>
    <w:rsid w:val="006877D1"/>
    <w:rsid w:val="00687B85"/>
    <w:rsid w:val="006928C6"/>
    <w:rsid w:val="00695FB5"/>
    <w:rsid w:val="00697680"/>
    <w:rsid w:val="00697BD1"/>
    <w:rsid w:val="006A3BEC"/>
    <w:rsid w:val="006A6CDA"/>
    <w:rsid w:val="006A7919"/>
    <w:rsid w:val="006A7DA2"/>
    <w:rsid w:val="006A7EEC"/>
    <w:rsid w:val="006B1289"/>
    <w:rsid w:val="006B19FD"/>
    <w:rsid w:val="006B559A"/>
    <w:rsid w:val="006B5C2C"/>
    <w:rsid w:val="006C05B1"/>
    <w:rsid w:val="006C37C2"/>
    <w:rsid w:val="006C4707"/>
    <w:rsid w:val="006D0425"/>
    <w:rsid w:val="006D0E4D"/>
    <w:rsid w:val="006D16D8"/>
    <w:rsid w:val="006D243C"/>
    <w:rsid w:val="006D25CD"/>
    <w:rsid w:val="006D620B"/>
    <w:rsid w:val="006D6A49"/>
    <w:rsid w:val="006E062E"/>
    <w:rsid w:val="006E1C37"/>
    <w:rsid w:val="006E333D"/>
    <w:rsid w:val="006E3D40"/>
    <w:rsid w:val="006E5B73"/>
    <w:rsid w:val="006E6A4A"/>
    <w:rsid w:val="006E7BDA"/>
    <w:rsid w:val="006E7CD5"/>
    <w:rsid w:val="006F04B6"/>
    <w:rsid w:val="0070018D"/>
    <w:rsid w:val="0070043A"/>
    <w:rsid w:val="007005D8"/>
    <w:rsid w:val="00701585"/>
    <w:rsid w:val="0070179F"/>
    <w:rsid w:val="007058A7"/>
    <w:rsid w:val="007120C1"/>
    <w:rsid w:val="0071314C"/>
    <w:rsid w:val="007157D4"/>
    <w:rsid w:val="00717993"/>
    <w:rsid w:val="007217C7"/>
    <w:rsid w:val="007256C1"/>
    <w:rsid w:val="00730AFD"/>
    <w:rsid w:val="0073143D"/>
    <w:rsid w:val="00733954"/>
    <w:rsid w:val="00735230"/>
    <w:rsid w:val="007355BD"/>
    <w:rsid w:val="00735EEA"/>
    <w:rsid w:val="0074494D"/>
    <w:rsid w:val="00745E6E"/>
    <w:rsid w:val="00750FDD"/>
    <w:rsid w:val="00751474"/>
    <w:rsid w:val="0075583D"/>
    <w:rsid w:val="0075627E"/>
    <w:rsid w:val="00756FC8"/>
    <w:rsid w:val="0075715A"/>
    <w:rsid w:val="0076011B"/>
    <w:rsid w:val="00762C7B"/>
    <w:rsid w:val="007642B3"/>
    <w:rsid w:val="007712AF"/>
    <w:rsid w:val="00773D44"/>
    <w:rsid w:val="007750C7"/>
    <w:rsid w:val="007769AB"/>
    <w:rsid w:val="0077728E"/>
    <w:rsid w:val="007875E1"/>
    <w:rsid w:val="00787985"/>
    <w:rsid w:val="0079010B"/>
    <w:rsid w:val="0079239D"/>
    <w:rsid w:val="007931BC"/>
    <w:rsid w:val="00794EDB"/>
    <w:rsid w:val="00794F78"/>
    <w:rsid w:val="00794FC8"/>
    <w:rsid w:val="007968C2"/>
    <w:rsid w:val="00796C14"/>
    <w:rsid w:val="007A2713"/>
    <w:rsid w:val="007A334D"/>
    <w:rsid w:val="007A4BCB"/>
    <w:rsid w:val="007A6358"/>
    <w:rsid w:val="007A6661"/>
    <w:rsid w:val="007A698A"/>
    <w:rsid w:val="007B064E"/>
    <w:rsid w:val="007B3FFA"/>
    <w:rsid w:val="007C156E"/>
    <w:rsid w:val="007C187F"/>
    <w:rsid w:val="007C3743"/>
    <w:rsid w:val="007C4E13"/>
    <w:rsid w:val="007C51E3"/>
    <w:rsid w:val="007D1404"/>
    <w:rsid w:val="007D1869"/>
    <w:rsid w:val="007D187E"/>
    <w:rsid w:val="007D2169"/>
    <w:rsid w:val="007D3388"/>
    <w:rsid w:val="007D4517"/>
    <w:rsid w:val="007D5BE3"/>
    <w:rsid w:val="007D6DD6"/>
    <w:rsid w:val="007E1C89"/>
    <w:rsid w:val="007E4D93"/>
    <w:rsid w:val="007E7475"/>
    <w:rsid w:val="007E7A06"/>
    <w:rsid w:val="007F0847"/>
    <w:rsid w:val="007F3FB4"/>
    <w:rsid w:val="007F5850"/>
    <w:rsid w:val="007F76A9"/>
    <w:rsid w:val="007F78F4"/>
    <w:rsid w:val="00800C00"/>
    <w:rsid w:val="00801612"/>
    <w:rsid w:val="00803B1C"/>
    <w:rsid w:val="008050E3"/>
    <w:rsid w:val="00806038"/>
    <w:rsid w:val="00806896"/>
    <w:rsid w:val="00807AD7"/>
    <w:rsid w:val="0081031B"/>
    <w:rsid w:val="00810F04"/>
    <w:rsid w:val="00811BFF"/>
    <w:rsid w:val="008124BD"/>
    <w:rsid w:val="00813CDE"/>
    <w:rsid w:val="00815CF1"/>
    <w:rsid w:val="00815D61"/>
    <w:rsid w:val="00816715"/>
    <w:rsid w:val="00820541"/>
    <w:rsid w:val="00821DAD"/>
    <w:rsid w:val="00824F9F"/>
    <w:rsid w:val="00833F5F"/>
    <w:rsid w:val="00835D0C"/>
    <w:rsid w:val="00840058"/>
    <w:rsid w:val="00841C88"/>
    <w:rsid w:val="00841E89"/>
    <w:rsid w:val="008421CB"/>
    <w:rsid w:val="00844375"/>
    <w:rsid w:val="0084504D"/>
    <w:rsid w:val="00845786"/>
    <w:rsid w:val="0084721C"/>
    <w:rsid w:val="00851EDA"/>
    <w:rsid w:val="0085241C"/>
    <w:rsid w:val="00852C27"/>
    <w:rsid w:val="00853EEF"/>
    <w:rsid w:val="00855F2E"/>
    <w:rsid w:val="00856BBE"/>
    <w:rsid w:val="008573C0"/>
    <w:rsid w:val="008614EE"/>
    <w:rsid w:val="008619B8"/>
    <w:rsid w:val="008700DF"/>
    <w:rsid w:val="00875D12"/>
    <w:rsid w:val="0087621F"/>
    <w:rsid w:val="00880C08"/>
    <w:rsid w:val="00882366"/>
    <w:rsid w:val="00882945"/>
    <w:rsid w:val="0088358D"/>
    <w:rsid w:val="00884C53"/>
    <w:rsid w:val="00884C88"/>
    <w:rsid w:val="008850B6"/>
    <w:rsid w:val="00886422"/>
    <w:rsid w:val="008874D6"/>
    <w:rsid w:val="00891D38"/>
    <w:rsid w:val="00894869"/>
    <w:rsid w:val="00894FC5"/>
    <w:rsid w:val="008959E1"/>
    <w:rsid w:val="0089699C"/>
    <w:rsid w:val="0089741F"/>
    <w:rsid w:val="00897A00"/>
    <w:rsid w:val="008A022F"/>
    <w:rsid w:val="008A10C1"/>
    <w:rsid w:val="008A1BF5"/>
    <w:rsid w:val="008A52D8"/>
    <w:rsid w:val="008A6245"/>
    <w:rsid w:val="008B2249"/>
    <w:rsid w:val="008B4D92"/>
    <w:rsid w:val="008B6C8A"/>
    <w:rsid w:val="008C0219"/>
    <w:rsid w:val="008C0F07"/>
    <w:rsid w:val="008D07C3"/>
    <w:rsid w:val="008D08F9"/>
    <w:rsid w:val="008D20DC"/>
    <w:rsid w:val="008D3A37"/>
    <w:rsid w:val="008D4168"/>
    <w:rsid w:val="008D49FB"/>
    <w:rsid w:val="008D49FD"/>
    <w:rsid w:val="008D4C7B"/>
    <w:rsid w:val="008D4DBD"/>
    <w:rsid w:val="008D573D"/>
    <w:rsid w:val="008D5BD4"/>
    <w:rsid w:val="008D6F41"/>
    <w:rsid w:val="008E145C"/>
    <w:rsid w:val="008E195B"/>
    <w:rsid w:val="008E2134"/>
    <w:rsid w:val="008E2227"/>
    <w:rsid w:val="008E53BF"/>
    <w:rsid w:val="008E6C1C"/>
    <w:rsid w:val="008F25C2"/>
    <w:rsid w:val="008F3272"/>
    <w:rsid w:val="008F389B"/>
    <w:rsid w:val="008F6133"/>
    <w:rsid w:val="008F6687"/>
    <w:rsid w:val="0090108C"/>
    <w:rsid w:val="0090352C"/>
    <w:rsid w:val="00910064"/>
    <w:rsid w:val="00910E1D"/>
    <w:rsid w:val="00911907"/>
    <w:rsid w:val="00915112"/>
    <w:rsid w:val="009154E9"/>
    <w:rsid w:val="0091790C"/>
    <w:rsid w:val="00923324"/>
    <w:rsid w:val="00924AF2"/>
    <w:rsid w:val="009252FC"/>
    <w:rsid w:val="00927B5F"/>
    <w:rsid w:val="009304E8"/>
    <w:rsid w:val="00931565"/>
    <w:rsid w:val="009347DF"/>
    <w:rsid w:val="009356B1"/>
    <w:rsid w:val="00935EBB"/>
    <w:rsid w:val="0093766D"/>
    <w:rsid w:val="00937747"/>
    <w:rsid w:val="00940B18"/>
    <w:rsid w:val="0094109E"/>
    <w:rsid w:val="0094413B"/>
    <w:rsid w:val="00947CE9"/>
    <w:rsid w:val="00947EB6"/>
    <w:rsid w:val="00950BC7"/>
    <w:rsid w:val="00951DCC"/>
    <w:rsid w:val="0095208E"/>
    <w:rsid w:val="00957504"/>
    <w:rsid w:val="00960922"/>
    <w:rsid w:val="009655ED"/>
    <w:rsid w:val="009672B0"/>
    <w:rsid w:val="00976A32"/>
    <w:rsid w:val="00977D5B"/>
    <w:rsid w:val="00981B46"/>
    <w:rsid w:val="00983D2F"/>
    <w:rsid w:val="0098542D"/>
    <w:rsid w:val="00991CC1"/>
    <w:rsid w:val="009940D7"/>
    <w:rsid w:val="009951E7"/>
    <w:rsid w:val="009968B0"/>
    <w:rsid w:val="00996AFE"/>
    <w:rsid w:val="00996F3F"/>
    <w:rsid w:val="009A07FE"/>
    <w:rsid w:val="009A086F"/>
    <w:rsid w:val="009A1881"/>
    <w:rsid w:val="009A27F7"/>
    <w:rsid w:val="009B0452"/>
    <w:rsid w:val="009B06E5"/>
    <w:rsid w:val="009B118A"/>
    <w:rsid w:val="009B3390"/>
    <w:rsid w:val="009B343B"/>
    <w:rsid w:val="009B4216"/>
    <w:rsid w:val="009B798E"/>
    <w:rsid w:val="009C1506"/>
    <w:rsid w:val="009C2240"/>
    <w:rsid w:val="009C44E7"/>
    <w:rsid w:val="009C5292"/>
    <w:rsid w:val="009D0B05"/>
    <w:rsid w:val="009D0CE2"/>
    <w:rsid w:val="009D12AA"/>
    <w:rsid w:val="009D721F"/>
    <w:rsid w:val="009D7E8B"/>
    <w:rsid w:val="009E04E5"/>
    <w:rsid w:val="009E1D61"/>
    <w:rsid w:val="009E5455"/>
    <w:rsid w:val="009E73A2"/>
    <w:rsid w:val="009F0035"/>
    <w:rsid w:val="009F15E6"/>
    <w:rsid w:val="009F6B32"/>
    <w:rsid w:val="009F6E25"/>
    <w:rsid w:val="00A0068E"/>
    <w:rsid w:val="00A023BD"/>
    <w:rsid w:val="00A02557"/>
    <w:rsid w:val="00A0499E"/>
    <w:rsid w:val="00A04D5F"/>
    <w:rsid w:val="00A0734B"/>
    <w:rsid w:val="00A10E78"/>
    <w:rsid w:val="00A151D7"/>
    <w:rsid w:val="00A16900"/>
    <w:rsid w:val="00A16ED8"/>
    <w:rsid w:val="00A22746"/>
    <w:rsid w:val="00A228A1"/>
    <w:rsid w:val="00A22DF5"/>
    <w:rsid w:val="00A24BF1"/>
    <w:rsid w:val="00A26543"/>
    <w:rsid w:val="00A269A0"/>
    <w:rsid w:val="00A27349"/>
    <w:rsid w:val="00A27775"/>
    <w:rsid w:val="00A331FF"/>
    <w:rsid w:val="00A40BCB"/>
    <w:rsid w:val="00A420CD"/>
    <w:rsid w:val="00A43468"/>
    <w:rsid w:val="00A444FE"/>
    <w:rsid w:val="00A45558"/>
    <w:rsid w:val="00A45B3D"/>
    <w:rsid w:val="00A45D6C"/>
    <w:rsid w:val="00A45F70"/>
    <w:rsid w:val="00A479E2"/>
    <w:rsid w:val="00A50190"/>
    <w:rsid w:val="00A50CE7"/>
    <w:rsid w:val="00A52F1C"/>
    <w:rsid w:val="00A5308E"/>
    <w:rsid w:val="00A60C82"/>
    <w:rsid w:val="00A63C89"/>
    <w:rsid w:val="00A64E10"/>
    <w:rsid w:val="00A66126"/>
    <w:rsid w:val="00A670F9"/>
    <w:rsid w:val="00A67365"/>
    <w:rsid w:val="00A67EDF"/>
    <w:rsid w:val="00A71471"/>
    <w:rsid w:val="00A72157"/>
    <w:rsid w:val="00A72FFC"/>
    <w:rsid w:val="00A80899"/>
    <w:rsid w:val="00A81FD5"/>
    <w:rsid w:val="00A82C96"/>
    <w:rsid w:val="00A834C2"/>
    <w:rsid w:val="00A85B55"/>
    <w:rsid w:val="00A90043"/>
    <w:rsid w:val="00A90C69"/>
    <w:rsid w:val="00A91DB3"/>
    <w:rsid w:val="00A94276"/>
    <w:rsid w:val="00AA0FD8"/>
    <w:rsid w:val="00AA36EB"/>
    <w:rsid w:val="00AA3961"/>
    <w:rsid w:val="00AA641D"/>
    <w:rsid w:val="00AB12E4"/>
    <w:rsid w:val="00AB2780"/>
    <w:rsid w:val="00AB4FCD"/>
    <w:rsid w:val="00AB5258"/>
    <w:rsid w:val="00AB6FF2"/>
    <w:rsid w:val="00AB71F2"/>
    <w:rsid w:val="00AC02F5"/>
    <w:rsid w:val="00AC0901"/>
    <w:rsid w:val="00AC3AE9"/>
    <w:rsid w:val="00AC6F90"/>
    <w:rsid w:val="00AD145B"/>
    <w:rsid w:val="00AD2FA9"/>
    <w:rsid w:val="00AD483D"/>
    <w:rsid w:val="00AD4840"/>
    <w:rsid w:val="00AD4AE1"/>
    <w:rsid w:val="00AD7E37"/>
    <w:rsid w:val="00AE2E07"/>
    <w:rsid w:val="00AE2E6B"/>
    <w:rsid w:val="00AE5811"/>
    <w:rsid w:val="00AE6DBD"/>
    <w:rsid w:val="00AE71E1"/>
    <w:rsid w:val="00AE7A20"/>
    <w:rsid w:val="00AF09A8"/>
    <w:rsid w:val="00AF2FEB"/>
    <w:rsid w:val="00AF6B85"/>
    <w:rsid w:val="00AF78B9"/>
    <w:rsid w:val="00AF7B0F"/>
    <w:rsid w:val="00AF7E11"/>
    <w:rsid w:val="00B02544"/>
    <w:rsid w:val="00B05B61"/>
    <w:rsid w:val="00B06527"/>
    <w:rsid w:val="00B06E31"/>
    <w:rsid w:val="00B11B0A"/>
    <w:rsid w:val="00B13439"/>
    <w:rsid w:val="00B21426"/>
    <w:rsid w:val="00B22865"/>
    <w:rsid w:val="00B2303D"/>
    <w:rsid w:val="00B25FB2"/>
    <w:rsid w:val="00B2686E"/>
    <w:rsid w:val="00B272F7"/>
    <w:rsid w:val="00B30420"/>
    <w:rsid w:val="00B325D6"/>
    <w:rsid w:val="00B3487C"/>
    <w:rsid w:val="00B3514D"/>
    <w:rsid w:val="00B359D9"/>
    <w:rsid w:val="00B36BEE"/>
    <w:rsid w:val="00B40ADC"/>
    <w:rsid w:val="00B42913"/>
    <w:rsid w:val="00B429A9"/>
    <w:rsid w:val="00B46984"/>
    <w:rsid w:val="00B472E0"/>
    <w:rsid w:val="00B533C7"/>
    <w:rsid w:val="00B55255"/>
    <w:rsid w:val="00B553A0"/>
    <w:rsid w:val="00B56001"/>
    <w:rsid w:val="00B572B8"/>
    <w:rsid w:val="00B57330"/>
    <w:rsid w:val="00B576F2"/>
    <w:rsid w:val="00B6087D"/>
    <w:rsid w:val="00B62C14"/>
    <w:rsid w:val="00B66BE6"/>
    <w:rsid w:val="00B70C26"/>
    <w:rsid w:val="00B71C50"/>
    <w:rsid w:val="00B73A06"/>
    <w:rsid w:val="00B753F5"/>
    <w:rsid w:val="00B75557"/>
    <w:rsid w:val="00B7578C"/>
    <w:rsid w:val="00B75A5A"/>
    <w:rsid w:val="00B76945"/>
    <w:rsid w:val="00B824E5"/>
    <w:rsid w:val="00B84E49"/>
    <w:rsid w:val="00B868F9"/>
    <w:rsid w:val="00B9092B"/>
    <w:rsid w:val="00B911E5"/>
    <w:rsid w:val="00B917B9"/>
    <w:rsid w:val="00B92FBC"/>
    <w:rsid w:val="00B94A30"/>
    <w:rsid w:val="00B965E8"/>
    <w:rsid w:val="00B96CC4"/>
    <w:rsid w:val="00BA1C4A"/>
    <w:rsid w:val="00BA4490"/>
    <w:rsid w:val="00BC34C0"/>
    <w:rsid w:val="00BC41D2"/>
    <w:rsid w:val="00BC425C"/>
    <w:rsid w:val="00BC4BAB"/>
    <w:rsid w:val="00BC60CD"/>
    <w:rsid w:val="00BD1F21"/>
    <w:rsid w:val="00BD37EA"/>
    <w:rsid w:val="00BE047D"/>
    <w:rsid w:val="00BE04AF"/>
    <w:rsid w:val="00BE352F"/>
    <w:rsid w:val="00BE45FC"/>
    <w:rsid w:val="00BF03C9"/>
    <w:rsid w:val="00BF0A13"/>
    <w:rsid w:val="00BF180A"/>
    <w:rsid w:val="00BF1A34"/>
    <w:rsid w:val="00BF3621"/>
    <w:rsid w:val="00C00041"/>
    <w:rsid w:val="00C00E49"/>
    <w:rsid w:val="00C021AC"/>
    <w:rsid w:val="00C0734E"/>
    <w:rsid w:val="00C109ED"/>
    <w:rsid w:val="00C10B66"/>
    <w:rsid w:val="00C12FA9"/>
    <w:rsid w:val="00C14589"/>
    <w:rsid w:val="00C159DE"/>
    <w:rsid w:val="00C205AD"/>
    <w:rsid w:val="00C20E6F"/>
    <w:rsid w:val="00C25A75"/>
    <w:rsid w:val="00C26E91"/>
    <w:rsid w:val="00C2709C"/>
    <w:rsid w:val="00C27973"/>
    <w:rsid w:val="00C30520"/>
    <w:rsid w:val="00C30793"/>
    <w:rsid w:val="00C316CA"/>
    <w:rsid w:val="00C329C9"/>
    <w:rsid w:val="00C35BA8"/>
    <w:rsid w:val="00C402A6"/>
    <w:rsid w:val="00C41EA4"/>
    <w:rsid w:val="00C44A10"/>
    <w:rsid w:val="00C47CE8"/>
    <w:rsid w:val="00C514B0"/>
    <w:rsid w:val="00C515F2"/>
    <w:rsid w:val="00C5239B"/>
    <w:rsid w:val="00C5558B"/>
    <w:rsid w:val="00C57DA9"/>
    <w:rsid w:val="00C6140E"/>
    <w:rsid w:val="00C64406"/>
    <w:rsid w:val="00C711A7"/>
    <w:rsid w:val="00C72063"/>
    <w:rsid w:val="00C72E7C"/>
    <w:rsid w:val="00C732C2"/>
    <w:rsid w:val="00C74382"/>
    <w:rsid w:val="00C74517"/>
    <w:rsid w:val="00C74726"/>
    <w:rsid w:val="00C750AD"/>
    <w:rsid w:val="00C760FD"/>
    <w:rsid w:val="00C7711D"/>
    <w:rsid w:val="00C8305C"/>
    <w:rsid w:val="00C84B98"/>
    <w:rsid w:val="00C84BDF"/>
    <w:rsid w:val="00C85550"/>
    <w:rsid w:val="00C865FE"/>
    <w:rsid w:val="00C903C6"/>
    <w:rsid w:val="00C925CE"/>
    <w:rsid w:val="00C92BF7"/>
    <w:rsid w:val="00CA00F5"/>
    <w:rsid w:val="00CA55AF"/>
    <w:rsid w:val="00CA60E1"/>
    <w:rsid w:val="00CA786A"/>
    <w:rsid w:val="00CB376D"/>
    <w:rsid w:val="00CC09EE"/>
    <w:rsid w:val="00CC1CCD"/>
    <w:rsid w:val="00CC4582"/>
    <w:rsid w:val="00CC6D4A"/>
    <w:rsid w:val="00CC77F9"/>
    <w:rsid w:val="00CD1341"/>
    <w:rsid w:val="00CD2418"/>
    <w:rsid w:val="00CD65CF"/>
    <w:rsid w:val="00CE0C0D"/>
    <w:rsid w:val="00CE4211"/>
    <w:rsid w:val="00CE4593"/>
    <w:rsid w:val="00CE669B"/>
    <w:rsid w:val="00CE66E5"/>
    <w:rsid w:val="00CE673F"/>
    <w:rsid w:val="00CE680A"/>
    <w:rsid w:val="00CE79EB"/>
    <w:rsid w:val="00CF2418"/>
    <w:rsid w:val="00CF614F"/>
    <w:rsid w:val="00CF7C78"/>
    <w:rsid w:val="00D03D5B"/>
    <w:rsid w:val="00D06078"/>
    <w:rsid w:val="00D07760"/>
    <w:rsid w:val="00D12110"/>
    <w:rsid w:val="00D16249"/>
    <w:rsid w:val="00D16960"/>
    <w:rsid w:val="00D169C9"/>
    <w:rsid w:val="00D1775A"/>
    <w:rsid w:val="00D17CC5"/>
    <w:rsid w:val="00D23CCE"/>
    <w:rsid w:val="00D24896"/>
    <w:rsid w:val="00D2571D"/>
    <w:rsid w:val="00D2610A"/>
    <w:rsid w:val="00D2658A"/>
    <w:rsid w:val="00D33FD1"/>
    <w:rsid w:val="00D353DC"/>
    <w:rsid w:val="00D461FE"/>
    <w:rsid w:val="00D46DAB"/>
    <w:rsid w:val="00D501BB"/>
    <w:rsid w:val="00D51A5C"/>
    <w:rsid w:val="00D51C6A"/>
    <w:rsid w:val="00D52196"/>
    <w:rsid w:val="00D54297"/>
    <w:rsid w:val="00D54683"/>
    <w:rsid w:val="00D60B39"/>
    <w:rsid w:val="00D63997"/>
    <w:rsid w:val="00D65C95"/>
    <w:rsid w:val="00D65DA4"/>
    <w:rsid w:val="00D665E3"/>
    <w:rsid w:val="00D7109E"/>
    <w:rsid w:val="00D75692"/>
    <w:rsid w:val="00D7743F"/>
    <w:rsid w:val="00D77C14"/>
    <w:rsid w:val="00D8001B"/>
    <w:rsid w:val="00D822EE"/>
    <w:rsid w:val="00D829FE"/>
    <w:rsid w:val="00D84A73"/>
    <w:rsid w:val="00D84CC1"/>
    <w:rsid w:val="00D86206"/>
    <w:rsid w:val="00D86639"/>
    <w:rsid w:val="00D9621E"/>
    <w:rsid w:val="00DA1830"/>
    <w:rsid w:val="00DA2F36"/>
    <w:rsid w:val="00DA344C"/>
    <w:rsid w:val="00DB0B68"/>
    <w:rsid w:val="00DB11A4"/>
    <w:rsid w:val="00DB6134"/>
    <w:rsid w:val="00DB67A7"/>
    <w:rsid w:val="00DC19DB"/>
    <w:rsid w:val="00DC39AF"/>
    <w:rsid w:val="00DC5AB0"/>
    <w:rsid w:val="00DD1C10"/>
    <w:rsid w:val="00DD436B"/>
    <w:rsid w:val="00DD7413"/>
    <w:rsid w:val="00DE2A2E"/>
    <w:rsid w:val="00DE6E96"/>
    <w:rsid w:val="00DE7D76"/>
    <w:rsid w:val="00DF1E1C"/>
    <w:rsid w:val="00DF51F6"/>
    <w:rsid w:val="00DF6661"/>
    <w:rsid w:val="00E0134D"/>
    <w:rsid w:val="00E016EF"/>
    <w:rsid w:val="00E01AC9"/>
    <w:rsid w:val="00E02535"/>
    <w:rsid w:val="00E0350D"/>
    <w:rsid w:val="00E03F91"/>
    <w:rsid w:val="00E078B2"/>
    <w:rsid w:val="00E07F11"/>
    <w:rsid w:val="00E15670"/>
    <w:rsid w:val="00E17230"/>
    <w:rsid w:val="00E17D6B"/>
    <w:rsid w:val="00E2418A"/>
    <w:rsid w:val="00E24650"/>
    <w:rsid w:val="00E256A0"/>
    <w:rsid w:val="00E2668A"/>
    <w:rsid w:val="00E3148D"/>
    <w:rsid w:val="00E35496"/>
    <w:rsid w:val="00E3582A"/>
    <w:rsid w:val="00E37798"/>
    <w:rsid w:val="00E379DF"/>
    <w:rsid w:val="00E37E67"/>
    <w:rsid w:val="00E45198"/>
    <w:rsid w:val="00E46D28"/>
    <w:rsid w:val="00E4707D"/>
    <w:rsid w:val="00E50153"/>
    <w:rsid w:val="00E544FC"/>
    <w:rsid w:val="00E62437"/>
    <w:rsid w:val="00E62735"/>
    <w:rsid w:val="00E6297C"/>
    <w:rsid w:val="00E62991"/>
    <w:rsid w:val="00E6376C"/>
    <w:rsid w:val="00E6515A"/>
    <w:rsid w:val="00E70E35"/>
    <w:rsid w:val="00E710B3"/>
    <w:rsid w:val="00E72BA5"/>
    <w:rsid w:val="00E773C6"/>
    <w:rsid w:val="00E77B21"/>
    <w:rsid w:val="00E82668"/>
    <w:rsid w:val="00E85A65"/>
    <w:rsid w:val="00E96236"/>
    <w:rsid w:val="00E96D1E"/>
    <w:rsid w:val="00EA2DC9"/>
    <w:rsid w:val="00EA557E"/>
    <w:rsid w:val="00EB44D1"/>
    <w:rsid w:val="00EB7FEC"/>
    <w:rsid w:val="00EC089F"/>
    <w:rsid w:val="00EC15A2"/>
    <w:rsid w:val="00EC38E6"/>
    <w:rsid w:val="00EC6220"/>
    <w:rsid w:val="00EC68BD"/>
    <w:rsid w:val="00ED0A41"/>
    <w:rsid w:val="00ED1D00"/>
    <w:rsid w:val="00ED1E6A"/>
    <w:rsid w:val="00ED77FD"/>
    <w:rsid w:val="00ED7F56"/>
    <w:rsid w:val="00EE15EB"/>
    <w:rsid w:val="00EE2EE4"/>
    <w:rsid w:val="00EE3268"/>
    <w:rsid w:val="00EE3E47"/>
    <w:rsid w:val="00EE60E2"/>
    <w:rsid w:val="00EE664F"/>
    <w:rsid w:val="00EF11A3"/>
    <w:rsid w:val="00EF2CCF"/>
    <w:rsid w:val="00EF527B"/>
    <w:rsid w:val="00EF6091"/>
    <w:rsid w:val="00EF692E"/>
    <w:rsid w:val="00F00700"/>
    <w:rsid w:val="00F009D1"/>
    <w:rsid w:val="00F00BCB"/>
    <w:rsid w:val="00F00D64"/>
    <w:rsid w:val="00F01B09"/>
    <w:rsid w:val="00F042D9"/>
    <w:rsid w:val="00F05065"/>
    <w:rsid w:val="00F05C99"/>
    <w:rsid w:val="00F06A6C"/>
    <w:rsid w:val="00F12155"/>
    <w:rsid w:val="00F157EF"/>
    <w:rsid w:val="00F176AE"/>
    <w:rsid w:val="00F20B3B"/>
    <w:rsid w:val="00F2114D"/>
    <w:rsid w:val="00F22FAA"/>
    <w:rsid w:val="00F231FD"/>
    <w:rsid w:val="00F33BEF"/>
    <w:rsid w:val="00F34919"/>
    <w:rsid w:val="00F40AC5"/>
    <w:rsid w:val="00F40E54"/>
    <w:rsid w:val="00F442EB"/>
    <w:rsid w:val="00F442FB"/>
    <w:rsid w:val="00F45CA8"/>
    <w:rsid w:val="00F524A3"/>
    <w:rsid w:val="00F57111"/>
    <w:rsid w:val="00F654A0"/>
    <w:rsid w:val="00F65B2E"/>
    <w:rsid w:val="00F664FB"/>
    <w:rsid w:val="00F67D61"/>
    <w:rsid w:val="00F71106"/>
    <w:rsid w:val="00F71E7F"/>
    <w:rsid w:val="00F74B87"/>
    <w:rsid w:val="00F75A33"/>
    <w:rsid w:val="00F772B1"/>
    <w:rsid w:val="00F8070E"/>
    <w:rsid w:val="00F812CB"/>
    <w:rsid w:val="00F8224C"/>
    <w:rsid w:val="00F84BA6"/>
    <w:rsid w:val="00F84E8F"/>
    <w:rsid w:val="00F85824"/>
    <w:rsid w:val="00F8688B"/>
    <w:rsid w:val="00F8706A"/>
    <w:rsid w:val="00F91096"/>
    <w:rsid w:val="00F927D3"/>
    <w:rsid w:val="00F92897"/>
    <w:rsid w:val="00F92EC1"/>
    <w:rsid w:val="00F96786"/>
    <w:rsid w:val="00F976B1"/>
    <w:rsid w:val="00F97E51"/>
    <w:rsid w:val="00FA40EE"/>
    <w:rsid w:val="00FA59B1"/>
    <w:rsid w:val="00FA64BC"/>
    <w:rsid w:val="00FA66F8"/>
    <w:rsid w:val="00FB2EED"/>
    <w:rsid w:val="00FB5EEE"/>
    <w:rsid w:val="00FB6503"/>
    <w:rsid w:val="00FB6D74"/>
    <w:rsid w:val="00FC036A"/>
    <w:rsid w:val="00FC23FC"/>
    <w:rsid w:val="00FC299D"/>
    <w:rsid w:val="00FC3A37"/>
    <w:rsid w:val="00FC5455"/>
    <w:rsid w:val="00FC744B"/>
    <w:rsid w:val="00FC7C57"/>
    <w:rsid w:val="00FD41FD"/>
    <w:rsid w:val="00FD4A21"/>
    <w:rsid w:val="00FD726D"/>
    <w:rsid w:val="00FD75C4"/>
    <w:rsid w:val="00FD775F"/>
    <w:rsid w:val="00FD7CA4"/>
    <w:rsid w:val="00FE0499"/>
    <w:rsid w:val="00FE082B"/>
    <w:rsid w:val="00FE2FB8"/>
    <w:rsid w:val="00FE3531"/>
    <w:rsid w:val="00FE3EF3"/>
    <w:rsid w:val="00FE7402"/>
    <w:rsid w:val="00FF0785"/>
    <w:rsid w:val="00FF2F90"/>
    <w:rsid w:val="00FF3DF8"/>
    <w:rsid w:val="00FF46FF"/>
    <w:rsid w:val="00FF5386"/>
    <w:rsid w:val="00FF69A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5FC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4E8"/>
    <w:pPr>
      <w:widowControl w:val="0"/>
      <w:jc w:val="both"/>
    </w:pPr>
  </w:style>
  <w:style w:type="paragraph" w:styleId="Heading1">
    <w:name w:val="heading 1"/>
    <w:basedOn w:val="Normal"/>
    <w:next w:val="Normal"/>
    <w:link w:val="Heading1Char"/>
    <w:uiPriority w:val="9"/>
    <w:qFormat/>
    <w:rsid w:val="004E21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E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078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5ED"/>
    <w:pPr>
      <w:tabs>
        <w:tab w:val="center" w:pos="4419"/>
        <w:tab w:val="right" w:pos="8838"/>
      </w:tabs>
    </w:pPr>
  </w:style>
  <w:style w:type="character" w:customStyle="1" w:styleId="HeaderChar">
    <w:name w:val="Header Char"/>
    <w:basedOn w:val="DefaultParagraphFont"/>
    <w:link w:val="Header"/>
    <w:uiPriority w:val="99"/>
    <w:rsid w:val="009655ED"/>
  </w:style>
  <w:style w:type="paragraph" w:styleId="Footer">
    <w:name w:val="footer"/>
    <w:basedOn w:val="Normal"/>
    <w:link w:val="FooterChar"/>
    <w:uiPriority w:val="99"/>
    <w:unhideWhenUsed/>
    <w:rsid w:val="009655ED"/>
    <w:pPr>
      <w:tabs>
        <w:tab w:val="center" w:pos="4419"/>
        <w:tab w:val="right" w:pos="8838"/>
      </w:tabs>
    </w:pPr>
  </w:style>
  <w:style w:type="character" w:customStyle="1" w:styleId="FooterChar">
    <w:name w:val="Footer Char"/>
    <w:basedOn w:val="DefaultParagraphFont"/>
    <w:link w:val="Footer"/>
    <w:uiPriority w:val="99"/>
    <w:rsid w:val="009655ED"/>
  </w:style>
  <w:style w:type="paragraph" w:styleId="ListParagraph">
    <w:name w:val="List Paragraph"/>
    <w:basedOn w:val="Normal"/>
    <w:uiPriority w:val="34"/>
    <w:qFormat/>
    <w:rsid w:val="00524F87"/>
    <w:pPr>
      <w:ind w:left="720"/>
      <w:contextualSpacing/>
    </w:pPr>
  </w:style>
  <w:style w:type="character" w:styleId="CommentReference">
    <w:name w:val="annotation reference"/>
    <w:basedOn w:val="DefaultParagraphFont"/>
    <w:uiPriority w:val="99"/>
    <w:semiHidden/>
    <w:unhideWhenUsed/>
    <w:rsid w:val="0024229D"/>
    <w:rPr>
      <w:sz w:val="18"/>
      <w:szCs w:val="18"/>
    </w:rPr>
  </w:style>
  <w:style w:type="paragraph" w:styleId="CommentText">
    <w:name w:val="annotation text"/>
    <w:basedOn w:val="Normal"/>
    <w:link w:val="CommentTextChar"/>
    <w:uiPriority w:val="99"/>
    <w:semiHidden/>
    <w:unhideWhenUsed/>
    <w:rsid w:val="0024229D"/>
    <w:rPr>
      <w:sz w:val="24"/>
      <w:szCs w:val="24"/>
    </w:rPr>
  </w:style>
  <w:style w:type="character" w:customStyle="1" w:styleId="CommentTextChar">
    <w:name w:val="Comment Text Char"/>
    <w:basedOn w:val="DefaultParagraphFont"/>
    <w:link w:val="CommentText"/>
    <w:uiPriority w:val="99"/>
    <w:semiHidden/>
    <w:rsid w:val="0024229D"/>
    <w:rPr>
      <w:sz w:val="24"/>
      <w:szCs w:val="24"/>
    </w:rPr>
  </w:style>
  <w:style w:type="paragraph" w:styleId="CommentSubject">
    <w:name w:val="annotation subject"/>
    <w:basedOn w:val="CommentText"/>
    <w:next w:val="CommentText"/>
    <w:link w:val="CommentSubjectChar"/>
    <w:uiPriority w:val="99"/>
    <w:semiHidden/>
    <w:unhideWhenUsed/>
    <w:rsid w:val="0024229D"/>
    <w:rPr>
      <w:b/>
      <w:bCs/>
      <w:sz w:val="20"/>
      <w:szCs w:val="20"/>
    </w:rPr>
  </w:style>
  <w:style w:type="character" w:customStyle="1" w:styleId="CommentSubjectChar">
    <w:name w:val="Comment Subject Char"/>
    <w:basedOn w:val="CommentTextChar"/>
    <w:link w:val="CommentSubject"/>
    <w:uiPriority w:val="99"/>
    <w:semiHidden/>
    <w:rsid w:val="0024229D"/>
    <w:rPr>
      <w:b/>
      <w:bCs/>
      <w:sz w:val="20"/>
      <w:szCs w:val="20"/>
    </w:rPr>
  </w:style>
  <w:style w:type="paragraph" w:styleId="BalloonText">
    <w:name w:val="Balloon Text"/>
    <w:basedOn w:val="Normal"/>
    <w:link w:val="BalloonTextChar"/>
    <w:uiPriority w:val="99"/>
    <w:semiHidden/>
    <w:unhideWhenUsed/>
    <w:rsid w:val="0024229D"/>
    <w:rPr>
      <w:rFonts w:ascii="Lucida Grande" w:hAnsi="Lucida Grande"/>
      <w:sz w:val="18"/>
      <w:szCs w:val="18"/>
    </w:rPr>
  </w:style>
  <w:style w:type="character" w:customStyle="1" w:styleId="BalloonTextChar">
    <w:name w:val="Balloon Text Char"/>
    <w:basedOn w:val="DefaultParagraphFont"/>
    <w:link w:val="BalloonText"/>
    <w:uiPriority w:val="99"/>
    <w:semiHidden/>
    <w:rsid w:val="0024229D"/>
    <w:rPr>
      <w:rFonts w:ascii="Lucida Grande" w:hAnsi="Lucida Grande"/>
      <w:sz w:val="18"/>
      <w:szCs w:val="18"/>
    </w:rPr>
  </w:style>
  <w:style w:type="character" w:styleId="Hyperlink">
    <w:name w:val="Hyperlink"/>
    <w:basedOn w:val="DefaultParagraphFont"/>
    <w:uiPriority w:val="99"/>
    <w:unhideWhenUsed/>
    <w:rsid w:val="00C92BF7"/>
    <w:rPr>
      <w:color w:val="0000FF" w:themeColor="hyperlink"/>
      <w:u w:val="single"/>
    </w:rPr>
  </w:style>
  <w:style w:type="character" w:customStyle="1" w:styleId="Heading2Char">
    <w:name w:val="Heading 2 Char"/>
    <w:basedOn w:val="DefaultParagraphFont"/>
    <w:link w:val="Heading2"/>
    <w:uiPriority w:val="9"/>
    <w:rsid w:val="001A3E3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E211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E21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2112"/>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E078B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670F9"/>
    <w:pPr>
      <w:widowControl/>
      <w:spacing w:before="100" w:beforeAutospacing="1" w:after="100" w:afterAutospacing="1"/>
      <w:jc w:val="left"/>
    </w:pPr>
    <w:rPr>
      <w:rFonts w:ascii="Times New Roman" w:hAnsi="Times New Roman" w:cs="Times New Roman"/>
      <w:kern w:val="0"/>
      <w:sz w:val="24"/>
      <w:szCs w:val="24"/>
    </w:rPr>
  </w:style>
  <w:style w:type="paragraph" w:styleId="Caption">
    <w:name w:val="caption"/>
    <w:basedOn w:val="Normal"/>
    <w:next w:val="Normal"/>
    <w:uiPriority w:val="35"/>
    <w:unhideWhenUsed/>
    <w:qFormat/>
    <w:rsid w:val="00077C9B"/>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04E8"/>
    <w:pPr>
      <w:widowControl w:val="0"/>
      <w:jc w:val="both"/>
    </w:pPr>
  </w:style>
  <w:style w:type="paragraph" w:styleId="Heading1">
    <w:name w:val="heading 1"/>
    <w:basedOn w:val="Normal"/>
    <w:next w:val="Normal"/>
    <w:link w:val="Heading1Char"/>
    <w:uiPriority w:val="9"/>
    <w:qFormat/>
    <w:rsid w:val="004E21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3E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078B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5ED"/>
    <w:pPr>
      <w:tabs>
        <w:tab w:val="center" w:pos="4419"/>
        <w:tab w:val="right" w:pos="8838"/>
      </w:tabs>
    </w:pPr>
  </w:style>
  <w:style w:type="character" w:customStyle="1" w:styleId="HeaderChar">
    <w:name w:val="Header Char"/>
    <w:basedOn w:val="DefaultParagraphFont"/>
    <w:link w:val="Header"/>
    <w:uiPriority w:val="99"/>
    <w:rsid w:val="009655ED"/>
  </w:style>
  <w:style w:type="paragraph" w:styleId="Footer">
    <w:name w:val="footer"/>
    <w:basedOn w:val="Normal"/>
    <w:link w:val="FooterChar"/>
    <w:uiPriority w:val="99"/>
    <w:unhideWhenUsed/>
    <w:rsid w:val="009655ED"/>
    <w:pPr>
      <w:tabs>
        <w:tab w:val="center" w:pos="4419"/>
        <w:tab w:val="right" w:pos="8838"/>
      </w:tabs>
    </w:pPr>
  </w:style>
  <w:style w:type="character" w:customStyle="1" w:styleId="FooterChar">
    <w:name w:val="Footer Char"/>
    <w:basedOn w:val="DefaultParagraphFont"/>
    <w:link w:val="Footer"/>
    <w:uiPriority w:val="99"/>
    <w:rsid w:val="009655ED"/>
  </w:style>
  <w:style w:type="paragraph" w:styleId="ListParagraph">
    <w:name w:val="List Paragraph"/>
    <w:basedOn w:val="Normal"/>
    <w:uiPriority w:val="34"/>
    <w:qFormat/>
    <w:rsid w:val="00524F87"/>
    <w:pPr>
      <w:ind w:left="720"/>
      <w:contextualSpacing/>
    </w:pPr>
  </w:style>
  <w:style w:type="character" w:styleId="CommentReference">
    <w:name w:val="annotation reference"/>
    <w:basedOn w:val="DefaultParagraphFont"/>
    <w:uiPriority w:val="99"/>
    <w:semiHidden/>
    <w:unhideWhenUsed/>
    <w:rsid w:val="0024229D"/>
    <w:rPr>
      <w:sz w:val="18"/>
      <w:szCs w:val="18"/>
    </w:rPr>
  </w:style>
  <w:style w:type="paragraph" w:styleId="CommentText">
    <w:name w:val="annotation text"/>
    <w:basedOn w:val="Normal"/>
    <w:link w:val="CommentTextChar"/>
    <w:uiPriority w:val="99"/>
    <w:semiHidden/>
    <w:unhideWhenUsed/>
    <w:rsid w:val="0024229D"/>
    <w:rPr>
      <w:sz w:val="24"/>
      <w:szCs w:val="24"/>
    </w:rPr>
  </w:style>
  <w:style w:type="character" w:customStyle="1" w:styleId="CommentTextChar">
    <w:name w:val="Comment Text Char"/>
    <w:basedOn w:val="DefaultParagraphFont"/>
    <w:link w:val="CommentText"/>
    <w:uiPriority w:val="99"/>
    <w:semiHidden/>
    <w:rsid w:val="0024229D"/>
    <w:rPr>
      <w:sz w:val="24"/>
      <w:szCs w:val="24"/>
    </w:rPr>
  </w:style>
  <w:style w:type="paragraph" w:styleId="CommentSubject">
    <w:name w:val="annotation subject"/>
    <w:basedOn w:val="CommentText"/>
    <w:next w:val="CommentText"/>
    <w:link w:val="CommentSubjectChar"/>
    <w:uiPriority w:val="99"/>
    <w:semiHidden/>
    <w:unhideWhenUsed/>
    <w:rsid w:val="0024229D"/>
    <w:rPr>
      <w:b/>
      <w:bCs/>
      <w:sz w:val="20"/>
      <w:szCs w:val="20"/>
    </w:rPr>
  </w:style>
  <w:style w:type="character" w:customStyle="1" w:styleId="CommentSubjectChar">
    <w:name w:val="Comment Subject Char"/>
    <w:basedOn w:val="CommentTextChar"/>
    <w:link w:val="CommentSubject"/>
    <w:uiPriority w:val="99"/>
    <w:semiHidden/>
    <w:rsid w:val="0024229D"/>
    <w:rPr>
      <w:b/>
      <w:bCs/>
      <w:sz w:val="20"/>
      <w:szCs w:val="20"/>
    </w:rPr>
  </w:style>
  <w:style w:type="paragraph" w:styleId="BalloonText">
    <w:name w:val="Balloon Text"/>
    <w:basedOn w:val="Normal"/>
    <w:link w:val="BalloonTextChar"/>
    <w:uiPriority w:val="99"/>
    <w:semiHidden/>
    <w:unhideWhenUsed/>
    <w:rsid w:val="0024229D"/>
    <w:rPr>
      <w:rFonts w:ascii="Lucida Grande" w:hAnsi="Lucida Grande"/>
      <w:sz w:val="18"/>
      <w:szCs w:val="18"/>
    </w:rPr>
  </w:style>
  <w:style w:type="character" w:customStyle="1" w:styleId="BalloonTextChar">
    <w:name w:val="Balloon Text Char"/>
    <w:basedOn w:val="DefaultParagraphFont"/>
    <w:link w:val="BalloonText"/>
    <w:uiPriority w:val="99"/>
    <w:semiHidden/>
    <w:rsid w:val="0024229D"/>
    <w:rPr>
      <w:rFonts w:ascii="Lucida Grande" w:hAnsi="Lucida Grande"/>
      <w:sz w:val="18"/>
      <w:szCs w:val="18"/>
    </w:rPr>
  </w:style>
  <w:style w:type="character" w:styleId="Hyperlink">
    <w:name w:val="Hyperlink"/>
    <w:basedOn w:val="DefaultParagraphFont"/>
    <w:uiPriority w:val="99"/>
    <w:unhideWhenUsed/>
    <w:rsid w:val="00C92BF7"/>
    <w:rPr>
      <w:color w:val="0000FF" w:themeColor="hyperlink"/>
      <w:u w:val="single"/>
    </w:rPr>
  </w:style>
  <w:style w:type="character" w:customStyle="1" w:styleId="Heading2Char">
    <w:name w:val="Heading 2 Char"/>
    <w:basedOn w:val="DefaultParagraphFont"/>
    <w:link w:val="Heading2"/>
    <w:uiPriority w:val="9"/>
    <w:rsid w:val="001A3E3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E211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E21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2112"/>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E078B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A670F9"/>
    <w:pPr>
      <w:widowControl/>
      <w:spacing w:before="100" w:beforeAutospacing="1" w:after="100" w:afterAutospacing="1"/>
      <w:jc w:val="left"/>
    </w:pPr>
    <w:rPr>
      <w:rFonts w:ascii="Times New Roman" w:hAnsi="Times New Roman" w:cs="Times New Roman"/>
      <w:kern w:val="0"/>
      <w:sz w:val="24"/>
      <w:szCs w:val="24"/>
    </w:rPr>
  </w:style>
  <w:style w:type="paragraph" w:styleId="Caption">
    <w:name w:val="caption"/>
    <w:basedOn w:val="Normal"/>
    <w:next w:val="Normal"/>
    <w:uiPriority w:val="35"/>
    <w:unhideWhenUsed/>
    <w:qFormat/>
    <w:rsid w:val="00077C9B"/>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64565">
      <w:bodyDiv w:val="1"/>
      <w:marLeft w:val="0"/>
      <w:marRight w:val="0"/>
      <w:marTop w:val="0"/>
      <w:marBottom w:val="0"/>
      <w:divBdr>
        <w:top w:val="none" w:sz="0" w:space="0" w:color="auto"/>
        <w:left w:val="none" w:sz="0" w:space="0" w:color="auto"/>
        <w:bottom w:val="none" w:sz="0" w:space="0" w:color="auto"/>
        <w:right w:val="none" w:sz="0" w:space="0" w:color="auto"/>
      </w:divBdr>
    </w:div>
    <w:div w:id="526724302">
      <w:bodyDiv w:val="1"/>
      <w:marLeft w:val="0"/>
      <w:marRight w:val="0"/>
      <w:marTop w:val="0"/>
      <w:marBottom w:val="0"/>
      <w:divBdr>
        <w:top w:val="none" w:sz="0" w:space="0" w:color="auto"/>
        <w:left w:val="none" w:sz="0" w:space="0" w:color="auto"/>
        <w:bottom w:val="none" w:sz="0" w:space="0" w:color="auto"/>
        <w:right w:val="none" w:sz="0" w:space="0" w:color="auto"/>
      </w:divBdr>
    </w:div>
    <w:div w:id="707414572">
      <w:bodyDiv w:val="1"/>
      <w:marLeft w:val="0"/>
      <w:marRight w:val="0"/>
      <w:marTop w:val="0"/>
      <w:marBottom w:val="0"/>
      <w:divBdr>
        <w:top w:val="none" w:sz="0" w:space="0" w:color="auto"/>
        <w:left w:val="none" w:sz="0" w:space="0" w:color="auto"/>
        <w:bottom w:val="none" w:sz="0" w:space="0" w:color="auto"/>
        <w:right w:val="none" w:sz="0" w:space="0" w:color="auto"/>
      </w:divBdr>
    </w:div>
    <w:div w:id="826361411">
      <w:bodyDiv w:val="1"/>
      <w:marLeft w:val="0"/>
      <w:marRight w:val="0"/>
      <w:marTop w:val="0"/>
      <w:marBottom w:val="0"/>
      <w:divBdr>
        <w:top w:val="none" w:sz="0" w:space="0" w:color="auto"/>
        <w:left w:val="none" w:sz="0" w:space="0" w:color="auto"/>
        <w:bottom w:val="none" w:sz="0" w:space="0" w:color="auto"/>
        <w:right w:val="none" w:sz="0" w:space="0" w:color="auto"/>
      </w:divBdr>
    </w:div>
    <w:div w:id="858129494">
      <w:bodyDiv w:val="1"/>
      <w:marLeft w:val="0"/>
      <w:marRight w:val="0"/>
      <w:marTop w:val="0"/>
      <w:marBottom w:val="0"/>
      <w:divBdr>
        <w:top w:val="none" w:sz="0" w:space="0" w:color="auto"/>
        <w:left w:val="none" w:sz="0" w:space="0" w:color="auto"/>
        <w:bottom w:val="none" w:sz="0" w:space="0" w:color="auto"/>
        <w:right w:val="none" w:sz="0" w:space="0" w:color="auto"/>
      </w:divBdr>
    </w:div>
    <w:div w:id="904410483">
      <w:bodyDiv w:val="1"/>
      <w:marLeft w:val="0"/>
      <w:marRight w:val="0"/>
      <w:marTop w:val="0"/>
      <w:marBottom w:val="0"/>
      <w:divBdr>
        <w:top w:val="none" w:sz="0" w:space="0" w:color="auto"/>
        <w:left w:val="none" w:sz="0" w:space="0" w:color="auto"/>
        <w:bottom w:val="none" w:sz="0" w:space="0" w:color="auto"/>
        <w:right w:val="none" w:sz="0" w:space="0" w:color="auto"/>
      </w:divBdr>
    </w:div>
    <w:div w:id="1028945934">
      <w:bodyDiv w:val="1"/>
      <w:marLeft w:val="0"/>
      <w:marRight w:val="0"/>
      <w:marTop w:val="0"/>
      <w:marBottom w:val="0"/>
      <w:divBdr>
        <w:top w:val="none" w:sz="0" w:space="0" w:color="auto"/>
        <w:left w:val="none" w:sz="0" w:space="0" w:color="auto"/>
        <w:bottom w:val="none" w:sz="0" w:space="0" w:color="auto"/>
        <w:right w:val="none" w:sz="0" w:space="0" w:color="auto"/>
      </w:divBdr>
    </w:div>
    <w:div w:id="1059937247">
      <w:bodyDiv w:val="1"/>
      <w:marLeft w:val="0"/>
      <w:marRight w:val="0"/>
      <w:marTop w:val="0"/>
      <w:marBottom w:val="0"/>
      <w:divBdr>
        <w:top w:val="none" w:sz="0" w:space="0" w:color="auto"/>
        <w:left w:val="none" w:sz="0" w:space="0" w:color="auto"/>
        <w:bottom w:val="none" w:sz="0" w:space="0" w:color="auto"/>
        <w:right w:val="none" w:sz="0" w:space="0" w:color="auto"/>
      </w:divBdr>
    </w:div>
    <w:div w:id="1161307999">
      <w:bodyDiv w:val="1"/>
      <w:marLeft w:val="0"/>
      <w:marRight w:val="0"/>
      <w:marTop w:val="0"/>
      <w:marBottom w:val="0"/>
      <w:divBdr>
        <w:top w:val="none" w:sz="0" w:space="0" w:color="auto"/>
        <w:left w:val="none" w:sz="0" w:space="0" w:color="auto"/>
        <w:bottom w:val="none" w:sz="0" w:space="0" w:color="auto"/>
        <w:right w:val="none" w:sz="0" w:space="0" w:color="auto"/>
      </w:divBdr>
    </w:div>
    <w:div w:id="1246645420">
      <w:bodyDiv w:val="1"/>
      <w:marLeft w:val="0"/>
      <w:marRight w:val="0"/>
      <w:marTop w:val="0"/>
      <w:marBottom w:val="0"/>
      <w:divBdr>
        <w:top w:val="none" w:sz="0" w:space="0" w:color="auto"/>
        <w:left w:val="none" w:sz="0" w:space="0" w:color="auto"/>
        <w:bottom w:val="none" w:sz="0" w:space="0" w:color="auto"/>
        <w:right w:val="none" w:sz="0" w:space="0" w:color="auto"/>
      </w:divBdr>
    </w:div>
    <w:div w:id="1317416188">
      <w:bodyDiv w:val="1"/>
      <w:marLeft w:val="0"/>
      <w:marRight w:val="0"/>
      <w:marTop w:val="0"/>
      <w:marBottom w:val="0"/>
      <w:divBdr>
        <w:top w:val="none" w:sz="0" w:space="0" w:color="auto"/>
        <w:left w:val="none" w:sz="0" w:space="0" w:color="auto"/>
        <w:bottom w:val="none" w:sz="0" w:space="0" w:color="auto"/>
        <w:right w:val="none" w:sz="0" w:space="0" w:color="auto"/>
      </w:divBdr>
    </w:div>
    <w:div w:id="1388147882">
      <w:bodyDiv w:val="1"/>
      <w:marLeft w:val="0"/>
      <w:marRight w:val="0"/>
      <w:marTop w:val="0"/>
      <w:marBottom w:val="0"/>
      <w:divBdr>
        <w:top w:val="none" w:sz="0" w:space="0" w:color="auto"/>
        <w:left w:val="none" w:sz="0" w:space="0" w:color="auto"/>
        <w:bottom w:val="none" w:sz="0" w:space="0" w:color="auto"/>
        <w:right w:val="none" w:sz="0" w:space="0" w:color="auto"/>
      </w:divBdr>
    </w:div>
    <w:div w:id="1464812707">
      <w:bodyDiv w:val="1"/>
      <w:marLeft w:val="0"/>
      <w:marRight w:val="0"/>
      <w:marTop w:val="0"/>
      <w:marBottom w:val="0"/>
      <w:divBdr>
        <w:top w:val="none" w:sz="0" w:space="0" w:color="auto"/>
        <w:left w:val="none" w:sz="0" w:space="0" w:color="auto"/>
        <w:bottom w:val="none" w:sz="0" w:space="0" w:color="auto"/>
        <w:right w:val="none" w:sz="0" w:space="0" w:color="auto"/>
      </w:divBdr>
    </w:div>
    <w:div w:id="1602908938">
      <w:bodyDiv w:val="1"/>
      <w:marLeft w:val="0"/>
      <w:marRight w:val="0"/>
      <w:marTop w:val="0"/>
      <w:marBottom w:val="0"/>
      <w:divBdr>
        <w:top w:val="none" w:sz="0" w:space="0" w:color="auto"/>
        <w:left w:val="none" w:sz="0" w:space="0" w:color="auto"/>
        <w:bottom w:val="none" w:sz="0" w:space="0" w:color="auto"/>
        <w:right w:val="none" w:sz="0" w:space="0" w:color="auto"/>
      </w:divBdr>
    </w:div>
    <w:div w:id="1697656445">
      <w:bodyDiv w:val="1"/>
      <w:marLeft w:val="0"/>
      <w:marRight w:val="0"/>
      <w:marTop w:val="0"/>
      <w:marBottom w:val="0"/>
      <w:divBdr>
        <w:top w:val="none" w:sz="0" w:space="0" w:color="auto"/>
        <w:left w:val="none" w:sz="0" w:space="0" w:color="auto"/>
        <w:bottom w:val="none" w:sz="0" w:space="0" w:color="auto"/>
        <w:right w:val="none" w:sz="0" w:space="0" w:color="auto"/>
      </w:divBdr>
    </w:div>
    <w:div w:id="1779985882">
      <w:bodyDiv w:val="1"/>
      <w:marLeft w:val="0"/>
      <w:marRight w:val="0"/>
      <w:marTop w:val="0"/>
      <w:marBottom w:val="0"/>
      <w:divBdr>
        <w:top w:val="none" w:sz="0" w:space="0" w:color="auto"/>
        <w:left w:val="none" w:sz="0" w:space="0" w:color="auto"/>
        <w:bottom w:val="none" w:sz="0" w:space="0" w:color="auto"/>
        <w:right w:val="none" w:sz="0" w:space="0" w:color="auto"/>
      </w:divBdr>
      <w:divsChild>
        <w:div w:id="187453619">
          <w:marLeft w:val="0"/>
          <w:marRight w:val="0"/>
          <w:marTop w:val="120"/>
          <w:marBottom w:val="120"/>
          <w:divBdr>
            <w:top w:val="none" w:sz="0" w:space="0" w:color="auto"/>
            <w:left w:val="none" w:sz="0" w:space="0" w:color="auto"/>
            <w:bottom w:val="none" w:sz="0" w:space="0" w:color="auto"/>
            <w:right w:val="none" w:sz="0" w:space="0" w:color="auto"/>
          </w:divBdr>
          <w:divsChild>
            <w:div w:id="1993872135">
              <w:marLeft w:val="288"/>
              <w:marRight w:val="0"/>
              <w:marTop w:val="0"/>
              <w:marBottom w:val="0"/>
              <w:divBdr>
                <w:top w:val="none" w:sz="0" w:space="0" w:color="auto"/>
                <w:left w:val="none" w:sz="0" w:space="0" w:color="auto"/>
                <w:bottom w:val="none" w:sz="0" w:space="0" w:color="auto"/>
                <w:right w:val="none" w:sz="0" w:space="0" w:color="auto"/>
              </w:divBdr>
            </w:div>
            <w:div w:id="260453950">
              <w:marLeft w:val="288"/>
              <w:marRight w:val="0"/>
              <w:marTop w:val="0"/>
              <w:marBottom w:val="0"/>
              <w:divBdr>
                <w:top w:val="none" w:sz="0" w:space="0" w:color="auto"/>
                <w:left w:val="none" w:sz="0" w:space="0" w:color="auto"/>
                <w:bottom w:val="none" w:sz="0" w:space="0" w:color="auto"/>
                <w:right w:val="none" w:sz="0" w:space="0" w:color="auto"/>
              </w:divBdr>
            </w:div>
          </w:divsChild>
        </w:div>
      </w:divsChild>
    </w:div>
    <w:div w:id="1843885758">
      <w:bodyDiv w:val="1"/>
      <w:marLeft w:val="0"/>
      <w:marRight w:val="0"/>
      <w:marTop w:val="0"/>
      <w:marBottom w:val="0"/>
      <w:divBdr>
        <w:top w:val="none" w:sz="0" w:space="0" w:color="auto"/>
        <w:left w:val="none" w:sz="0" w:space="0" w:color="auto"/>
        <w:bottom w:val="none" w:sz="0" w:space="0" w:color="auto"/>
        <w:right w:val="none" w:sz="0" w:space="0" w:color="auto"/>
      </w:divBdr>
      <w:divsChild>
        <w:div w:id="1809739779">
          <w:marLeft w:val="0"/>
          <w:marRight w:val="0"/>
          <w:marTop w:val="0"/>
          <w:marBottom w:val="330"/>
          <w:divBdr>
            <w:top w:val="none" w:sz="0" w:space="0" w:color="auto"/>
            <w:left w:val="none" w:sz="0" w:space="0" w:color="auto"/>
            <w:bottom w:val="none" w:sz="0" w:space="0" w:color="auto"/>
            <w:right w:val="none" w:sz="0" w:space="0" w:color="auto"/>
          </w:divBdr>
        </w:div>
        <w:div w:id="1375346860">
          <w:marLeft w:val="0"/>
          <w:marRight w:val="0"/>
          <w:marTop w:val="0"/>
          <w:marBottom w:val="0"/>
          <w:divBdr>
            <w:top w:val="none" w:sz="0" w:space="0" w:color="auto"/>
            <w:left w:val="none" w:sz="0" w:space="0" w:color="auto"/>
            <w:bottom w:val="none" w:sz="0" w:space="0" w:color="auto"/>
            <w:right w:val="none" w:sz="0" w:space="0" w:color="auto"/>
          </w:divBdr>
        </w:div>
      </w:divsChild>
    </w:div>
    <w:div w:id="2053340519">
      <w:bodyDiv w:val="1"/>
      <w:marLeft w:val="0"/>
      <w:marRight w:val="0"/>
      <w:marTop w:val="0"/>
      <w:marBottom w:val="0"/>
      <w:divBdr>
        <w:top w:val="none" w:sz="0" w:space="0" w:color="auto"/>
        <w:left w:val="none" w:sz="0" w:space="0" w:color="auto"/>
        <w:bottom w:val="none" w:sz="0" w:space="0" w:color="auto"/>
        <w:right w:val="none" w:sz="0" w:space="0" w:color="auto"/>
      </w:divBdr>
    </w:div>
    <w:div w:id="213046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www.silive.com/news/index.ssf/2011/10/october_surprise_2_inches_of_s.html" TargetMode="External"/><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mailto:thk301@nyu.edu" TargetMode="External"/><Relationship Id="rId11" Type="http://schemas.openxmlformats.org/officeDocument/2006/relationships/hyperlink" Target="mailto:drp354@nyu.edu" TargetMode="External"/><Relationship Id="rId12" Type="http://schemas.openxmlformats.org/officeDocument/2006/relationships/hyperlink" Target="mailto:yz2611@nyu.edu"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hyperlink" Target="mailto:drp354@nyu.edu" TargetMode="External"/><Relationship Id="rId2" Type="http://schemas.openxmlformats.org/officeDocument/2006/relationships/hyperlink" Target="mailto:drp354@nyu.edu"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524B9D-9C46-0649-8B1A-D4BD1B18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6064</TotalTime>
  <Pages>16</Pages>
  <Words>1394</Words>
  <Characters>7947</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Dimas Rinarso</dc:creator>
  <cp:lastModifiedBy>Dimas Rinarso Putro</cp:lastModifiedBy>
  <cp:revision>731</cp:revision>
  <cp:lastPrinted>2014-10-07T20:21:00Z</cp:lastPrinted>
  <dcterms:created xsi:type="dcterms:W3CDTF">2014-09-19T03:52:00Z</dcterms:created>
  <dcterms:modified xsi:type="dcterms:W3CDTF">2014-12-06T17:08:00Z</dcterms:modified>
</cp:coreProperties>
</file>