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MaterialCommunityIcons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'react-native-vector-icons/MaterialCommunityIcons'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AudioRecorder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AudioUtils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'react-native-audio'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'react-native-sound'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'react-native-permissions'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'../CustomModal'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this path is correct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'@react-native-community/slider'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ChatAudioModel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setBottomSheet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recordTime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setRecordTime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hasRecorded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setHasRecorded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playbackTime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setPlaybackTime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audioPath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AudioUtils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DocumentDirectoryPath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'/test.aac'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sliderPosition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setSliderPosition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showSoundEffectText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setShowSoundEffectText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start recording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requestResult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requestResult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setRecordTime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setHasRecorded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AudioRecorder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prepareRecordingAtPath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audioPath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SampleRate: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AudioQuality: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AudioEncoding: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AudioRecorder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starting recording: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stop recording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AudioRecorder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setHasRecorded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stopping recording: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Playback the recorded audio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playBackRecording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Pause playback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Resume playback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setPlaybackTime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Release sound instance after playback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First time playback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audioPath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load the sound'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setPlaybackTime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Release sound instance after playback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setPlaybackTime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setSliderPosition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Cleanup sound object on component unmount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handlePlayPress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hasRecorded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playBackRecording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handleRecordPress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startRecording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handleSliderComplete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setPlaybackTime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model close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setBottomSheet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CustomModal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borderBottomLeftRadius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borderBottomRightRadius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bottomSheet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modalHeight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{true}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onBackdropPress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onModalHide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paddingHorizontal: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marginVertical: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alignSelf: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MaterialCommunityIcons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"close-circle-outline"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"#E5214E"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marginRight: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handlePlayPress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MaterialCommunityIcons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'pause'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hasRecorded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'#128C7E'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color based on recording state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Slider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sliderPosition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onSlidingComplete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handleSliderComplete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minimumTrackTintColor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hasRecorded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'#128C7E'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maximumTrackTintColor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"gray"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thumbTintColor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hasRecorded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'#128C7E'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playbackTime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&lt;TouchableOpacity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onPress={handleRecordPress}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style={{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justifyContent: 'center',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alignContent: 'center',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marginLeft: 'auto',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marginRight: 'auto',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marginTop: 100,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}}&gt;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&lt;View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style={{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height: 60,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width: 60,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backgroundColor: '#128C7E',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borderRadius: 30,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justifyContent: 'center',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alignItems: 'center',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}}&gt;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&lt;MaterialCommunityIcons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name="microphone"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size={36}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color="#FFFFFF"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&lt;/View&gt;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&lt;/TouchableOpacity&gt;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{isRecording &amp;&amp; (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&lt;View&gt;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&lt;Text style={{color: 'black'}}&gt;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Recording Time: {recordTime} seconds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&lt;/Text&gt;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&lt;/View&gt;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)}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flexDirection: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marginLeft: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marginRight: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startRecording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stopRecording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'#128C7E'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MaterialCommunityIcons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"microphone"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'#FFFFFF'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MaterialCommunityIcons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'#128C7E'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CustomModal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ChatAudioModel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