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F25" w:rsidRPr="00A75B91" w:rsidRDefault="00950CDF" w:rsidP="00A75B91">
      <w:pPr>
        <w:spacing w:line="360" w:lineRule="auto"/>
        <w:jc w:val="center"/>
        <w:rPr>
          <w:rFonts w:ascii="Times New Roman" w:hAnsi="Times New Roman"/>
          <w:b/>
          <w:sz w:val="36"/>
          <w:szCs w:val="36"/>
        </w:rPr>
      </w:pPr>
      <w:r w:rsidRPr="00A75B91">
        <w:rPr>
          <w:rFonts w:ascii="Times New Roman" w:hAnsi="Times New Roman"/>
          <w:b/>
          <w:sz w:val="36"/>
          <w:szCs w:val="36"/>
        </w:rPr>
        <w:t>Abstract</w:t>
      </w:r>
    </w:p>
    <w:p w:rsidR="00A77FEF" w:rsidRPr="00A75B91" w:rsidRDefault="000D7D6F" w:rsidP="00A75B91">
      <w:pPr>
        <w:shd w:val="clear" w:color="auto" w:fill="FFFFFF"/>
        <w:suppressAutoHyphens w:val="0"/>
        <w:spacing w:before="100" w:beforeAutospacing="1" w:after="45" w:line="360" w:lineRule="auto"/>
        <w:jc w:val="both"/>
        <w:rPr>
          <w:rFonts w:ascii="Times New Roman" w:eastAsia="Times New Roman" w:hAnsi="Times New Roman"/>
          <w:color w:val="000000"/>
          <w:kern w:val="0"/>
          <w:sz w:val="24"/>
          <w:szCs w:val="24"/>
          <w:lang w:val="en-US" w:eastAsia="en-US"/>
        </w:rPr>
      </w:pPr>
      <w:r w:rsidRPr="00A75B91">
        <w:rPr>
          <w:rFonts w:ascii="Times New Roman" w:hAnsi="Times New Roman"/>
          <w:sz w:val="24"/>
          <w:szCs w:val="24"/>
        </w:rPr>
        <w:t xml:space="preserve">Online converter is a web based application that is a one stop destination for all the basic conversions that one will require in day to day activities. The website has a trendy, user friendly interface which makes it extremely easy for the user to operate and toggle between the various categories. The conversions are done with at most precession. It is ensured that the error in conversion is as less as possible. </w:t>
      </w:r>
      <w:r w:rsidR="00C13B0E" w:rsidRPr="00A75B91">
        <w:rPr>
          <w:rFonts w:ascii="Times New Roman" w:hAnsi="Times New Roman"/>
          <w:sz w:val="24"/>
          <w:szCs w:val="24"/>
        </w:rPr>
        <w:t xml:space="preserve">We have a currency conversion category where the currency exchange rates are updated instantly. This makes use of an API to update the exchange rate in real time. </w:t>
      </w:r>
      <w:r w:rsidR="00A77FEF" w:rsidRPr="00A75B91">
        <w:rPr>
          <w:rFonts w:ascii="Times New Roman" w:eastAsia="Times New Roman" w:hAnsi="Times New Roman"/>
          <w:color w:val="000000"/>
          <w:kern w:val="0"/>
          <w:sz w:val="24"/>
          <w:szCs w:val="24"/>
          <w:lang w:val="en-US" w:eastAsia="en-US"/>
        </w:rPr>
        <w:t>Unit Converter Convert various units of measurement, such as weight/mass, length/distance, area, speed, temperature, time, volume/capacity, etc., and provide a free currency converter to calculate the current currency and foreign exchange rates.</w:t>
      </w:r>
      <w:r w:rsidR="00A77FEF" w:rsidRPr="00A75B91">
        <w:rPr>
          <w:rFonts w:ascii="Times New Roman" w:hAnsi="Times New Roman"/>
          <w:color w:val="000000"/>
          <w:sz w:val="24"/>
          <w:szCs w:val="24"/>
          <w:shd w:val="clear" w:color="auto" w:fill="FFFFFF"/>
        </w:rPr>
        <w:t xml:space="preserve"> </w:t>
      </w:r>
      <w:r w:rsidR="00A77FEF" w:rsidRPr="00A75B91">
        <w:rPr>
          <w:rFonts w:ascii="Times New Roman" w:hAnsi="Times New Roman"/>
          <w:color w:val="000000"/>
          <w:sz w:val="24"/>
          <w:szCs w:val="24"/>
          <w:shd w:val="clear" w:color="auto" w:fill="FFFFFF"/>
        </w:rPr>
        <w:t>You can access this online service from your PC or mobile anytime and anywhere.</w:t>
      </w:r>
      <w:bookmarkStart w:id="0" w:name="_GoBack"/>
      <w:bookmarkEnd w:id="0"/>
    </w:p>
    <w:p w:rsidR="00CA7B09" w:rsidRPr="00A75B91" w:rsidRDefault="00C13B0E" w:rsidP="00A75B91">
      <w:pPr>
        <w:spacing w:line="360" w:lineRule="auto"/>
        <w:jc w:val="both"/>
        <w:rPr>
          <w:rFonts w:ascii="Times New Roman" w:hAnsi="Times New Roman"/>
          <w:sz w:val="24"/>
          <w:szCs w:val="24"/>
        </w:rPr>
      </w:pPr>
      <w:r w:rsidRPr="00A75B91">
        <w:rPr>
          <w:rFonts w:ascii="Times New Roman" w:hAnsi="Times New Roman"/>
          <w:sz w:val="24"/>
          <w:szCs w:val="24"/>
        </w:rPr>
        <w:t xml:space="preserve"> </w:t>
      </w:r>
      <w:r w:rsidR="000D7D6F" w:rsidRPr="00A75B91">
        <w:rPr>
          <w:rFonts w:ascii="Times New Roman" w:hAnsi="Times New Roman"/>
          <w:sz w:val="24"/>
          <w:szCs w:val="24"/>
        </w:rPr>
        <w:t xml:space="preserve"> </w:t>
      </w:r>
    </w:p>
    <w:sectPr w:rsidR="00CA7B09" w:rsidRPr="00A75B91" w:rsidSect="00691936">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4F0" w:rsidRDefault="00F324F0" w:rsidP="002304B0">
      <w:pPr>
        <w:spacing w:after="0" w:line="240" w:lineRule="auto"/>
      </w:pPr>
      <w:r>
        <w:separator/>
      </w:r>
    </w:p>
  </w:endnote>
  <w:endnote w:type="continuationSeparator" w:id="0">
    <w:p w:rsidR="00F324F0" w:rsidRDefault="00F324F0" w:rsidP="0023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4F0" w:rsidRDefault="00F324F0" w:rsidP="002304B0">
      <w:pPr>
        <w:spacing w:after="0" w:line="240" w:lineRule="auto"/>
      </w:pPr>
      <w:r>
        <w:separator/>
      </w:r>
    </w:p>
  </w:footnote>
  <w:footnote w:type="continuationSeparator" w:id="0">
    <w:p w:rsidR="00F324F0" w:rsidRDefault="00F324F0" w:rsidP="0023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D2965"/>
    <w:multiLevelType w:val="multilevel"/>
    <w:tmpl w:val="8A92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3C"/>
    <w:rsid w:val="00042545"/>
    <w:rsid w:val="00046452"/>
    <w:rsid w:val="000D7D6F"/>
    <w:rsid w:val="00175F25"/>
    <w:rsid w:val="001B422F"/>
    <w:rsid w:val="002304B0"/>
    <w:rsid w:val="002C4F7C"/>
    <w:rsid w:val="0031182A"/>
    <w:rsid w:val="00377806"/>
    <w:rsid w:val="00523A8E"/>
    <w:rsid w:val="00532D16"/>
    <w:rsid w:val="0053663C"/>
    <w:rsid w:val="005F335E"/>
    <w:rsid w:val="00691936"/>
    <w:rsid w:val="006C185D"/>
    <w:rsid w:val="006C2E12"/>
    <w:rsid w:val="007346D1"/>
    <w:rsid w:val="00833915"/>
    <w:rsid w:val="0083753B"/>
    <w:rsid w:val="00871803"/>
    <w:rsid w:val="00950CDF"/>
    <w:rsid w:val="00A06971"/>
    <w:rsid w:val="00A5017E"/>
    <w:rsid w:val="00A75B91"/>
    <w:rsid w:val="00A77FEF"/>
    <w:rsid w:val="00B76650"/>
    <w:rsid w:val="00C13B0E"/>
    <w:rsid w:val="00C82F9F"/>
    <w:rsid w:val="00CA7B09"/>
    <w:rsid w:val="00F32387"/>
    <w:rsid w:val="00F324F0"/>
    <w:rsid w:val="00F5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A661A"/>
  <w15:chartTrackingRefBased/>
  <w15:docId w15:val="{8681A858-B2F7-4470-B17B-28AD5953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4B0"/>
    <w:pPr>
      <w:suppressAutoHyphens/>
      <w:spacing w:after="200" w:line="276" w:lineRule="auto"/>
    </w:pPr>
    <w:rPr>
      <w:rFonts w:ascii="Calibri" w:eastAsia="Calibri" w:hAnsi="Calibri" w:cs="Times New Roman"/>
      <w:kern w:val="1"/>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04B0"/>
    <w:pPr>
      <w:tabs>
        <w:tab w:val="center" w:pos="4513"/>
        <w:tab w:val="right" w:pos="9026"/>
      </w:tabs>
      <w:spacing w:after="0" w:line="240" w:lineRule="auto"/>
    </w:pPr>
  </w:style>
  <w:style w:type="character" w:customStyle="1" w:styleId="HeaderChar">
    <w:name w:val="Header Char"/>
    <w:basedOn w:val="DefaultParagraphFont"/>
    <w:link w:val="Header"/>
    <w:rsid w:val="002304B0"/>
    <w:rPr>
      <w:rFonts w:ascii="Calibri" w:eastAsia="Calibri" w:hAnsi="Calibri" w:cs="Times New Roman"/>
      <w:kern w:val="1"/>
      <w:lang w:val="en-IN" w:eastAsia="zh-CN"/>
    </w:rPr>
  </w:style>
  <w:style w:type="paragraph" w:styleId="Footer">
    <w:name w:val="footer"/>
    <w:basedOn w:val="Normal"/>
    <w:link w:val="FooterChar"/>
    <w:uiPriority w:val="99"/>
    <w:unhideWhenUsed/>
    <w:rsid w:val="00230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4B0"/>
    <w:rPr>
      <w:rFonts w:ascii="Calibri" w:eastAsia="Calibri" w:hAnsi="Calibri" w:cs="Times New Roman"/>
      <w:kern w:val="1"/>
      <w:lang w:val="en-IN" w:eastAsia="zh-CN"/>
    </w:rPr>
  </w:style>
  <w:style w:type="character" w:customStyle="1" w:styleId="WW8Num1z0">
    <w:name w:val="WW8Num1z0"/>
    <w:rsid w:val="002304B0"/>
    <w:rPr>
      <w:rFonts w:ascii="Symbol" w:hAnsi="Symbol" w:cs="OpenSymbo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99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Shathin Rao</dc:creator>
  <cp:keywords/>
  <dc:description/>
  <cp:lastModifiedBy>Prajwal V Bharadwaj</cp:lastModifiedBy>
  <cp:revision>14</cp:revision>
  <dcterms:created xsi:type="dcterms:W3CDTF">2017-11-25T01:47:00Z</dcterms:created>
  <dcterms:modified xsi:type="dcterms:W3CDTF">2018-11-26T12:59:00Z</dcterms:modified>
</cp:coreProperties>
</file>