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408C" w14:textId="6B9D5543" w:rsidR="00146304" w:rsidRPr="00146304" w:rsidRDefault="00146304" w:rsidP="00146304">
      <w:pPr>
        <w:rPr>
          <w:sz w:val="36"/>
          <w:szCs w:val="36"/>
          <w:lang w:val="en-GB"/>
        </w:rPr>
      </w:pPr>
      <w:r w:rsidRPr="00146304">
        <w:rPr>
          <w:sz w:val="36"/>
          <w:szCs w:val="36"/>
          <w:lang w:val="en-GB"/>
        </w:rPr>
        <w:t>Link_&gt;</w:t>
      </w:r>
      <w:hyperlink r:id="rId4" w:history="1">
        <w:r w:rsidRPr="00146304">
          <w:rPr>
            <w:rStyle w:val="Hyperlink"/>
            <w:b/>
            <w:bCs/>
            <w:sz w:val="36"/>
            <w:szCs w:val="36"/>
            <w:lang w:val="en-GB"/>
          </w:rPr>
          <w:t>Invalid Login Tes</w:t>
        </w:r>
        <w:r w:rsidRPr="00146304">
          <w:rPr>
            <w:rStyle w:val="Hyperlink"/>
            <w:b/>
            <w:bCs/>
            <w:sz w:val="36"/>
            <w:szCs w:val="36"/>
            <w:lang w:val="en-GB"/>
          </w:rPr>
          <w:t>t</w:t>
        </w:r>
        <w:r w:rsidRPr="00146304">
          <w:rPr>
            <w:rStyle w:val="Hyperlink"/>
            <w:b/>
            <w:bCs/>
            <w:sz w:val="36"/>
            <w:szCs w:val="36"/>
            <w:lang w:val="en-GB"/>
          </w:rPr>
          <w:t xml:space="preserve"> Case</w:t>
        </w:r>
      </w:hyperlink>
    </w:p>
    <w:p w14:paraId="3A06AEA9" w14:textId="77777777" w:rsidR="00146304" w:rsidRPr="00146304" w:rsidRDefault="00146304" w:rsidP="00146304">
      <w:pPr>
        <w:rPr>
          <w:sz w:val="36"/>
          <w:szCs w:val="36"/>
          <w:lang w:val="en-GB"/>
        </w:rPr>
      </w:pPr>
    </w:p>
    <w:p w14:paraId="2D674A82" w14:textId="77777777" w:rsidR="00146304" w:rsidRPr="00146304" w:rsidRDefault="00146304" w:rsidP="00146304">
      <w:pPr>
        <w:rPr>
          <w:sz w:val="36"/>
          <w:szCs w:val="36"/>
          <w:lang w:val="en-GB"/>
        </w:rPr>
      </w:pPr>
      <w:r w:rsidRPr="00146304">
        <w:rPr>
          <w:b/>
          <w:bCs/>
          <w:sz w:val="36"/>
          <w:szCs w:val="36"/>
          <w:lang w:val="en-GB"/>
        </w:rPr>
        <w:t>Specific Scenario Being Tested</w:t>
      </w:r>
      <w:r w:rsidRPr="00146304">
        <w:rPr>
          <w:sz w:val="36"/>
          <w:szCs w:val="36"/>
          <w:lang w:val="en-GB"/>
        </w:rPr>
        <w:t>:</w:t>
      </w:r>
    </w:p>
    <w:p w14:paraId="6EA23125" w14:textId="137AFD40" w:rsidR="00146304" w:rsidRPr="00146304" w:rsidRDefault="00146304" w:rsidP="00146304">
      <w:pPr>
        <w:rPr>
          <w:sz w:val="36"/>
          <w:szCs w:val="36"/>
          <w:lang w:val="en-GB"/>
        </w:rPr>
      </w:pPr>
      <w:r w:rsidRPr="00146304">
        <w:rPr>
          <w:sz w:val="36"/>
          <w:szCs w:val="36"/>
          <w:lang w:val="en-GB"/>
        </w:rPr>
        <w:t>This test case focuses on validating the user login functionality when invalid credentials are provided. It aims to confirm that the system correctly handles unauthori</w:t>
      </w:r>
      <w:r w:rsidRPr="00146304">
        <w:rPr>
          <w:sz w:val="36"/>
          <w:szCs w:val="36"/>
          <w:lang w:val="en-GB"/>
        </w:rPr>
        <w:t>s</w:t>
      </w:r>
      <w:r w:rsidRPr="00146304">
        <w:rPr>
          <w:sz w:val="36"/>
          <w:szCs w:val="36"/>
          <w:lang w:val="en-GB"/>
        </w:rPr>
        <w:t>ed access attempts by displaying appropriate error messages and preventing the user from logging in.</w:t>
      </w:r>
    </w:p>
    <w:p w14:paraId="5F444310" w14:textId="77777777" w:rsidR="00146304" w:rsidRPr="00146304" w:rsidRDefault="00146304" w:rsidP="00146304">
      <w:pPr>
        <w:rPr>
          <w:sz w:val="36"/>
          <w:szCs w:val="36"/>
          <w:lang w:val="en-GB"/>
        </w:rPr>
      </w:pPr>
    </w:p>
    <w:p w14:paraId="58CDA8EF" w14:textId="77777777" w:rsidR="00146304" w:rsidRPr="00146304" w:rsidRDefault="00146304" w:rsidP="00146304">
      <w:pPr>
        <w:rPr>
          <w:sz w:val="36"/>
          <w:szCs w:val="36"/>
          <w:lang w:val="en-GB"/>
        </w:rPr>
      </w:pPr>
      <w:r w:rsidRPr="00146304">
        <w:rPr>
          <w:b/>
          <w:bCs/>
          <w:sz w:val="36"/>
          <w:szCs w:val="36"/>
          <w:lang w:val="en-GB"/>
        </w:rPr>
        <w:t>Reason for Automation</w:t>
      </w:r>
      <w:r w:rsidRPr="00146304">
        <w:rPr>
          <w:sz w:val="36"/>
          <w:szCs w:val="36"/>
          <w:lang w:val="en-GB"/>
        </w:rPr>
        <w:t>:</w:t>
      </w:r>
    </w:p>
    <w:p w14:paraId="64D6B6C8" w14:textId="1EE47DBC" w:rsidR="00146304" w:rsidRPr="00146304" w:rsidRDefault="00146304" w:rsidP="00146304">
      <w:pPr>
        <w:rPr>
          <w:sz w:val="36"/>
          <w:szCs w:val="36"/>
          <w:lang w:val="en-GB"/>
        </w:rPr>
      </w:pPr>
      <w:r w:rsidRPr="00146304">
        <w:rPr>
          <w:sz w:val="36"/>
          <w:szCs w:val="36"/>
          <w:lang w:val="en-GB"/>
        </w:rPr>
        <w:t xml:space="preserve">Automating the invalid login scenario is essential for ensuring that security measures are effectively enforced on the website. Since login functionality is a critical component of user authentication, frequent changes or updates to the system necessitate regular testing of this feature. Automating this test allows for consistent and quick verification of error handling across multiple scenarios (e.g., incorrect usernames, incorrect passwords), helping to identify potential vulnerabilities and ensure a robust user experience. Furthermore, </w:t>
      </w:r>
      <w:r w:rsidRPr="00146304">
        <w:rPr>
          <w:sz w:val="36"/>
          <w:szCs w:val="36"/>
          <w:lang w:val="en-GB"/>
        </w:rPr>
        <w:t>automating</w:t>
      </w:r>
      <w:r w:rsidRPr="00146304">
        <w:rPr>
          <w:sz w:val="36"/>
          <w:szCs w:val="36"/>
          <w:lang w:val="en-GB"/>
        </w:rPr>
        <w:t xml:space="preserve"> such repetitive tasks helps maintain testing efficiency while minimi</w:t>
      </w:r>
      <w:r w:rsidRPr="00146304">
        <w:rPr>
          <w:sz w:val="36"/>
          <w:szCs w:val="36"/>
          <w:lang w:val="en-GB"/>
        </w:rPr>
        <w:t>s</w:t>
      </w:r>
      <w:r w:rsidRPr="00146304">
        <w:rPr>
          <w:sz w:val="36"/>
          <w:szCs w:val="36"/>
          <w:lang w:val="en-GB"/>
        </w:rPr>
        <w:t>ing human error.</w:t>
      </w:r>
    </w:p>
    <w:p w14:paraId="1C2F0E52" w14:textId="77777777" w:rsidR="00146304" w:rsidRPr="00146304" w:rsidRDefault="00146304" w:rsidP="00146304">
      <w:pPr>
        <w:rPr>
          <w:sz w:val="36"/>
          <w:szCs w:val="36"/>
          <w:lang w:val="en-GB"/>
        </w:rPr>
      </w:pPr>
    </w:p>
    <w:p w14:paraId="54451656" w14:textId="77777777" w:rsidR="00146304" w:rsidRPr="00146304" w:rsidRDefault="00146304" w:rsidP="00146304">
      <w:pPr>
        <w:rPr>
          <w:sz w:val="36"/>
          <w:szCs w:val="36"/>
          <w:lang w:val="en-GB"/>
        </w:rPr>
      </w:pPr>
      <w:r w:rsidRPr="00146304">
        <w:rPr>
          <w:b/>
          <w:bCs/>
          <w:sz w:val="36"/>
          <w:szCs w:val="36"/>
          <w:lang w:val="en-GB"/>
        </w:rPr>
        <w:t>Expected Outcomes</w:t>
      </w:r>
      <w:r w:rsidRPr="00146304">
        <w:rPr>
          <w:sz w:val="36"/>
          <w:szCs w:val="36"/>
          <w:lang w:val="en-GB"/>
        </w:rPr>
        <w:t>:</w:t>
      </w:r>
    </w:p>
    <w:p w14:paraId="7976C412" w14:textId="77777777" w:rsidR="00146304" w:rsidRPr="00146304" w:rsidRDefault="00146304" w:rsidP="00146304">
      <w:pPr>
        <w:rPr>
          <w:sz w:val="36"/>
          <w:szCs w:val="36"/>
          <w:lang w:val="en-GB"/>
        </w:rPr>
      </w:pPr>
      <w:r w:rsidRPr="00146304">
        <w:rPr>
          <w:sz w:val="36"/>
          <w:szCs w:val="36"/>
          <w:lang w:val="en-GB"/>
        </w:rPr>
        <w:t>Upon executing this test case, the following outcomes are anticipated:</w:t>
      </w:r>
    </w:p>
    <w:p w14:paraId="5C4CD6C8" w14:textId="77777777" w:rsidR="00146304" w:rsidRPr="00146304" w:rsidRDefault="00146304" w:rsidP="00146304">
      <w:pPr>
        <w:rPr>
          <w:sz w:val="36"/>
          <w:szCs w:val="36"/>
          <w:lang w:val="en-GB"/>
        </w:rPr>
      </w:pPr>
    </w:p>
    <w:p w14:paraId="0AD8943F" w14:textId="77777777" w:rsidR="00146304" w:rsidRPr="00146304" w:rsidRDefault="00146304" w:rsidP="00146304">
      <w:pPr>
        <w:rPr>
          <w:sz w:val="36"/>
          <w:szCs w:val="36"/>
          <w:lang w:val="en-GB"/>
        </w:rPr>
      </w:pPr>
      <w:r w:rsidRPr="00146304">
        <w:rPr>
          <w:sz w:val="36"/>
          <w:szCs w:val="36"/>
          <w:lang w:val="en-GB"/>
        </w:rPr>
        <w:tab/>
        <w:t>•</w:t>
      </w:r>
      <w:r w:rsidRPr="00146304">
        <w:rPr>
          <w:sz w:val="36"/>
          <w:szCs w:val="36"/>
          <w:lang w:val="en-GB"/>
        </w:rPr>
        <w:tab/>
        <w:t>The user should be unable to log in with invalid credentials.</w:t>
      </w:r>
    </w:p>
    <w:p w14:paraId="31BBE358" w14:textId="1BC1EC72" w:rsidR="00146304" w:rsidRPr="00146304" w:rsidRDefault="00146304" w:rsidP="00146304">
      <w:pPr>
        <w:rPr>
          <w:sz w:val="36"/>
          <w:szCs w:val="36"/>
          <w:lang w:val="en-GB"/>
        </w:rPr>
      </w:pPr>
      <w:r w:rsidRPr="00146304">
        <w:rPr>
          <w:sz w:val="36"/>
          <w:szCs w:val="36"/>
          <w:lang w:val="en-GB"/>
        </w:rPr>
        <w:lastRenderedPageBreak/>
        <w:tab/>
        <w:t>•</w:t>
      </w:r>
      <w:r w:rsidRPr="00146304">
        <w:rPr>
          <w:sz w:val="36"/>
          <w:szCs w:val="36"/>
          <w:lang w:val="en-GB"/>
        </w:rPr>
        <w:tab/>
        <w:t xml:space="preserve">The system should display an appropriate error message indicating the </w:t>
      </w:r>
      <w:r w:rsidRPr="00146304">
        <w:rPr>
          <w:sz w:val="36"/>
          <w:szCs w:val="36"/>
          <w:lang w:val="en-GB"/>
        </w:rPr>
        <w:t>login failure</w:t>
      </w:r>
      <w:r w:rsidRPr="00146304">
        <w:rPr>
          <w:sz w:val="36"/>
          <w:szCs w:val="36"/>
          <w:lang w:val="en-GB"/>
        </w:rPr>
        <w:t xml:space="preserve"> due to </w:t>
      </w:r>
      <w:r w:rsidRPr="00146304">
        <w:rPr>
          <w:sz w:val="36"/>
          <w:szCs w:val="36"/>
          <w:lang w:val="en-GB"/>
        </w:rPr>
        <w:t xml:space="preserve">an </w:t>
      </w:r>
      <w:r w:rsidRPr="00146304">
        <w:rPr>
          <w:sz w:val="36"/>
          <w:szCs w:val="36"/>
          <w:lang w:val="en-GB"/>
        </w:rPr>
        <w:t>incorrect username or password.</w:t>
      </w:r>
    </w:p>
    <w:p w14:paraId="100D7220" w14:textId="77777777" w:rsidR="00146304" w:rsidRPr="00146304" w:rsidRDefault="00146304" w:rsidP="00146304">
      <w:pPr>
        <w:rPr>
          <w:sz w:val="36"/>
          <w:szCs w:val="36"/>
          <w:lang w:val="en-GB"/>
        </w:rPr>
      </w:pPr>
    </w:p>
    <w:p w14:paraId="6EDFF037" w14:textId="77777777" w:rsidR="00146304" w:rsidRPr="00146304" w:rsidRDefault="00146304" w:rsidP="00146304">
      <w:pPr>
        <w:rPr>
          <w:sz w:val="36"/>
          <w:szCs w:val="36"/>
          <w:lang w:val="en-GB"/>
        </w:rPr>
      </w:pPr>
      <w:r w:rsidRPr="00146304">
        <w:rPr>
          <w:b/>
          <w:bCs/>
          <w:sz w:val="36"/>
          <w:szCs w:val="36"/>
          <w:lang w:val="en-GB"/>
        </w:rPr>
        <w:t>Test Steps</w:t>
      </w:r>
      <w:r w:rsidRPr="00146304">
        <w:rPr>
          <w:sz w:val="36"/>
          <w:szCs w:val="36"/>
          <w:lang w:val="en-GB"/>
        </w:rPr>
        <w:t>:</w:t>
      </w:r>
    </w:p>
    <w:p w14:paraId="200F6FD5" w14:textId="77777777" w:rsidR="00146304" w:rsidRPr="00146304" w:rsidRDefault="00146304" w:rsidP="00146304">
      <w:pPr>
        <w:rPr>
          <w:sz w:val="36"/>
          <w:szCs w:val="36"/>
          <w:lang w:val="en-GB"/>
        </w:rPr>
      </w:pPr>
    </w:p>
    <w:p w14:paraId="0B420FFB" w14:textId="77777777" w:rsidR="00146304" w:rsidRPr="00146304" w:rsidRDefault="00146304" w:rsidP="00146304">
      <w:pPr>
        <w:rPr>
          <w:sz w:val="36"/>
          <w:szCs w:val="36"/>
          <w:lang w:val="en-GB"/>
        </w:rPr>
      </w:pPr>
      <w:r w:rsidRPr="00146304">
        <w:rPr>
          <w:sz w:val="36"/>
          <w:szCs w:val="36"/>
          <w:lang w:val="en-GB"/>
        </w:rPr>
        <w:tab/>
        <w:t>1.</w:t>
      </w:r>
      <w:r w:rsidRPr="00146304">
        <w:rPr>
          <w:sz w:val="36"/>
          <w:szCs w:val="36"/>
          <w:lang w:val="en-GB"/>
        </w:rPr>
        <w:tab/>
        <w:t>Navigate to the login page of the Saucedemo website.</w:t>
      </w:r>
    </w:p>
    <w:p w14:paraId="006BBC3F" w14:textId="77777777" w:rsidR="00146304" w:rsidRPr="00146304" w:rsidRDefault="00146304" w:rsidP="00146304">
      <w:pPr>
        <w:rPr>
          <w:sz w:val="36"/>
          <w:szCs w:val="36"/>
          <w:lang w:val="en-GB"/>
        </w:rPr>
      </w:pPr>
      <w:r w:rsidRPr="00146304">
        <w:rPr>
          <w:sz w:val="36"/>
          <w:szCs w:val="36"/>
          <w:lang w:val="en-GB"/>
        </w:rPr>
        <w:tab/>
        <w:t>2.</w:t>
      </w:r>
      <w:r w:rsidRPr="00146304">
        <w:rPr>
          <w:sz w:val="36"/>
          <w:szCs w:val="36"/>
          <w:lang w:val="en-GB"/>
        </w:rPr>
        <w:tab/>
        <w:t>Enter an invalid username.</w:t>
      </w:r>
    </w:p>
    <w:p w14:paraId="402168DF" w14:textId="77777777" w:rsidR="00146304" w:rsidRPr="00146304" w:rsidRDefault="00146304" w:rsidP="00146304">
      <w:pPr>
        <w:rPr>
          <w:sz w:val="36"/>
          <w:szCs w:val="36"/>
          <w:lang w:val="en-GB"/>
        </w:rPr>
      </w:pPr>
      <w:r w:rsidRPr="00146304">
        <w:rPr>
          <w:sz w:val="36"/>
          <w:szCs w:val="36"/>
          <w:lang w:val="en-GB"/>
        </w:rPr>
        <w:tab/>
        <w:t>3.</w:t>
      </w:r>
      <w:r w:rsidRPr="00146304">
        <w:rPr>
          <w:sz w:val="36"/>
          <w:szCs w:val="36"/>
          <w:lang w:val="en-GB"/>
        </w:rPr>
        <w:tab/>
        <w:t>Enter an invalid password.</w:t>
      </w:r>
    </w:p>
    <w:p w14:paraId="5CC0FE64" w14:textId="77777777" w:rsidR="00146304" w:rsidRPr="00146304" w:rsidRDefault="00146304" w:rsidP="00146304">
      <w:pPr>
        <w:rPr>
          <w:sz w:val="36"/>
          <w:szCs w:val="36"/>
          <w:lang w:val="en-GB"/>
        </w:rPr>
      </w:pPr>
      <w:r w:rsidRPr="00146304">
        <w:rPr>
          <w:sz w:val="36"/>
          <w:szCs w:val="36"/>
          <w:lang w:val="en-GB"/>
        </w:rPr>
        <w:tab/>
        <w:t>4.</w:t>
      </w:r>
      <w:r w:rsidRPr="00146304">
        <w:rPr>
          <w:sz w:val="36"/>
          <w:szCs w:val="36"/>
          <w:lang w:val="en-GB"/>
        </w:rPr>
        <w:tab/>
        <w:t>Click on the login button.</w:t>
      </w:r>
    </w:p>
    <w:p w14:paraId="72EC1D4A" w14:textId="77777777" w:rsidR="00146304" w:rsidRDefault="00146304" w:rsidP="00146304">
      <w:pPr>
        <w:rPr>
          <w:sz w:val="36"/>
          <w:szCs w:val="36"/>
          <w:lang w:val="en-GB"/>
        </w:rPr>
      </w:pPr>
      <w:r w:rsidRPr="00146304">
        <w:rPr>
          <w:sz w:val="36"/>
          <w:szCs w:val="36"/>
          <w:lang w:val="en-GB"/>
        </w:rPr>
        <w:tab/>
        <w:t>5.</w:t>
      </w:r>
      <w:r w:rsidRPr="00146304">
        <w:rPr>
          <w:sz w:val="36"/>
          <w:szCs w:val="36"/>
          <w:lang w:val="en-GB"/>
        </w:rPr>
        <w:tab/>
        <w:t>Verify that the error message is displayed, stating that the username and password do not match any user in the service.</w:t>
      </w:r>
    </w:p>
    <w:p w14:paraId="11504805" w14:textId="77777777" w:rsidR="00C37B07" w:rsidRDefault="00C37B07" w:rsidP="00146304">
      <w:pPr>
        <w:rPr>
          <w:sz w:val="36"/>
          <w:szCs w:val="36"/>
          <w:lang w:val="en-GB"/>
        </w:rPr>
      </w:pPr>
    </w:p>
    <w:p w14:paraId="060BFD97" w14:textId="2AFF22F3" w:rsidR="00C37B07" w:rsidRDefault="00C37B07" w:rsidP="00146304">
      <w:pPr>
        <w:rPr>
          <w:sz w:val="36"/>
          <w:szCs w:val="36"/>
          <w:lang w:val="en-GB"/>
        </w:rPr>
      </w:pPr>
      <w:r>
        <w:rPr>
          <w:sz w:val="36"/>
          <w:szCs w:val="36"/>
          <w:lang w:val="en-GB"/>
        </w:rPr>
        <w:t>Expected Result:</w:t>
      </w:r>
    </w:p>
    <w:p w14:paraId="2BBB4F57" w14:textId="77777777" w:rsidR="00C37B07" w:rsidRDefault="00C37B07" w:rsidP="00146304">
      <w:pPr>
        <w:rPr>
          <w:sz w:val="36"/>
          <w:szCs w:val="36"/>
          <w:lang w:val="en-GB"/>
        </w:rPr>
      </w:pPr>
    </w:p>
    <w:p w14:paraId="5B67A76A" w14:textId="249019C9" w:rsidR="00C37B07" w:rsidRPr="00146304" w:rsidRDefault="00C37B07" w:rsidP="00146304">
      <w:pPr>
        <w:rPr>
          <w:sz w:val="36"/>
          <w:szCs w:val="36"/>
          <w:lang w:val="en-GB"/>
        </w:rPr>
      </w:pPr>
      <w:r w:rsidRPr="00C37B07">
        <w:rPr>
          <w:sz w:val="36"/>
          <w:szCs w:val="36"/>
          <w:lang w:val="en-GB"/>
        </w:rPr>
        <w:drawing>
          <wp:inline distT="0" distB="0" distL="0" distR="0" wp14:anchorId="4739F37C" wp14:editId="2B345A9C">
            <wp:extent cx="5731510" cy="2389505"/>
            <wp:effectExtent l="0" t="0" r="0" b="0"/>
            <wp:docPr id="119583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1188" name=""/>
                    <pic:cNvPicPr/>
                  </pic:nvPicPr>
                  <pic:blipFill>
                    <a:blip r:embed="rId5"/>
                    <a:stretch>
                      <a:fillRect/>
                    </a:stretch>
                  </pic:blipFill>
                  <pic:spPr>
                    <a:xfrm>
                      <a:off x="0" y="0"/>
                      <a:ext cx="5731510" cy="2389505"/>
                    </a:xfrm>
                    <a:prstGeom prst="rect">
                      <a:avLst/>
                    </a:prstGeom>
                  </pic:spPr>
                </pic:pic>
              </a:graphicData>
            </a:graphic>
          </wp:inline>
        </w:drawing>
      </w:r>
    </w:p>
    <w:p w14:paraId="672C8D5A" w14:textId="77777777" w:rsidR="00146304" w:rsidRPr="00146304" w:rsidRDefault="00146304" w:rsidP="00146304">
      <w:pPr>
        <w:rPr>
          <w:sz w:val="36"/>
          <w:szCs w:val="36"/>
          <w:lang w:val="en-GB"/>
        </w:rPr>
      </w:pPr>
    </w:p>
    <w:p w14:paraId="6393F48F" w14:textId="458870F4" w:rsidR="00DD3D04" w:rsidRPr="00146304" w:rsidRDefault="00DD3D04" w:rsidP="00146304">
      <w:pPr>
        <w:rPr>
          <w:sz w:val="36"/>
          <w:szCs w:val="36"/>
        </w:rPr>
      </w:pPr>
    </w:p>
    <w:sectPr w:rsidR="00DD3D04" w:rsidRPr="00146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38"/>
    <w:rsid w:val="00146304"/>
    <w:rsid w:val="002818CE"/>
    <w:rsid w:val="00401216"/>
    <w:rsid w:val="004E19CE"/>
    <w:rsid w:val="00505F38"/>
    <w:rsid w:val="00B60DC5"/>
    <w:rsid w:val="00C37B07"/>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93497B"/>
  <w15:chartTrackingRefBased/>
  <w15:docId w15:val="{3617255D-2B2C-4B44-8F86-81692B32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F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F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F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F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F38"/>
    <w:rPr>
      <w:rFonts w:eastAsiaTheme="majorEastAsia" w:cstheme="majorBidi"/>
      <w:color w:val="272727" w:themeColor="text1" w:themeTint="D8"/>
    </w:rPr>
  </w:style>
  <w:style w:type="paragraph" w:styleId="Title">
    <w:name w:val="Title"/>
    <w:basedOn w:val="Normal"/>
    <w:next w:val="Normal"/>
    <w:link w:val="TitleChar"/>
    <w:uiPriority w:val="10"/>
    <w:qFormat/>
    <w:rsid w:val="00505F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F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F38"/>
    <w:rPr>
      <w:i/>
      <w:iCs/>
      <w:color w:val="404040" w:themeColor="text1" w:themeTint="BF"/>
    </w:rPr>
  </w:style>
  <w:style w:type="paragraph" w:styleId="ListParagraph">
    <w:name w:val="List Paragraph"/>
    <w:basedOn w:val="Normal"/>
    <w:uiPriority w:val="34"/>
    <w:qFormat/>
    <w:rsid w:val="00505F38"/>
    <w:pPr>
      <w:ind w:left="720"/>
      <w:contextualSpacing/>
    </w:pPr>
  </w:style>
  <w:style w:type="character" w:styleId="IntenseEmphasis">
    <w:name w:val="Intense Emphasis"/>
    <w:basedOn w:val="DefaultParagraphFont"/>
    <w:uiPriority w:val="21"/>
    <w:qFormat/>
    <w:rsid w:val="00505F38"/>
    <w:rPr>
      <w:i/>
      <w:iCs/>
      <w:color w:val="0F4761" w:themeColor="accent1" w:themeShade="BF"/>
    </w:rPr>
  </w:style>
  <w:style w:type="paragraph" w:styleId="IntenseQuote">
    <w:name w:val="Intense Quote"/>
    <w:basedOn w:val="Normal"/>
    <w:next w:val="Normal"/>
    <w:link w:val="IntenseQuoteChar"/>
    <w:uiPriority w:val="30"/>
    <w:qFormat/>
    <w:rsid w:val="0050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F38"/>
    <w:rPr>
      <w:i/>
      <w:iCs/>
      <w:color w:val="0F4761" w:themeColor="accent1" w:themeShade="BF"/>
    </w:rPr>
  </w:style>
  <w:style w:type="character" w:styleId="IntenseReference">
    <w:name w:val="Intense Reference"/>
    <w:basedOn w:val="DefaultParagraphFont"/>
    <w:uiPriority w:val="32"/>
    <w:qFormat/>
    <w:rsid w:val="00505F38"/>
    <w:rPr>
      <w:b/>
      <w:bCs/>
      <w:smallCaps/>
      <w:color w:val="0F4761" w:themeColor="accent1" w:themeShade="BF"/>
      <w:spacing w:val="5"/>
    </w:rPr>
  </w:style>
  <w:style w:type="character" w:styleId="Hyperlink">
    <w:name w:val="Hyperlink"/>
    <w:basedOn w:val="DefaultParagraphFont"/>
    <w:uiPriority w:val="99"/>
    <w:unhideWhenUsed/>
    <w:rsid w:val="00B60DC5"/>
    <w:rPr>
      <w:color w:val="467886" w:themeColor="hyperlink"/>
      <w:u w:val="single"/>
    </w:rPr>
  </w:style>
  <w:style w:type="character" w:styleId="UnresolvedMention">
    <w:name w:val="Unresolved Mention"/>
    <w:basedOn w:val="DefaultParagraphFont"/>
    <w:uiPriority w:val="99"/>
    <w:semiHidden/>
    <w:unhideWhenUsed/>
    <w:rsid w:val="00B60DC5"/>
    <w:rPr>
      <w:color w:val="605E5C"/>
      <w:shd w:val="clear" w:color="auto" w:fill="E1DFDD"/>
    </w:rPr>
  </w:style>
  <w:style w:type="character" w:styleId="FollowedHyperlink">
    <w:name w:val="FollowedHyperlink"/>
    <w:basedOn w:val="DefaultParagraphFont"/>
    <w:uiPriority w:val="99"/>
    <w:semiHidden/>
    <w:unhideWhenUsed/>
    <w:rsid w:val="00B60D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anjayMohan95/saucedemo-tests/blob/main/tests/invalidLogin.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4</cp:revision>
  <dcterms:created xsi:type="dcterms:W3CDTF">2024-11-01T04:08:00Z</dcterms:created>
  <dcterms:modified xsi:type="dcterms:W3CDTF">2024-11-01T04:20:00Z</dcterms:modified>
</cp:coreProperties>
</file>