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right="-540" w:firstLine="0"/>
        <w:rPr>
          <w:sz w:val="56"/>
          <w:szCs w:val="56"/>
        </w:rPr>
      </w:pPr>
      <w:bookmarkStart w:colFirst="0" w:colLast="0" w:name="_nj23sjpj5u97" w:id="0"/>
      <w:bookmarkEnd w:id="0"/>
      <w:r w:rsidDel="00000000" w:rsidR="00000000" w:rsidRPr="00000000">
        <w:rPr>
          <w:sz w:val="56"/>
          <w:szCs w:val="56"/>
          <w:rtl w:val="0"/>
        </w:rPr>
        <w:t xml:space="preserve">Insights on the Lok Sabha Election Results - 2024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u w:val="single"/>
        </w:rPr>
      </w:pPr>
      <w:bookmarkStart w:colFirst="0" w:colLast="0" w:name="_yspy8tt3f0xe" w:id="1"/>
      <w:bookmarkEnd w:id="1"/>
      <w:r w:rsidDel="00000000" w:rsidR="00000000" w:rsidRPr="00000000">
        <w:rPr>
          <w:u w:val="single"/>
          <w:rtl w:val="0"/>
        </w:rPr>
        <w:t xml:space="preserve">Insights: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Bharatiya Janata Party (BJP) came out as the leading party with a total of 240 seats across multiple states. Their dominance was visible in states like Gujarat, Uttar Pradesh.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Indian National Congress still maintained a stronghold in many states with a total number of 99 seats. They were only expected to get from 5-60 seats.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Aam Aadmi Party traditionally has a stronghold in Delhi, but performed well in Punjab this time getting 3 out of 13  seats.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Telugu Desam Party won majority of the seats in Andhra Pradesh and showed regional influence over the YSR Congress Party.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YSRCP really underperformed this time in Andhra Pradesh and lost to TDP.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Shiv Sena secured a significant number of seats in Maharashtra and remained dominant.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DMK once again secured the most seats in Tamil Nadu indicating their continued dominance.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India Trinamool Congress maintained their dominance in West Bengal facing barely any opposition yet again.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NCPSP had a significant presence in Maharashtra, contributing to a bit of a diverse political landscape.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Janata Dal (Secular) performed well in Karnataka maintaining their relevance in their regional politics.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5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2"/>
    <w:bookmarkEnd w:id="2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3"/>
    <w:bookmarkEnd w:id="3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