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left"/>
        <w:rPr/>
      </w:pPr>
      <w:bookmarkStart w:colFirst="0" w:colLast="0" w:name="_o70kf2s13ouy" w:id="0"/>
      <w:bookmarkEnd w:id="0"/>
      <w:r w:rsidDel="00000000" w:rsidR="00000000" w:rsidRPr="00000000">
        <w:rPr>
          <w:rtl w:val="0"/>
        </w:rPr>
      </w:r>
    </w:p>
    <w:p w:rsidR="00000000" w:rsidDel="00000000" w:rsidP="00000000" w:rsidRDefault="00000000" w:rsidRPr="00000000" w14:paraId="00000002">
      <w:pPr>
        <w:pStyle w:val="Heading1"/>
        <w:jc w:val="center"/>
        <w:rPr/>
      </w:pPr>
      <w:r w:rsidDel="00000000" w:rsidR="00000000" w:rsidRPr="00000000">
        <w:rPr>
          <w:rtl w:val="0"/>
        </w:rPr>
      </w:r>
    </w:p>
    <w:p w:rsidR="00000000" w:rsidDel="00000000" w:rsidP="00000000" w:rsidRDefault="00000000" w:rsidRPr="00000000" w14:paraId="00000003">
      <w:pPr>
        <w:pStyle w:val="Heading1"/>
        <w:jc w:val="center"/>
        <w:rPr/>
      </w:pPr>
      <w:r w:rsidDel="00000000" w:rsidR="00000000" w:rsidRPr="00000000">
        <w:rPr>
          <w:b w:val="1"/>
          <w:bCs w:val="1"/>
          <w:rtl w:val="0"/>
        </w:rPr>
        <w:t xml:space="preserve">OSDL FINAL PROJECT REPORT</w:t>
      </w:r>
      <w:r w:rsidDel="00000000" w:rsidR="00000000" w:rsidRPr="00000000">
        <w:rPr>
          <w:rtl w:val="0"/>
        </w:rPr>
      </w:r>
    </w:p>
    <w:p w:rsidR="00000000" w:rsidDel="00000000" w:rsidP="00000000" w:rsidRDefault="00000000" w:rsidRPr="00000000" w14:paraId="00000004">
      <w:pPr>
        <w:pStyle w:val="Heading2"/>
        <w:jc w:val="center"/>
        <w:rPr/>
      </w:pPr>
      <w:r w:rsidDel="00000000" w:rsidR="00000000" w:rsidRPr="00000000">
        <w:rPr>
          <w:rtl w:val="0"/>
        </w:rPr>
        <w:t xml:space="preserve">Hotel Management System</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b w:val="1"/>
          <w:bCs w:val="1"/>
          <w:rtl w:val="0"/>
        </w:rPr>
        <w:t xml:space="preserve">Name: Sanjay S</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b w:val="1"/>
          <w:bCs w:val="1"/>
          <w:rtl w:val="0"/>
        </w:rPr>
        <w:t xml:space="preserve">Reg No.: 240905110</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b w:val="1"/>
          <w:bCs w:val="1"/>
          <w:rtl w:val="0"/>
        </w:rPr>
        <w:t xml:space="preserve">Section: CSE-D</w:t>
      </w:r>
      <w:r w:rsidDel="00000000" w:rsidR="00000000" w:rsidRPr="00000000">
        <w:rPr>
          <w:rtl w:val="0"/>
        </w:rPr>
      </w:r>
    </w:p>
    <w:p w:rsidR="00000000" w:rsidDel="00000000" w:rsidP="00000000" w:rsidRDefault="00000000" w:rsidRPr="00000000" w14:paraId="00000009">
      <w:pPr>
        <w:jc w:val="center"/>
        <w:rPr/>
      </w:pPr>
      <w:r w:rsidDel="00000000" w:rsidR="00000000" w:rsidRPr="00000000">
        <w:rPr>
          <w:b w:val="1"/>
          <w:bCs w:val="1"/>
          <w:rtl w:val="0"/>
        </w:rPr>
        <w:t xml:space="preserve">Roll No.: 16</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300" w:lineRule="auto"/>
        <w:ind w:left="0" w:right="0" w:firstLine="0"/>
        <w:jc w:val="left"/>
        <w:rPr>
          <w:sz w:val="32"/>
          <w:szCs w:val="32"/>
        </w:rPr>
      </w:pPr>
      <w:r w:rsidDel="00000000" w:rsidR="00000000" w:rsidRPr="00000000">
        <w:rPr>
          <w:rtl w:val="0"/>
        </w:rPr>
      </w:r>
    </w:p>
    <w:p w:rsidR="00000000" w:rsidDel="00000000" w:rsidP="00000000" w:rsidRDefault="00000000" w:rsidRPr="00000000" w14:paraId="00000015">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300" w:lineRule="auto"/>
        <w:ind w:left="0" w:right="0" w:firstLine="0"/>
        <w:jc w:val="left"/>
        <w:rPr>
          <w:sz w:val="32"/>
          <w:szCs w:val="32"/>
        </w:rPr>
      </w:pPr>
      <w:r w:rsidDel="00000000" w:rsidR="00000000" w:rsidRPr="00000000">
        <w:rPr>
          <w:sz w:val="32"/>
          <w:szCs w:val="32"/>
          <w:rtl w:val="0"/>
        </w:rPr>
        <w:t xml:space="preserve">1. Project Overview</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Hotel Management System is a desktop-based Java application designed to simplify and automate daily hotel operations. It is built on a strong Object-Oriented foundation, utilizing the Java Collections Framework to efficiently manage room inventory and guest records. To ensure reliability, the backend includes thread-safe mechanisms that prevent double-booking, along with file-based data serialization to securely save and reload information between sessions. On the frontend, the system features a </w:t>
      </w:r>
      <w:r w:rsidDel="00000000" w:rsidR="00000000" w:rsidRPr="00000000">
        <w:rPr>
          <w:b w:val="1"/>
          <w:bCs w:val="1"/>
          <w:rtl w:val="0"/>
        </w:rPr>
        <w:t xml:space="preserve">JavaFX Graphical User Interface (GUI)</w:t>
      </w:r>
      <w:r w:rsidDel="00000000" w:rsidR="00000000" w:rsidRPr="00000000">
        <w:rPr>
          <w:rtl w:val="0"/>
        </w:rPr>
        <w:t xml:space="preserve">. This interface features smooth page animations, an easy-to-use sidebar menu, and live operational statistics, making it a practical and user-friendly tool for hotel staff</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1"/>
        <w:rPr>
          <w:sz w:val="32"/>
          <w:szCs w:val="32"/>
        </w:rPr>
      </w:pPr>
      <w:r w:rsidDel="00000000" w:rsidR="00000000" w:rsidRPr="00000000">
        <w:rPr>
          <w:sz w:val="32"/>
          <w:szCs w:val="32"/>
          <w:rtl w:val="0"/>
        </w:rPr>
        <w:t xml:space="preserve">2. Architectural Design Overview</w:t>
      </w:r>
    </w:p>
    <w:p w:rsidR="00000000" w:rsidDel="00000000" w:rsidP="00000000" w:rsidRDefault="00000000" w:rsidRPr="00000000" w14:paraId="00000019">
      <w:pPr>
        <w:rPr/>
      </w:pPr>
      <w:r w:rsidDel="00000000" w:rsidR="00000000" w:rsidRPr="00000000">
        <w:rPr>
          <w:rtl w:val="0"/>
        </w:rPr>
        <w:t xml:space="preserve">This section describes the internal structure and design patterns implemented in the source code of the Hotel Management Application. The system utilizes a clear </w:t>
      </w:r>
      <w:r w:rsidDel="00000000" w:rsidR="00000000" w:rsidRPr="00000000">
        <w:rPr>
          <w:b w:val="1"/>
          <w:bCs w:val="1"/>
          <w:rtl w:val="0"/>
        </w:rPr>
        <w:t xml:space="preserve">separation of concerns</w:t>
      </w:r>
      <w:r w:rsidDel="00000000" w:rsidR="00000000" w:rsidRPr="00000000">
        <w:rPr>
          <w:rtl w:val="0"/>
        </w:rPr>
        <w:t xml:space="preserve"> strategy, organizing code into logical units or modules (models, services, and user interface). This enhances modularity, maintainability, and reusability.</w:t>
      </w:r>
    </w:p>
    <w:p w:rsidR="00000000" w:rsidDel="00000000" w:rsidP="00000000" w:rsidRDefault="00000000" w:rsidRPr="00000000" w14:paraId="0000001A">
      <w:pPr>
        <w:numPr>
          <w:ilvl w:val="0"/>
          <w:numId w:val="1"/>
        </w:numPr>
        <w:ind w:left="720" w:hanging="360"/>
      </w:pPr>
      <w:r w:rsidDel="00000000" w:rsidR="00000000" w:rsidRPr="00000000">
        <w:rPr>
          <w:b w:val="1"/>
          <w:bCs w:val="1"/>
          <w:rtl w:val="0"/>
        </w:rPr>
        <w:t xml:space="preserve">Models:</w:t>
      </w:r>
      <w:r w:rsidDel="00000000" w:rsidR="00000000" w:rsidRPr="00000000">
        <w:rPr>
          <w:rtl w:val="0"/>
        </w:rPr>
        <w:t xml:space="preserve"> Represent the core data entities and data structures within the system. They hold data and state but typically do not contain complex business logic.</w:t>
      </w:r>
    </w:p>
    <w:p w:rsidR="00000000" w:rsidDel="00000000" w:rsidP="00000000" w:rsidRDefault="00000000" w:rsidRPr="00000000" w14:paraId="0000001B">
      <w:pPr>
        <w:numPr>
          <w:ilvl w:val="0"/>
          <w:numId w:val="1"/>
        </w:numPr>
        <w:ind w:left="720" w:hanging="360"/>
      </w:pPr>
      <w:r w:rsidDel="00000000" w:rsidR="00000000" w:rsidRPr="00000000">
        <w:rPr>
          <w:b w:val="1"/>
          <w:bCs w:val="1"/>
          <w:rtl w:val="0"/>
        </w:rPr>
        <w:t xml:space="preserve">Services:</w:t>
      </w:r>
      <w:r w:rsidDel="00000000" w:rsidR="00000000" w:rsidRPr="00000000">
        <w:rPr>
          <w:rtl w:val="0"/>
        </w:rPr>
        <w:t xml:space="preserve"> Implement the core business logic of the application. They manipulate models, manage data access, and perform complex operations (e.g., booking management, file handling).</w:t>
      </w:r>
    </w:p>
    <w:p w:rsidR="00000000" w:rsidDel="00000000" w:rsidP="00000000" w:rsidRDefault="00000000" w:rsidRPr="00000000" w14:paraId="0000001C">
      <w:pPr>
        <w:numPr>
          <w:ilvl w:val="0"/>
          <w:numId w:val="1"/>
        </w:numPr>
        <w:ind w:left="720" w:hanging="360"/>
      </w:pPr>
      <w:r w:rsidDel="00000000" w:rsidR="00000000" w:rsidRPr="00000000">
        <w:rPr>
          <w:b w:val="1"/>
          <w:bCs w:val="1"/>
          <w:rtl w:val="0"/>
        </w:rPr>
        <w:t xml:space="preserve">User Interface (UI):</w:t>
      </w:r>
      <w:r w:rsidDel="00000000" w:rsidR="00000000" w:rsidRPr="00000000">
        <w:rPr>
          <w:rtl w:val="0"/>
        </w:rPr>
        <w:t xml:space="preserve"> Contains classes responsible for presenting information to the user and handling user interactions.</w:t>
      </w:r>
    </w:p>
    <w:p w:rsidR="00000000" w:rsidDel="00000000" w:rsidP="00000000" w:rsidRDefault="00000000" w:rsidRPr="00000000" w14:paraId="0000001D">
      <w:pPr>
        <w:ind w:left="720" w:firstLine="0"/>
        <w:rPr/>
      </w:pPr>
      <w:r w:rsidDel="00000000" w:rsidR="00000000" w:rsidRPr="00000000">
        <w:rPr>
          <w:rtl w:val="0"/>
        </w:rPr>
      </w:r>
    </w:p>
    <w:p w:rsidR="00000000" w:rsidDel="00000000" w:rsidP="00000000" w:rsidRDefault="00000000" w:rsidRPr="00000000" w14:paraId="0000001E">
      <w:pPr>
        <w:pStyle w:val="Heading1"/>
        <w:rPr>
          <w:sz w:val="32"/>
          <w:szCs w:val="32"/>
        </w:rPr>
      </w:pPr>
      <w:r w:rsidDel="00000000" w:rsidR="00000000" w:rsidRPr="00000000">
        <w:rPr>
          <w:sz w:val="32"/>
          <w:szCs w:val="32"/>
          <w:rtl w:val="0"/>
        </w:rPr>
        <w:t xml:space="preserve">3. Component/Class Level Description</w:t>
      </w:r>
    </w:p>
    <w:p w:rsidR="00000000" w:rsidDel="00000000" w:rsidP="00000000" w:rsidRDefault="00000000" w:rsidRPr="00000000" w14:paraId="0000001F">
      <w:pPr>
        <w:pStyle w:val="Heading2"/>
        <w:rPr>
          <w:sz w:val="28"/>
          <w:szCs w:val="28"/>
        </w:rPr>
      </w:pPr>
      <w:r w:rsidDel="00000000" w:rsidR="00000000" w:rsidRPr="00000000">
        <w:rPr>
          <w:b w:val="1"/>
          <w:bCs w:val="1"/>
          <w:sz w:val="28"/>
          <w:szCs w:val="28"/>
          <w:rtl w:val="0"/>
        </w:rPr>
        <w:t xml:space="preserve">3.1 Models Module (src</w:t>
      </w:r>
      <w:r w:rsidDel="00000000" w:rsidR="00000000" w:rsidRPr="00000000">
        <w:rPr>
          <w:sz w:val="28"/>
          <w:szCs w:val="28"/>
          <w:rtl w:val="0"/>
        </w:rPr>
        <w:t xml:space="preserve">/</w:t>
      </w:r>
      <w:r w:rsidDel="00000000" w:rsidR="00000000" w:rsidRPr="00000000">
        <w:rPr>
          <w:b w:val="1"/>
          <w:bCs w:val="1"/>
          <w:sz w:val="28"/>
          <w:szCs w:val="28"/>
          <w:rtl w:val="0"/>
        </w:rPr>
        <w:t xml:space="preserve">models)</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This package contains POJOs (Plain Old Java Objects) that represent the business objects of the system.</w:t>
      </w:r>
    </w:p>
    <w:tbl>
      <w:tblPr>
        <w:tblStyle w:val="Table1"/>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4000"/>
        <w:gridCol w:w="3600"/>
        <w:tblGridChange w:id="0">
          <w:tblGrid>
            <w:gridCol w:w="2400"/>
            <w:gridCol w:w="4000"/>
            <w:gridCol w:w="3600"/>
          </w:tblGrid>
        </w:tblGridChange>
      </w:tblGrid>
      <w:tr>
        <w:trPr>
          <w:cantSplit w:val="0"/>
          <w:tblHeader w:val="1"/>
        </w:trPr>
        <w:tc>
          <w:tcPr/>
          <w:p w:rsidR="00000000" w:rsidDel="00000000" w:rsidP="00000000" w:rsidRDefault="00000000" w:rsidRPr="00000000" w14:paraId="00000021">
            <w:pPr>
              <w:rPr/>
            </w:pPr>
            <w:r w:rsidDel="00000000" w:rsidR="00000000" w:rsidRPr="00000000">
              <w:rPr>
                <w:b w:val="1"/>
                <w:bCs w:val="1"/>
                <w:rtl w:val="0"/>
              </w:rPr>
              <w:t xml:space="preserve">Class Name</w:t>
            </w:r>
            <w:r w:rsidDel="00000000" w:rsidR="00000000" w:rsidRPr="00000000">
              <w:rPr>
                <w:rtl w:val="0"/>
              </w:rPr>
            </w:r>
          </w:p>
        </w:tc>
        <w:tc>
          <w:tcPr/>
          <w:p w:rsidR="00000000" w:rsidDel="00000000" w:rsidP="00000000" w:rsidRDefault="00000000" w:rsidRPr="00000000" w14:paraId="00000022">
            <w:pPr>
              <w:rPr/>
            </w:pPr>
            <w:r w:rsidDel="00000000" w:rsidR="00000000" w:rsidRPr="00000000">
              <w:rPr>
                <w:b w:val="1"/>
                <w:bCs w:val="1"/>
                <w:rtl w:val="0"/>
              </w:rPr>
              <w:t xml:space="preserve">Functionality / Use</w:t>
            </w:r>
            <w:r w:rsidDel="00000000" w:rsidR="00000000" w:rsidRPr="00000000">
              <w:rPr>
                <w:rtl w:val="0"/>
              </w:rPr>
            </w:r>
          </w:p>
        </w:tc>
        <w:tc>
          <w:tcPr/>
          <w:p w:rsidR="00000000" w:rsidDel="00000000" w:rsidP="00000000" w:rsidRDefault="00000000" w:rsidRPr="00000000" w14:paraId="00000023">
            <w:pPr>
              <w:rPr/>
            </w:pPr>
            <w:r w:rsidDel="00000000" w:rsidR="00000000" w:rsidRPr="00000000">
              <w:rPr>
                <w:b w:val="1"/>
                <w:bCs w:val="1"/>
                <w:rtl w:val="0"/>
              </w:rPr>
              <w:t xml:space="preserve">Key Methods &amp; Attributes (Expected)</w:t>
            </w:r>
            <w:r w:rsidDel="00000000" w:rsidR="00000000" w:rsidRPr="00000000">
              <w:rPr>
                <w:rtl w:val="0"/>
              </w:rPr>
            </w:r>
          </w:p>
        </w:tc>
      </w:tr>
      <w:tr>
        <w:trPr>
          <w:cantSplit w:val="0"/>
          <w:tblHeader w:val="0"/>
        </w:trPr>
        <w:tc>
          <w:tcPr/>
          <w:p w:rsidR="00000000" w:rsidDel="00000000" w:rsidP="00000000" w:rsidRDefault="00000000" w:rsidRPr="00000000" w14:paraId="00000024">
            <w:pPr>
              <w:rPr/>
            </w:pPr>
            <w:r w:rsidDel="00000000" w:rsidR="00000000" w:rsidRPr="00000000">
              <w:rPr>
                <w:b w:val="1"/>
                <w:bCs w:val="1"/>
                <w:rtl w:val="0"/>
              </w:rPr>
              <w:t xml:space="preserve">BookingPair.java</w:t>
            </w:r>
            <w:r w:rsidDel="00000000" w:rsidR="00000000" w:rsidRPr="00000000">
              <w:rPr>
                <w:rtl w:val="0"/>
              </w:rPr>
            </w:r>
          </w:p>
        </w:tc>
        <w:tc>
          <w:tcPr/>
          <w:p w:rsidR="00000000" w:rsidDel="00000000" w:rsidP="00000000" w:rsidRDefault="00000000" w:rsidRPr="00000000" w14:paraId="00000025">
            <w:pPr>
              <w:rPr/>
            </w:pPr>
            <w:r w:rsidDel="00000000" w:rsidR="00000000" w:rsidRPr="00000000">
              <w:rPr>
                <w:rtl w:val="0"/>
              </w:rPr>
              <w:t xml:space="preserve">Used as a data structure to pair a Booking event with its corresponding Room or Customer. Often used in search results or to represent a full booking context.</w:t>
            </w:r>
          </w:p>
        </w:tc>
        <w:tc>
          <w:tcPr/>
          <w:p w:rsidR="00000000" w:rsidDel="00000000" w:rsidP="00000000" w:rsidRDefault="00000000" w:rsidRPr="00000000" w14:paraId="00000026">
            <w:pPr>
              <w:rPr/>
            </w:pPr>
            <w:r w:rsidDel="00000000" w:rsidR="00000000" w:rsidRPr="00000000">
              <w:rPr>
                <w:rtl w:val="0"/>
              </w:rPr>
              <w:t xml:space="preserve">Attributes: Room, Customer, BookingDate. </w:t>
            </w:r>
          </w:p>
          <w:p w:rsidR="00000000" w:rsidDel="00000000" w:rsidP="00000000" w:rsidRDefault="00000000" w:rsidRPr="00000000" w14:paraId="00000027">
            <w:pPr>
              <w:rPr/>
            </w:pPr>
            <w:r w:rsidDel="00000000" w:rsidR="00000000" w:rsidRPr="00000000">
              <w:rPr>
                <w:rtl w:val="0"/>
              </w:rPr>
              <w:t xml:space="preserve">Methods: getRoom(), getCustomer(), getDates().</w:t>
            </w:r>
          </w:p>
        </w:tc>
      </w:tr>
      <w:tr>
        <w:trPr>
          <w:cantSplit w:val="0"/>
          <w:tblHeader w:val="0"/>
        </w:trPr>
        <w:tc>
          <w:tcPr/>
          <w:p w:rsidR="00000000" w:rsidDel="00000000" w:rsidP="00000000" w:rsidRDefault="00000000" w:rsidRPr="00000000" w14:paraId="00000028">
            <w:pPr>
              <w:rPr/>
            </w:pPr>
            <w:r w:rsidDel="00000000" w:rsidR="00000000" w:rsidRPr="00000000">
              <w:rPr>
                <w:b w:val="1"/>
                <w:bCs w:val="1"/>
                <w:rtl w:val="0"/>
              </w:rPr>
              <w:t xml:space="preserve">Customer.java</w:t>
            </w:r>
            <w:r w:rsidDel="00000000" w:rsidR="00000000" w:rsidRPr="00000000">
              <w:rPr>
                <w:rtl w:val="0"/>
              </w:rPr>
            </w:r>
          </w:p>
        </w:tc>
        <w:tc>
          <w:tcPr/>
          <w:p w:rsidR="00000000" w:rsidDel="00000000" w:rsidP="00000000" w:rsidRDefault="00000000" w:rsidRPr="00000000" w14:paraId="00000029">
            <w:pPr>
              <w:rPr/>
            </w:pPr>
            <w:r w:rsidDel="00000000" w:rsidR="00000000" w:rsidRPr="00000000">
              <w:rPr>
                <w:rtl w:val="0"/>
              </w:rPr>
              <w:t xml:space="preserve">Defines the data model for a hotel customer. It stores personal information and contact details.</w:t>
            </w:r>
          </w:p>
        </w:tc>
        <w:tc>
          <w:tcPr/>
          <w:p w:rsidR="00000000" w:rsidDel="00000000" w:rsidP="00000000" w:rsidRDefault="00000000" w:rsidRPr="00000000" w14:paraId="0000002A">
            <w:pPr>
              <w:rPr/>
            </w:pPr>
            <w:r w:rsidDel="00000000" w:rsidR="00000000" w:rsidRPr="00000000">
              <w:rPr>
                <w:rtl w:val="0"/>
              </w:rPr>
              <w:t xml:space="preserve">Attributes: customerID, name, email, phone, address.</w:t>
            </w:r>
          </w:p>
          <w:p w:rsidR="00000000" w:rsidDel="00000000" w:rsidP="00000000" w:rsidRDefault="00000000" w:rsidRPr="00000000" w14:paraId="0000002B">
            <w:pPr>
              <w:rPr/>
            </w:pPr>
            <w:r w:rsidDel="00000000" w:rsidR="00000000" w:rsidRPr="00000000">
              <w:rPr>
                <w:rtl w:val="0"/>
              </w:rPr>
              <w:t xml:space="preserve"> Methods: getCustomerID(), setName(), updateContact().</w:t>
            </w:r>
          </w:p>
        </w:tc>
      </w:tr>
      <w:tr>
        <w:trPr>
          <w:cantSplit w:val="0"/>
          <w:tblHeader w:val="0"/>
        </w:trPr>
        <w:tc>
          <w:tcPr/>
          <w:p w:rsidR="00000000" w:rsidDel="00000000" w:rsidP="00000000" w:rsidRDefault="00000000" w:rsidRPr="00000000" w14:paraId="0000002C">
            <w:pPr>
              <w:rPr/>
            </w:pPr>
            <w:r w:rsidDel="00000000" w:rsidR="00000000" w:rsidRPr="00000000">
              <w:rPr>
                <w:b w:val="1"/>
                <w:bCs w:val="1"/>
                <w:rtl w:val="0"/>
              </w:rPr>
              <w:t xml:space="preserve">Room.java</w:t>
            </w:r>
            <w:r w:rsidDel="00000000" w:rsidR="00000000" w:rsidRPr="00000000">
              <w:rPr>
                <w:rtl w:val="0"/>
              </w:rPr>
            </w:r>
          </w:p>
        </w:tc>
        <w:tc>
          <w:tcPr/>
          <w:p w:rsidR="00000000" w:rsidDel="00000000" w:rsidP="00000000" w:rsidRDefault="00000000" w:rsidRPr="00000000" w14:paraId="0000002D">
            <w:pPr>
              <w:rPr/>
            </w:pPr>
            <w:r w:rsidDel="00000000" w:rsidR="00000000" w:rsidRPr="00000000">
              <w:rPr>
                <w:rtl w:val="0"/>
              </w:rPr>
              <w:t xml:space="preserve">An abstract or base class representing a general room in the hotel. It defines common properties for all room types.</w:t>
            </w:r>
          </w:p>
        </w:tc>
        <w:tc>
          <w:tcPr/>
          <w:p w:rsidR="00000000" w:rsidDel="00000000" w:rsidP="00000000" w:rsidRDefault="00000000" w:rsidRPr="00000000" w14:paraId="0000002E">
            <w:pPr>
              <w:rPr/>
            </w:pPr>
            <w:r w:rsidDel="00000000" w:rsidR="00000000" w:rsidRPr="00000000">
              <w:rPr>
                <w:rtl w:val="0"/>
              </w:rPr>
              <w:t xml:space="preserve">Attributes: roomNumber, isAvailable, RoomType. Methods: getRoomNumber(), checkAvailability(), setAvailability(), abstract getBasePrice().</w:t>
            </w:r>
          </w:p>
        </w:tc>
      </w:tr>
      <w:tr>
        <w:trPr>
          <w:cantSplit w:val="0"/>
          <w:tblHeader w:val="0"/>
        </w:trPr>
        <w:tc>
          <w:tcPr/>
          <w:p w:rsidR="00000000" w:rsidDel="00000000" w:rsidP="00000000" w:rsidRDefault="00000000" w:rsidRPr="00000000" w14:paraId="0000002F">
            <w:pPr>
              <w:rPr/>
            </w:pPr>
            <w:r w:rsidDel="00000000" w:rsidR="00000000" w:rsidRPr="00000000">
              <w:rPr>
                <w:b w:val="1"/>
                <w:bCs w:val="1"/>
                <w:rtl w:val="0"/>
              </w:rPr>
              <w:t xml:space="preserve">DeluxeRoom.java</w:t>
            </w:r>
            <w:r w:rsidDel="00000000" w:rsidR="00000000" w:rsidRPr="00000000">
              <w:rPr>
                <w:rtl w:val="0"/>
              </w:rPr>
            </w:r>
          </w:p>
        </w:tc>
        <w:tc>
          <w:tcPr/>
          <w:p w:rsidR="00000000" w:rsidDel="00000000" w:rsidP="00000000" w:rsidRDefault="00000000" w:rsidRPr="00000000" w14:paraId="00000030">
            <w:pPr>
              <w:rPr/>
            </w:pPr>
            <w:r w:rsidDel="00000000" w:rsidR="00000000" w:rsidRPr="00000000">
              <w:rPr>
                <w:rtl w:val="0"/>
              </w:rPr>
              <w:t xml:space="preserve">Extends Room. Represents a specific type of room with extra amenities and a higher price point.</w:t>
            </w:r>
          </w:p>
        </w:tc>
        <w:tc>
          <w:tcPr/>
          <w:p w:rsidR="00000000" w:rsidDel="00000000" w:rsidP="00000000" w:rsidRDefault="00000000" w:rsidRPr="00000000" w14:paraId="00000031">
            <w:pPr>
              <w:rPr/>
            </w:pPr>
            <w:r w:rsidDel="00000000" w:rsidR="00000000" w:rsidRPr="00000000">
              <w:rPr>
                <w:rtl w:val="0"/>
              </w:rPr>
              <w:t xml:space="preserve">Attributes: hasBalcony, hasMiniBar. </w:t>
            </w:r>
          </w:p>
          <w:p w:rsidR="00000000" w:rsidDel="00000000" w:rsidP="00000000" w:rsidRDefault="00000000" w:rsidRPr="00000000" w14:paraId="00000032">
            <w:pPr>
              <w:rPr/>
            </w:pPr>
            <w:r w:rsidDel="00000000" w:rsidR="00000000" w:rsidRPr="00000000">
              <w:rPr>
                <w:rtl w:val="0"/>
              </w:rPr>
              <w:t xml:space="preserve">Methods: getAmenities(), calculateDeluxePrice().</w:t>
            </w:r>
          </w:p>
        </w:tc>
      </w:tr>
      <w:tr>
        <w:trPr>
          <w:cantSplit w:val="0"/>
          <w:tblHeader w:val="0"/>
        </w:trPr>
        <w:tc>
          <w:tcPr/>
          <w:p w:rsidR="00000000" w:rsidDel="00000000" w:rsidP="00000000" w:rsidRDefault="00000000" w:rsidRPr="00000000" w14:paraId="00000033">
            <w:pPr>
              <w:rPr/>
            </w:pPr>
            <w:r w:rsidDel="00000000" w:rsidR="00000000" w:rsidRPr="00000000">
              <w:rPr>
                <w:b w:val="1"/>
                <w:bCs w:val="1"/>
                <w:rtl w:val="0"/>
              </w:rPr>
              <w:t xml:space="preserve">StandardRoom.java</w:t>
            </w:r>
            <w:r w:rsidDel="00000000" w:rsidR="00000000" w:rsidRPr="00000000">
              <w:rPr>
                <w:rtl w:val="0"/>
              </w:rPr>
            </w:r>
          </w:p>
        </w:tc>
        <w:tc>
          <w:tcPr/>
          <w:p w:rsidR="00000000" w:rsidDel="00000000" w:rsidP="00000000" w:rsidRDefault="00000000" w:rsidRPr="00000000" w14:paraId="00000034">
            <w:pPr>
              <w:rPr/>
            </w:pPr>
            <w:r w:rsidDel="00000000" w:rsidR="00000000" w:rsidRPr="00000000">
              <w:rPr>
                <w:rtl w:val="0"/>
              </w:rPr>
              <w:t xml:space="preserve">Extends Room. Represents a basic, standard room offering at the hotel.</w:t>
            </w:r>
          </w:p>
        </w:tc>
        <w:tc>
          <w:tcPr/>
          <w:p w:rsidR="00000000" w:rsidDel="00000000" w:rsidP="00000000" w:rsidRDefault="00000000" w:rsidRPr="00000000" w14:paraId="00000035">
            <w:pPr>
              <w:rPr/>
            </w:pPr>
            <w:r w:rsidDel="00000000" w:rsidR="00000000" w:rsidRPr="00000000">
              <w:rPr>
                <w:rtl w:val="0"/>
              </w:rPr>
              <w:t xml:space="preserve">Attributes: bedSize. Methods: getBasePrice().</w:t>
            </w:r>
          </w:p>
        </w:tc>
      </w:tr>
      <w:tr>
        <w:trPr>
          <w:cantSplit w:val="0"/>
          <w:tblHeader w:val="0"/>
        </w:trPr>
        <w:tc>
          <w:tcPr/>
          <w:p w:rsidR="00000000" w:rsidDel="00000000" w:rsidP="00000000" w:rsidRDefault="00000000" w:rsidRPr="00000000" w14:paraId="00000036">
            <w:pPr>
              <w:rPr/>
            </w:pPr>
            <w:r w:rsidDel="00000000" w:rsidR="00000000" w:rsidRPr="00000000">
              <w:rPr>
                <w:b w:val="1"/>
                <w:bCs w:val="1"/>
                <w:rtl w:val="0"/>
              </w:rPr>
              <w:t xml:space="preserve">RoomType.java</w:t>
            </w:r>
            <w:r w:rsidDel="00000000" w:rsidR="00000000" w:rsidRPr="00000000">
              <w:rPr>
                <w:rtl w:val="0"/>
              </w:rPr>
            </w:r>
          </w:p>
        </w:tc>
        <w:tc>
          <w:tcPr/>
          <w:p w:rsidR="00000000" w:rsidDel="00000000" w:rsidP="00000000" w:rsidRDefault="00000000" w:rsidRPr="00000000" w14:paraId="00000037">
            <w:pPr>
              <w:rPr/>
            </w:pPr>
            <w:r w:rsidDel="00000000" w:rsidR="00000000" w:rsidRPr="00000000">
              <w:rPr>
                <w:rtl w:val="0"/>
              </w:rPr>
              <w:t xml:space="preserve">An Enumeration (Enum) or a class defining the various classifications of rooms (e.g., SINGLE, DOUBLE, SUITE, DELUXE).</w:t>
            </w:r>
          </w:p>
        </w:tc>
        <w:tc>
          <w:tcPr/>
          <w:p w:rsidR="00000000" w:rsidDel="00000000" w:rsidP="00000000" w:rsidRDefault="00000000" w:rsidRPr="00000000" w14:paraId="00000038">
            <w:pPr>
              <w:rPr/>
            </w:pPr>
            <w:r w:rsidDel="00000000" w:rsidR="00000000" w:rsidRPr="00000000">
              <w:rPr>
                <w:rtl w:val="0"/>
              </w:rPr>
              <w:t xml:space="preserve">Constants/Attributes: SINGLE, DOUBLE, DELUXE. Methods: values(), toString().</w:t>
            </w:r>
          </w:p>
        </w:tc>
      </w:tr>
    </w:tbl>
    <w:p w:rsidR="00000000" w:rsidDel="00000000" w:rsidP="00000000" w:rsidRDefault="00000000" w:rsidRPr="00000000" w14:paraId="00000039">
      <w:pPr>
        <w:pStyle w:val="Heading2"/>
        <w:rPr>
          <w:sz w:val="28"/>
          <w:szCs w:val="28"/>
        </w:rPr>
      </w:pPr>
      <w:bookmarkStart w:colFirst="0" w:colLast="0" w:name="_8dvgxhfgxrde" w:id="1"/>
      <w:bookmarkEnd w:id="1"/>
      <w:r w:rsidDel="00000000" w:rsidR="00000000" w:rsidRPr="00000000">
        <w:rPr>
          <w:b w:val="1"/>
          <w:bCs w:val="1"/>
          <w:sz w:val="28"/>
          <w:szCs w:val="28"/>
          <w:rtl w:val="0"/>
        </w:rPr>
        <w:t xml:space="preserve">3.2 Services Module (src</w:t>
      </w:r>
      <w:r w:rsidDel="00000000" w:rsidR="00000000" w:rsidRPr="00000000">
        <w:rPr>
          <w:sz w:val="28"/>
          <w:szCs w:val="28"/>
          <w:rtl w:val="0"/>
        </w:rPr>
        <w:t xml:space="preserve">/</w:t>
      </w:r>
      <w:r w:rsidDel="00000000" w:rsidR="00000000" w:rsidRPr="00000000">
        <w:rPr>
          <w:b w:val="1"/>
          <w:bCs w:val="1"/>
          <w:sz w:val="28"/>
          <w:szCs w:val="28"/>
          <w:rtl w:val="0"/>
        </w:rPr>
        <w:t xml:space="preserve">services)</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This package houses the classes that handle the application's functionality and connect the UI to the data/models.</w:t>
      </w:r>
    </w:p>
    <w:tbl>
      <w:tblPr>
        <w:tblStyle w:val="Table2"/>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4000"/>
        <w:gridCol w:w="3600"/>
        <w:tblGridChange w:id="0">
          <w:tblGrid>
            <w:gridCol w:w="2400"/>
            <w:gridCol w:w="4000"/>
            <w:gridCol w:w="3600"/>
          </w:tblGrid>
        </w:tblGridChange>
      </w:tblGrid>
      <w:tr>
        <w:trPr>
          <w:cantSplit w:val="0"/>
          <w:tblHeader w:val="1"/>
        </w:trPr>
        <w:tc>
          <w:tcPr/>
          <w:p w:rsidR="00000000" w:rsidDel="00000000" w:rsidP="00000000" w:rsidRDefault="00000000" w:rsidRPr="00000000" w14:paraId="0000003B">
            <w:pPr>
              <w:rPr/>
            </w:pPr>
            <w:r w:rsidDel="00000000" w:rsidR="00000000" w:rsidRPr="00000000">
              <w:rPr>
                <w:b w:val="1"/>
                <w:bCs w:val="1"/>
                <w:rtl w:val="0"/>
              </w:rPr>
              <w:t xml:space="preserve">Class Name</w:t>
            </w:r>
            <w:r w:rsidDel="00000000" w:rsidR="00000000" w:rsidRPr="00000000">
              <w:rPr>
                <w:rtl w:val="0"/>
              </w:rPr>
            </w:r>
          </w:p>
        </w:tc>
        <w:tc>
          <w:tcPr/>
          <w:p w:rsidR="00000000" w:rsidDel="00000000" w:rsidP="00000000" w:rsidRDefault="00000000" w:rsidRPr="00000000" w14:paraId="0000003C">
            <w:pPr>
              <w:rPr/>
            </w:pPr>
            <w:r w:rsidDel="00000000" w:rsidR="00000000" w:rsidRPr="00000000">
              <w:rPr>
                <w:b w:val="1"/>
                <w:bCs w:val="1"/>
                <w:rtl w:val="0"/>
              </w:rPr>
              <w:t xml:space="preserve">Functionality / Use</w:t>
            </w:r>
            <w:r w:rsidDel="00000000" w:rsidR="00000000" w:rsidRPr="00000000">
              <w:rPr>
                <w:rtl w:val="0"/>
              </w:rPr>
            </w:r>
          </w:p>
        </w:tc>
        <w:tc>
          <w:tcPr/>
          <w:p w:rsidR="00000000" w:rsidDel="00000000" w:rsidP="00000000" w:rsidRDefault="00000000" w:rsidRPr="00000000" w14:paraId="0000003D">
            <w:pPr>
              <w:rPr/>
            </w:pPr>
            <w:r w:rsidDel="00000000" w:rsidR="00000000" w:rsidRPr="00000000">
              <w:rPr>
                <w:b w:val="1"/>
                <w:bCs w:val="1"/>
                <w:rtl w:val="0"/>
              </w:rPr>
              <w:t xml:space="preserve">Key Methods &amp; Responsibilities (Expected)</w:t>
            </w:r>
            <w:r w:rsidDel="00000000" w:rsidR="00000000" w:rsidRPr="00000000">
              <w:rPr>
                <w:rtl w:val="0"/>
              </w:rPr>
            </w:r>
          </w:p>
        </w:tc>
      </w:tr>
      <w:tr>
        <w:trPr>
          <w:cantSplit w:val="0"/>
          <w:tblHeader w:val="0"/>
        </w:trPr>
        <w:tc>
          <w:tcPr/>
          <w:p w:rsidR="00000000" w:rsidDel="00000000" w:rsidP="00000000" w:rsidRDefault="00000000" w:rsidRPr="00000000" w14:paraId="0000003E">
            <w:pPr>
              <w:rPr/>
            </w:pPr>
            <w:r w:rsidDel="00000000" w:rsidR="00000000" w:rsidRPr="00000000">
              <w:rPr>
                <w:b w:val="1"/>
                <w:bCs w:val="1"/>
                <w:rtl w:val="0"/>
              </w:rPr>
              <w:t xml:space="preserve">HotelManager.java</w:t>
            </w:r>
            <w:r w:rsidDel="00000000" w:rsidR="00000000" w:rsidRPr="00000000">
              <w:rPr>
                <w:rtl w:val="0"/>
              </w:rPr>
            </w:r>
          </w:p>
        </w:tc>
        <w:tc>
          <w:tcPr/>
          <w:p w:rsidR="00000000" w:rsidDel="00000000" w:rsidP="00000000" w:rsidRDefault="00000000" w:rsidRPr="00000000" w14:paraId="0000003F">
            <w:pPr>
              <w:rPr/>
            </w:pPr>
            <w:r w:rsidDel="00000000" w:rsidR="00000000" w:rsidRPr="00000000">
              <w:rPr>
                <w:rtl w:val="0"/>
              </w:rPr>
              <w:t xml:space="preserve">The central service class for all hotel operations. It acts as a controller to manage rooms, bookings, and customer interactions.</w:t>
            </w:r>
          </w:p>
        </w:tc>
        <w:tc>
          <w:tcPr/>
          <w:p w:rsidR="00000000" w:rsidDel="00000000" w:rsidP="00000000" w:rsidRDefault="00000000" w:rsidRPr="00000000" w14:paraId="00000040">
            <w:pPr>
              <w:rPr/>
            </w:pPr>
            <w:r w:rsidDel="00000000" w:rsidR="00000000" w:rsidRPr="00000000">
              <w:rPr>
                <w:rtl w:val="0"/>
              </w:rPr>
              <w:t xml:space="preserve">Methods: addRoom(), searchAvailableRooms(), makeBooking(), checkOutCustomer(), getCustomerDetails(), generateReports().</w:t>
            </w:r>
          </w:p>
        </w:tc>
      </w:tr>
      <w:tr>
        <w:trPr>
          <w:cantSplit w:val="0"/>
          <w:tblHeader w:val="0"/>
        </w:trPr>
        <w:tc>
          <w:tcPr/>
          <w:p w:rsidR="00000000" w:rsidDel="00000000" w:rsidP="00000000" w:rsidRDefault="00000000" w:rsidRPr="00000000" w14:paraId="00000041">
            <w:pPr>
              <w:rPr/>
            </w:pPr>
            <w:r w:rsidDel="00000000" w:rsidR="00000000" w:rsidRPr="00000000">
              <w:rPr>
                <w:b w:val="1"/>
                <w:bCs w:val="1"/>
                <w:rtl w:val="0"/>
              </w:rPr>
              <w:t xml:space="preserve">BookingTask.java</w:t>
            </w:r>
            <w:r w:rsidDel="00000000" w:rsidR="00000000" w:rsidRPr="00000000">
              <w:rPr>
                <w:rtl w:val="0"/>
              </w:rPr>
            </w:r>
          </w:p>
        </w:tc>
        <w:tc>
          <w:tcPr/>
          <w:p w:rsidR="00000000" w:rsidDel="00000000" w:rsidP="00000000" w:rsidRDefault="00000000" w:rsidRPr="00000000" w14:paraId="00000042">
            <w:pPr>
              <w:rPr/>
            </w:pPr>
            <w:r w:rsidDel="00000000" w:rsidR="00000000" w:rsidRPr="00000000">
              <w:rPr>
                <w:rtl w:val="0"/>
              </w:rPr>
              <w:t xml:space="preserve">A service class specifically focused on the lifecycle of a booking. It may handle scheduling, cancellation, or background tasks related to bookings.</w:t>
            </w:r>
          </w:p>
        </w:tc>
        <w:tc>
          <w:tcPr/>
          <w:p w:rsidR="00000000" w:rsidDel="00000000" w:rsidP="00000000" w:rsidRDefault="00000000" w:rsidRPr="00000000" w14:paraId="00000043">
            <w:pPr>
              <w:rPr/>
            </w:pPr>
            <w:r w:rsidDel="00000000" w:rsidR="00000000" w:rsidRPr="00000000">
              <w:rPr>
                <w:rtl w:val="0"/>
              </w:rPr>
              <w:t xml:space="preserve">Methods: confirmBooking(Room, Customer), cancelBooking(BookingID), isRoomBooked(RoomID, Dates).</w:t>
            </w:r>
          </w:p>
        </w:tc>
      </w:tr>
      <w:tr>
        <w:trPr>
          <w:cantSplit w:val="0"/>
          <w:tblHeader w:val="0"/>
        </w:trPr>
        <w:tc>
          <w:tcPr/>
          <w:p w:rsidR="00000000" w:rsidDel="00000000" w:rsidP="00000000" w:rsidRDefault="00000000" w:rsidRPr="00000000" w14:paraId="00000044">
            <w:pPr>
              <w:rPr/>
            </w:pPr>
            <w:r w:rsidDel="00000000" w:rsidR="00000000" w:rsidRPr="00000000">
              <w:rPr>
                <w:b w:val="1"/>
                <w:bCs w:val="1"/>
                <w:rtl w:val="0"/>
              </w:rPr>
              <w:t xml:space="preserve">FileManager.java</w:t>
            </w:r>
            <w:r w:rsidDel="00000000" w:rsidR="00000000" w:rsidRPr="00000000">
              <w:rPr>
                <w:rtl w:val="0"/>
              </w:rPr>
            </w:r>
          </w:p>
        </w:tc>
        <w:tc>
          <w:tcPr/>
          <w:p w:rsidR="00000000" w:rsidDel="00000000" w:rsidP="00000000" w:rsidRDefault="00000000" w:rsidRPr="00000000" w14:paraId="00000045">
            <w:pPr>
              <w:rPr/>
            </w:pPr>
            <w:r w:rsidDel="00000000" w:rsidR="00000000" w:rsidRPr="00000000">
              <w:rPr>
                <w:rtl w:val="0"/>
              </w:rPr>
              <w:t xml:space="preserve">Handles data persistence and retrieval. It likely reads and writes the system's state to external files (like .dat files).</w:t>
            </w:r>
          </w:p>
        </w:tc>
        <w:tc>
          <w:tcPr/>
          <w:p w:rsidR="00000000" w:rsidDel="00000000" w:rsidP="00000000" w:rsidRDefault="00000000" w:rsidRPr="00000000" w14:paraId="00000046">
            <w:pPr>
              <w:rPr/>
            </w:pPr>
            <w:r w:rsidDel="00000000" w:rsidR="00000000" w:rsidRPr="00000000">
              <w:rPr>
                <w:rtl w:val="0"/>
              </w:rPr>
              <w:t xml:space="preserve">Methods: saveCustomerData(List&lt;Customer&gt;), loadRoomData(), backupDatabase(), serializeSystemState().</w:t>
            </w:r>
          </w:p>
        </w:tc>
      </w:tr>
    </w:tbl>
    <w:p w:rsidR="00000000" w:rsidDel="00000000" w:rsidP="00000000" w:rsidRDefault="00000000" w:rsidRPr="00000000" w14:paraId="00000047">
      <w:pPr>
        <w:pStyle w:val="Heading2"/>
        <w:rPr>
          <w:sz w:val="28"/>
          <w:szCs w:val="28"/>
        </w:rPr>
      </w:pPr>
      <w:bookmarkStart w:colFirst="0" w:colLast="0" w:name="_tm5esstji5eo" w:id="2"/>
      <w:bookmarkEnd w:id="2"/>
      <w:r w:rsidDel="00000000" w:rsidR="00000000" w:rsidRPr="00000000">
        <w:rPr>
          <w:b w:val="1"/>
          <w:bCs w:val="1"/>
          <w:sz w:val="28"/>
          <w:szCs w:val="28"/>
          <w:rtl w:val="0"/>
        </w:rPr>
        <w:t xml:space="preserve">3.3 User Interface Module (src</w:t>
      </w:r>
      <w:r w:rsidDel="00000000" w:rsidR="00000000" w:rsidRPr="00000000">
        <w:rPr>
          <w:sz w:val="28"/>
          <w:szCs w:val="28"/>
          <w:rtl w:val="0"/>
        </w:rPr>
        <w:t xml:space="preserve">/</w:t>
      </w:r>
      <w:r w:rsidDel="00000000" w:rsidR="00000000" w:rsidRPr="00000000">
        <w:rPr>
          <w:b w:val="1"/>
          <w:bCs w:val="1"/>
          <w:sz w:val="28"/>
          <w:szCs w:val="28"/>
          <w:rtl w:val="0"/>
        </w:rPr>
        <w:t xml:space="preserve">ui)</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This package contains classes that render the graphical or command-line interface for the user.</w:t>
      </w:r>
    </w:p>
    <w:tbl>
      <w:tblPr>
        <w:tblStyle w:val="Table3"/>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4000"/>
        <w:gridCol w:w="3600"/>
        <w:tblGridChange w:id="0">
          <w:tblGrid>
            <w:gridCol w:w="2400"/>
            <w:gridCol w:w="4000"/>
            <w:gridCol w:w="3600"/>
          </w:tblGrid>
        </w:tblGridChange>
      </w:tblGrid>
      <w:tr>
        <w:trPr>
          <w:cantSplit w:val="0"/>
          <w:tblHeader w:val="1"/>
        </w:trPr>
        <w:tc>
          <w:tcPr/>
          <w:p w:rsidR="00000000" w:rsidDel="00000000" w:rsidP="00000000" w:rsidRDefault="00000000" w:rsidRPr="00000000" w14:paraId="00000049">
            <w:pPr>
              <w:rPr/>
            </w:pPr>
            <w:r w:rsidDel="00000000" w:rsidR="00000000" w:rsidRPr="00000000">
              <w:rPr>
                <w:b w:val="1"/>
                <w:bCs w:val="1"/>
                <w:rtl w:val="0"/>
              </w:rPr>
              <w:t xml:space="preserve">Class Name</w:t>
            </w:r>
            <w:r w:rsidDel="00000000" w:rsidR="00000000" w:rsidRPr="00000000">
              <w:rPr>
                <w:rtl w:val="0"/>
              </w:rPr>
            </w:r>
          </w:p>
        </w:tc>
        <w:tc>
          <w:tcPr/>
          <w:p w:rsidR="00000000" w:rsidDel="00000000" w:rsidP="00000000" w:rsidRDefault="00000000" w:rsidRPr="00000000" w14:paraId="0000004A">
            <w:pPr>
              <w:rPr/>
            </w:pPr>
            <w:r w:rsidDel="00000000" w:rsidR="00000000" w:rsidRPr="00000000">
              <w:rPr>
                <w:b w:val="1"/>
                <w:bCs w:val="1"/>
                <w:rtl w:val="0"/>
              </w:rPr>
              <w:t xml:space="preserve">Functionality / Use</w:t>
            </w:r>
            <w:r w:rsidDel="00000000" w:rsidR="00000000" w:rsidRPr="00000000">
              <w:rPr>
                <w:rtl w:val="0"/>
              </w:rPr>
            </w:r>
          </w:p>
        </w:tc>
        <w:tc>
          <w:tcPr/>
          <w:p w:rsidR="00000000" w:rsidDel="00000000" w:rsidP="00000000" w:rsidRDefault="00000000" w:rsidRPr="00000000" w14:paraId="0000004B">
            <w:pPr>
              <w:rPr/>
            </w:pPr>
            <w:r w:rsidDel="00000000" w:rsidR="00000000" w:rsidRPr="00000000">
              <w:rPr>
                <w:b w:val="1"/>
                <w:bCs w:val="1"/>
                <w:rtl w:val="0"/>
              </w:rPr>
              <w:t xml:space="preserve">Key Methods &amp; Responsibilities (Expected)</w:t>
            </w:r>
            <w:r w:rsidDel="00000000" w:rsidR="00000000" w:rsidRPr="00000000">
              <w:rPr>
                <w:rtl w:val="0"/>
              </w:rPr>
            </w:r>
          </w:p>
        </w:tc>
      </w:tr>
      <w:tr>
        <w:trPr>
          <w:cantSplit w:val="0"/>
          <w:tblHeader w:val="0"/>
        </w:trPr>
        <w:tc>
          <w:tcPr/>
          <w:p w:rsidR="00000000" w:rsidDel="00000000" w:rsidP="00000000" w:rsidRDefault="00000000" w:rsidRPr="00000000" w14:paraId="0000004C">
            <w:pPr>
              <w:rPr/>
            </w:pPr>
            <w:r w:rsidDel="00000000" w:rsidR="00000000" w:rsidRPr="00000000">
              <w:rPr>
                <w:b w:val="1"/>
                <w:bCs w:val="1"/>
                <w:rtl w:val="0"/>
              </w:rPr>
              <w:t xml:space="preserve">MainApp.java</w:t>
            </w:r>
            <w:r w:rsidDel="00000000" w:rsidR="00000000" w:rsidRPr="00000000">
              <w:rPr>
                <w:rtl w:val="0"/>
              </w:rPr>
            </w:r>
          </w:p>
        </w:tc>
        <w:tc>
          <w:tcPr/>
          <w:p w:rsidR="00000000" w:rsidDel="00000000" w:rsidP="00000000" w:rsidRDefault="00000000" w:rsidRPr="00000000" w14:paraId="0000004D">
            <w:pPr>
              <w:rPr/>
            </w:pPr>
            <w:r w:rsidDel="00000000" w:rsidR="00000000" w:rsidRPr="00000000">
              <w:rPr>
                <w:rtl w:val="0"/>
              </w:rPr>
              <w:t xml:space="preserve">The entry point of the application. It contains the main method, initializes the core services, and launches the initial UI.</w:t>
            </w:r>
          </w:p>
        </w:tc>
        <w:tc>
          <w:tcPr/>
          <w:p w:rsidR="00000000" w:rsidDel="00000000" w:rsidP="00000000" w:rsidRDefault="00000000" w:rsidRPr="00000000" w14:paraId="0000004E">
            <w:pPr>
              <w:rPr/>
            </w:pPr>
            <w:r w:rsidDel="00000000" w:rsidR="00000000" w:rsidRPr="00000000">
              <w:rPr>
                <w:rtl w:val="0"/>
              </w:rPr>
              <w:t xml:space="preserve">Methods: main(String[] args), initializeServices(), startHomeScreen().</w:t>
            </w:r>
          </w:p>
        </w:tc>
      </w:tr>
      <w:tr>
        <w:trPr>
          <w:cantSplit w:val="0"/>
          <w:tblHeader w:val="0"/>
        </w:trPr>
        <w:tc>
          <w:tcPr/>
          <w:p w:rsidR="00000000" w:rsidDel="00000000" w:rsidP="00000000" w:rsidRDefault="00000000" w:rsidRPr="00000000" w14:paraId="0000004F">
            <w:pPr>
              <w:rPr/>
            </w:pPr>
            <w:r w:rsidDel="00000000" w:rsidR="00000000" w:rsidRPr="00000000">
              <w:rPr>
                <w:b w:val="1"/>
                <w:bCs w:val="1"/>
                <w:rtl w:val="0"/>
              </w:rPr>
              <w:t xml:space="preserve">Dashboard.java</w:t>
            </w:r>
            <w:r w:rsidDel="00000000" w:rsidR="00000000" w:rsidRPr="00000000">
              <w:rPr>
                <w:rtl w:val="0"/>
              </w:rPr>
            </w:r>
          </w:p>
        </w:tc>
        <w:tc>
          <w:tcPr/>
          <w:p w:rsidR="00000000" w:rsidDel="00000000" w:rsidP="00000000" w:rsidRDefault="00000000" w:rsidRPr="00000000" w14:paraId="00000050">
            <w:pPr>
              <w:rPr/>
            </w:pPr>
            <w:r w:rsidDel="00000000" w:rsidR="00000000" w:rsidRPr="00000000">
              <w:rPr>
                <w:rtl w:val="0"/>
              </w:rPr>
              <w:t xml:space="preserve">Represents the main control panel or home screen of the application. It provides access to key functions like searching, booking, and managing customers.</w:t>
            </w:r>
          </w:p>
        </w:tc>
        <w:tc>
          <w:tcPr/>
          <w:p w:rsidR="00000000" w:rsidDel="00000000" w:rsidP="00000000" w:rsidRDefault="00000000" w:rsidRPr="00000000" w14:paraId="00000051">
            <w:pPr>
              <w:rPr/>
            </w:pPr>
            <w:r w:rsidDel="00000000" w:rsidR="00000000" w:rsidRPr="00000000">
              <w:rPr>
                <w:rtl w:val="0"/>
              </w:rPr>
              <w:t xml:space="preserve">Methods: displayMainView(), showAvailableRoomsTable(), handleSearchAction(), MapsToBookingForm(), handleExit().</w:t>
            </w:r>
          </w:p>
        </w:tc>
      </w:tr>
    </w:tbl>
    <w:p w:rsidR="00000000" w:rsidDel="00000000" w:rsidP="00000000" w:rsidRDefault="00000000" w:rsidRPr="00000000" w14:paraId="00000052">
      <w:pPr>
        <w:pStyle w:val="Heading1"/>
        <w:rPr>
          <w:sz w:val="32"/>
          <w:szCs w:val="32"/>
        </w:rPr>
      </w:pPr>
      <w:r w:rsidDel="00000000" w:rsidR="00000000" w:rsidRPr="00000000">
        <w:rPr>
          <w:rtl w:val="0"/>
        </w:rPr>
      </w:r>
    </w:p>
    <w:p w:rsidR="00000000" w:rsidDel="00000000" w:rsidP="00000000" w:rsidRDefault="00000000" w:rsidRPr="00000000" w14:paraId="00000053">
      <w:pPr>
        <w:pStyle w:val="Heading1"/>
        <w:rPr/>
      </w:pPr>
      <w:r w:rsidDel="00000000" w:rsidR="00000000" w:rsidRPr="00000000">
        <w:rPr>
          <w:sz w:val="32"/>
          <w:szCs w:val="32"/>
          <w:rtl w:val="0"/>
        </w:rPr>
        <w:t xml:space="preserve">4. User Interface (UI) Design</w:t>
      </w:r>
      <w:r w:rsidDel="00000000" w:rsidR="00000000" w:rsidRPr="00000000">
        <w:rPr>
          <w:rtl w:val="0"/>
        </w:rPr>
      </w:r>
    </w:p>
    <w:p w:rsidR="00000000" w:rsidDel="00000000" w:rsidP="00000000" w:rsidRDefault="00000000" w:rsidRPr="00000000" w14:paraId="00000054">
      <w:pPr>
        <w:pStyle w:val="Heading2"/>
        <w:rPr/>
      </w:pPr>
      <w:r w:rsidDel="00000000" w:rsidR="00000000" w:rsidRPr="00000000">
        <w:rPr>
          <w:sz w:val="28"/>
          <w:szCs w:val="28"/>
          <w:rtl w:val="0"/>
        </w:rPr>
        <w:t xml:space="preserve">4.1 Dashboard Page</w:t>
      </w:r>
      <w:r w:rsidDel="00000000" w:rsidR="00000000" w:rsidRPr="00000000">
        <w:rPr>
          <w:rtl w:val="0"/>
        </w:rPr>
      </w:r>
    </w:p>
    <w:p w:rsidR="00000000" w:rsidDel="00000000" w:rsidP="00000000" w:rsidRDefault="00000000" w:rsidRPr="00000000" w14:paraId="00000055">
      <w:pPr>
        <w:rPr/>
      </w:pPr>
      <w:r w:rsidDel="00000000" w:rsidR="00000000" w:rsidRPr="00000000">
        <w:rPr/>
        <w:drawing>
          <wp:inline distB="114300" distT="114300" distL="114300" distR="114300">
            <wp:extent cx="19507200" cy="1125855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507200" cy="1125855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t xml:space="preserve">This is the main landing page, presenting live statistical cards, a functional clock, quick action navigation, and a dynamic "Available Rooms Preview" list. Behind the scenes, this view is populated by calling </w:t>
      </w:r>
      <w:r w:rsidDel="00000000" w:rsidR="00000000" w:rsidRPr="00000000">
        <w:rPr>
          <w:rFonts w:ascii="Roboto Mono" w:cs="Roboto Mono" w:eastAsia="Roboto Mono" w:hAnsi="Roboto Mono"/>
          <w:color w:val="188038"/>
          <w:rtl w:val="0"/>
        </w:rPr>
        <w:t xml:space="preserve">getAvailableRooms()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getTotalRooms()</w:t>
      </w:r>
      <w:r w:rsidDel="00000000" w:rsidR="00000000" w:rsidRPr="00000000">
        <w:rPr>
          <w:rtl w:val="0"/>
        </w:rPr>
        <w:t xml:space="preserve"> from the </w:t>
      </w:r>
      <w:r w:rsidDel="00000000" w:rsidR="00000000" w:rsidRPr="00000000">
        <w:rPr>
          <w:rFonts w:ascii="Roboto Mono" w:cs="Roboto Mono" w:eastAsia="Roboto Mono" w:hAnsi="Roboto Mono"/>
          <w:color w:val="188038"/>
          <w:rtl w:val="0"/>
        </w:rPr>
        <w:t xml:space="preserve">HotelManager</w:t>
      </w:r>
      <w:r w:rsidDel="00000000" w:rsidR="00000000" w:rsidRPr="00000000">
        <w:rPr>
          <w:rtl w:val="0"/>
        </w:rPr>
        <w:t xml:space="preserve"> to ensure real-time data accuracy, while a </w:t>
      </w:r>
      <w:r w:rsidDel="00000000" w:rsidR="00000000" w:rsidRPr="00000000">
        <w:rPr>
          <w:rFonts w:ascii="Roboto Mono" w:cs="Roboto Mono" w:eastAsia="Roboto Mono" w:hAnsi="Roboto Mono"/>
          <w:color w:val="188038"/>
          <w:rtl w:val="0"/>
        </w:rPr>
        <w:t xml:space="preserve">Timeline</w:t>
      </w:r>
      <w:r w:rsidDel="00000000" w:rsidR="00000000" w:rsidRPr="00000000">
        <w:rPr>
          <w:rtl w:val="0"/>
        </w:rPr>
        <w:t xml:space="preserve"> keeps the clock current.</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2"/>
        <w:rPr>
          <w:sz w:val="28"/>
          <w:szCs w:val="28"/>
        </w:rPr>
      </w:pPr>
      <w:bookmarkStart w:colFirst="0" w:colLast="0" w:name="_3c1374zadj3g" w:id="3"/>
      <w:bookmarkEnd w:id="3"/>
      <w:r w:rsidDel="00000000" w:rsidR="00000000" w:rsidRPr="00000000">
        <w:rPr>
          <w:sz w:val="28"/>
          <w:szCs w:val="28"/>
          <w:rtl w:val="0"/>
        </w:rPr>
        <w:t xml:space="preserve">4.2 Add Room Page</w:t>
      </w:r>
    </w:p>
    <w:p w:rsidR="00000000" w:rsidDel="00000000" w:rsidP="00000000" w:rsidRDefault="00000000" w:rsidRPr="00000000" w14:paraId="00000059">
      <w:pPr>
        <w:rPr>
          <w:b w:val="1"/>
          <w:bCs w:val="1"/>
          <w:sz w:val="26"/>
          <w:szCs w:val="26"/>
        </w:rPr>
      </w:pPr>
      <w:r w:rsidDel="00000000" w:rsidR="00000000" w:rsidRPr="00000000">
        <w:rPr>
          <w:b w:val="1"/>
          <w:bCs w:val="1"/>
          <w:sz w:val="26"/>
          <w:szCs w:val="26"/>
        </w:rPr>
        <w:drawing>
          <wp:inline distB="114300" distT="114300" distL="114300" distR="114300">
            <wp:extent cx="19507200" cy="11191875"/>
            <wp:effectExtent b="0" l="0" r="0" t="0"/>
            <wp:docPr id="5"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9507200" cy="11191875"/>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t xml:space="preserve">This dedicated form allows administrators to expand hotel capacity by inputting a room number into a text field and selecting a category from a dropdown menu. Upon submission, the system instantiates the corresponding room object (</w:t>
      </w:r>
      <w:r w:rsidDel="00000000" w:rsidR="00000000" w:rsidRPr="00000000">
        <w:rPr>
          <w:rFonts w:ascii="Roboto Mono" w:cs="Roboto Mono" w:eastAsia="Roboto Mono" w:hAnsi="Roboto Mono"/>
          <w:color w:val="188038"/>
          <w:rtl w:val="0"/>
        </w:rPr>
        <w:t xml:space="preserve">StandardRoom</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DeluxeRoom</w:t>
      </w:r>
      <w:r w:rsidDel="00000000" w:rsidR="00000000" w:rsidRPr="00000000">
        <w:rPr>
          <w:rtl w:val="0"/>
        </w:rPr>
        <w:t xml:space="preserve">) and utilizes the </w:t>
      </w:r>
      <w:r w:rsidDel="00000000" w:rsidR="00000000" w:rsidRPr="00000000">
        <w:rPr>
          <w:rFonts w:ascii="Roboto Mono" w:cs="Roboto Mono" w:eastAsia="Roboto Mono" w:hAnsi="Roboto Mono"/>
          <w:color w:val="188038"/>
          <w:rtl w:val="0"/>
        </w:rPr>
        <w:t xml:space="preserve">manager.addRoom()</w:t>
      </w:r>
      <w:r w:rsidDel="00000000" w:rsidR="00000000" w:rsidRPr="00000000">
        <w:rPr>
          <w:rtl w:val="0"/>
        </w:rPr>
        <w:t xml:space="preserve"> method to permanently save it to the inventory.</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2"/>
        <w:rPr>
          <w:sz w:val="28"/>
          <w:szCs w:val="28"/>
        </w:rPr>
      </w:pPr>
      <w:bookmarkStart w:colFirst="0" w:colLast="0" w:name="_n7dlx1z4f3wq" w:id="4"/>
      <w:bookmarkEnd w:id="4"/>
      <w:r w:rsidDel="00000000" w:rsidR="00000000" w:rsidRPr="00000000">
        <w:rPr>
          <w:sz w:val="28"/>
          <w:szCs w:val="28"/>
          <w:rtl w:val="0"/>
        </w:rPr>
        <w:t xml:space="preserve">4.3 Book Room Page</w:t>
      </w:r>
    </w:p>
    <w:p w:rsidR="00000000" w:rsidDel="00000000" w:rsidP="00000000" w:rsidRDefault="00000000" w:rsidRPr="00000000" w14:paraId="0000005D">
      <w:pPr>
        <w:rPr/>
      </w:pPr>
      <w:r w:rsidDel="00000000" w:rsidR="00000000" w:rsidRPr="00000000">
        <w:rPr/>
        <w:drawing>
          <wp:inline distB="114300" distT="114300" distL="114300" distR="114300">
            <wp:extent cx="19507200" cy="1119187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9507200" cy="11191875"/>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t xml:space="preserve">This form is the primary operational interface for checking in guests, requiring inputs for Customer ID, Full Name, Phone Number, and desired Room Number. When submitted, it triggers the synchronized </w:t>
      </w:r>
      <w:r w:rsidDel="00000000" w:rsidR="00000000" w:rsidRPr="00000000">
        <w:rPr>
          <w:rFonts w:ascii="Roboto Mono" w:cs="Roboto Mono" w:eastAsia="Roboto Mono" w:hAnsi="Roboto Mono"/>
          <w:color w:val="188038"/>
          <w:rtl w:val="0"/>
        </w:rPr>
        <w:t xml:space="preserve">manager.bookRoom()</w:t>
      </w:r>
      <w:r w:rsidDel="00000000" w:rsidR="00000000" w:rsidRPr="00000000">
        <w:rPr>
          <w:rtl w:val="0"/>
        </w:rPr>
        <w:t xml:space="preserve"> backend method to securely assign the guest and prevent double-booking, followed by automated visual feedback confirming the transaction.</w:t>
      </w:r>
    </w:p>
    <w:p w:rsidR="00000000" w:rsidDel="00000000" w:rsidP="00000000" w:rsidRDefault="00000000" w:rsidRPr="00000000" w14:paraId="0000005F">
      <w:pPr>
        <w:pStyle w:val="Heading2"/>
        <w:rPr/>
      </w:pPr>
      <w:bookmarkStart w:colFirst="0" w:colLast="0" w:name="_7onnaj9sjkhz" w:id="5"/>
      <w:bookmarkEnd w:id="5"/>
      <w:r w:rsidDel="00000000" w:rsidR="00000000" w:rsidRPr="00000000">
        <w:rPr>
          <w:sz w:val="28"/>
          <w:szCs w:val="28"/>
          <w:rtl w:val="0"/>
        </w:rPr>
        <w:t xml:space="preserve">4.4 Checkout Page</w:t>
      </w:r>
      <w:r w:rsidDel="00000000" w:rsidR="00000000" w:rsidRPr="00000000">
        <w:rPr>
          <w:rtl w:val="0"/>
        </w:rPr>
      </w:r>
    </w:p>
    <w:p w:rsidR="00000000" w:rsidDel="00000000" w:rsidP="00000000" w:rsidRDefault="00000000" w:rsidRPr="00000000" w14:paraId="00000060">
      <w:pPr>
        <w:rPr/>
      </w:pPr>
      <w:r w:rsidDel="00000000" w:rsidR="00000000" w:rsidRPr="00000000">
        <w:rPr/>
        <w:drawing>
          <wp:inline distB="114300" distT="114300" distL="114300" distR="114300">
            <wp:extent cx="19507200" cy="11306175"/>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9507200" cy="11306175"/>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t xml:space="preserve">The checkout process is designed for speed and simplicity, requiring only a room number to initiate a guest's departure. To ensure accuracy, the system includes built-in validation that checks if the room is currently occupied before allowing the transaction to proceed. Once the action is confirmed, the UI calls the </w:t>
      </w:r>
      <w:r w:rsidDel="00000000" w:rsidR="00000000" w:rsidRPr="00000000">
        <w:rPr>
          <w:rFonts w:ascii="Roboto Mono" w:cs="Roboto Mono" w:eastAsia="Roboto Mono" w:hAnsi="Roboto Mono"/>
          <w:color w:val="188038"/>
          <w:rtl w:val="0"/>
        </w:rPr>
        <w:t xml:space="preserve">manager.checkout()</w:t>
      </w:r>
      <w:r w:rsidDel="00000000" w:rsidR="00000000" w:rsidRPr="00000000">
        <w:rPr>
          <w:rtl w:val="0"/>
        </w:rPr>
        <w:t xml:space="preserve"> method, which instantly resets the room's status to available and removes the guest’s data from the backend </w:t>
      </w:r>
      <w:r w:rsidDel="00000000" w:rsidR="00000000" w:rsidRPr="00000000">
        <w:rPr>
          <w:rFonts w:ascii="Roboto Mono" w:cs="Roboto Mono" w:eastAsia="Roboto Mono" w:hAnsi="Roboto Mono"/>
          <w:color w:val="188038"/>
          <w:rtl w:val="0"/>
        </w:rPr>
        <w:t xml:space="preserve">HashMap</w:t>
      </w:r>
      <w:r w:rsidDel="00000000" w:rsidR="00000000" w:rsidRPr="00000000">
        <w:rPr>
          <w:rtl w:val="0"/>
        </w:rPr>
        <w:t xml:space="preserve">. This automated workflow ensures that the room is immediately ready for new guests while keeping the hotel's digital records perfectly synchronized.</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2"/>
        <w:rPr>
          <w:sz w:val="28"/>
          <w:szCs w:val="28"/>
        </w:rPr>
      </w:pPr>
      <w:bookmarkStart w:colFirst="0" w:colLast="0" w:name="_1n7s7waub7a" w:id="6"/>
      <w:bookmarkEnd w:id="6"/>
      <w:r w:rsidDel="00000000" w:rsidR="00000000" w:rsidRPr="00000000">
        <w:rPr>
          <w:sz w:val="28"/>
          <w:szCs w:val="28"/>
          <w:rtl w:val="0"/>
        </w:rPr>
        <w:t xml:space="preserve">4.5 All Rooms Page</w:t>
      </w:r>
    </w:p>
    <w:p w:rsidR="00000000" w:rsidDel="00000000" w:rsidP="00000000" w:rsidRDefault="00000000" w:rsidRPr="00000000" w14:paraId="00000064">
      <w:pPr>
        <w:rPr/>
      </w:pPr>
      <w:r w:rsidDel="00000000" w:rsidR="00000000" w:rsidRPr="00000000">
        <w:rPr/>
        <w:drawing>
          <wp:inline distB="114300" distT="114300" distL="114300" distR="114300">
            <wp:extent cx="19507200" cy="11430000"/>
            <wp:effectExtent b="0" l="0" r="0" t="0"/>
            <wp:docPr id="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19507200" cy="114300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tl w:val="0"/>
        </w:rPr>
        <w:t xml:space="preserve">This comprehensive inventory view presents a dynamic, alternating-color data grid displaying every registered room alongside its type, availability status, and current guest. It utilizes the </w:t>
      </w:r>
      <w:r w:rsidDel="00000000" w:rsidR="00000000" w:rsidRPr="00000000">
        <w:rPr>
          <w:rFonts w:ascii="Roboto Mono" w:cs="Roboto Mono" w:eastAsia="Roboto Mono" w:hAnsi="Roboto Mono"/>
          <w:color w:val="188038"/>
          <w:rtl w:val="0"/>
        </w:rPr>
        <w:t xml:space="preserve">manager.getAllRooms()</w:t>
      </w:r>
      <w:r w:rsidDel="00000000" w:rsidR="00000000" w:rsidRPr="00000000">
        <w:rPr>
          <w:rtl w:val="0"/>
        </w:rPr>
        <w:t xml:space="preserve"> backend method to fetch and populate the complete data set, featuring built-in filtering controls and a refresh button to help administrators easily sort, search, and monitor the hotel's total capacity.</w:t>
      </w:r>
    </w:p>
    <w:p w:rsidR="00000000" w:rsidDel="00000000" w:rsidP="00000000" w:rsidRDefault="00000000" w:rsidRPr="00000000" w14:paraId="00000066">
      <w:pPr>
        <w:spacing w:after="240" w:before="240" w:lineRule="auto"/>
        <w:rPr/>
      </w:pPr>
      <w:r w:rsidDel="00000000" w:rsidR="00000000" w:rsidRPr="00000000">
        <w:rPr>
          <w:rtl w:val="0"/>
        </w:rPr>
      </w:r>
    </w:p>
    <w:p w:rsidR="00000000" w:rsidDel="00000000" w:rsidP="00000000" w:rsidRDefault="00000000" w:rsidRPr="00000000" w14:paraId="00000067">
      <w:pPr>
        <w:pStyle w:val="Heading2"/>
        <w:rPr>
          <w:sz w:val="28"/>
          <w:szCs w:val="28"/>
        </w:rPr>
      </w:pPr>
      <w:bookmarkStart w:colFirst="0" w:colLast="0" w:name="_9kh0y4s37bag" w:id="7"/>
      <w:bookmarkEnd w:id="7"/>
      <w:r w:rsidDel="00000000" w:rsidR="00000000" w:rsidRPr="00000000">
        <w:rPr>
          <w:sz w:val="28"/>
          <w:szCs w:val="28"/>
          <w:rtl w:val="0"/>
        </w:rPr>
        <w:t xml:space="preserve">4.6 Settings </w:t>
      </w:r>
    </w:p>
    <w:p w:rsidR="00000000" w:rsidDel="00000000" w:rsidP="00000000" w:rsidRDefault="00000000" w:rsidRPr="00000000" w14:paraId="00000068">
      <w:pPr>
        <w:rPr/>
      </w:pPr>
      <w:r w:rsidDel="00000000" w:rsidR="00000000" w:rsidRPr="00000000">
        <w:rPr/>
        <w:drawing>
          <wp:inline distB="114300" distT="114300" distL="114300" distR="114300">
            <wp:extent cx="19507200" cy="11306175"/>
            <wp:effectExtent b="0" l="0" r="0" t="0"/>
            <wp:docPr id="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19507200" cy="11306175"/>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t xml:space="preserve">The Settings page is a restricted administrative control center where managers can customize the hotel's display name, adjust base room tariffs, and toggle the application between Dark and Light UI themes. Access to this section is protected by an authentication wall, which intercepts unauthorized clicks and redirects the user to an Admin Login screen to verify their credentials. Behind the scenes, it utilizes </w:t>
      </w:r>
      <w:r w:rsidDel="00000000" w:rsidR="00000000" w:rsidRPr="00000000">
        <w:rPr>
          <w:rFonts w:ascii="Roboto Mono" w:cs="Roboto Mono" w:eastAsia="Roboto Mono" w:hAnsi="Roboto Mono"/>
          <w:color w:val="188038"/>
          <w:rtl w:val="0"/>
        </w:rPr>
        <w:t xml:space="preserve">buildSettingsPage()</w:t>
      </w:r>
      <w:r w:rsidDel="00000000" w:rsidR="00000000" w:rsidRPr="00000000">
        <w:rPr>
          <w:rtl w:val="0"/>
        </w:rPr>
        <w:t xml:space="preserve"> to construct the form, </w:t>
      </w:r>
      <w:r w:rsidDel="00000000" w:rsidR="00000000" w:rsidRPr="00000000">
        <w:rPr>
          <w:rFonts w:ascii="Roboto Mono" w:cs="Roboto Mono" w:eastAsia="Roboto Mono" w:hAnsi="Roboto Mono"/>
          <w:color w:val="188038"/>
          <w:rtl w:val="0"/>
        </w:rPr>
        <w:t xml:space="preserve">manager.updateBaseTariffs()</w:t>
      </w:r>
      <w:r w:rsidDel="00000000" w:rsidR="00000000" w:rsidRPr="00000000">
        <w:rPr>
          <w:rtl w:val="0"/>
        </w:rPr>
        <w:t xml:space="preserve"> to save new pricing to the backend, and </w:t>
      </w:r>
      <w:r w:rsidDel="00000000" w:rsidR="00000000" w:rsidRPr="00000000">
        <w:rPr>
          <w:rFonts w:ascii="Roboto Mono" w:cs="Roboto Mono" w:eastAsia="Roboto Mono" w:hAnsi="Roboto Mono"/>
          <w:color w:val="188038"/>
          <w:rtl w:val="0"/>
        </w:rPr>
        <w:t xml:space="preserve">applyTheme()</w:t>
      </w:r>
      <w:r w:rsidDel="00000000" w:rsidR="00000000" w:rsidRPr="00000000">
        <w:rPr>
          <w:rtl w:val="0"/>
        </w:rPr>
        <w:t xml:space="preserve"> to dynamically swap the application's color palette.</w:t>
      </w:r>
    </w:p>
    <w:p w:rsidR="00000000" w:rsidDel="00000000" w:rsidP="00000000" w:rsidRDefault="00000000" w:rsidRPr="00000000" w14:paraId="0000006A">
      <w:pPr>
        <w:spacing w:after="240" w:before="240" w:lineRule="auto"/>
        <w:rPr/>
      </w:pPr>
      <w:r w:rsidDel="00000000" w:rsidR="00000000" w:rsidRPr="00000000">
        <w:rPr>
          <w:rtl w:val="0"/>
        </w:rPr>
      </w:r>
    </w:p>
    <w:p w:rsidR="00000000" w:rsidDel="00000000" w:rsidP="00000000" w:rsidRDefault="00000000" w:rsidRPr="00000000" w14:paraId="0000006B">
      <w:pPr>
        <w:pStyle w:val="Heading1"/>
        <w:rPr/>
      </w:pPr>
      <w:bookmarkStart w:colFirst="0" w:colLast="0" w:name="_cdydhnmae63m" w:id="8"/>
      <w:bookmarkEnd w:id="8"/>
      <w:r w:rsidDel="00000000" w:rsidR="00000000" w:rsidRPr="00000000">
        <w:rPr>
          <w:sz w:val="32"/>
          <w:szCs w:val="32"/>
          <w:rtl w:val="0"/>
        </w:rPr>
        <w:t xml:space="preserve">5. Conclusion</w:t>
      </w:r>
      <w:r w:rsidDel="00000000" w:rsidR="00000000" w:rsidRPr="00000000">
        <w:rPr>
          <w:rtl w:val="0"/>
        </w:rPr>
      </w:r>
    </w:p>
    <w:p w:rsidR="00000000" w:rsidDel="00000000" w:rsidP="00000000" w:rsidRDefault="00000000" w:rsidRPr="00000000" w14:paraId="0000006C">
      <w:pPr>
        <w:spacing w:after="240" w:before="240" w:lineRule="auto"/>
        <w:rPr/>
      </w:pPr>
      <w:r w:rsidDel="00000000" w:rsidR="00000000" w:rsidRPr="00000000">
        <w:rPr>
          <w:rtl w:val="0"/>
        </w:rPr>
        <w:t xml:space="preserve">The Hotel Management System provides a practical and reliable way to handle daily hotel tasks by combining a strong Java backend with an easy-to-use JavaFX interface. By using core programming principles and thread-safe booking methods, the app ensures that guest records and room availability stay accurate and secure. This setup allows staff to quickly check guests in or out, manage different room types, and view live occupancy statistics from a single dashboard.</w:t>
      </w:r>
    </w:p>
    <w:p w:rsidR="00000000" w:rsidDel="00000000" w:rsidP="00000000" w:rsidRDefault="00000000" w:rsidRPr="00000000" w14:paraId="0000006D">
      <w:pPr>
        <w:spacing w:after="240" w:before="240" w:lineRule="auto"/>
        <w:rPr/>
      </w:pPr>
      <w:r w:rsidDel="00000000" w:rsidR="00000000" w:rsidRPr="00000000">
        <w:rPr>
          <w:rtl w:val="0"/>
        </w:rPr>
        <w:t xml:space="preserve">The inclusion of file-based data saving also means that important information is never lost between sessions, making the system a dependable tool for small to medium-sized hotels. Ultimately, this project demonstrates how modern software can simplify complex administrative work, providing a professional and efficient solution for better hotel management.</w:t>
      </w:r>
    </w:p>
    <w:p w:rsidR="00000000" w:rsidDel="00000000" w:rsidP="00000000" w:rsidRDefault="00000000" w:rsidRPr="00000000" w14:paraId="0000006E">
      <w:pPr>
        <w:spacing w:after="240" w:before="240" w:lineRule="auto"/>
        <w:rPr/>
      </w:pPr>
      <w:r w:rsidDel="00000000" w:rsidR="00000000" w:rsidRPr="00000000">
        <w:rPr>
          <w:rtl w:val="0"/>
        </w:rPr>
        <w:t xml:space="preserve">GitHub Link for source code : </w:t>
      </w:r>
      <w:hyperlink r:id="rId12">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Playfair Displ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color w:val="212121"/>
        <w:sz w:val="24"/>
        <w:szCs w:val="24"/>
        <w:lang w:val="en"/>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300" w:lineRule="auto"/>
    </w:pPr>
    <w:rPr>
      <w:rFonts w:ascii="Montserrat" w:cs="Montserrat" w:eastAsia="Montserrat" w:hAnsi="Montserrat"/>
      <w:b w:val="1"/>
      <w:bCs w:val="1"/>
      <w:i w:val="0"/>
      <w:iCs w:val="0"/>
      <w:color w:val="212121"/>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Playfair Display" w:cs="Playfair Display" w:eastAsia="Playfair Display" w:hAnsi="Playfair Display"/>
      <w:b w:val="1"/>
      <w:bCs w:val="1"/>
      <w:i w:val="0"/>
      <w:iCs w:val="0"/>
      <w:color w:val="1a237e"/>
      <w:sz w:val="72"/>
      <w:szCs w:val="72"/>
    </w:rPr>
  </w:style>
  <w:style w:type="paragraph" w:styleId="Subtitle">
    <w:name w:val="Subtitle"/>
    <w:basedOn w:val="Normal"/>
    <w:next w:val="Normal"/>
    <w:pPr>
      <w:keepNext w:val="1"/>
      <w:keepLines w:val="1"/>
      <w:pageBreakBefore w:val="0"/>
      <w:spacing w:after="80" w:before="360" w:line="240" w:lineRule="auto"/>
    </w:pPr>
    <w:rPr>
      <w:rFonts w:ascii="Playfair Display" w:cs="Playfair Display" w:eastAsia="Playfair Display" w:hAnsi="Playfair Display"/>
      <w:b w:val="0"/>
      <w:bCs w:val="0"/>
      <w:i w:val="1"/>
      <w:iCs w:val="1"/>
      <w:color w:val="455a64"/>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3.png"/><Relationship Id="rId12" Type="http://schemas.openxmlformats.org/officeDocument/2006/relationships/hyperlink" Target="https://github.com/SanjayS66/OSDL_Final_project.git" TargetMode="Externa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fairDisplay-regular.ttf"/><Relationship Id="rId2" Type="http://schemas.openxmlformats.org/officeDocument/2006/relationships/font" Target="fonts/PlayfairDisplay-bold.ttf"/><Relationship Id="rId3" Type="http://schemas.openxmlformats.org/officeDocument/2006/relationships/font" Target="fonts/PlayfairDisplay-italic.ttf"/><Relationship Id="rId4" Type="http://schemas.openxmlformats.org/officeDocument/2006/relationships/font" Target="fonts/PlayfairDisplay-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